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AF044" w14:textId="14D48503" w:rsidR="00906A75" w:rsidRPr="00195AA1" w:rsidRDefault="00195AA1" w:rsidP="00195AA1">
      <w:pPr xmlns:w="http://schemas.openxmlformats.org/wordprocessingml/2006/main">
        <w:jc w:val="center"/>
        <w:rPr>
          <w:rFonts w:ascii="Calibri" w:eastAsia="Calibri" w:hAnsi="Calibri" w:cs="Calibri"/>
          <w:b/>
          <w:bCs/>
          <w:sz w:val="40"/>
          <w:szCs w:val="40"/>
        </w:rPr>
        <w:bidi/>
      </w:pPr>
      <w:r xmlns:w="http://schemas.openxmlformats.org/wordprocessingml/2006/main" w:rsidRPr="00195AA1">
        <w:rPr>
          <w:rFonts w:ascii="Calibri" w:eastAsia="Calibri" w:hAnsi="Calibri" w:cs="Calibri"/>
          <w:b/>
          <w:bCs/>
          <w:sz w:val="40"/>
          <w:szCs w:val="40"/>
        </w:rPr>
        <w:t xml:space="preserve">د. جون أوزوالت، هوشع، الجلسة 13، هوشع 14</w:t>
      </w:r>
    </w:p>
    <w:p w14:paraId="612A29DC" w14:textId="3EDE64C5" w:rsidR="00195AA1" w:rsidRDefault="00195AA1" w:rsidP="00195AA1">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195AA1">
        <w:rPr>
          <w:rFonts w:ascii="AA Times New Roman" w:eastAsia="Calibri" w:hAnsi="AA Times New Roman" w:cs="AA Times New Roman"/>
          <w:sz w:val="26"/>
          <w:szCs w:val="26"/>
        </w:rPr>
        <w:t xml:space="preserve">© 2024 جون أوسوالت وتيد هيلدبراندت</w:t>
      </w:r>
    </w:p>
    <w:p w14:paraId="31B4E631" w14:textId="77777777" w:rsidR="00195AA1" w:rsidRPr="00BC5CD1" w:rsidRDefault="00195AA1" w:rsidP="00195AA1">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BC5CD1">
        <w:rPr>
          <w:rFonts w:ascii="AA Times New Roman" w:eastAsia="Calibri" w:hAnsi="AA Times New Roman" w:cs="AA Times New Roman"/>
          <w:sz w:val="26"/>
          <w:szCs w:val="26"/>
        </w:rPr>
        <w:t xml:space="preserve">شكرًا لجمعية فرانسيس أسبوري (ويلمور، كنتاكي) والدكتور أوسوالت على توفير مقاطع الفيديو هذه للجمهور مجانًا ومنح الإذن بنسخها.</w:t>
      </w:r>
    </w:p>
    <w:p w14:paraId="48CD7A0B" w14:textId="77777777" w:rsidR="00195AA1" w:rsidRPr="00195AA1" w:rsidRDefault="00195AA1">
      <w:pPr>
        <w:rPr>
          <w:rFonts w:ascii="AA Times New Roman" w:eastAsia="Calibri" w:hAnsi="AA Times New Roman" w:cs="AA Times New Roman"/>
          <w:sz w:val="26"/>
          <w:szCs w:val="26"/>
        </w:rPr>
      </w:pPr>
    </w:p>
    <w:p w14:paraId="09A05FDC" w14:textId="7DFC8D45"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حسنًا، لقد وصلنا إلى نهاية رحلتنا الليلة. شكرًا لعدد منكم الذين كانوا هنا في كل جلسة. غيرك منكم على أغلبهم.</w:t>
      </w:r>
    </w:p>
    <w:p w14:paraId="688A37C3" w14:textId="77777777" w:rsidR="00906A75" w:rsidRPr="00195AA1" w:rsidRDefault="00906A75">
      <w:pPr>
        <w:rPr>
          <w:sz w:val="26"/>
          <w:szCs w:val="26"/>
        </w:rPr>
      </w:pPr>
    </w:p>
    <w:p w14:paraId="198A2090" w14:textId="5886D3B8"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لذلك، هذا مشجع جدًا بالنسبة لي. شكرًا لك. في بعض النواحي، يحاكي الإصحاح 14 الإصحاح 3. إن إسرائيل تحت الحصار، والله لا يأتي ليسخر، ولا يؤذي، ولا يضحك على ما قد يحدث لهذه المرأة التي كانت جميلة ذات يوم، لكنه يأتي ليشتري. ظهرها.</w:t>
      </w:r>
    </w:p>
    <w:p w14:paraId="630FFD4A" w14:textId="77777777" w:rsidR="00906A75" w:rsidRPr="00195AA1" w:rsidRDefault="00906A75">
      <w:pPr>
        <w:rPr>
          <w:sz w:val="26"/>
          <w:szCs w:val="26"/>
        </w:rPr>
      </w:pPr>
    </w:p>
    <w:p w14:paraId="7774FCEF" w14:textId="24FA8DFC"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وهكذا، في بداية الآية 14: 1، ارجع إسرائيل إلى الرب إلهك. طوال الكتاب، تلقينا تلك الدعوات للعودة. لقد حصلنا على صور أخرى أيضًا.</w:t>
      </w:r>
    </w:p>
    <w:p w14:paraId="5E186318" w14:textId="77777777" w:rsidR="00906A75" w:rsidRPr="00195AA1" w:rsidRDefault="00906A75">
      <w:pPr>
        <w:rPr>
          <w:sz w:val="26"/>
          <w:szCs w:val="26"/>
        </w:rPr>
      </w:pPr>
    </w:p>
    <w:p w14:paraId="689E7CBD" w14:textId="18A6DD48" w:rsidR="00906A75" w:rsidRPr="00195AA1" w:rsidRDefault="00195AA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نظرنا إلى الإصحاح 3: 5، بعد ذلك، سيعود بنو إسرائيل ويطلبون الرب إلههم وداود ملكهم. سوف يأتون مرتعدين إلى الرب وإلى بركاته في الأيام الأخيرة. هذا 3:5. ثم 5: 4. أعمالهم لا تسمح لهم بالعودة إلى ربهم.</w:t>
      </w:r>
    </w:p>
    <w:p w14:paraId="23244384" w14:textId="77777777" w:rsidR="00906A75" w:rsidRPr="00195AA1" w:rsidRDefault="00906A75">
      <w:pPr>
        <w:rPr>
          <w:sz w:val="26"/>
          <w:szCs w:val="26"/>
        </w:rPr>
      </w:pPr>
    </w:p>
    <w:p w14:paraId="413EE529"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ونريد أن نتحدث عن ذلك قليلاً. روح الزنا في قلوبهم. إنهم لا يعرفون الرب.</w:t>
      </w:r>
    </w:p>
    <w:p w14:paraId="24EA374E" w14:textId="77777777" w:rsidR="00906A75" w:rsidRPr="00195AA1" w:rsidRDefault="00906A75">
      <w:pPr>
        <w:rPr>
          <w:sz w:val="26"/>
          <w:szCs w:val="26"/>
        </w:rPr>
      </w:pPr>
    </w:p>
    <w:p w14:paraId="485863E8" w14:textId="211C1756" w:rsidR="00906A75" w:rsidRPr="00195AA1" w:rsidRDefault="00195AA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آية مرعبة من نواحٍ عديدة. ثم الفصل 6 الآية 1. هلموا نرجع إلى الرب. لقد مزقنا إربًا، لكنه سيشفينا.</w:t>
      </w:r>
    </w:p>
    <w:p w14:paraId="01FD9A72" w14:textId="77777777" w:rsidR="00906A75" w:rsidRPr="00195AA1" w:rsidRDefault="00906A75">
      <w:pPr>
        <w:rPr>
          <w:sz w:val="26"/>
          <w:szCs w:val="26"/>
        </w:rPr>
      </w:pPr>
    </w:p>
    <w:p w14:paraId="791AAEC0"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لقد جرحنا، لكنه سيضمد جراحنا. ثم الإصحاح 7 الآية 10. وعجرفة إسرائيل تشهد عليه، لكنه مع كل هذا لا يرجع إلى الرب إلهه ولا يبحث عنه.</w:t>
      </w:r>
    </w:p>
    <w:p w14:paraId="0FAEE375" w14:textId="77777777" w:rsidR="00906A75" w:rsidRPr="00195AA1" w:rsidRDefault="00906A75">
      <w:pPr>
        <w:rPr>
          <w:sz w:val="26"/>
          <w:szCs w:val="26"/>
        </w:rPr>
      </w:pPr>
    </w:p>
    <w:p w14:paraId="4358B2AE" w14:textId="060294A8"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وأخيرًا، 12: 6. عليك أن ترجع إلى ربك، وتحافظ على حسسك ومشباط وتنتظر، وتوكل على إلهك دائمًا. مرة أخرى، هذه آية قوية. لذا، عندما ننظر إلى كل هذه الآيات معًا، ما هي الأشياء التي تصدمك؟ ما هي ملاحظاتك على تلك المقاطع؟ يعود.</w:t>
      </w:r>
    </w:p>
    <w:p w14:paraId="3CCB9960" w14:textId="77777777" w:rsidR="00906A75" w:rsidRPr="00195AA1" w:rsidRDefault="00906A75">
      <w:pPr>
        <w:rPr>
          <w:sz w:val="26"/>
          <w:szCs w:val="26"/>
        </w:rPr>
      </w:pPr>
    </w:p>
    <w:p w14:paraId="69C7BB62"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يعود. تراجع. وكما سمعتم مرات عديدة، فإن الكلمة العبرية هي ببساطة "الاستدارة".</w:t>
      </w:r>
    </w:p>
    <w:p w14:paraId="2E6C91B1" w14:textId="77777777" w:rsidR="00906A75" w:rsidRPr="00195AA1" w:rsidRDefault="00906A75">
      <w:pPr>
        <w:rPr>
          <w:sz w:val="26"/>
          <w:szCs w:val="26"/>
        </w:rPr>
      </w:pPr>
    </w:p>
    <w:p w14:paraId="161E0D25" w14:textId="4B4BCF63" w:rsidR="00906A75" w:rsidRPr="00195AA1" w:rsidRDefault="00195AA1">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لذا، نرى عددًا من المكالمات هنا، أليس كذلك؟ يدعو إلى الدوران. ماذا نرى؟ تمام. وعد بالشفاء والترميم.</w:t>
      </w:r>
    </w:p>
    <w:p w14:paraId="19EAEFC1" w14:textId="77777777" w:rsidR="00906A75" w:rsidRPr="00195AA1" w:rsidRDefault="00906A75">
      <w:pPr>
        <w:rPr>
          <w:sz w:val="26"/>
          <w:szCs w:val="26"/>
        </w:rPr>
      </w:pPr>
    </w:p>
    <w:p w14:paraId="64FC7223"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ماذا بعد؟ نعم. نعم. أعتقد أن هذه الأشياء الثلاثة تبرز في تلك الآيات المتكررة.</w:t>
      </w:r>
    </w:p>
    <w:p w14:paraId="43B39D4E" w14:textId="77777777" w:rsidR="00906A75" w:rsidRPr="00195AA1" w:rsidRDefault="00906A75">
      <w:pPr>
        <w:rPr>
          <w:sz w:val="26"/>
          <w:szCs w:val="26"/>
        </w:rPr>
      </w:pPr>
    </w:p>
    <w:p w14:paraId="5CA68516" w14:textId="365FE98C"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الدعوات للقيام بذلك، والوعد بأنهم إذا فعلوا ذلك، فسيكون هناك شفاء واستعادة. لكن في الوقت نفسه هناك ما يمنعهم. ما الذي يمنعهم؟ أفعالهم.</w:t>
      </w:r>
    </w:p>
    <w:p w14:paraId="7B4C8F54" w14:textId="77777777" w:rsidR="00906A75" w:rsidRPr="00195AA1" w:rsidRDefault="00906A75">
      <w:pPr>
        <w:rPr>
          <w:sz w:val="26"/>
          <w:szCs w:val="26"/>
        </w:rPr>
      </w:pPr>
    </w:p>
    <w:p w14:paraId="432390C3"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غطرسة. لست بحاجة للعودة. تمام.</w:t>
      </w:r>
    </w:p>
    <w:p w14:paraId="46755D6F" w14:textId="77777777" w:rsidR="00906A75" w:rsidRPr="00195AA1" w:rsidRDefault="00906A75">
      <w:pPr>
        <w:rPr>
          <w:sz w:val="26"/>
          <w:szCs w:val="26"/>
        </w:rPr>
      </w:pPr>
    </w:p>
    <w:p w14:paraId="1F8E47F0"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نعم. نعم. نعم.</w:t>
      </w:r>
    </w:p>
    <w:p w14:paraId="306A8925" w14:textId="77777777" w:rsidR="00906A75" w:rsidRPr="00195AA1" w:rsidRDefault="00906A75">
      <w:pPr>
        <w:rPr>
          <w:sz w:val="26"/>
          <w:szCs w:val="26"/>
        </w:rPr>
      </w:pPr>
    </w:p>
    <w:p w14:paraId="021C2ACF" w14:textId="25C91C44"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روح الدعارة. شيء فينا لا يريد النقي بل يريد الملوث. لا أريد لحمًا جيدًا.</w:t>
      </w:r>
    </w:p>
    <w:p w14:paraId="0DA2FCED" w14:textId="77777777" w:rsidR="00906A75" w:rsidRPr="00195AA1" w:rsidRDefault="00906A75">
      <w:pPr>
        <w:rPr>
          <w:sz w:val="26"/>
          <w:szCs w:val="26"/>
        </w:rPr>
      </w:pPr>
    </w:p>
    <w:p w14:paraId="40CDCCA4"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تريد اللحوم التي هي مجرد قبالة قليلا. وهنا قانون آخر للأقارب. الشر يبدو دائما أفضل مما هو عليه.</w:t>
      </w:r>
    </w:p>
    <w:p w14:paraId="3230976E" w14:textId="77777777" w:rsidR="00906A75" w:rsidRPr="00195AA1" w:rsidRDefault="00906A75">
      <w:pPr>
        <w:rPr>
          <w:sz w:val="26"/>
          <w:szCs w:val="26"/>
        </w:rPr>
      </w:pPr>
    </w:p>
    <w:p w14:paraId="0D2E275D"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والخير لا يبدو جيدًا أبدًا كما هو. خاصة في الأفلام. نعم.</w:t>
      </w:r>
    </w:p>
    <w:p w14:paraId="3EA8CA71" w14:textId="77777777" w:rsidR="00906A75" w:rsidRPr="00195AA1" w:rsidRDefault="00906A75">
      <w:pPr>
        <w:rPr>
          <w:sz w:val="26"/>
          <w:szCs w:val="26"/>
        </w:rPr>
      </w:pPr>
    </w:p>
    <w:p w14:paraId="6C6B189B"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نعم. نعم. نعم.</w:t>
      </w:r>
    </w:p>
    <w:p w14:paraId="639BDE0E" w14:textId="77777777" w:rsidR="00906A75" w:rsidRPr="00195AA1" w:rsidRDefault="00906A75">
      <w:pPr>
        <w:rPr>
          <w:sz w:val="26"/>
          <w:szCs w:val="26"/>
        </w:rPr>
      </w:pPr>
    </w:p>
    <w:p w14:paraId="6DA2A0B7" w14:textId="32D58DFC"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نعم. هذا هو المكان الذي نرى فيه روحًا معينة من الصواب في الكالفينية، إذا جاز لي أن أقول ذلك. هل يصل الإنسان إلى حد أن الله لم يتوقف عن التودد إليه، لكنه لم يعد يستطيع سماعه؟ أعتقد أن هذا ما قرأناه في رسالة يوحنا الأولى.</w:t>
      </w:r>
    </w:p>
    <w:p w14:paraId="12FC8053" w14:textId="77777777" w:rsidR="00906A75" w:rsidRPr="00195AA1" w:rsidRDefault="00906A75">
      <w:pPr>
        <w:rPr>
          <w:sz w:val="26"/>
          <w:szCs w:val="26"/>
        </w:rPr>
      </w:pPr>
    </w:p>
    <w:p w14:paraId="7BD39CBB" w14:textId="47EF05B6"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هناك خطيئة تؤدي إلى الموت. أنا لا أقول لك أن تصلي من أجل ذلك. كم هو مثير للاهتمام.</w:t>
      </w:r>
    </w:p>
    <w:p w14:paraId="0030B510" w14:textId="77777777" w:rsidR="00906A75" w:rsidRPr="00195AA1" w:rsidRDefault="00906A75">
      <w:pPr>
        <w:rPr>
          <w:sz w:val="26"/>
          <w:szCs w:val="26"/>
        </w:rPr>
      </w:pPr>
    </w:p>
    <w:p w14:paraId="679ED57E" w14:textId="038D2603"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وفي العبرانيين. الآن، إذا قال لي أحد، أخشى أنني ارتكبت الخطيئة التي لا تغتفر. أقول، لا، لم تفعل ذلك لأنك قلق.</w:t>
      </w:r>
    </w:p>
    <w:p w14:paraId="537122D5" w14:textId="77777777" w:rsidR="00906A75" w:rsidRPr="00195AA1" w:rsidRDefault="00906A75">
      <w:pPr>
        <w:rPr>
          <w:sz w:val="26"/>
          <w:szCs w:val="26"/>
        </w:rPr>
      </w:pPr>
    </w:p>
    <w:p w14:paraId="3652285C" w14:textId="052C94AB"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إنه الشخص الذي لا يهتم والذي قد يكون لديه. وسفر العبرانيين واضح جدًا. إذا كان شخص ما قد تغير بالفعل بقوة وكان يعيش حياة مسيحية جادة ثم استدار وسحب الازدراء على الصليب، فهو يقول أنه لم يتبق هناك تضحية لذلك الشخص.</w:t>
      </w:r>
    </w:p>
    <w:p w14:paraId="08E3293E" w14:textId="77777777" w:rsidR="00906A75" w:rsidRPr="00195AA1" w:rsidRDefault="00906A75">
      <w:pPr>
        <w:rPr>
          <w:sz w:val="26"/>
          <w:szCs w:val="26"/>
        </w:rPr>
      </w:pPr>
    </w:p>
    <w:p w14:paraId="0DB1DE82" w14:textId="3BE59858"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وأود أن أقول مرة أخرى، ليس لأن الله توقف عن محبتهم. لم يصدر قرار بإدانتهم، لكنهم لم يعودوا قادرين على سماع كلمات الحب. الآن، في كل مكان حولنا هنا في هذه الغرفة هناك جميع أنواع الأصوات.</w:t>
      </w:r>
    </w:p>
    <w:p w14:paraId="7BB1D06E" w14:textId="77777777" w:rsidR="00906A75" w:rsidRPr="00195AA1" w:rsidRDefault="00906A75">
      <w:pPr>
        <w:rPr>
          <w:sz w:val="26"/>
          <w:szCs w:val="26"/>
        </w:rPr>
      </w:pPr>
    </w:p>
    <w:p w14:paraId="6F95F66E" w14:textId="4FE61A26"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بعض الموسيقى الكلاسيكية، وبعض الموسيقى التي ليست كلاسيكية جدًا، لكننا لا نستطيع سماعها لأنه ليس لدينا أجهزة استقبال. إنها نفس الطريقة مع هذا الشخص. لقد حطموا جهاز الاستقبال الخاص بهم، ولم يعد بإمكانهم سماع رسالة محبة الله.</w:t>
      </w:r>
    </w:p>
    <w:p w14:paraId="671BDE82" w14:textId="77777777" w:rsidR="00906A75" w:rsidRPr="00195AA1" w:rsidRDefault="00906A75">
      <w:pPr>
        <w:rPr>
          <w:sz w:val="26"/>
          <w:szCs w:val="26"/>
        </w:rPr>
      </w:pPr>
    </w:p>
    <w:p w14:paraId="33340781" w14:textId="615238DC" w:rsidR="00906A75" w:rsidRPr="00195AA1" w:rsidRDefault="00195AA1">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لذا، </w:t>
      </w:r>
      <w:r xmlns:w="http://schemas.openxmlformats.org/wordprocessingml/2006/main" w:rsidR="00000000" w:rsidRPr="00195AA1">
        <w:rPr>
          <w:rFonts w:ascii="Calibri" w:eastAsia="Calibri" w:hAnsi="Calibri" w:cs="Calibri"/>
          <w:sz w:val="26"/>
          <w:szCs w:val="26"/>
        </w:rPr>
        <w:t xml:space="preserve">السؤال لي ولكم هو، هل هذا يشير إليّ بأي شكل من الأشكال؟ هل أفضّل الشر على الخير؟ أرى الكثير اليوم ما يسمى منفعل. ومعظمها فوق الحافة. ولكن هذا هو الحال.</w:t>
      </w:r>
    </w:p>
    <w:p w14:paraId="6E10B761" w14:textId="77777777" w:rsidR="00906A75" w:rsidRPr="00195AA1" w:rsidRDefault="00906A75">
      <w:pPr>
        <w:rPr>
          <w:sz w:val="26"/>
          <w:szCs w:val="26"/>
        </w:rPr>
      </w:pPr>
    </w:p>
    <w:p w14:paraId="1257E413" w14:textId="321611D3"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الآن، هناك كلمة تظهر هنا. يقول نيف، خطاياك كانت سقوطك. هل لدى أحد ترجمة أخرى؟ هل لدى أي شخص النسخة الإنجليزية القياسية؟ تمام.</w:t>
      </w:r>
    </w:p>
    <w:p w14:paraId="50D56CAA" w14:textId="77777777" w:rsidR="00906A75" w:rsidRPr="00195AA1" w:rsidRDefault="00906A75">
      <w:pPr>
        <w:rPr>
          <w:sz w:val="26"/>
          <w:szCs w:val="26"/>
        </w:rPr>
      </w:pPr>
    </w:p>
    <w:p w14:paraId="26B6A5B4" w14:textId="69DBA548"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الكلمة المستخدمة هناك، لقد تحدثنا قليلاً عن هذا من قبل. لقد تمت ترجمة الكلمة، منذ يوم الملك جيمس، على أنها إثم. لسوء الحظ، لا يوجد معادل لها في اللغة الإنجليزية الحديثة، لأنها ثاني أكثر الكلمات شيوعًا التي تصف الخطية في العهد القديم. الكلمة الأكثر شيوعا هي تلك التي تترجم "الخطيئة".</w:t>
      </w:r>
    </w:p>
    <w:p w14:paraId="47FFAC1A" w14:textId="77777777" w:rsidR="00906A75" w:rsidRPr="00195AA1" w:rsidRDefault="00906A75">
      <w:pPr>
        <w:rPr>
          <w:sz w:val="26"/>
          <w:szCs w:val="26"/>
        </w:rPr>
      </w:pPr>
    </w:p>
    <w:p w14:paraId="367A46C0" w14:textId="3D17FBB9"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والقادم أكثر هو التجاوز المترجم. هذا، مرة أخرى، تحدثنا عن هذا من قبل. ومن المثير للاهتمام أن لها نفس الدلالة في كل من العبرية واليونانية.</w:t>
      </w:r>
    </w:p>
    <w:p w14:paraId="0BF8FD68" w14:textId="77777777" w:rsidR="00906A75" w:rsidRPr="00195AA1" w:rsidRDefault="00906A75">
      <w:pPr>
        <w:rPr>
          <w:sz w:val="26"/>
          <w:szCs w:val="26"/>
        </w:rPr>
      </w:pPr>
    </w:p>
    <w:p w14:paraId="6A1E4776" w14:textId="40055C79"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إنها فكرة فقدان الهدف. لذا، بهذا المعنى، يمكن أن يكون الأمر غير مقصود، حيث خططت لإصابة الهدف، لكنك أخطأته، ومتعمدًا. لا، لم أكن أريد هذا الهدف.</w:t>
      </w:r>
    </w:p>
    <w:p w14:paraId="26A85B0D" w14:textId="77777777" w:rsidR="00906A75" w:rsidRPr="00195AA1" w:rsidRDefault="00906A75">
      <w:pPr>
        <w:rPr>
          <w:sz w:val="26"/>
          <w:szCs w:val="26"/>
        </w:rPr>
      </w:pPr>
    </w:p>
    <w:p w14:paraId="23B9CBC1" w14:textId="5203DC85"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أردت أن أضرب شيئًا آخر. هذا واحد يصف المتعمد تماما. أعرف مكان السياج، وسأتجاوزه.</w:t>
      </w:r>
    </w:p>
    <w:p w14:paraId="29CA7046" w14:textId="77777777" w:rsidR="00906A75" w:rsidRPr="00195AA1" w:rsidRDefault="00906A75">
      <w:pPr>
        <w:rPr>
          <w:sz w:val="26"/>
          <w:szCs w:val="26"/>
        </w:rPr>
      </w:pPr>
    </w:p>
    <w:p w14:paraId="5641FA01" w14:textId="5820B3C8"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لا أحد يمنعني. البعض منكم هنا قد يكون كبيرًا بما يكفي ليتذكر تلك الأغنية من الأربعينيات، وأعتقد أنها كانت كذلك. لا تحاصرني.</w:t>
      </w:r>
    </w:p>
    <w:p w14:paraId="3C20EAA1" w14:textId="77777777" w:rsidR="00906A75" w:rsidRPr="00195AA1" w:rsidRDefault="00906A75">
      <w:pPr>
        <w:rPr>
          <w:sz w:val="26"/>
          <w:szCs w:val="26"/>
        </w:rPr>
      </w:pPr>
    </w:p>
    <w:p w14:paraId="55D5FC67" w14:textId="1A1B04A5"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أنا أعرف أين هي الحدود، وأنا لا أبقى داخلها. إذن، هذه كلمة عامة جدًا تصف أي انحراف عن خطة الله لحياتنا. هذا أكثر تحديدًا.</w:t>
      </w:r>
    </w:p>
    <w:p w14:paraId="0D40D410" w14:textId="77777777" w:rsidR="00906A75" w:rsidRPr="00195AA1" w:rsidRDefault="00906A75">
      <w:pPr>
        <w:rPr>
          <w:sz w:val="26"/>
          <w:szCs w:val="26"/>
        </w:rPr>
      </w:pPr>
    </w:p>
    <w:p w14:paraId="0B1418B9" w14:textId="115BBFA8" w:rsidR="00906A75" w:rsidRPr="00195AA1" w:rsidRDefault="00195AA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بعض الجدل حول ما يعنيه ذلك، ولكن من المؤكد تقريبًا أنه يشير ضمنًا إلى الواقع الموضوعي. لذلك، يتم ترجمته أحيانًا على أنه شعور بالذنب. وهذا يعني، أستطيع أن أقول، حسنًا، لقد كان مجرد شيء صغير، دعونا ننساه.</w:t>
      </w:r>
    </w:p>
    <w:p w14:paraId="1D051972" w14:textId="77777777" w:rsidR="00906A75" w:rsidRPr="00195AA1" w:rsidRDefault="00906A75">
      <w:pPr>
        <w:rPr>
          <w:sz w:val="26"/>
          <w:szCs w:val="26"/>
        </w:rPr>
      </w:pPr>
    </w:p>
    <w:p w14:paraId="67ADF2A5"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وهذه الكلمة تقول، لا، لا يمكنك ذلك. لقد تغير شيء ما في طبيعة الوجود. لقد جاء شيء إلى الوجود الآن.</w:t>
      </w:r>
    </w:p>
    <w:p w14:paraId="174281AE" w14:textId="77777777" w:rsidR="00906A75" w:rsidRPr="00195AA1" w:rsidRDefault="00906A75">
      <w:pPr>
        <w:rPr>
          <w:sz w:val="26"/>
          <w:szCs w:val="26"/>
        </w:rPr>
      </w:pPr>
    </w:p>
    <w:p w14:paraId="6D75AC9A" w14:textId="2BF011DA"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وجميعنا المتزوجين نفهم هذا. هناك شيء بيننا، ويجب التعامل معه. لا يمكنك أن تقول فقط، دعونا ننسى ذلك.</w:t>
      </w:r>
    </w:p>
    <w:p w14:paraId="566B7938" w14:textId="77777777" w:rsidR="00906A75" w:rsidRPr="00195AA1" w:rsidRDefault="00906A75">
      <w:pPr>
        <w:rPr>
          <w:sz w:val="26"/>
          <w:szCs w:val="26"/>
        </w:rPr>
      </w:pPr>
    </w:p>
    <w:p w14:paraId="74163B1F" w14:textId="4D82089B"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لا بد من التعامل معها. لذلك يقول هنا: ارجعوا إسرائيل إلى الرب إلهكم. لقد كان إثمك هو سقوطك. حقيقة ما فعلته قد أطاحت بك.</w:t>
      </w:r>
    </w:p>
    <w:p w14:paraId="13E7160A" w14:textId="77777777" w:rsidR="00906A75" w:rsidRPr="00195AA1" w:rsidRDefault="00906A75">
      <w:pPr>
        <w:rPr>
          <w:sz w:val="26"/>
          <w:szCs w:val="26"/>
        </w:rPr>
      </w:pPr>
    </w:p>
    <w:p w14:paraId="23454830" w14:textId="09E01CE8" w:rsidR="00906A75" w:rsidRPr="00195AA1" w:rsidRDefault="00195AA1">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إذن، </w:t>
      </w:r>
      <w:r xmlns:w="http://schemas.openxmlformats.org/wordprocessingml/2006/main" w:rsidR="00000000" w:rsidRPr="00195AA1">
        <w:rPr>
          <w:rFonts w:ascii="Calibri" w:eastAsia="Calibri" w:hAnsi="Calibri" w:cs="Calibri"/>
          <w:sz w:val="26"/>
          <w:szCs w:val="26"/>
        </w:rPr>
        <w:t xml:space="preserve">ماذا سنفعل حيال ذلك؟ ماذا تقول الآية الثانية؟ نعم. نعم. حرفيًا، خذ الكلمات معك.</w:t>
      </w:r>
    </w:p>
    <w:p w14:paraId="33EF2903" w14:textId="77777777" w:rsidR="00906A75" w:rsidRPr="00195AA1" w:rsidRDefault="00906A75">
      <w:pPr>
        <w:rPr>
          <w:sz w:val="26"/>
          <w:szCs w:val="26"/>
        </w:rPr>
      </w:pPr>
    </w:p>
    <w:p w14:paraId="79052E2E"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نعم. نعم. إذا كنت سترجع، فإن الكلمة اليونانية، غير التوبة، تعني الموافقة.</w:t>
      </w:r>
    </w:p>
    <w:p w14:paraId="56C98F99" w14:textId="77777777" w:rsidR="00906A75" w:rsidRPr="00195AA1" w:rsidRDefault="00906A75">
      <w:pPr>
        <w:rPr>
          <w:sz w:val="26"/>
          <w:szCs w:val="26"/>
        </w:rPr>
      </w:pPr>
    </w:p>
    <w:p w14:paraId="0D96C836" w14:textId="75C1B510"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إذا كنا سنعود إلى الوراء، علينا أن نقول له، لقد كنت على حق، وأنا كنت على خطأ. كلمات. حسنًا، الكلمات ليست كافية، أليس كذلك؟ ماذا عن ذلك؟ ماذا يمكن أن تفعل الكلمات؟ سوف نخلص ونُدان بكلماتنا.</w:t>
      </w:r>
    </w:p>
    <w:p w14:paraId="6C8B7B1C" w14:textId="77777777" w:rsidR="00906A75" w:rsidRPr="00195AA1" w:rsidRDefault="00906A75">
      <w:pPr>
        <w:rPr>
          <w:sz w:val="26"/>
          <w:szCs w:val="26"/>
        </w:rPr>
      </w:pPr>
    </w:p>
    <w:p w14:paraId="3DFEC38E"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تمام. أن تتوب حقا وتندم. تمام.</w:t>
      </w:r>
    </w:p>
    <w:p w14:paraId="71A0E517" w14:textId="77777777" w:rsidR="00906A75" w:rsidRPr="00195AA1" w:rsidRDefault="00906A75">
      <w:pPr>
        <w:rPr>
          <w:sz w:val="26"/>
          <w:szCs w:val="26"/>
        </w:rPr>
      </w:pPr>
    </w:p>
    <w:p w14:paraId="4481A0A3"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تمام. حسنًا. يتطلب الأمر التواضع للاعتراف حقًا.</w:t>
      </w:r>
    </w:p>
    <w:p w14:paraId="3BFC5BAA" w14:textId="77777777" w:rsidR="00906A75" w:rsidRPr="00195AA1" w:rsidRDefault="00906A75">
      <w:pPr>
        <w:rPr>
          <w:sz w:val="26"/>
          <w:szCs w:val="26"/>
        </w:rPr>
      </w:pPr>
    </w:p>
    <w:p w14:paraId="5B55696A"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الكلمات تخلق فيّ قلبًا نظيفًا. نعم. والشيء المثير للاهتمام هو أن الأمر في العبرية يشبه إلى حد ما الإثم.</w:t>
      </w:r>
    </w:p>
    <w:p w14:paraId="76B9ED7B" w14:textId="77777777" w:rsidR="00906A75" w:rsidRPr="00195AA1" w:rsidRDefault="00906A75">
      <w:pPr>
        <w:rPr>
          <w:sz w:val="26"/>
          <w:szCs w:val="26"/>
        </w:rPr>
      </w:pPr>
    </w:p>
    <w:p w14:paraId="55D8900D" w14:textId="42F0C11C"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الكلمة، وبما أنك خرجت في ليلة باردة، فأنت بحاجة إلى تعلم اللغة العبرية لتبهر بها أصدقائك وجيرانك. الكلمة </w:t>
      </w:r>
      <w:proofErr xmlns:w="http://schemas.openxmlformats.org/wordprocessingml/2006/main" w:type="spellStart"/>
      <w:r xmlns:w="http://schemas.openxmlformats.org/wordprocessingml/2006/main" w:rsidRPr="00195AA1">
        <w:rPr>
          <w:rFonts w:ascii="Calibri" w:eastAsia="Calibri" w:hAnsi="Calibri" w:cs="Calibri"/>
          <w:sz w:val="26"/>
          <w:szCs w:val="26"/>
        </w:rPr>
        <w:t xml:space="preserve">دبار </w:t>
      </w:r>
      <w:proofErr xmlns:w="http://schemas.openxmlformats.org/wordprocessingml/2006/main" w:type="spellEnd"/>
      <w:r xmlns:w="http://schemas.openxmlformats.org/wordprocessingml/2006/main" w:rsidRPr="00195AA1">
        <w:rPr>
          <w:rFonts w:ascii="Calibri" w:eastAsia="Calibri" w:hAnsi="Calibri" w:cs="Calibri"/>
          <w:sz w:val="26"/>
          <w:szCs w:val="26"/>
        </w:rPr>
        <w:t xml:space="preserve">. إنها حرف B ناعم بعد حرف العلة.</w:t>
      </w:r>
    </w:p>
    <w:p w14:paraId="701B330A" w14:textId="77777777" w:rsidR="00906A75" w:rsidRPr="00195AA1" w:rsidRDefault="00906A75">
      <w:pPr>
        <w:rPr>
          <w:sz w:val="26"/>
          <w:szCs w:val="26"/>
        </w:rPr>
      </w:pPr>
    </w:p>
    <w:p w14:paraId="5E81EB2F" w14:textId="45AA9CD4" w:rsidR="00906A75" w:rsidRPr="00195AA1"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195AA1">
        <w:rPr>
          <w:rFonts w:ascii="Calibri" w:eastAsia="Calibri" w:hAnsi="Calibri" w:cs="Calibri"/>
          <w:sz w:val="26"/>
          <w:szCs w:val="26"/>
        </w:rPr>
        <w:t xml:space="preserve">دبار </w:t>
      </w:r>
      <w:proofErr xmlns:w="http://schemas.openxmlformats.org/wordprocessingml/2006/main" w:type="spellEnd"/>
      <w:r xmlns:w="http://schemas.openxmlformats.org/wordprocessingml/2006/main" w:rsidRPr="00195AA1">
        <w:rPr>
          <w:rFonts w:ascii="Calibri" w:eastAsia="Calibri" w:hAnsi="Calibri" w:cs="Calibri"/>
          <w:sz w:val="26"/>
          <w:szCs w:val="26"/>
        </w:rPr>
        <w:t xml:space="preserve">. يعني كلمة . ويعني الشيء أيضاً.</w:t>
      </w:r>
    </w:p>
    <w:p w14:paraId="39286149" w14:textId="77777777" w:rsidR="00906A75" w:rsidRPr="00195AA1" w:rsidRDefault="00906A75">
      <w:pPr>
        <w:rPr>
          <w:sz w:val="26"/>
          <w:szCs w:val="26"/>
        </w:rPr>
      </w:pPr>
    </w:p>
    <w:p w14:paraId="5D2906FC"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ويعني أيضًا الحدث. مرة أخرى، عندما تتكلم بكلمة، فهي موجودة هناك. ويمكنك أن تقول، حسنًا، لم أقصد ذلك، لكنه موجود هناك.</w:t>
      </w:r>
    </w:p>
    <w:p w14:paraId="09FDC6BE" w14:textId="77777777" w:rsidR="00906A75" w:rsidRPr="00195AA1" w:rsidRDefault="00906A75">
      <w:pPr>
        <w:rPr>
          <w:sz w:val="26"/>
          <w:szCs w:val="26"/>
        </w:rPr>
      </w:pPr>
    </w:p>
    <w:p w14:paraId="67BE2EA7" w14:textId="6A67200B"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لقد أصبح شيئًا. لقد أصبح أمرا واقعا ولابد من التعامل معه. إذن، وبنفس الطريقة، ما هي هذه الكلمات؟ نقول، حسنًا، العصي والحجارة قد تكسر عظامي، لكن الكلمات لا يمكن أن تؤذيني أبدًا.</w:t>
      </w:r>
    </w:p>
    <w:p w14:paraId="0610AF63" w14:textId="77777777" w:rsidR="00906A75" w:rsidRPr="00195AA1" w:rsidRDefault="00906A75">
      <w:pPr>
        <w:rPr>
          <w:sz w:val="26"/>
          <w:szCs w:val="26"/>
        </w:rPr>
      </w:pPr>
    </w:p>
    <w:p w14:paraId="49251FF6"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أعتقد أن الأمر على العكس من ذلك. العصي والحجارة قد تكسر عظامي، لكن الكلمات يمكن أن تؤذيني حقًا. لا يمكنك إلغاء سماعهم.</w:t>
      </w:r>
    </w:p>
    <w:p w14:paraId="304806A5" w14:textId="77777777" w:rsidR="00906A75" w:rsidRPr="00195AA1" w:rsidRDefault="00906A75">
      <w:pPr>
        <w:rPr>
          <w:sz w:val="26"/>
          <w:szCs w:val="26"/>
        </w:rPr>
      </w:pPr>
    </w:p>
    <w:p w14:paraId="5633BF75" w14:textId="78EC03F6"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أو غير قولهم. نعم. إذن، بالمعنى الحقيقي، نعم، كيف نتعامل مع حقيقة الظلم؟ ونتعامل معها بالكلمات.</w:t>
      </w:r>
    </w:p>
    <w:p w14:paraId="1A44CB57" w14:textId="77777777" w:rsidR="00906A75" w:rsidRPr="00195AA1" w:rsidRDefault="00906A75">
      <w:pPr>
        <w:rPr>
          <w:sz w:val="26"/>
          <w:szCs w:val="26"/>
        </w:rPr>
      </w:pPr>
    </w:p>
    <w:p w14:paraId="5C39884B"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كلمات حقيقية. ليست كلمات رخيصة، ولكن اعتراف حقيقي. كنت مخطئ.</w:t>
      </w:r>
    </w:p>
    <w:p w14:paraId="262E8E39" w14:textId="77777777" w:rsidR="00906A75" w:rsidRPr="00195AA1" w:rsidRDefault="00906A75">
      <w:pPr>
        <w:rPr>
          <w:sz w:val="26"/>
          <w:szCs w:val="26"/>
        </w:rPr>
      </w:pPr>
    </w:p>
    <w:p w14:paraId="6312E68A"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لقد فعلت ما لم يكن يجب أن أفعله. و انا اسف. هذا صعب.</w:t>
      </w:r>
    </w:p>
    <w:p w14:paraId="6723210F" w14:textId="77777777" w:rsidR="00906A75" w:rsidRPr="00195AA1" w:rsidRDefault="00906A75">
      <w:pPr>
        <w:rPr>
          <w:sz w:val="26"/>
          <w:szCs w:val="26"/>
        </w:rPr>
      </w:pPr>
    </w:p>
    <w:p w14:paraId="49B82FFD" w14:textId="4BC202C2"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هذا صعب. ولكن بطريقة حقيقية، يخبرنا هوشع أنه إذا أردنا إرجاع الزانية، فيجب التعامل مع تلك الروح الموجودة بداخلها. والكلمات سوف تعبر عن هذا الواقع أو لن تعبر عن هذا الواقع.</w:t>
      </w:r>
    </w:p>
    <w:p w14:paraId="3A15DA32" w14:textId="77777777" w:rsidR="00906A75" w:rsidRPr="00195AA1" w:rsidRDefault="00906A75">
      <w:pPr>
        <w:rPr>
          <w:sz w:val="26"/>
          <w:szCs w:val="26"/>
        </w:rPr>
      </w:pPr>
    </w:p>
    <w:p w14:paraId="73608F78" w14:textId="7ADDE895" w:rsidR="00906A75" w:rsidRPr="00195AA1" w:rsidRDefault="00195AA1">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لذا، </w:t>
      </w:r>
      <w:r xmlns:w="http://schemas.openxmlformats.org/wordprocessingml/2006/main" w:rsidR="00000000" w:rsidRPr="00195AA1">
        <w:rPr>
          <w:rFonts w:ascii="Calibri" w:eastAsia="Calibri" w:hAnsi="Calibri" w:cs="Calibri"/>
          <w:sz w:val="26"/>
          <w:szCs w:val="26"/>
        </w:rPr>
        <w:t xml:space="preserve">أجد هاتين الآيتين مثيرتين للاهتمام للغاية من حيث المعاني الضمنية الموجودة في طبيعة اللغة العبرية ذاتها. فخذ معك الكلام وارجع إلى الرب. وماذا نقول في تلك الكلمات؟ يغفر.</w:t>
      </w:r>
    </w:p>
    <w:p w14:paraId="5A6CF098" w14:textId="77777777" w:rsidR="00906A75" w:rsidRPr="00195AA1" w:rsidRDefault="00906A75">
      <w:pPr>
        <w:rPr>
          <w:sz w:val="26"/>
          <w:szCs w:val="26"/>
        </w:rPr>
      </w:pPr>
    </w:p>
    <w:p w14:paraId="2056D6C1"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وهنا مرة أخرى، كنت مخطئا. انا بحاجة الى المغفرة. وما هي الكلمة التالية؟ تلقي في نعمة.</w:t>
      </w:r>
    </w:p>
    <w:p w14:paraId="3E79744B" w14:textId="77777777" w:rsidR="00906A75" w:rsidRPr="00195AA1" w:rsidRDefault="00906A75">
      <w:pPr>
        <w:rPr>
          <w:sz w:val="26"/>
          <w:szCs w:val="26"/>
        </w:rPr>
      </w:pPr>
    </w:p>
    <w:p w14:paraId="546F3457"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أنا لا أستحق أن تستقبليني. أنا لا أستحق أن تأخذني مرة أخرى. ولكن من فضلك أعدني كتعبير عن نعمتك.</w:t>
      </w:r>
    </w:p>
    <w:p w14:paraId="4937D84E" w14:textId="77777777" w:rsidR="00906A75" w:rsidRPr="00195AA1" w:rsidRDefault="00906A75">
      <w:pPr>
        <w:rPr>
          <w:sz w:val="26"/>
          <w:szCs w:val="26"/>
        </w:rPr>
      </w:pPr>
    </w:p>
    <w:p w14:paraId="7E71F4FC" w14:textId="18C7E7C4"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وأعتقد أن هذا هو السبب الحقيقي وراء شرحهم باليونانية دلالات الغفران. أي لا تستقبلوا أشيائي السيئة. دعها تذهب.</w:t>
      </w:r>
    </w:p>
    <w:p w14:paraId="74D060C7" w14:textId="77777777" w:rsidR="00906A75" w:rsidRPr="00195AA1" w:rsidRDefault="00906A75">
      <w:pPr>
        <w:rPr>
          <w:sz w:val="26"/>
          <w:szCs w:val="26"/>
        </w:rPr>
      </w:pPr>
    </w:p>
    <w:p w14:paraId="791DAE99"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تخلص منه. خذه بعيدا. تمام.</w:t>
      </w:r>
    </w:p>
    <w:p w14:paraId="02C00A9D" w14:textId="77777777" w:rsidR="00906A75" w:rsidRPr="00195AA1" w:rsidRDefault="00906A75">
      <w:pPr>
        <w:rPr>
          <w:sz w:val="26"/>
          <w:szCs w:val="26"/>
        </w:rPr>
      </w:pPr>
    </w:p>
    <w:p w14:paraId="1C63D339" w14:textId="44A86253"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استقبلونا بلطف. والآن انظر إلى هذا التالي الذي يمكننا أن نقدم فيه ثمرة شفاهنا.</w:t>
      </w:r>
    </w:p>
    <w:p w14:paraId="3CAAEF4D" w14:textId="77777777" w:rsidR="00906A75" w:rsidRPr="00195AA1" w:rsidRDefault="00906A75">
      <w:pPr>
        <w:rPr>
          <w:sz w:val="26"/>
          <w:szCs w:val="26"/>
        </w:rPr>
      </w:pPr>
    </w:p>
    <w:p w14:paraId="04AB334B" w14:textId="354710FE"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والأكثر من ذلك، لقد قيل لنا أنه في مكان آخر من العهد القديم، فإن ثمر شفاهنا هو ذبيحة. ومن الممكن أن ما نتحدث عنه هنا، هناك بالفعل احتمالان. الأول هو أننا نتحدث عن الوعود.</w:t>
      </w:r>
    </w:p>
    <w:p w14:paraId="36DB8150" w14:textId="77777777" w:rsidR="00906A75" w:rsidRPr="00195AA1" w:rsidRDefault="00906A75">
      <w:pPr>
        <w:rPr>
          <w:sz w:val="26"/>
          <w:szCs w:val="26"/>
        </w:rPr>
      </w:pPr>
    </w:p>
    <w:p w14:paraId="1DFCB554"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اسمحوا لي الآن أن أجدد نذوري. وعود الزفاف من هناك منذ سنوات مضت. دعني أعطيك ثمرة شفتي.</w:t>
      </w:r>
    </w:p>
    <w:p w14:paraId="02C51423" w14:textId="77777777" w:rsidR="00906A75" w:rsidRPr="00195AA1" w:rsidRDefault="00906A75">
      <w:pPr>
        <w:rPr>
          <w:sz w:val="26"/>
          <w:szCs w:val="26"/>
        </w:rPr>
      </w:pPr>
    </w:p>
    <w:p w14:paraId="5DA2342B" w14:textId="08D0AAC9"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والاحتمال الآخر هو أنه، وهذا في سفر الأمثال، يتحدث عن أن الرجل سيعيش على ثمرة شفتيه. الفكرة هي أن ما تحدثته، وتحدثته بصدق، وتحدثت به بإخلاص، يؤدي إلى نتائج جيدة في حياتك. لذلك هذا احتمال آخر هنا.</w:t>
      </w:r>
    </w:p>
    <w:p w14:paraId="32B82AF8" w14:textId="77777777" w:rsidR="00906A75" w:rsidRPr="00195AA1" w:rsidRDefault="00906A75">
      <w:pPr>
        <w:rPr>
          <w:sz w:val="26"/>
          <w:szCs w:val="26"/>
        </w:rPr>
      </w:pPr>
    </w:p>
    <w:p w14:paraId="5E55324D"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إذا غفرت لي، وإذا استقبلتني بلطف، فسوف أستخدم نتاج حياتي لأباركك. إذن هذا هو الاحتمال الآخر. أنا أميل إلى الانحياز أكثر قليلاً إلى جانب العهود، لكن... نعم، نعم.</w:t>
      </w:r>
    </w:p>
    <w:p w14:paraId="05779562" w14:textId="77777777" w:rsidR="00906A75" w:rsidRPr="00195AA1" w:rsidRDefault="00906A75">
      <w:pPr>
        <w:rPr>
          <w:sz w:val="26"/>
          <w:szCs w:val="26"/>
        </w:rPr>
      </w:pPr>
    </w:p>
    <w:p w14:paraId="57AA892C"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تضحيات الحمد. نعم نعم. الشيء المثير للاهتمام هو أن لا شيء من هذا هو ما تقوله العبرية.</w:t>
      </w:r>
    </w:p>
    <w:p w14:paraId="445D3C25" w14:textId="77777777" w:rsidR="00906A75" w:rsidRPr="00195AA1" w:rsidRDefault="00906A75">
      <w:pPr>
        <w:rPr>
          <w:sz w:val="26"/>
          <w:szCs w:val="26"/>
        </w:rPr>
      </w:pPr>
    </w:p>
    <w:p w14:paraId="47D92524"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يقول العبراني: نعطي ثيران شفاهنا. إذا كان لديك الملك جيمس، سترى ذلك هناك. ماذا؟ وكما تحدثت إليكم من قبل، لأي سبب من الأسباب، فإن العبرية التي كتبها هوشع أقل موثوقية من العبرية في معظم الكتب الأخرى.</w:t>
      </w:r>
    </w:p>
    <w:p w14:paraId="7072BDC7" w14:textId="77777777" w:rsidR="00906A75" w:rsidRPr="00195AA1" w:rsidRDefault="00906A75">
      <w:pPr>
        <w:rPr>
          <w:sz w:val="26"/>
          <w:szCs w:val="26"/>
        </w:rPr>
      </w:pPr>
    </w:p>
    <w:p w14:paraId="7CE7641D"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الكلمة التي في العبرية هي </w:t>
      </w:r>
      <w:proofErr xmlns:w="http://schemas.openxmlformats.org/wordprocessingml/2006/main" w:type="spellStart"/>
      <w:r xmlns:w="http://schemas.openxmlformats.org/wordprocessingml/2006/main" w:rsidRPr="00195AA1">
        <w:rPr>
          <w:rFonts w:ascii="Calibri" w:eastAsia="Calibri" w:hAnsi="Calibri" w:cs="Calibri"/>
          <w:sz w:val="26"/>
          <w:szCs w:val="26"/>
        </w:rPr>
        <w:t xml:space="preserve">parim </w:t>
      </w:r>
      <w:proofErr xmlns:w="http://schemas.openxmlformats.org/wordprocessingml/2006/main" w:type="spellEnd"/>
      <w:r xmlns:w="http://schemas.openxmlformats.org/wordprocessingml/2006/main" w:rsidRPr="00195AA1">
        <w:rPr>
          <w:rFonts w:ascii="Calibri" w:eastAsia="Calibri" w:hAnsi="Calibri" w:cs="Calibri"/>
          <w:sz w:val="26"/>
          <w:szCs w:val="26"/>
        </w:rPr>
        <w:t xml:space="preserve">، وهي ثيران. A par هو الثور و </w:t>
      </w:r>
      <w:proofErr xmlns:w="http://schemas.openxmlformats.org/wordprocessingml/2006/main" w:type="spellStart"/>
      <w:r xmlns:w="http://schemas.openxmlformats.org/wordprocessingml/2006/main" w:rsidRPr="00195AA1">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195AA1">
        <w:rPr>
          <w:rFonts w:ascii="Calibri" w:eastAsia="Calibri" w:hAnsi="Calibri" w:cs="Calibri"/>
          <w:sz w:val="26"/>
          <w:szCs w:val="26"/>
        </w:rPr>
        <w:t xml:space="preserve">هو الجمع. ولكن الفاكهة بيري.</w:t>
      </w:r>
    </w:p>
    <w:p w14:paraId="53F8B13B" w14:textId="77777777" w:rsidR="00906A75" w:rsidRPr="00195AA1" w:rsidRDefault="00906A75">
      <w:pPr>
        <w:rPr>
          <w:sz w:val="26"/>
          <w:szCs w:val="26"/>
        </w:rPr>
      </w:pPr>
    </w:p>
    <w:p w14:paraId="06B418A7"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في النص الساكن، سيبدوان متطابقين، باستثناء أن هذا النص عليه حرف M. هذا لا. ومن المثير للاهتمام أن الترجمة السبعينية تترجمها "ثمرة الشفاه".</w:t>
      </w:r>
    </w:p>
    <w:p w14:paraId="46226794" w14:textId="77777777" w:rsidR="00906A75" w:rsidRPr="00195AA1" w:rsidRDefault="00906A75">
      <w:pPr>
        <w:rPr>
          <w:sz w:val="26"/>
          <w:szCs w:val="26"/>
        </w:rPr>
      </w:pPr>
    </w:p>
    <w:p w14:paraId="30EC7959" w14:textId="424212C7" w:rsidR="00906A75" w:rsidRPr="00195AA1" w:rsidRDefault="00195AA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ولهذا السبب تسير معظم الترجمات الحديثة على هذا النحو: كان هناك مجرد خطأ. تذكر أنه تم وضع حروف العلة في وقت ما بعد المسيح بخمس أو ستمائة سنة. إذن، كلتاهما كانتا ستبدوان بهذا الشكل.</w:t>
      </w:r>
    </w:p>
    <w:p w14:paraId="7AF82A56" w14:textId="77777777" w:rsidR="00906A75" w:rsidRPr="00195AA1" w:rsidRDefault="00906A75">
      <w:pPr>
        <w:rPr>
          <w:sz w:val="26"/>
          <w:szCs w:val="26"/>
        </w:rPr>
      </w:pPr>
    </w:p>
    <w:p w14:paraId="1D7D31BC" w14:textId="7FB5D178"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كان الاختلاف الوحيد بينهما هو أن M. لذا، إليك القليل من النقد النصي لك. لذلك، سوف نعطيك ثمرة شفاهنا. ما الذي لن نفعله بأفواهنا في الآية الثالثة؟ نحن لن نضع الأصنام، ولكن هناك شيء قبل ذلك.</w:t>
      </w:r>
    </w:p>
    <w:p w14:paraId="66E9C2F3" w14:textId="77777777" w:rsidR="00906A75" w:rsidRPr="00195AA1" w:rsidRDefault="00906A75">
      <w:pPr>
        <w:rPr>
          <w:sz w:val="26"/>
          <w:szCs w:val="26"/>
        </w:rPr>
      </w:pPr>
    </w:p>
    <w:p w14:paraId="30E8D353"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لن نطلب من آشور أن ينقذنا. لن نطلب من قوة جبارة أن تنقذنا. والآن مرة أخرى، تذكروا أن هذا كان عند نهاية مملكة إسرائيل.</w:t>
      </w:r>
    </w:p>
    <w:p w14:paraId="6EFFD1F8" w14:textId="77777777" w:rsidR="00906A75" w:rsidRPr="00195AA1" w:rsidRDefault="00906A75">
      <w:pPr>
        <w:rPr>
          <w:sz w:val="26"/>
          <w:szCs w:val="26"/>
        </w:rPr>
      </w:pPr>
    </w:p>
    <w:p w14:paraId="6727077C"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لقد عقدوا صفقات مع آشور، ثم نقضوا ذلك وحاولوا عقد صفقة مع مصر، والآن يحاولون عقد صفقة مع آشور مرة أخرى. وسوف يكتفي آشور منهم، وسوف يأخذونهم. إذن، سوف نتوب، وسوف نعترف، وستكون نتيجة ذلك ماذا؟ يثق.</w:t>
      </w:r>
    </w:p>
    <w:p w14:paraId="5F570B91" w14:textId="77777777" w:rsidR="00906A75" w:rsidRPr="00195AA1" w:rsidRDefault="00906A75">
      <w:pPr>
        <w:rPr>
          <w:sz w:val="26"/>
          <w:szCs w:val="26"/>
        </w:rPr>
      </w:pPr>
    </w:p>
    <w:p w14:paraId="2963AC9E" w14:textId="4D8F8BB3"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يثق. نحن لن نثق بآشور بل بك. لن نثق بعمل أيدينا، بل بكم.</w:t>
      </w:r>
    </w:p>
    <w:p w14:paraId="6FE1F54C" w14:textId="77777777" w:rsidR="00906A75" w:rsidRPr="00195AA1" w:rsidRDefault="00906A75">
      <w:pPr>
        <w:rPr>
          <w:sz w:val="26"/>
          <w:szCs w:val="26"/>
        </w:rPr>
      </w:pPr>
    </w:p>
    <w:p w14:paraId="4A8C64E3"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وهنا مرة أخرى، أعتقد أن هذا هو المكان الذي له أهمية كبيرة بالنسبة لنا اليوم. لا، ليس لدي أي أصنام. أنا لا أصنع الأصنام.</w:t>
      </w:r>
    </w:p>
    <w:p w14:paraId="0707311C" w14:textId="77777777" w:rsidR="00906A75" w:rsidRPr="00195AA1" w:rsidRDefault="00906A75">
      <w:pPr>
        <w:rPr>
          <w:sz w:val="26"/>
          <w:szCs w:val="26"/>
        </w:rPr>
      </w:pPr>
    </w:p>
    <w:p w14:paraId="39F3AE14"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أنا لا أؤمن حتى بالآلهة الأخرى، أو بالله أيضًا. ما الذي أثق به؟ أنا أثق في أعمال يدي. ما هو هذا الحساب البنكي؟ إنها أعمال يدي.</w:t>
      </w:r>
    </w:p>
    <w:p w14:paraId="546A03DD" w14:textId="77777777" w:rsidR="00906A75" w:rsidRPr="00195AA1" w:rsidRDefault="00906A75">
      <w:pPr>
        <w:rPr>
          <w:sz w:val="26"/>
          <w:szCs w:val="26"/>
        </w:rPr>
      </w:pPr>
    </w:p>
    <w:p w14:paraId="022323E2"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ما هو ذلك البيت الكبير؟ إنها نتيجة عملي. لذا، فإن هذا الوصف للأصنام مهم جدًا. أنا أثق بما أنجزته.</w:t>
      </w:r>
    </w:p>
    <w:p w14:paraId="19244C7A" w14:textId="77777777" w:rsidR="00906A75" w:rsidRPr="00195AA1" w:rsidRDefault="00906A75">
      <w:pPr>
        <w:rPr>
          <w:sz w:val="26"/>
          <w:szCs w:val="26"/>
        </w:rPr>
      </w:pPr>
    </w:p>
    <w:p w14:paraId="2096A0B8"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أنا أثق بما فعلته. الآن، مرة أخرى، الله لا يقول، حسنًا، فقط اجلس على يديك ودعني أسقطه عليك. لا.</w:t>
      </w:r>
    </w:p>
    <w:p w14:paraId="4DA06665" w14:textId="77777777" w:rsidR="00906A75" w:rsidRPr="00195AA1" w:rsidRDefault="00906A75">
      <w:pPr>
        <w:rPr>
          <w:sz w:val="26"/>
          <w:szCs w:val="26"/>
        </w:rPr>
      </w:pPr>
    </w:p>
    <w:p w14:paraId="1D850956" w14:textId="4B82F3E4"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لكن هناك فرق كبير جدًا جدًا بين أن تقول له، أنا أثق بك لتنجز بيدي ما تريد تحقيقه في حياتي. لذلك، يبدأ الأمر بالمكان الذي أركز فيه على الثقة. هل هو في الله أم في نفسي؟ لكن الآن، انظر إلى الجزء الأخير من الآية 3. كان لدينا نوع من التناقض غير المعتاد بالقرب من الآية 2 ولاحظنا أنه سببي. آشور لا تستطيع أن تنقذنا.</w:t>
      </w:r>
    </w:p>
    <w:p w14:paraId="13C3D726" w14:textId="77777777" w:rsidR="00906A75" w:rsidRPr="00195AA1" w:rsidRDefault="00906A75">
      <w:pPr>
        <w:rPr>
          <w:sz w:val="26"/>
          <w:szCs w:val="26"/>
        </w:rPr>
      </w:pPr>
    </w:p>
    <w:p w14:paraId="5B219B67" w14:textId="4F3BA172"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لا نقول لآلهتنا لأنه فيك يرحم اليتيم. لذا، السبب هو أن اليتيم يجد فيك الرحمة، والنتيجة هي أننا لن نثق </w:t>
      </w: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في آشور وأعمال أيدينا بعد الآن. كيف يعمل هذا؟ حسنًا، لقد كانوا بلا أب، أهذا ما تعتقده؟ حسنًا، نتيجة لخطيئتهم، أصبحوا بلا أب.</w:t>
      </w:r>
    </w:p>
    <w:p w14:paraId="3353AD03" w14:textId="77777777" w:rsidR="00906A75" w:rsidRPr="00195AA1" w:rsidRDefault="00906A75">
      <w:pPr>
        <w:rPr>
          <w:sz w:val="26"/>
          <w:szCs w:val="26"/>
        </w:rPr>
      </w:pPr>
    </w:p>
    <w:p w14:paraId="2C2129D4" w14:textId="70CF3DA4"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حسنا حسنا. نعم، لأنه فيك يجد اليتيم الرحمة. لن أثق في آشور، ولن أثق في أعمال يدي. أعتقد أن ما لدينا هنا هو بيان لشخصية الله.</w:t>
      </w:r>
    </w:p>
    <w:p w14:paraId="0F4E6669" w14:textId="77777777" w:rsidR="00906A75" w:rsidRPr="00195AA1" w:rsidRDefault="00906A75">
      <w:pPr>
        <w:rPr>
          <w:sz w:val="26"/>
          <w:szCs w:val="26"/>
        </w:rPr>
      </w:pPr>
    </w:p>
    <w:p w14:paraId="4DBB8D0E"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أي نوع من الآلهة أنت؟ أنت كريمة بشكل لا يصدق. أنت رحيم بشكل لا يصدق. أنت للمنبوذين.</w:t>
      </w:r>
    </w:p>
    <w:p w14:paraId="2F1F33CB" w14:textId="77777777" w:rsidR="00906A75" w:rsidRPr="00195AA1" w:rsidRDefault="00906A75">
      <w:pPr>
        <w:rPr>
          <w:sz w:val="26"/>
          <w:szCs w:val="26"/>
        </w:rPr>
      </w:pPr>
    </w:p>
    <w:p w14:paraId="5B12C730" w14:textId="2DC2A7FC"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يا إلهي، أعتقد أنه ربما يمكنني أن أثق بإله كهذا. الآشوريون لا يهتمون باليتيم، وأصنامى لا يهتمون باليتيم، أما أنتم فتفعلون. أنت تهتم، وفكر الآن في هذا: من هم المفضلون عند الله؟ الأرامل والأيتام والمهاجرين.</w:t>
      </w:r>
    </w:p>
    <w:p w14:paraId="7A707179" w14:textId="77777777" w:rsidR="00906A75" w:rsidRPr="00195AA1" w:rsidRDefault="00906A75">
      <w:pPr>
        <w:rPr>
          <w:sz w:val="26"/>
          <w:szCs w:val="26"/>
        </w:rPr>
      </w:pPr>
    </w:p>
    <w:p w14:paraId="46BE2485"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بماذا يشتركون جميعهم؟ كلهم غير مساهمين قف، قف، قف، قف. نحن لا نسمح للمستغلين في مجتمعنا.</w:t>
      </w:r>
    </w:p>
    <w:p w14:paraId="078BDC02" w14:textId="77777777" w:rsidR="00906A75" w:rsidRPr="00195AA1" w:rsidRDefault="00906A75">
      <w:pPr>
        <w:rPr>
          <w:sz w:val="26"/>
          <w:szCs w:val="26"/>
        </w:rPr>
      </w:pPr>
    </w:p>
    <w:p w14:paraId="1B83FC77" w14:textId="43540332"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نحن نقدر المنتجين. نحن نقدر المساهمين. إن الله لا يقدّر الناس لأنهم يساهمون أو لأنهم ينتجون.</w:t>
      </w:r>
    </w:p>
    <w:p w14:paraId="31791C80" w14:textId="77777777" w:rsidR="00906A75" w:rsidRPr="00195AA1" w:rsidRDefault="00906A75">
      <w:pPr>
        <w:rPr>
          <w:sz w:val="26"/>
          <w:szCs w:val="26"/>
        </w:rPr>
      </w:pPr>
    </w:p>
    <w:p w14:paraId="0E4727FB" w14:textId="5CFAFFD8"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الله يقدر الناس لأنهم كذلك. نعم نعم. فهو أب لليتيم وزوج للأرملة.</w:t>
      </w:r>
    </w:p>
    <w:p w14:paraId="5AD5749D" w14:textId="77777777" w:rsidR="00906A75" w:rsidRPr="00195AA1" w:rsidRDefault="00906A75">
      <w:pPr>
        <w:rPr>
          <w:sz w:val="26"/>
          <w:szCs w:val="26"/>
        </w:rPr>
      </w:pPr>
    </w:p>
    <w:p w14:paraId="49E7A039" w14:textId="34A68528"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لهذا السبب يقول الله: إنكم تدنسون اسمي عندما تعاملون هذا النوع من الناس بشكل سيئ. أنت تسحب اسمي في الطين. أنت تجعل الأمر يبدو وكأنني أحد الآلهة الذين يقدرون الأشخاص الجميلين ومجموعة الطائرات النفاثة.</w:t>
      </w:r>
    </w:p>
    <w:p w14:paraId="55FA87D8" w14:textId="77777777" w:rsidR="00906A75" w:rsidRPr="00195AA1" w:rsidRDefault="00906A75">
      <w:pPr>
        <w:rPr>
          <w:sz w:val="26"/>
          <w:szCs w:val="26"/>
        </w:rPr>
      </w:pPr>
    </w:p>
    <w:p w14:paraId="073A3AD8" w14:textId="7060FAB1"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أنا سعيد للغاية لكوني مسيحيًا كل صباح، وأنظر في المرآة وأتذكر أن الله يحب الأشخاص القبيحين. كما تعلم، أعتقد أنه من المدهش أنك استخدمت كلمة منبوذ بدلاً من كلمة "يتيم" لأن ذلك يشمل جميع الأطفال المولودين من عاهرات ليس لديهم أدنى فكرة عن والدهم. نعم نعم.</w:t>
      </w:r>
    </w:p>
    <w:p w14:paraId="5FF02DFC" w14:textId="77777777" w:rsidR="00906A75" w:rsidRPr="00195AA1" w:rsidRDefault="00906A75">
      <w:pPr>
        <w:rPr>
          <w:sz w:val="26"/>
          <w:szCs w:val="26"/>
        </w:rPr>
      </w:pPr>
    </w:p>
    <w:p w14:paraId="1C20FB42" w14:textId="0351EBF0"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على الاطلاق، على الاطلاق، على الاطلاق. وبالطبع هذا وباء في مجتمعنا. وحتى عام 2009، كان خمسة بالمائة من الأطفال في الولايات المتحدة بلا آباء.</w:t>
      </w:r>
    </w:p>
    <w:p w14:paraId="3853DD3B" w14:textId="77777777" w:rsidR="00906A75" w:rsidRPr="00195AA1" w:rsidRDefault="00906A75">
      <w:pPr>
        <w:rPr>
          <w:sz w:val="26"/>
          <w:szCs w:val="26"/>
        </w:rPr>
      </w:pPr>
    </w:p>
    <w:p w14:paraId="045AFA80"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الآن، أصبحت النسبة 50 بالمئة. 2022. وكل دراسة، كل دراسة، تظهر أن المؤشر الوحيد على الانحراف هو فقدان الأب.</w:t>
      </w:r>
    </w:p>
    <w:p w14:paraId="3148C0B7" w14:textId="77777777" w:rsidR="00906A75" w:rsidRPr="00195AA1" w:rsidRDefault="00906A75">
      <w:pPr>
        <w:rPr>
          <w:sz w:val="26"/>
          <w:szCs w:val="26"/>
        </w:rPr>
      </w:pPr>
    </w:p>
    <w:p w14:paraId="4F15F982"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إنه ليس اقتصادًا، ولا عرقًا، وليس أيًا من الأشياء التي قد تفكر فيها. إنه انعدام الأب. ونحن نعمل على الترويج لها بأسرع ما يمكن.</w:t>
      </w:r>
    </w:p>
    <w:p w14:paraId="1911BF94" w14:textId="77777777" w:rsidR="00906A75" w:rsidRPr="00195AA1" w:rsidRDefault="00906A75">
      <w:pPr>
        <w:rPr>
          <w:sz w:val="26"/>
          <w:szCs w:val="26"/>
        </w:rPr>
      </w:pPr>
    </w:p>
    <w:p w14:paraId="58EF51F4"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يبدو مثل هوشع. لذلك يستجيب الله في الآية 4. فماذا سيفعل؟ سوف يشفى ماذا؟ ضلالهم. وأحبهم.</w:t>
      </w:r>
    </w:p>
    <w:p w14:paraId="7027D887" w14:textId="77777777" w:rsidR="00906A75" w:rsidRPr="00195AA1" w:rsidRDefault="00906A75">
      <w:pPr>
        <w:rPr>
          <w:sz w:val="26"/>
          <w:szCs w:val="26"/>
        </w:rPr>
      </w:pPr>
    </w:p>
    <w:p w14:paraId="43AA998C"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سوف يتعامل مع روح الدعارة تلك. امدح اسمه. الآن، اسمعني.</w:t>
      </w:r>
    </w:p>
    <w:p w14:paraId="02D155EC" w14:textId="77777777" w:rsidR="00906A75" w:rsidRPr="00195AA1" w:rsidRDefault="00906A75">
      <w:pPr>
        <w:rPr>
          <w:sz w:val="26"/>
          <w:szCs w:val="26"/>
        </w:rPr>
      </w:pPr>
    </w:p>
    <w:p w14:paraId="33D9EBD8"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سأكون منفعلًا هنا. سأشفي ما فعلوه وأغفر له. ما الفرق بين ذلك وما يقوله النص؟ نعم.</w:t>
      </w:r>
    </w:p>
    <w:p w14:paraId="4A397E49" w14:textId="77777777" w:rsidR="00906A75" w:rsidRPr="00195AA1" w:rsidRDefault="00906A75">
      <w:pPr>
        <w:rPr>
          <w:sz w:val="26"/>
          <w:szCs w:val="26"/>
        </w:rPr>
      </w:pPr>
    </w:p>
    <w:p w14:paraId="1AAE8592" w14:textId="222107D0" w:rsidR="00906A75" w:rsidRPr="00195AA1" w:rsidRDefault="00195AA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سوف يشفيهم، وليس ما فعلوه. وشفاءهم بأي معنى؟ سوف يتعامل مع السبب. سوف يتعامل مع السبب.</w:t>
      </w:r>
    </w:p>
    <w:p w14:paraId="3446FDB8" w14:textId="77777777" w:rsidR="00906A75" w:rsidRPr="00195AA1" w:rsidRDefault="00906A75">
      <w:pPr>
        <w:rPr>
          <w:sz w:val="26"/>
          <w:szCs w:val="26"/>
        </w:rPr>
      </w:pPr>
    </w:p>
    <w:p w14:paraId="228040DB"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نعم. وهذا ما نسيه الكثير من الإنجيليين المعاصرين. أوه، سوف أسامحك وأذهب بك إلى الجنة.</w:t>
      </w:r>
    </w:p>
    <w:p w14:paraId="2D44D033" w14:textId="77777777" w:rsidR="00906A75" w:rsidRPr="00195AA1" w:rsidRDefault="00906A75">
      <w:pPr>
        <w:rPr>
          <w:sz w:val="26"/>
          <w:szCs w:val="26"/>
        </w:rPr>
      </w:pPr>
    </w:p>
    <w:p w14:paraId="43F408AC"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وفي هذه الأثناء، يمكنك أن تعيش كالجحيم. لا لا.</w:t>
      </w:r>
    </w:p>
    <w:p w14:paraId="03FD87A7" w14:textId="77777777" w:rsidR="00906A75" w:rsidRPr="00195AA1" w:rsidRDefault="00906A75">
      <w:pPr>
        <w:rPr>
          <w:sz w:val="26"/>
          <w:szCs w:val="26"/>
        </w:rPr>
      </w:pPr>
    </w:p>
    <w:p w14:paraId="3049CAFD"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نعم، سأسامحك. نعم سأستقبلك بكل لطف وأنا سأعالج ضلالك.</w:t>
      </w:r>
    </w:p>
    <w:p w14:paraId="19FD2407" w14:textId="77777777" w:rsidR="00906A75" w:rsidRPr="00195AA1" w:rsidRDefault="00906A75">
      <w:pPr>
        <w:rPr>
          <w:sz w:val="26"/>
          <w:szCs w:val="26"/>
        </w:rPr>
      </w:pPr>
    </w:p>
    <w:p w14:paraId="1F5BEB66"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نعم. نعم. نعم.</w:t>
      </w:r>
    </w:p>
    <w:p w14:paraId="24626D24" w14:textId="77777777" w:rsidR="00906A75" w:rsidRPr="00195AA1" w:rsidRDefault="00906A75">
      <w:pPr>
        <w:rPr>
          <w:sz w:val="26"/>
          <w:szCs w:val="26"/>
        </w:rPr>
      </w:pPr>
    </w:p>
    <w:p w14:paraId="6F01C3AF" w14:textId="1AAA6BD8"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نعم. لذا، وكما قال أحدهم، سأحبهم بحرية، لأن غضبي قد ارتد. كلمة الحب هناك كلمة تعني المودة.</w:t>
      </w:r>
    </w:p>
    <w:p w14:paraId="31BD06F6" w14:textId="77777777" w:rsidR="00906A75" w:rsidRPr="00195AA1" w:rsidRDefault="00906A75">
      <w:pPr>
        <w:rPr>
          <w:sz w:val="26"/>
          <w:szCs w:val="26"/>
        </w:rPr>
      </w:pPr>
    </w:p>
    <w:p w14:paraId="3BC0E4E8"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انها ليست مترددة. انها </w:t>
      </w:r>
      <w:proofErr xmlns:w="http://schemas.openxmlformats.org/wordprocessingml/2006/main" w:type="spellStart"/>
      <w:r xmlns:w="http://schemas.openxmlformats.org/wordprocessingml/2006/main" w:rsidRPr="00195AA1">
        <w:rPr>
          <w:rFonts w:ascii="Calibri" w:eastAsia="Calibri" w:hAnsi="Calibri" w:cs="Calibri"/>
          <w:sz w:val="26"/>
          <w:szCs w:val="26"/>
        </w:rPr>
        <w:t xml:space="preserve">اهاف </w:t>
      </w:r>
      <w:proofErr xmlns:w="http://schemas.openxmlformats.org/wordprocessingml/2006/main" w:type="spellEnd"/>
      <w:r xmlns:w="http://schemas.openxmlformats.org/wordprocessingml/2006/main" w:rsidRPr="00195AA1">
        <w:rPr>
          <w:rFonts w:ascii="Calibri" w:eastAsia="Calibri" w:hAnsi="Calibri" w:cs="Calibri"/>
          <w:sz w:val="26"/>
          <w:szCs w:val="26"/>
        </w:rPr>
        <w:t xml:space="preserve">. إذن، أنتم أصدقائي.</w:t>
      </w:r>
    </w:p>
    <w:p w14:paraId="721A7471" w14:textId="77777777" w:rsidR="00906A75" w:rsidRPr="00195AA1" w:rsidRDefault="00906A75">
      <w:pPr>
        <w:rPr>
          <w:sz w:val="26"/>
          <w:szCs w:val="26"/>
        </w:rPr>
      </w:pPr>
    </w:p>
    <w:p w14:paraId="7BF1FCEC"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وكما قال داريل في خطبة الأمس، الله يحبنا. لقد قلت هذا من قبل، ولكنك نسيت. الله يغضب.</w:t>
      </w:r>
    </w:p>
    <w:p w14:paraId="0D80DCE7" w14:textId="77777777" w:rsidR="00906A75" w:rsidRPr="00195AA1" w:rsidRDefault="00906A75">
      <w:pPr>
        <w:rPr>
          <w:sz w:val="26"/>
          <w:szCs w:val="26"/>
        </w:rPr>
      </w:pPr>
    </w:p>
    <w:p w14:paraId="23A74470"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هو الحب. والآن، إذ أتيت، رجعت إليّ، واعترفت، وأحضرت الكلام، ثمرة شفتيك. الآن، ما أنا عليه قادر على الانتصار على ما شعرت به.</w:t>
      </w:r>
    </w:p>
    <w:p w14:paraId="62F95134" w14:textId="77777777" w:rsidR="00906A75" w:rsidRPr="00195AA1" w:rsidRDefault="00906A75">
      <w:pPr>
        <w:rPr>
          <w:sz w:val="26"/>
          <w:szCs w:val="26"/>
        </w:rPr>
      </w:pPr>
    </w:p>
    <w:p w14:paraId="4BC025D7" w14:textId="69F4A7F2" w:rsidR="00906A75" w:rsidRPr="00195AA1" w:rsidRDefault="00000000" w:rsidP="00195AA1">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نعم. نعم. نعم. لم يعد هناك سبب للغضب. لذا، نعم. نعم.</w:t>
      </w:r>
    </w:p>
    <w:p w14:paraId="257888B7" w14:textId="77777777" w:rsidR="00906A75" w:rsidRPr="00195AA1" w:rsidRDefault="00906A75">
      <w:pPr>
        <w:rPr>
          <w:sz w:val="26"/>
          <w:szCs w:val="26"/>
        </w:rPr>
      </w:pPr>
    </w:p>
    <w:p w14:paraId="1C21A5A1" w14:textId="3121553C"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أعتقد أن هناك أهمية في الطريقة التي يتم بها ربطها هناك. تذكر الشعر العبري الذي تقول فيه شيئًا واحدًا وتقوله بطريقتين مختلفتين ومترادفتين. أنا أحبهم بحرية.</w:t>
      </w:r>
    </w:p>
    <w:p w14:paraId="51DBE076" w14:textId="77777777" w:rsidR="00906A75" w:rsidRPr="00195AA1" w:rsidRDefault="00906A75">
      <w:pPr>
        <w:rPr>
          <w:sz w:val="26"/>
          <w:szCs w:val="26"/>
        </w:rPr>
      </w:pPr>
    </w:p>
    <w:p w14:paraId="7B3EF9F0"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لقد تحول غضبي بعيدا. إذن، هما وجهان لعملة واحدة. وهذا أمر مهم.</w:t>
      </w:r>
    </w:p>
    <w:p w14:paraId="3A075BAE" w14:textId="77777777" w:rsidR="00906A75" w:rsidRPr="00195AA1" w:rsidRDefault="00906A75">
      <w:pPr>
        <w:rPr>
          <w:sz w:val="26"/>
          <w:szCs w:val="26"/>
        </w:rPr>
      </w:pPr>
    </w:p>
    <w:p w14:paraId="475506D7" w14:textId="2D41AA79"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تمام. حسنًا، اعتقدت أننا سننتهي في حوالي الساعة 7:30. إذًا، ماذا نرى في الآيات 5، 6، و7؟ نعم. نعم.</w:t>
      </w:r>
    </w:p>
    <w:p w14:paraId="23F43DC6" w14:textId="77777777" w:rsidR="00906A75" w:rsidRPr="00195AA1" w:rsidRDefault="00906A75">
      <w:pPr>
        <w:rPr>
          <w:sz w:val="26"/>
          <w:szCs w:val="26"/>
        </w:rPr>
      </w:pPr>
    </w:p>
    <w:p w14:paraId="6BF29C56" w14:textId="63D999A8"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لقد أعطيتك عددًا من الأماكن للبحث عن </w:t>
      </w:r>
      <w:r xmlns:w="http://schemas.openxmlformats.org/wordprocessingml/2006/main" w:rsidR="00195AA1">
        <w:rPr>
          <w:rFonts w:ascii="Calibri" w:eastAsia="Calibri" w:hAnsi="Calibri" w:cs="Calibri"/>
          <w:sz w:val="26"/>
          <w:szCs w:val="26"/>
        </w:rPr>
        <w:t xml:space="preserve">هذا الحديث عن العقم والموت وموت المنتج، والآن قمنا بعكس ذلك. وكما قال غاري، أعتقد أن العبارة الأولى مهمة. الآية 5 ماذا تقول؟ ما هو الضمير؟ سيكون الندى.</w:t>
      </w:r>
    </w:p>
    <w:p w14:paraId="55646D0D" w14:textId="77777777" w:rsidR="00906A75" w:rsidRPr="00195AA1" w:rsidRDefault="00906A75">
      <w:pPr>
        <w:rPr>
          <w:sz w:val="26"/>
          <w:szCs w:val="26"/>
        </w:rPr>
      </w:pPr>
    </w:p>
    <w:p w14:paraId="08B87573"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لا يقتصر الأمر على أن كل شيء سيكون على ما يرام الآن. إنه أنا. سأكون هذا التأثير الثمين في حياتك. سأكون مصدر موسم الجفاف خلال أشهر الصيف.</w:t>
      </w:r>
    </w:p>
    <w:p w14:paraId="277E7B92" w14:textId="77777777" w:rsidR="00906A75" w:rsidRPr="00195AA1" w:rsidRDefault="00906A75">
      <w:pPr>
        <w:rPr>
          <w:sz w:val="26"/>
          <w:szCs w:val="26"/>
        </w:rPr>
      </w:pPr>
    </w:p>
    <w:p w14:paraId="3A574BC2"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الندى مهم للغاية في إسرائيل. إنه الشيء الوحيد الذي يبقي النباتات رطبة قليلاً عندما تصل إلى النقطة النهائية، خاصة العنب والزيتون. سأكون مثل الندى لإسرائيل.</w:t>
      </w:r>
    </w:p>
    <w:p w14:paraId="42022266" w14:textId="77777777" w:rsidR="00906A75" w:rsidRPr="00195AA1" w:rsidRDefault="00906A75">
      <w:pPr>
        <w:rPr>
          <w:sz w:val="26"/>
          <w:szCs w:val="26"/>
        </w:rPr>
      </w:pPr>
    </w:p>
    <w:p w14:paraId="66EE837C"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ويزهر كالسوسنة كأرزة لبنان. سوف يرسل جذوره. سوف تنمو براعمه الصغيرة.</w:t>
      </w:r>
    </w:p>
    <w:p w14:paraId="6737237B" w14:textId="77777777" w:rsidR="00906A75" w:rsidRPr="00195AA1" w:rsidRDefault="00906A75">
      <w:pPr>
        <w:rPr>
          <w:sz w:val="26"/>
          <w:szCs w:val="26"/>
        </w:rPr>
      </w:pPr>
    </w:p>
    <w:p w14:paraId="4959140D"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ويكون بهائه مثل شجرة الزيتون. عطره كأرز لبنان. وسوف يسكن الناس مرة أخرى في ظله.</w:t>
      </w:r>
    </w:p>
    <w:p w14:paraId="796325EA" w14:textId="77777777" w:rsidR="00906A75" w:rsidRPr="00195AA1" w:rsidRDefault="00906A75">
      <w:pPr>
        <w:rPr>
          <w:sz w:val="26"/>
          <w:szCs w:val="26"/>
        </w:rPr>
      </w:pPr>
    </w:p>
    <w:p w14:paraId="6BB27120"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إذن، هذا هو الجانب الآخر. سيكون الله الندى. سيكونون هكذا، والنتيجة ستكون أن الناس سيحصلون على البركات.</w:t>
      </w:r>
    </w:p>
    <w:p w14:paraId="37AAC0DA" w14:textId="77777777" w:rsidR="00906A75" w:rsidRPr="00195AA1" w:rsidRDefault="00906A75">
      <w:pPr>
        <w:rPr>
          <w:sz w:val="26"/>
          <w:szCs w:val="26"/>
        </w:rPr>
      </w:pPr>
    </w:p>
    <w:p w14:paraId="2CB53826"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هذا نموذج لحياتك وحياتي. هل هو الندى في حياتي؟ هل هو التلميح الثمين للحياة الذي يتم لعبه بعد ذلك في حياتي مما يؤدي إلى مباركة الآخرين؟ أعتقد أن هذا هو نمط الحياة المسيحية. هو المصدر، ونحن الميدان، وهم يأكلون.</w:t>
      </w:r>
    </w:p>
    <w:p w14:paraId="3F37D230" w14:textId="77777777" w:rsidR="00906A75" w:rsidRPr="00195AA1" w:rsidRDefault="00906A75">
      <w:pPr>
        <w:rPr>
          <w:sz w:val="26"/>
          <w:szCs w:val="26"/>
        </w:rPr>
      </w:pPr>
    </w:p>
    <w:p w14:paraId="5B8740BF" w14:textId="6EAB4ED2"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حسنًا، الآية 8. ما رأيك في هذه الجملة الافتتاحية؟ هذا يذهلك غريبا بعض الشيء؟ ما لي وللأصنام؟ حسنا، أنت الله. ليس لديك أي علاقة بهم. هذا هو احتياطيهم.</w:t>
      </w:r>
    </w:p>
    <w:p w14:paraId="6ECBB9E6" w14:textId="77777777" w:rsidR="00906A75" w:rsidRPr="00195AA1" w:rsidRDefault="00906A75">
      <w:pPr>
        <w:rPr>
          <w:sz w:val="26"/>
          <w:szCs w:val="26"/>
        </w:rPr>
      </w:pPr>
    </w:p>
    <w:p w14:paraId="18A79695"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نعم، إذا كنت ستقيم معي علاقة، فهذه العلاقة التي يسقيك فيها ندى حضوري، فأنت لست بحاجة للأصنام. يقترح أحد المعلقين أن الله يقول، لست بحاجة للحديث معك عن الأصنام بعد الآن. لقد انتهيت من هذه المناقشة، لأنك فهمت النقطة.</w:t>
      </w:r>
    </w:p>
    <w:p w14:paraId="70488680" w14:textId="77777777" w:rsidR="00906A75" w:rsidRPr="00195AA1" w:rsidRDefault="00906A75">
      <w:pPr>
        <w:rPr>
          <w:sz w:val="26"/>
          <w:szCs w:val="26"/>
        </w:rPr>
      </w:pPr>
    </w:p>
    <w:p w14:paraId="295CDB6E"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لقد نزلت من كتلة العبيد. لقد سمحت لي أن أجذبك إلى الصحراء. تذكر ذلك من الفصل 3؟ لذلك، لا أحتاج للحديث عن الأيدولز بعد الآن.</w:t>
      </w:r>
    </w:p>
    <w:p w14:paraId="6A5AD969" w14:textId="77777777" w:rsidR="00906A75" w:rsidRPr="00195AA1" w:rsidRDefault="00906A75">
      <w:pPr>
        <w:rPr>
          <w:sz w:val="26"/>
          <w:szCs w:val="26"/>
        </w:rPr>
      </w:pPr>
    </w:p>
    <w:p w14:paraId="3A5371CD"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وأظن أن هذا هو الاتجاه الذي يجب أن نسلكه. ولكن مرة أخرى، هناك احتمال وجود مشكلة نصية. يقول العبراني يا أفرايم ماذا لي؟ ومن ثم الأصنام.</w:t>
      </w:r>
    </w:p>
    <w:p w14:paraId="2E41AB74" w14:textId="77777777" w:rsidR="00906A75" w:rsidRPr="00195AA1" w:rsidRDefault="00906A75">
      <w:pPr>
        <w:rPr>
          <w:sz w:val="26"/>
          <w:szCs w:val="26"/>
        </w:rPr>
      </w:pPr>
    </w:p>
    <w:p w14:paraId="285B3CC9"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حسنا، مرة أخرى، القليل من العبرية. إليك ما يبدو عليه حرف L. وهذا ما يبدو عليه حرف E.</w:t>
      </w:r>
    </w:p>
    <w:p w14:paraId="4F37B4F9" w14:textId="77777777" w:rsidR="00906A75" w:rsidRPr="00195AA1" w:rsidRDefault="00906A75">
      <w:pPr>
        <w:rPr>
          <w:sz w:val="26"/>
          <w:szCs w:val="26"/>
        </w:rPr>
      </w:pPr>
    </w:p>
    <w:p w14:paraId="27269903" w14:textId="67EFE892"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تقول الترجمة السبعينية: يا أفرايم، ما هي الأصنام بعد؟ هل تعرف كيف يبدو؟ هذا حرف Y وهذا حرف W. وإذا رأيت نصوصًا عبرية مكتوبة بخط اليد، يا فتى، يا فتى، أحيانًا تصبح هذه طويلة قليلًا، وهذه تصبح قصيرة قليلًا. بالضبط. لذلك، سيكون هذا، كما أقول، لي، وهذا سيكون </w:t>
      </w:r>
      <w:proofErr xmlns:w="http://schemas.openxmlformats.org/wordprocessingml/2006/main" w:type="spellStart"/>
      <w:r xmlns:w="http://schemas.openxmlformats.org/wordprocessingml/2006/main" w:rsidRPr="00195AA1">
        <w:rPr>
          <w:rFonts w:ascii="Calibri" w:eastAsia="Calibri" w:hAnsi="Calibri" w:cs="Calibri"/>
          <w:sz w:val="26"/>
          <w:szCs w:val="26"/>
        </w:rPr>
        <w:t xml:space="preserve">لو </w:t>
      </w:r>
      <w:proofErr xmlns:w="http://schemas.openxmlformats.org/wordprocessingml/2006/main" w:type="spellEnd"/>
      <w:r xmlns:w="http://schemas.openxmlformats.org/wordprocessingml/2006/main" w:rsidRPr="00195AA1">
        <w:rPr>
          <w:rFonts w:ascii="Calibri" w:eastAsia="Calibri" w:hAnsi="Calibri" w:cs="Calibri"/>
          <w:sz w:val="26"/>
          <w:szCs w:val="26"/>
        </w:rPr>
        <w:t xml:space="preserve">له.</w:t>
      </w:r>
    </w:p>
    <w:p w14:paraId="0EC8D8CA" w14:textId="77777777" w:rsidR="00906A75" w:rsidRPr="00195AA1" w:rsidRDefault="00906A75">
      <w:pPr>
        <w:rPr>
          <w:sz w:val="26"/>
          <w:szCs w:val="26"/>
        </w:rPr>
      </w:pPr>
    </w:p>
    <w:p w14:paraId="4A3188E9" w14:textId="79BA0DF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لذا، في كلتا الحالتين، النقطة واضحة. لقد انتهينا من الأصنام. لم أعد بحاجة إليهم، وإفرايم لم يعد بحاجة إليهم.</w:t>
      </w:r>
    </w:p>
    <w:p w14:paraId="695E3014" w14:textId="77777777" w:rsidR="00906A75" w:rsidRPr="00195AA1" w:rsidRDefault="00906A75">
      <w:pPr>
        <w:rPr>
          <w:sz w:val="26"/>
          <w:szCs w:val="26"/>
        </w:rPr>
      </w:pPr>
    </w:p>
    <w:p w14:paraId="5D675C82"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أوه، يا له من مكان جيد ليكون. يا له من مكان جيد ليكون. لقد انتهيت من الثقة في أعمال يدي.</w:t>
      </w:r>
    </w:p>
    <w:p w14:paraId="6154E0FC" w14:textId="77777777" w:rsidR="00906A75" w:rsidRPr="00195AA1" w:rsidRDefault="00906A75">
      <w:pPr>
        <w:rPr>
          <w:sz w:val="26"/>
          <w:szCs w:val="26"/>
        </w:rPr>
      </w:pPr>
    </w:p>
    <w:p w14:paraId="104803C2" w14:textId="0E9993C2"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لقد انتهيت، وسأتوكل على الله. آمين. بالضبط، بالضبط، بالضبط.</w:t>
      </w:r>
    </w:p>
    <w:p w14:paraId="35C4E5A5" w14:textId="77777777" w:rsidR="00906A75" w:rsidRPr="00195AA1" w:rsidRDefault="00906A75">
      <w:pPr>
        <w:rPr>
          <w:sz w:val="26"/>
          <w:szCs w:val="26"/>
        </w:rPr>
      </w:pPr>
    </w:p>
    <w:p w14:paraId="5DAABF4F"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إذا كنت تستطيع أن تثق في الله، فلديك ترف أن تكون شخصًا جديرًا بالثقة. ليس عليك أن تكون مستوعبًا. ليس عليك أن تكون ملتقطًا.</w:t>
      </w:r>
    </w:p>
    <w:p w14:paraId="7A7A27C4" w14:textId="77777777" w:rsidR="00906A75" w:rsidRPr="00195AA1" w:rsidRDefault="00906A75">
      <w:pPr>
        <w:rPr>
          <w:sz w:val="26"/>
          <w:szCs w:val="26"/>
        </w:rPr>
      </w:pPr>
    </w:p>
    <w:p w14:paraId="3B5483E3"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حياتك بين يديه ويمكنك أن تثق به وبالتالي يمكن للناس أن يثقوا بك. يا له من مكان للعيش فيه. يا له من مكان ليكون.</w:t>
      </w:r>
    </w:p>
    <w:p w14:paraId="345474B5" w14:textId="77777777" w:rsidR="00906A75" w:rsidRPr="00195AA1" w:rsidRDefault="00906A75">
      <w:pPr>
        <w:rPr>
          <w:sz w:val="26"/>
          <w:szCs w:val="26"/>
        </w:rPr>
      </w:pPr>
    </w:p>
    <w:p w14:paraId="270E040B" w14:textId="4404C92B"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الآن، هذه مجرد تكهنات. عليك أن تكون حذرا قليلا. أجد أنه من المثير للاهتمام أنه لا يوجد أي تلميح إلى أن إسحاق كان يقاتل إبراهيم عندما وضعه إبراهيم على المذبح.</w:t>
      </w:r>
    </w:p>
    <w:p w14:paraId="5FBDEDFD" w14:textId="77777777" w:rsidR="00906A75" w:rsidRPr="00195AA1" w:rsidRDefault="00906A75">
      <w:pPr>
        <w:rPr>
          <w:sz w:val="26"/>
          <w:szCs w:val="26"/>
        </w:rPr>
      </w:pPr>
    </w:p>
    <w:p w14:paraId="145FF481"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الآن، إنها قصة مكثفة للغاية، ولكن إذا كنت شخصًا، أو أحد الوالدين، الذي يثق في الله، فسيكون أطفالك قادرين على الثقة بك. نعم نعم. أعلم أن والدي لن يستغلني.</w:t>
      </w:r>
    </w:p>
    <w:p w14:paraId="4033BA6D" w14:textId="77777777" w:rsidR="00906A75" w:rsidRPr="00195AA1" w:rsidRDefault="00906A75">
      <w:pPr>
        <w:rPr>
          <w:sz w:val="26"/>
          <w:szCs w:val="26"/>
        </w:rPr>
      </w:pPr>
    </w:p>
    <w:p w14:paraId="1B83BEF7"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أعلم أن والدي لن يسيء إلي. أعلم أن والدي سيضحي بحياته من أجلي. أستطيع أن أثق به.</w:t>
      </w:r>
    </w:p>
    <w:p w14:paraId="2841DBA1" w14:textId="77777777" w:rsidR="00906A75" w:rsidRPr="00195AA1" w:rsidRDefault="00906A75">
      <w:pPr>
        <w:rPr>
          <w:sz w:val="26"/>
          <w:szCs w:val="26"/>
        </w:rPr>
      </w:pPr>
    </w:p>
    <w:p w14:paraId="0193776C" w14:textId="2BC8CF0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كنت أتحدث مع شخص ما الليلة الماضية يتعامل مع طلاب الجامعات، وكانت تقول، ليس لديك أي فكرة عن مدى قلق هؤلاء الأطفال. إنهم فقط مليئون بالقلق بشأن كل شيء. نعم.</w:t>
      </w:r>
    </w:p>
    <w:p w14:paraId="11592C19" w14:textId="77777777" w:rsidR="00906A75" w:rsidRPr="00195AA1" w:rsidRDefault="00906A75">
      <w:pPr>
        <w:rPr>
          <w:sz w:val="26"/>
          <w:szCs w:val="26"/>
        </w:rPr>
      </w:pPr>
    </w:p>
    <w:p w14:paraId="24FD87F6" w14:textId="4EFCB644"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بداية، لقد أذهلتني حقًا اليوم عندما انتهيت من هذه الدراسة حول هذا الموضوع. نظرت إلى هوشع وتذكرت مدى ثبات الله على طول الطريق مع هذا الشيء من عبادة الأوثان. وفي المزمور 115 قال: كل صانعيهم يكونون مثلهم. نعم نعم.</w:t>
      </w:r>
    </w:p>
    <w:p w14:paraId="2D55B548" w14:textId="77777777" w:rsidR="00906A75" w:rsidRPr="00195AA1" w:rsidRDefault="00906A75">
      <w:pPr>
        <w:rPr>
          <w:sz w:val="26"/>
          <w:szCs w:val="26"/>
        </w:rPr>
      </w:pPr>
    </w:p>
    <w:p w14:paraId="4C18633C"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ثم هناك دعوة ثلاثية للثقة ووعد ثلاثي بالبركة. نعم. نعم.</w:t>
      </w:r>
    </w:p>
    <w:p w14:paraId="5EA3CF59" w14:textId="77777777" w:rsidR="00906A75" w:rsidRPr="00195AA1" w:rsidRDefault="00906A75">
      <w:pPr>
        <w:rPr>
          <w:sz w:val="26"/>
          <w:szCs w:val="26"/>
        </w:rPr>
      </w:pPr>
    </w:p>
    <w:p w14:paraId="4D5663B2"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نعم بالتأكيد. نعم بالتأكيد. إذا وثقنا بأعمال أيدينا، فإننا نصبح أشخاصًا غير جديرين بالثقة لأننا نتمسك ونقبض طوال الوقت.</w:t>
      </w:r>
    </w:p>
    <w:p w14:paraId="063B7FC1" w14:textId="77777777" w:rsidR="00906A75" w:rsidRPr="00195AA1" w:rsidRDefault="00906A75">
      <w:pPr>
        <w:rPr>
          <w:sz w:val="26"/>
          <w:szCs w:val="26"/>
        </w:rPr>
      </w:pPr>
    </w:p>
    <w:p w14:paraId="33A0CBA8"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نحن نحاول التلاعب بالعالم لجعله يعمل. وهذا لا يعمل. لذا فإن كل الفرق في العالم بين الشخص الغني الذي لا يثق في الله والشخص الغني الذي يثق في الله، هو نقطة فاصلة.</w:t>
      </w:r>
    </w:p>
    <w:p w14:paraId="3AB1BCE1" w14:textId="77777777" w:rsidR="00906A75" w:rsidRPr="00195AA1" w:rsidRDefault="00906A75">
      <w:pPr>
        <w:rPr>
          <w:sz w:val="26"/>
          <w:szCs w:val="26"/>
        </w:rPr>
      </w:pPr>
    </w:p>
    <w:p w14:paraId="4FA7DD34"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حيث أنها لا تأتي من؟ من أعطاني إياها؟ أوه، الله فعل. فعل الله. فعلتُ.</w:t>
      </w:r>
    </w:p>
    <w:p w14:paraId="75DDE915" w14:textId="77777777" w:rsidR="00906A75" w:rsidRPr="00195AA1" w:rsidRDefault="00906A75">
      <w:pPr>
        <w:rPr>
          <w:sz w:val="26"/>
          <w:szCs w:val="26"/>
        </w:rPr>
      </w:pPr>
    </w:p>
    <w:p w14:paraId="5D43B89F"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ومن الأفضل أن تبتعد عن طريقي. لذلك سأجيبه وأهتم به. أنا مثل العرعر المزدهر.</w:t>
      </w:r>
    </w:p>
    <w:p w14:paraId="0A0E9E7B" w14:textId="77777777" w:rsidR="00906A75" w:rsidRPr="00195AA1" w:rsidRDefault="00906A75">
      <w:pPr>
        <w:rPr>
          <w:sz w:val="26"/>
          <w:szCs w:val="26"/>
        </w:rPr>
      </w:pPr>
    </w:p>
    <w:p w14:paraId="6DE28BAE"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خصوبتك تأتي مني. نعم. نعم.</w:t>
      </w:r>
    </w:p>
    <w:p w14:paraId="2715787D" w14:textId="77777777" w:rsidR="00906A75" w:rsidRPr="00195AA1" w:rsidRDefault="00906A75">
      <w:pPr>
        <w:rPr>
          <w:sz w:val="26"/>
          <w:szCs w:val="26"/>
        </w:rPr>
      </w:pPr>
    </w:p>
    <w:p w14:paraId="7DBC2AFF"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أوه، أوه، لتكون قادرًا على عيش حياة الامتنان. الحمد لله. لم أستحق أي شيء منك سوى ظهر يدك.</w:t>
      </w:r>
    </w:p>
    <w:p w14:paraId="36CA85CD" w14:textId="77777777" w:rsidR="00906A75" w:rsidRPr="00195AA1" w:rsidRDefault="00906A75">
      <w:pPr>
        <w:rPr>
          <w:sz w:val="26"/>
          <w:szCs w:val="26"/>
        </w:rPr>
      </w:pPr>
    </w:p>
    <w:p w14:paraId="127BEB68"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وأنت أعطيتني كل هذا. شكرًا لك. ومرة أخرى، لا أريد أن أكون مفرطًا في التبسيط، ولكن لماذا كانت أمريكا الدولة الأكثر إيثارًا على وجه الكرة الأرضية؟ من تعرف؟ حسنًا، ربما يكون هذا هراءًا اجتماعيًا.</w:t>
      </w:r>
    </w:p>
    <w:p w14:paraId="3702B7C5" w14:textId="77777777" w:rsidR="00906A75" w:rsidRPr="00195AA1" w:rsidRDefault="00906A75">
      <w:pPr>
        <w:rPr>
          <w:sz w:val="26"/>
          <w:szCs w:val="26"/>
        </w:rPr>
      </w:pPr>
    </w:p>
    <w:p w14:paraId="7E50C2E0"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إنها ليست اجتماعية. إنها نتيجة لقرنين من المسيحية التي قالت، مهلا، لقد أعطاني الله ما لدي. أستطيع أن أعطيها بعيدا.</w:t>
      </w:r>
    </w:p>
    <w:p w14:paraId="7B51020F" w14:textId="77777777" w:rsidR="00906A75" w:rsidRPr="00195AA1" w:rsidRDefault="00906A75">
      <w:pPr>
        <w:rPr>
          <w:sz w:val="26"/>
          <w:szCs w:val="26"/>
        </w:rPr>
      </w:pPr>
    </w:p>
    <w:p w14:paraId="6DC8EEDC"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خصوبتك تأتي مني. ونحن الآن نعيش على الزخم. الزخم ينفد.</w:t>
      </w:r>
    </w:p>
    <w:p w14:paraId="50806009" w14:textId="77777777" w:rsidR="00906A75" w:rsidRPr="00195AA1" w:rsidRDefault="00906A75">
      <w:pPr>
        <w:rPr>
          <w:sz w:val="26"/>
          <w:szCs w:val="26"/>
        </w:rPr>
      </w:pPr>
    </w:p>
    <w:p w14:paraId="67F12BAF" w14:textId="0EFB82C0"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حسنًا. اسمحوا لي أن أفعل بضعة أشياء أخرى هنا. الآية الأخيرة غريبة، أليس كذلك؟ من هو الحكيم؟ دعهم يدركون هذه الأشياء.</w:t>
      </w:r>
    </w:p>
    <w:p w14:paraId="2A25C06D" w14:textId="77777777" w:rsidR="00906A75" w:rsidRPr="00195AA1" w:rsidRDefault="00906A75">
      <w:pPr>
        <w:rPr>
          <w:sz w:val="26"/>
          <w:szCs w:val="26"/>
        </w:rPr>
      </w:pPr>
    </w:p>
    <w:p w14:paraId="0553E600" w14:textId="6742E4B6"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من المميز؟ دعهم يفهمون. طرق الرب مستقيمة. الصديقون يسلكون فيها، أما المتمردون فيعثرون فيها.</w:t>
      </w:r>
    </w:p>
    <w:p w14:paraId="7EAB3DA7" w14:textId="77777777" w:rsidR="00906A75" w:rsidRPr="00195AA1" w:rsidRDefault="00906A75">
      <w:pPr>
        <w:rPr>
          <w:sz w:val="26"/>
          <w:szCs w:val="26"/>
        </w:rPr>
      </w:pPr>
    </w:p>
    <w:p w14:paraId="0A691D97" w14:textId="4C2AA712"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يبدو لي وكأنه تعليق شخص آخر. لا أعتقد أن هذا هو هوشع هنا، لكنه شخص يقول إن ما قاله هوشع هو حقًا حكيم حقًا. الآن، اسمحوا لي أن أتحدث عن الحكمة هنا لمدة دقيقة.</w:t>
      </w:r>
    </w:p>
    <w:p w14:paraId="7DA0EF50" w14:textId="77777777" w:rsidR="00906A75" w:rsidRPr="00195AA1" w:rsidRDefault="00906A75">
      <w:pPr>
        <w:rPr>
          <w:sz w:val="26"/>
          <w:szCs w:val="26"/>
        </w:rPr>
      </w:pPr>
    </w:p>
    <w:p w14:paraId="2209B884"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وفي بقية العالم القديم، لا علاقة للحكمة بالآلهة. لا شئ. وكل ذلك نتيجة للتجربة الإنسانية.</w:t>
      </w:r>
    </w:p>
    <w:p w14:paraId="69F85B85" w14:textId="77777777" w:rsidR="00906A75" w:rsidRPr="00195AA1" w:rsidRDefault="00906A75">
      <w:pPr>
        <w:rPr>
          <w:sz w:val="26"/>
          <w:szCs w:val="26"/>
        </w:rPr>
      </w:pPr>
    </w:p>
    <w:p w14:paraId="77DBE6AA"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تمام. أيها الشاب، لقد تمت دعوتك للانضمام إلى بلاط الملك. حسنًا.</w:t>
      </w:r>
    </w:p>
    <w:p w14:paraId="4A2CF06F" w14:textId="77777777" w:rsidR="00906A75" w:rsidRPr="00195AA1" w:rsidRDefault="00906A75">
      <w:pPr>
        <w:rPr>
          <w:sz w:val="26"/>
          <w:szCs w:val="26"/>
        </w:rPr>
      </w:pPr>
    </w:p>
    <w:p w14:paraId="3910A2B9"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وإذا دعاك إلى طعام فلا تجلس في الكرسي الذي بجانب الملك. اجلس في نهاية الطاولة. إذا جلست بجوار الملك، فمن المحتمل جدًا أن يقول لك، من أنت في العالم؟ اخرج من هناك.</w:t>
      </w:r>
    </w:p>
    <w:p w14:paraId="4E3F6939" w14:textId="77777777" w:rsidR="00906A75" w:rsidRPr="00195AA1" w:rsidRDefault="00906A75">
      <w:pPr>
        <w:rPr>
          <w:sz w:val="26"/>
          <w:szCs w:val="26"/>
        </w:rPr>
      </w:pPr>
    </w:p>
    <w:p w14:paraId="71B49DA0"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ومن ناحية أخرى، ربما إذا جلست في نهاية الطاولة، سيقول لك، ماذا تفعل هناك؟ تعال هنا في منتصف الطريق تقريبًا. ما هذا؟ هذه مجرد ملاحظة بشرية. لقد لاحظنا كيف تعمل الأشياء.</w:t>
      </w:r>
    </w:p>
    <w:p w14:paraId="390FEEDF" w14:textId="77777777" w:rsidR="00906A75" w:rsidRPr="00195AA1" w:rsidRDefault="00906A75">
      <w:pPr>
        <w:rPr>
          <w:sz w:val="26"/>
          <w:szCs w:val="26"/>
        </w:rPr>
      </w:pPr>
    </w:p>
    <w:p w14:paraId="334BC2A5"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نم طوال اليوم وكن جائعاً في الأسبوع المقبل. ليس بالضرورة أن يكون صحيحًا أو خاطئًا. إنه يعمل فقط.</w:t>
      </w:r>
    </w:p>
    <w:p w14:paraId="7C77016A" w14:textId="77777777" w:rsidR="00906A75" w:rsidRPr="00195AA1" w:rsidRDefault="00906A75">
      <w:pPr>
        <w:rPr>
          <w:sz w:val="26"/>
          <w:szCs w:val="26"/>
        </w:rPr>
      </w:pPr>
    </w:p>
    <w:p w14:paraId="7C7E38AA" w14:textId="1EB2A8DF"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إنها نفعية وعملية تمامًا. أيها الفتى، لقد عشت وقتاً طويلاً، وتعلمت بعض الأشياء. دعني أخبرك، هذا يعمل وذاك لا يعمل.</w:t>
      </w:r>
    </w:p>
    <w:p w14:paraId="1150C706" w14:textId="77777777" w:rsidR="00906A75" w:rsidRPr="00195AA1" w:rsidRDefault="00906A75">
      <w:pPr>
        <w:rPr>
          <w:sz w:val="26"/>
          <w:szCs w:val="26"/>
        </w:rPr>
      </w:pPr>
    </w:p>
    <w:p w14:paraId="62EFEEFE"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والآن، ماذا عن الحكمة الكتابية؟ لماذا يعمل؟ إنه يعمل لأنه صحيح. ولا ينجح لأنه شرير. من الصحيح أن تكون متواضعا.</w:t>
      </w:r>
    </w:p>
    <w:p w14:paraId="29B080DC" w14:textId="77777777" w:rsidR="00906A75" w:rsidRPr="00195AA1" w:rsidRDefault="00906A75">
      <w:pPr>
        <w:rPr>
          <w:sz w:val="26"/>
          <w:szCs w:val="26"/>
        </w:rPr>
      </w:pPr>
    </w:p>
    <w:p w14:paraId="734C31B0" w14:textId="2CDD3F76"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من الخطأ أن تكون متعجرفًا. إذن، لدينا هذه الآية الرائعة في سفر الأمثال 1، الآية 7. مخافة الرب هي رأس المعرفة. ما هي مخافة الرب؟ إن مخافة الرب، كما تحدثنا من قبل، هي في الأساس شيئين.</w:t>
      </w:r>
    </w:p>
    <w:p w14:paraId="4D1B2EDD" w14:textId="77777777" w:rsidR="00906A75" w:rsidRPr="00195AA1" w:rsidRDefault="00906A75">
      <w:pPr>
        <w:rPr>
          <w:sz w:val="26"/>
          <w:szCs w:val="26"/>
        </w:rPr>
      </w:pPr>
    </w:p>
    <w:p w14:paraId="26E1ACED"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رقم واحد، هناك إله. والأمر الثاني، أنه ليس أنت. هذا هو خوف الرب.</w:t>
      </w:r>
    </w:p>
    <w:p w14:paraId="3AB3D55E" w14:textId="77777777" w:rsidR="00906A75" w:rsidRPr="00195AA1" w:rsidRDefault="00906A75">
      <w:pPr>
        <w:rPr>
          <w:sz w:val="26"/>
          <w:szCs w:val="26"/>
        </w:rPr>
      </w:pPr>
    </w:p>
    <w:p w14:paraId="200D45C0"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وأنت تدير حياتك على أساس تلك المعرفة. لذا، فإن الصواب والخطأ ليس مجرد ما ينجح وما لا ينجح. وهذا ما هو في طبيعة الخلق.</w:t>
      </w:r>
    </w:p>
    <w:p w14:paraId="38399EFB" w14:textId="77777777" w:rsidR="00906A75" w:rsidRPr="00195AA1" w:rsidRDefault="00906A75">
      <w:pPr>
        <w:rPr>
          <w:sz w:val="26"/>
          <w:szCs w:val="26"/>
        </w:rPr>
      </w:pPr>
    </w:p>
    <w:p w14:paraId="1594E0EC"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إنها الطريقة التي خلق بها الله العالم. لقد بين الله لنا ما هو الصواب وما هو الخطأ. إنها ليست مجرد مسألة ملاحظة.</w:t>
      </w:r>
    </w:p>
    <w:p w14:paraId="0B857A21" w14:textId="77777777" w:rsidR="00906A75" w:rsidRPr="00195AA1" w:rsidRDefault="00906A75">
      <w:pPr>
        <w:rPr>
          <w:sz w:val="26"/>
          <w:szCs w:val="26"/>
        </w:rPr>
      </w:pPr>
    </w:p>
    <w:p w14:paraId="1AAB06E7" w14:textId="7BCC0304"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وبعض الأشياء الصحيحة، في الواقع، من خلال الملاحظة، قد لا تبدو صحيحة، لكنها صحيحة. وهذا ما يفعله المزمور الأول. لا تمشي مع الخاطئ.</w:t>
      </w:r>
    </w:p>
    <w:p w14:paraId="2E348743" w14:textId="77777777" w:rsidR="00906A75" w:rsidRPr="00195AA1" w:rsidRDefault="00906A75">
      <w:pPr>
        <w:rPr>
          <w:sz w:val="26"/>
          <w:szCs w:val="26"/>
        </w:rPr>
      </w:pPr>
    </w:p>
    <w:p w14:paraId="3035E9C9"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لا تجلس مع الأشرار. عذرا، لا تقف مع الأشرار. لا تجلس مع المستهزئ</w:t>
      </w:r>
    </w:p>
    <w:p w14:paraId="1F5692B2" w14:textId="77777777" w:rsidR="00906A75" w:rsidRPr="00195AA1" w:rsidRDefault="00906A75">
      <w:pPr>
        <w:rPr>
          <w:sz w:val="26"/>
          <w:szCs w:val="26"/>
        </w:rPr>
      </w:pPr>
    </w:p>
    <w:p w14:paraId="574685DD" w14:textId="77777777" w:rsidR="00906A75" w:rsidRPr="00195AA1"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95AA1">
        <w:rPr>
          <w:rFonts w:ascii="Calibri" w:eastAsia="Calibri" w:hAnsi="Calibri" w:cs="Calibri"/>
          <w:sz w:val="26"/>
          <w:szCs w:val="26"/>
        </w:rPr>
        <w:t xml:space="preserve">لكن </w:t>
      </w:r>
      <w:proofErr xmlns:w="http://schemas.openxmlformats.org/wordprocessingml/2006/main" w:type="gramEnd"/>
      <w:r xmlns:w="http://schemas.openxmlformats.org/wordprocessingml/2006/main" w:rsidRPr="00195AA1">
        <w:rPr>
          <w:rFonts w:ascii="Calibri" w:eastAsia="Calibri" w:hAnsi="Calibri" w:cs="Calibri"/>
          <w:sz w:val="26"/>
          <w:szCs w:val="26"/>
        </w:rPr>
        <w:t xml:space="preserve">مسرته في توراة الله. ويتأمل فيه ليلا ونهارا. هناك الرجل الحكيم</w:t>
      </w:r>
    </w:p>
    <w:p w14:paraId="478A48E6" w14:textId="77777777" w:rsidR="00906A75" w:rsidRPr="00195AA1" w:rsidRDefault="00906A75">
      <w:pPr>
        <w:rPr>
          <w:sz w:val="26"/>
          <w:szCs w:val="26"/>
        </w:rPr>
      </w:pPr>
    </w:p>
    <w:p w14:paraId="1F1B82B0" w14:textId="1FF666A6"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هناك الرجل الحكيم ومن هو الأحمق في نهاية المطاف؟ من يقول لا إله إلا الله . لذا، في ضوء ذلك لدينا مثل هذه التصريحات.</w:t>
      </w:r>
    </w:p>
    <w:p w14:paraId="7D715953" w14:textId="77777777" w:rsidR="00906A75" w:rsidRPr="00195AA1" w:rsidRDefault="00906A75">
      <w:pPr>
        <w:rPr>
          <w:sz w:val="26"/>
          <w:szCs w:val="26"/>
        </w:rPr>
      </w:pPr>
    </w:p>
    <w:p w14:paraId="007CB89F"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من هو الحكيم؟ فليدركوا هذه الأمور التي أُعلنت على يد هوشع. من هو المميز؟ دعه يفهم. طرق الرب مستقيمة.</w:t>
      </w:r>
    </w:p>
    <w:p w14:paraId="4BC35BCA" w14:textId="77777777" w:rsidR="00906A75" w:rsidRPr="00195AA1" w:rsidRDefault="00906A75">
      <w:pPr>
        <w:rPr>
          <w:sz w:val="26"/>
          <w:szCs w:val="26"/>
        </w:rPr>
      </w:pPr>
    </w:p>
    <w:p w14:paraId="20A53EC9" w14:textId="7EC38CAF"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ليس فقط ما يبدو أنه يعمل. ليس فقط ما يبدو مفيدًا من الناحية العملية، بل أيضًا طرق الرب الحكيمة التي قد تقودنا الملاحظة البشرية البسيطة إلى تصديقها.</w:t>
      </w:r>
    </w:p>
    <w:p w14:paraId="7E666142" w14:textId="77777777" w:rsidR="00906A75" w:rsidRPr="00195AA1" w:rsidRDefault="00906A75">
      <w:pPr>
        <w:rPr>
          <w:sz w:val="26"/>
          <w:szCs w:val="26"/>
        </w:rPr>
      </w:pPr>
    </w:p>
    <w:p w14:paraId="38AE22AE" w14:textId="23E6E86E"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الصالحون يسلكون فيهم، أما المتمردون فيعثرون فيهم. الآن، إذا نظرت إلى الوراء إلى الأصحاح 14، الآية 1، فستجد أن آثامك قد جعلتك تتعثر – فالمتمردون يعثرون في طرق الله المستقيمة.</w:t>
      </w:r>
    </w:p>
    <w:p w14:paraId="0B7530E0" w14:textId="77777777" w:rsidR="00906A75" w:rsidRPr="00195AA1" w:rsidRDefault="00906A75">
      <w:pPr>
        <w:rPr>
          <w:sz w:val="26"/>
          <w:szCs w:val="26"/>
        </w:rPr>
      </w:pPr>
    </w:p>
    <w:p w14:paraId="29E0B5AD"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حسنًا، كنت سأسمح لك بالتحدث، لكنني لم أفعل. دعونا نتحدث عن طرق الله. ما هي طرق الرب المستقيمة حسب سفر هوشع؟ رقم واحد، الرب جدير بالثقة تمامًا.</w:t>
      </w:r>
    </w:p>
    <w:p w14:paraId="2CA67F72" w14:textId="77777777" w:rsidR="00906A75" w:rsidRPr="00195AA1" w:rsidRDefault="00906A75">
      <w:pPr>
        <w:rPr>
          <w:sz w:val="26"/>
          <w:szCs w:val="26"/>
        </w:rPr>
      </w:pPr>
    </w:p>
    <w:p w14:paraId="0A740AD7"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يمكنك أن تضع ثقلك عليه. يمكنك أن تثق به في الظلام. يمكنك أن تثق به عندما يقع كل شيء عليك.</w:t>
      </w:r>
    </w:p>
    <w:p w14:paraId="20D08617" w14:textId="77777777" w:rsidR="00906A75" w:rsidRPr="00195AA1" w:rsidRDefault="00906A75">
      <w:pPr>
        <w:rPr>
          <w:sz w:val="26"/>
          <w:szCs w:val="26"/>
        </w:rPr>
      </w:pPr>
    </w:p>
    <w:p w14:paraId="7AB4EBBB"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يمكنك أن تثق به عندما يبدو أنه قد نسيك. تستطيع ان تثق به. إنه حب العطاء الذاتي.</w:t>
      </w:r>
    </w:p>
    <w:p w14:paraId="09C45ACD" w14:textId="77777777" w:rsidR="00906A75" w:rsidRPr="00195AA1" w:rsidRDefault="00906A75">
      <w:pPr>
        <w:rPr>
          <w:sz w:val="26"/>
          <w:szCs w:val="26"/>
        </w:rPr>
      </w:pPr>
    </w:p>
    <w:p w14:paraId="4CDC134F"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ويمكننا عكس هذين الاثنين. لقد تصارعت مع ذلك قليلا. ولأنه محبة معطاءة لذاته، فيمكن الوثوق به.</w:t>
      </w:r>
    </w:p>
    <w:p w14:paraId="31DD9751" w14:textId="77777777" w:rsidR="00906A75" w:rsidRPr="00195AA1" w:rsidRDefault="00906A75">
      <w:pPr>
        <w:rPr>
          <w:sz w:val="26"/>
          <w:szCs w:val="26"/>
        </w:rPr>
      </w:pPr>
    </w:p>
    <w:p w14:paraId="1D02BB32"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إنه لم يخرج من أجل نفسه. لذا، يمكنك قلب تلك الأشياء، فهي تسير معًا. هذا ما يقوله يسوع في الموعظة على الجبل.</w:t>
      </w:r>
    </w:p>
    <w:p w14:paraId="0CD42C8F" w14:textId="77777777" w:rsidR="00906A75" w:rsidRPr="00195AA1" w:rsidRDefault="00906A75">
      <w:pPr>
        <w:rPr>
          <w:sz w:val="26"/>
          <w:szCs w:val="26"/>
        </w:rPr>
      </w:pPr>
    </w:p>
    <w:p w14:paraId="42BE10B0" w14:textId="6D15256F"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يمطر الظالمين. هل بامكانك؟ لا، سأغلق الماء. لقد قلت هذا: إنه يغضب ولكنه محبة.</w:t>
      </w:r>
    </w:p>
    <w:p w14:paraId="10930642" w14:textId="77777777" w:rsidR="00906A75" w:rsidRPr="00195AA1" w:rsidRDefault="00906A75">
      <w:pPr>
        <w:rPr>
          <w:sz w:val="26"/>
          <w:szCs w:val="26"/>
        </w:rPr>
      </w:pPr>
    </w:p>
    <w:p w14:paraId="7363CF0A"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فهو يسمح بعواقب اختياراتنا السيئة، وخاصة اختيار الثقة بأعمال أيدينا وعقولنا. سوف يستعيد إذا عدنا إلى الوراء. هو سوف.</w:t>
      </w:r>
    </w:p>
    <w:p w14:paraId="570AB442" w14:textId="77777777" w:rsidR="00906A75" w:rsidRPr="00195AA1" w:rsidRDefault="00906A75">
      <w:pPr>
        <w:rPr>
          <w:sz w:val="26"/>
          <w:szCs w:val="26"/>
        </w:rPr>
      </w:pPr>
    </w:p>
    <w:p w14:paraId="50B22B1B"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رغبته المستمرة هي أن يبارك. ومن تكوين 1 إلى رؤيا 21، رغبته هي أن يبارك. لكن، لكن، لا تطلق الاستعارات.</w:t>
      </w:r>
    </w:p>
    <w:p w14:paraId="5E2C908F" w14:textId="77777777" w:rsidR="00906A75" w:rsidRPr="00195AA1" w:rsidRDefault="00906A75">
      <w:pPr>
        <w:rPr>
          <w:sz w:val="26"/>
          <w:szCs w:val="26"/>
        </w:rPr>
      </w:pPr>
    </w:p>
    <w:p w14:paraId="6EB2B169" w14:textId="15D8F68E"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كما تعلم، أبناء الملك دائمًا أغنياء وأصحاء. أعني، انظر إلى الكتاب المقدس. البركة هي، قبل كل شيء، حالة ذهنية وحالة قلبية.</w:t>
      </w:r>
    </w:p>
    <w:p w14:paraId="584D05D3" w14:textId="77777777" w:rsidR="00906A75" w:rsidRPr="00195AA1" w:rsidRDefault="00906A75">
      <w:pPr>
        <w:rPr>
          <w:sz w:val="26"/>
          <w:szCs w:val="26"/>
        </w:rPr>
      </w:pPr>
    </w:p>
    <w:p w14:paraId="1DE55316" w14:textId="5033516D"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بعض من أكثر الناس حظًا في العالم هم من أفقر الناس. إنها أحد الأشياء التي </w:t>
      </w:r>
      <w:proofErr xmlns:w="http://schemas.openxmlformats.org/wordprocessingml/2006/main" w:type="gramStart"/>
      <w:r xmlns:w="http://schemas.openxmlformats.org/wordprocessingml/2006/main" w:rsidRPr="00195AA1">
        <w:rPr>
          <w:rFonts w:ascii="Calibri" w:eastAsia="Calibri" w:hAnsi="Calibri" w:cs="Calibri"/>
          <w:sz w:val="26"/>
          <w:szCs w:val="26"/>
        </w:rPr>
        <w:t xml:space="preserve">تفعلها الرحلات المهمة </w:t>
      </w:r>
      <w:proofErr xmlns:w="http://schemas.openxmlformats.org/wordprocessingml/2006/main" w:type="gramEnd"/>
      <w:r xmlns:w="http://schemas.openxmlformats.org/wordprocessingml/2006/main" w:rsidRPr="00195AA1">
        <w:rPr>
          <w:rFonts w:ascii="Calibri" w:eastAsia="Calibri" w:hAnsi="Calibri" w:cs="Calibri"/>
          <w:sz w:val="26"/>
          <w:szCs w:val="26"/>
        </w:rPr>
        <w:t xml:space="preserve">للأمريكيين. نذهب إلى هذه الأماكن ونلتقي بمسيحيين ليس لديهم شيء وهم سعداء.</w:t>
      </w:r>
    </w:p>
    <w:p w14:paraId="01B127E5" w14:textId="77777777" w:rsidR="00906A75" w:rsidRPr="00195AA1" w:rsidRDefault="00906A75">
      <w:pPr>
        <w:rPr>
          <w:sz w:val="26"/>
          <w:szCs w:val="26"/>
        </w:rPr>
      </w:pPr>
    </w:p>
    <w:p w14:paraId="045438D0"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ماذا في العالم؟ لقد مررت بهذه التجربة في رومانيا في شتاء عام 1993. وكان تشاوشيسكو قد قُتل في ديسمبر/كانون الأول. كان هذا شهر مارس.</w:t>
      </w:r>
    </w:p>
    <w:p w14:paraId="2E143505" w14:textId="77777777" w:rsidR="00906A75" w:rsidRPr="00195AA1" w:rsidRDefault="00906A75">
      <w:pPr>
        <w:rPr>
          <w:sz w:val="26"/>
          <w:szCs w:val="26"/>
        </w:rPr>
      </w:pPr>
    </w:p>
    <w:p w14:paraId="5842C6CA" w14:textId="75480560"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كان الجو باردا، والثلوج في كل مكان. ليس لديهم كاسحات ثلج هناك. كنت في الكنيسة التي عقدت. أخبروني بـ 750 شخصًا، وقدّروا أنه بالنسبة للخدمة كان هناك ما بين 850 إلى 900 شخص في الخدمة، في غرفة وقوف فقط.</w:t>
      </w:r>
    </w:p>
    <w:p w14:paraId="14D11701" w14:textId="77777777" w:rsidR="00906A75" w:rsidRPr="00195AA1" w:rsidRDefault="00906A75">
      <w:pPr>
        <w:rPr>
          <w:sz w:val="26"/>
          <w:szCs w:val="26"/>
        </w:rPr>
      </w:pPr>
    </w:p>
    <w:p w14:paraId="346C3477" w14:textId="312E2978"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وعندما صلوا، صلى الجميع مرة واحدة، بصوت عال. اعتقدت </w:t>
      </w:r>
      <w:r xmlns:w="http://schemas.openxmlformats.org/wordprocessingml/2006/main" w:rsidR="00AE3C9A">
        <w:rPr>
          <w:rFonts w:ascii="Calibri" w:eastAsia="Calibri" w:hAnsi="Calibri" w:cs="Calibri"/>
          <w:sz w:val="26"/>
          <w:szCs w:val="26"/>
        </w:rPr>
        <w:t xml:space="preserve">أن السقف سوف ينزل. كانوا يرتدون ما يزيد قليلاً عن الخرق.</w:t>
      </w:r>
    </w:p>
    <w:p w14:paraId="36258E6D" w14:textId="77777777" w:rsidR="00906A75" w:rsidRPr="00195AA1" w:rsidRDefault="00906A75">
      <w:pPr>
        <w:rPr>
          <w:sz w:val="26"/>
          <w:szCs w:val="26"/>
        </w:rPr>
      </w:pPr>
    </w:p>
    <w:p w14:paraId="59D5B33A" w14:textId="64649AB1"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وقد قطع العديد منهم مسافة طويلة في درجات حرارة تصل إلى 10 درجات. وجلست هناك على المنصة. لم أكن أصلي.</w:t>
      </w:r>
    </w:p>
    <w:p w14:paraId="7649AAC8" w14:textId="77777777" w:rsidR="00906A75" w:rsidRPr="00195AA1" w:rsidRDefault="00906A75">
      <w:pPr>
        <w:rPr>
          <w:sz w:val="26"/>
          <w:szCs w:val="26"/>
        </w:rPr>
      </w:pPr>
    </w:p>
    <w:p w14:paraId="0329BE62" w14:textId="0E10A1FB"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كنت أنظر إليهم وأدعو. وقد صدمني. انهم سعداء.</w:t>
      </w:r>
    </w:p>
    <w:p w14:paraId="737975AA" w14:textId="77777777" w:rsidR="00906A75" w:rsidRPr="00195AA1" w:rsidRDefault="00906A75">
      <w:pPr>
        <w:rPr>
          <w:sz w:val="26"/>
          <w:szCs w:val="26"/>
        </w:rPr>
      </w:pPr>
    </w:p>
    <w:p w14:paraId="15A3E037"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انهم سعداء. كيف يمكن أن يكون؟ ولأنهم عرفوا أنهم اتخذوا الاختيار الصحيح. إذا كنت مسيحياً، فقد تم استبعادك من المهن.</w:t>
      </w:r>
    </w:p>
    <w:p w14:paraId="4ADD6649" w14:textId="77777777" w:rsidR="00906A75" w:rsidRPr="00195AA1" w:rsidRDefault="00906A75">
      <w:pPr>
        <w:rPr>
          <w:sz w:val="26"/>
          <w:szCs w:val="26"/>
        </w:rPr>
      </w:pPr>
    </w:p>
    <w:p w14:paraId="2AA9E33A"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هل تريد أن تكون حفار طبق؟ المضي قدما ويكون مسيحيا. كانوا سعداء. لقد باركوا.</w:t>
      </w:r>
    </w:p>
    <w:p w14:paraId="527EE057" w14:textId="77777777" w:rsidR="00906A75" w:rsidRPr="00195AA1" w:rsidRDefault="00906A75">
      <w:pPr>
        <w:rPr>
          <w:sz w:val="26"/>
          <w:szCs w:val="26"/>
        </w:rPr>
      </w:pPr>
    </w:p>
    <w:p w14:paraId="68715341"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لا تطلق الاستعارات بشكل مطلق. فهو يرغب في السلوك التقي، ويكافئه بشكل غير متناسب. قال، حسنًا يا أوزوالد، لماذا لا تعطينا هذا في الليلة الأولى؟ لن نضطر إلى العودة لمدة 14 أخرى.</w:t>
      </w:r>
    </w:p>
    <w:p w14:paraId="5E93C2CC" w14:textId="77777777" w:rsidR="00906A75" w:rsidRPr="00195AA1" w:rsidRDefault="00906A75">
      <w:pPr>
        <w:rPr>
          <w:sz w:val="26"/>
          <w:szCs w:val="26"/>
        </w:rPr>
      </w:pPr>
    </w:p>
    <w:p w14:paraId="65A4F24F" w14:textId="4982C813"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حسنًا، كنت أخدعك. طرق الرب مستقيمة. الصديقون يسلكون فيها، أما المتمردون فيعثرون فيها.</w:t>
      </w:r>
    </w:p>
    <w:p w14:paraId="03F0B79D" w14:textId="77777777" w:rsidR="00906A75" w:rsidRPr="00195AA1" w:rsidRDefault="00906A75">
      <w:pPr>
        <w:rPr>
          <w:sz w:val="26"/>
          <w:szCs w:val="26"/>
        </w:rPr>
      </w:pPr>
    </w:p>
    <w:p w14:paraId="44C0BFA0"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نعم. لا تجعلني أذهب إلى حيث لا أريد أن أذهب. لا تجعلني أفعل ما لا أريد أن أفعله.</w:t>
      </w:r>
    </w:p>
    <w:p w14:paraId="318442CE" w14:textId="77777777" w:rsidR="00906A75" w:rsidRPr="00195AA1" w:rsidRDefault="00906A75">
      <w:pPr>
        <w:rPr>
          <w:sz w:val="26"/>
          <w:szCs w:val="26"/>
        </w:rPr>
      </w:pPr>
    </w:p>
    <w:p w14:paraId="3A039EF8" w14:textId="77777777" w:rsidR="00906A75" w:rsidRPr="00195AA1" w:rsidRDefault="00000000">
      <w:pPr xmlns:w="http://schemas.openxmlformats.org/wordprocessingml/2006/main">
        <w:rPr>
          <w:sz w:val="26"/>
          <w:szCs w:val="26"/>
        </w:rPr>
        <w:bidi/>
      </w:pPr>
      <w:r xmlns:w="http://schemas.openxmlformats.org/wordprocessingml/2006/main" w:rsidRPr="00195AA1">
        <w:rPr>
          <w:rFonts w:ascii="Calibri" w:eastAsia="Calibri" w:hAnsi="Calibri" w:cs="Calibri"/>
          <w:sz w:val="26"/>
          <w:szCs w:val="26"/>
        </w:rPr>
        <w:t xml:space="preserve">حسنًا. شكرا لك على صبرك. لقد أبقيتك طويلا.</w:t>
      </w:r>
    </w:p>
    <w:sectPr w:rsidR="00906A75" w:rsidRPr="00195A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7A71F" w14:textId="77777777" w:rsidR="00887263" w:rsidRDefault="00887263" w:rsidP="00195AA1">
      <w:r>
        <w:separator/>
      </w:r>
    </w:p>
  </w:endnote>
  <w:endnote w:type="continuationSeparator" w:id="0">
    <w:p w14:paraId="20763A6A" w14:textId="77777777" w:rsidR="00887263" w:rsidRDefault="00887263" w:rsidP="0019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3A000" w14:textId="77777777" w:rsidR="00887263" w:rsidRDefault="00887263" w:rsidP="00195AA1">
      <w:r>
        <w:separator/>
      </w:r>
    </w:p>
  </w:footnote>
  <w:footnote w:type="continuationSeparator" w:id="0">
    <w:p w14:paraId="34229BBF" w14:textId="77777777" w:rsidR="00887263" w:rsidRDefault="00887263" w:rsidP="00195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4522054"/>
      <w:docPartObj>
        <w:docPartGallery w:val="Page Numbers (Top of Page)"/>
        <w:docPartUnique/>
      </w:docPartObj>
    </w:sdtPr>
    <w:sdtEndPr>
      <w:rPr>
        <w:noProof/>
      </w:rPr>
    </w:sdtEndPr>
    <w:sdtContent>
      <w:p w14:paraId="553B4F3C" w14:textId="2F263090" w:rsidR="00195AA1" w:rsidRDefault="00195AA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13878D" w14:textId="77777777" w:rsidR="00195AA1" w:rsidRDefault="00195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DC2BEE"/>
    <w:multiLevelType w:val="hybridMultilevel"/>
    <w:tmpl w:val="2392FAE0"/>
    <w:lvl w:ilvl="0" w:tplc="2528CF8E">
      <w:start w:val="1"/>
      <w:numFmt w:val="bullet"/>
      <w:lvlText w:val="●"/>
      <w:lvlJc w:val="left"/>
      <w:pPr>
        <w:ind w:left="720" w:hanging="360"/>
      </w:pPr>
    </w:lvl>
    <w:lvl w:ilvl="1" w:tplc="F1E0B0F4">
      <w:start w:val="1"/>
      <w:numFmt w:val="bullet"/>
      <w:lvlText w:val="○"/>
      <w:lvlJc w:val="left"/>
      <w:pPr>
        <w:ind w:left="1440" w:hanging="360"/>
      </w:pPr>
    </w:lvl>
    <w:lvl w:ilvl="2" w:tplc="13003E2E">
      <w:start w:val="1"/>
      <w:numFmt w:val="bullet"/>
      <w:lvlText w:val="■"/>
      <w:lvlJc w:val="left"/>
      <w:pPr>
        <w:ind w:left="2160" w:hanging="360"/>
      </w:pPr>
    </w:lvl>
    <w:lvl w:ilvl="3" w:tplc="CE1226A2">
      <w:start w:val="1"/>
      <w:numFmt w:val="bullet"/>
      <w:lvlText w:val="●"/>
      <w:lvlJc w:val="left"/>
      <w:pPr>
        <w:ind w:left="2880" w:hanging="360"/>
      </w:pPr>
    </w:lvl>
    <w:lvl w:ilvl="4" w:tplc="6478BAA4">
      <w:start w:val="1"/>
      <w:numFmt w:val="bullet"/>
      <w:lvlText w:val="○"/>
      <w:lvlJc w:val="left"/>
      <w:pPr>
        <w:ind w:left="3600" w:hanging="360"/>
      </w:pPr>
    </w:lvl>
    <w:lvl w:ilvl="5" w:tplc="9AAA01CE">
      <w:start w:val="1"/>
      <w:numFmt w:val="bullet"/>
      <w:lvlText w:val="■"/>
      <w:lvlJc w:val="left"/>
      <w:pPr>
        <w:ind w:left="4320" w:hanging="360"/>
      </w:pPr>
    </w:lvl>
    <w:lvl w:ilvl="6" w:tplc="A9F48DE0">
      <w:start w:val="1"/>
      <w:numFmt w:val="bullet"/>
      <w:lvlText w:val="●"/>
      <w:lvlJc w:val="left"/>
      <w:pPr>
        <w:ind w:left="5040" w:hanging="360"/>
      </w:pPr>
    </w:lvl>
    <w:lvl w:ilvl="7" w:tplc="4EA23678">
      <w:start w:val="1"/>
      <w:numFmt w:val="bullet"/>
      <w:lvlText w:val="●"/>
      <w:lvlJc w:val="left"/>
      <w:pPr>
        <w:ind w:left="5760" w:hanging="360"/>
      </w:pPr>
    </w:lvl>
    <w:lvl w:ilvl="8" w:tplc="274E445A">
      <w:start w:val="1"/>
      <w:numFmt w:val="bullet"/>
      <w:lvlText w:val="●"/>
      <w:lvlJc w:val="left"/>
      <w:pPr>
        <w:ind w:left="6480" w:hanging="360"/>
      </w:pPr>
    </w:lvl>
  </w:abstractNum>
  <w:num w:numId="1" w16cid:durableId="12748281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A75"/>
    <w:rsid w:val="00195AA1"/>
    <w:rsid w:val="00593CD9"/>
    <w:rsid w:val="007C3BF7"/>
    <w:rsid w:val="00887263"/>
    <w:rsid w:val="00906A75"/>
    <w:rsid w:val="00AE3C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6AEC5"/>
  <w15:docId w15:val="{DAC8A6D7-0575-4664-AAAB-3F1A6783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5AA1"/>
    <w:pPr>
      <w:tabs>
        <w:tab w:val="center" w:pos="4680"/>
        <w:tab w:val="right" w:pos="9360"/>
      </w:tabs>
    </w:pPr>
  </w:style>
  <w:style w:type="character" w:customStyle="1" w:styleId="HeaderChar">
    <w:name w:val="Header Char"/>
    <w:basedOn w:val="DefaultParagraphFont"/>
    <w:link w:val="Header"/>
    <w:uiPriority w:val="99"/>
    <w:rsid w:val="00195AA1"/>
  </w:style>
  <w:style w:type="paragraph" w:styleId="Footer">
    <w:name w:val="footer"/>
    <w:basedOn w:val="Normal"/>
    <w:link w:val="FooterChar"/>
    <w:uiPriority w:val="99"/>
    <w:unhideWhenUsed/>
    <w:rsid w:val="00195AA1"/>
    <w:pPr>
      <w:tabs>
        <w:tab w:val="center" w:pos="4680"/>
        <w:tab w:val="right" w:pos="9360"/>
      </w:tabs>
    </w:pPr>
  </w:style>
  <w:style w:type="character" w:customStyle="1" w:styleId="FooterChar">
    <w:name w:val="Footer Char"/>
    <w:basedOn w:val="DefaultParagraphFont"/>
    <w:link w:val="Footer"/>
    <w:uiPriority w:val="99"/>
    <w:rsid w:val="00195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5164</Words>
  <Characters>22115</Characters>
  <Application>Microsoft Office Word</Application>
  <DocSecurity>0</DocSecurity>
  <Lines>593</Lines>
  <Paragraphs>181</Paragraphs>
  <ScaleCrop>false</ScaleCrop>
  <HeadingPairs>
    <vt:vector size="2" baseType="variant">
      <vt:variant>
        <vt:lpstr>Title</vt:lpstr>
      </vt:variant>
      <vt:variant>
        <vt:i4>1</vt:i4>
      </vt:variant>
    </vt:vector>
  </HeadingPairs>
  <TitlesOfParts>
    <vt:vector size="1" baseType="lpstr">
      <vt:lpstr>Oswalt Hosea Session13 Hosea14</vt:lpstr>
    </vt:vector>
  </TitlesOfParts>
  <Company/>
  <LinksUpToDate>false</LinksUpToDate>
  <CharactersWithSpaces>27095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Session13 Hosea14</dc:title>
  <dc:creator>TurboScribe.ai</dc:creator>
  <cp:lastModifiedBy>Ted Hildebrandt</cp:lastModifiedBy>
  <cp:revision>2</cp:revision>
  <dcterms:created xsi:type="dcterms:W3CDTF">2024-07-19T12:06:00Z</dcterms:created>
  <dcterms:modified xsi:type="dcterms:W3CDTF">2024-07-19T12:06:00Z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5b1fa9ea09b3a4d85c8fc3bf72f7725173517d73e87cd5b82c8a5cbcbe41d920</vt:lpwstr>
  </property>
</Properties>
</file>