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5893B" w14:textId="31843FC8" w:rsidR="001F6B60" w:rsidRPr="001F6B60" w:rsidRDefault="001F6B60" w:rsidP="001F6B60">
      <w:pPr xmlns:w="http://schemas.openxmlformats.org/wordprocessingml/2006/main">
        <w:jc w:val="center"/>
        <w:rPr>
          <w:rFonts w:ascii="Calibri" w:eastAsia="Calibri" w:hAnsi="Calibri" w:cs="Calibri"/>
          <w:b/>
          <w:bCs/>
          <w:sz w:val="40"/>
          <w:szCs w:val="40"/>
        </w:rPr>
        <w:bidi/>
      </w:pPr>
      <w:r xmlns:w="http://schemas.openxmlformats.org/wordprocessingml/2006/main" w:rsidRPr="001F6B60">
        <w:rPr>
          <w:rFonts w:ascii="Calibri" w:eastAsia="Calibri" w:hAnsi="Calibri" w:cs="Calibri"/>
          <w:b/>
          <w:bCs/>
          <w:sz w:val="40"/>
          <w:szCs w:val="40"/>
        </w:rPr>
        <w:t xml:space="preserve">د. جون أوزوالت، هوشع، الجلسة 6، هوشع 7</w:t>
      </w:r>
    </w:p>
    <w:p w14:paraId="24B2EE32" w14:textId="77777777" w:rsidR="001F6B60" w:rsidRPr="002F03EF" w:rsidRDefault="001F6B60" w:rsidP="001F6B60">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1F6B60">
        <w:rPr>
          <w:rFonts w:ascii="AA Times New Roman" w:eastAsia="Calibri" w:hAnsi="AA Times New Roman" w:cs="AA Times New Roman"/>
          <w:sz w:val="26"/>
          <w:szCs w:val="26"/>
        </w:rPr>
        <w:t xml:space="preserve">© 2024 John Oswalt and Ted Hildebrandt </w:t>
      </w:r>
      <w:r xmlns:w="http://schemas.openxmlformats.org/wordprocessingml/2006/main">
        <w:rPr>
          <w:rFonts w:ascii="AA Times New Roman" w:eastAsia="Calibri" w:hAnsi="AA Times New Roman" w:cs="AA Times New Roman"/>
          <w:sz w:val="26"/>
          <w:szCs w:val="26"/>
        </w:rPr>
        <w:br xmlns:w="http://schemas.openxmlformats.org/wordprocessingml/2006/main"/>
      </w:r>
      <w:r xmlns:w="http://schemas.openxmlformats.org/wordprocessingml/2006/main" w:rsidRPr="002F03EF">
        <w:rPr>
          <w:rFonts w:ascii="AA Times New Roman" w:eastAsia="Calibri" w:hAnsi="AA Times New Roman" w:cs="AA Times New Roman"/>
          <w:sz w:val="26"/>
          <w:szCs w:val="26"/>
        </w:rPr>
        <w:t xml:space="preserve">شكرًا لجمعية فرانسيس أسبوري (ويلمور، كنتاكي) والدكتور أوسوالت على توفير مقاطع الفيديو هذه للجمهور مجانًا ومنح الإذن بنسخها.</w:t>
      </w:r>
    </w:p>
    <w:p w14:paraId="58C55FB9" w14:textId="7F68B13A" w:rsidR="001F6B60" w:rsidRPr="001F6B60" w:rsidRDefault="001F6B60" w:rsidP="001F6B60">
      <w:pPr>
        <w:rPr>
          <w:rFonts w:ascii="AA Times New Roman" w:eastAsia="Calibri" w:hAnsi="AA Times New Roman" w:cs="AA Times New Roman"/>
          <w:sz w:val="26"/>
          <w:szCs w:val="26"/>
        </w:rPr>
      </w:pPr>
    </w:p>
    <w:p w14:paraId="00522067"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حسنًا، أعتقد أنه في كل مرة أبدأ فيها، خلال الأسابيع الثلاثة الماضية، كنت أبدأ بالحديث عن الوضع في إسرائيل، وأخيراً قمت بنقله إلى برنامج PowerPoint. لذلك، بعد حكم يربعام الثاني الطويل، حوالي 42 عامًا، تم استبداله بابنه زكريا، الذي حكم على الأرجح، في الواقع، ربما ستة أشهر فقط. إذا كنت تتذكر، فإن الحساب الكتابي هو أنه إذا حكمت أي جزء من ثلاث سنوات، فسيتم احتساب السنوات الثلاث كلها.</w:t>
      </w:r>
    </w:p>
    <w:p w14:paraId="69B1B627" w14:textId="77777777" w:rsidR="00165A57" w:rsidRPr="001F6B60" w:rsidRDefault="00165A57">
      <w:pPr>
        <w:rPr>
          <w:sz w:val="26"/>
          <w:szCs w:val="26"/>
        </w:rPr>
      </w:pPr>
    </w:p>
    <w:p w14:paraId="61A5F2D9" w14:textId="4E2E64BF"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إذن هنا، إذا حكم، يجب أن يكون ذلك 752، 752 إلى 750، ربما 18 شهرًا، قبل أن يُقتل على يد رجل يُدعى شلوم. وحكم شالوم لمدة شهر كامل قبل أن يقتل بدوره على يد مناحيم. جاء منحيم إلى العرش، ففي سنة 750، كان لديك ثلاثة ملوك.</w:t>
      </w:r>
    </w:p>
    <w:p w14:paraId="366260A6" w14:textId="77777777" w:rsidR="00165A57" w:rsidRPr="001F6B60" w:rsidRDefault="00165A57">
      <w:pPr>
        <w:rPr>
          <w:sz w:val="26"/>
          <w:szCs w:val="26"/>
        </w:rPr>
      </w:pPr>
    </w:p>
    <w:p w14:paraId="772296C5" w14:textId="281BB8C0"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ومن المؤكد تقريبًا أن فقح، الذي كان ضابطًا ليربعام، بدأ يحكم عبر الأردن على الجانب الشرقي، بحيث كان فقح، طوال فترة منحيم كلها 10 سنوات، يحكم أيضًا في نفس الوقت. لذا، كانت هناك ملكية مزدوجة، إذا صح التعبير. وكان منحيم هو الملك الوحيد الذي خلفه ابنه خلال هذه السنوات الثلاثين.</w:t>
      </w:r>
    </w:p>
    <w:p w14:paraId="04FEF4F0" w14:textId="77777777" w:rsidR="00165A57" w:rsidRPr="001F6B60" w:rsidRDefault="00165A57">
      <w:pPr>
        <w:rPr>
          <w:sz w:val="26"/>
          <w:szCs w:val="26"/>
        </w:rPr>
      </w:pPr>
    </w:p>
    <w:p w14:paraId="440747EB" w14:textId="37DD5AB7" w:rsidR="00165A57" w:rsidRPr="001F6B60" w:rsidRDefault="00A769C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وحكم فقحيا مرة أخرى لمدة لا تزيد عن ستة أشهر قبل أن يقتله فقح. ثم تولى فقح الأمر برمته وحكم لمدة عشرين عامًا. وفي تلك اللحظة مات عزيا، ملك يهوذا.</w:t>
      </w:r>
    </w:p>
    <w:p w14:paraId="665EED11" w14:textId="77777777" w:rsidR="00165A57" w:rsidRPr="001F6B60" w:rsidRDefault="00165A57">
      <w:pPr>
        <w:rPr>
          <w:sz w:val="26"/>
          <w:szCs w:val="26"/>
        </w:rPr>
      </w:pPr>
    </w:p>
    <w:p w14:paraId="62B99830" w14:textId="1EB2E143"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كان يوثام شريكًا له في الوصي لمدة 15 عامًا على الأرجح، لأن عزيا، كما تذكر، كان مصابًا بالجذام وكان محبوسًا في القصر. لذلك، في عام 539 إلى 739، مات عزيا وأصبح يوثام حاكمًا كاملاً لمدة خمس سنوات تقريبًا. من الواضح أنه أُجبر على اتخاذ ابنه آحاز وصيًا مشاركًا في عام 735.</w:t>
      </w:r>
    </w:p>
    <w:p w14:paraId="051062AD" w14:textId="77777777" w:rsidR="00165A57" w:rsidRPr="001F6B60" w:rsidRDefault="00165A57">
      <w:pPr>
        <w:rPr>
          <w:sz w:val="26"/>
          <w:szCs w:val="26"/>
        </w:rPr>
      </w:pPr>
    </w:p>
    <w:p w14:paraId="60A63647" w14:textId="692EC055" w:rsidR="00165A57" w:rsidRPr="001F6B60" w:rsidRDefault="00A769C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في عام 730، قتل هوشع فقح واستولى على ما تبقى من المملكة. في تلك المرحلة، كانت في الأساس مدينة السامرة والبيئة المحيطة بها مباشرة.</w:t>
      </w:r>
    </w:p>
    <w:p w14:paraId="637D1ACE" w14:textId="77777777" w:rsidR="00165A57" w:rsidRPr="001F6B60" w:rsidRDefault="00165A57">
      <w:pPr>
        <w:rPr>
          <w:sz w:val="26"/>
          <w:szCs w:val="26"/>
        </w:rPr>
      </w:pPr>
    </w:p>
    <w:p w14:paraId="517A48F2" w14:textId="1EC6593F"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كان هذا كل ما تبقى في ذلك الوقت. وفي عام 722، كان الآشوريون قد أخذوها معه. في البداية، يبدو أنه تم تعيينه على العرش من قبل المجموعة المصرية في الحكومة، لكنه قام على الفور تقريبًا بالتحالف مع الآشوريين.</w:t>
      </w:r>
    </w:p>
    <w:p w14:paraId="5B4D4C45" w14:textId="77777777" w:rsidR="00165A57" w:rsidRPr="001F6B60" w:rsidRDefault="00165A57">
      <w:pPr>
        <w:rPr>
          <w:sz w:val="26"/>
          <w:szCs w:val="26"/>
        </w:rPr>
      </w:pPr>
    </w:p>
    <w:p w14:paraId="3F73E389" w14:textId="4145D6C0"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وبعد ذلك، في مكان ما قرب النهاية، حاول إقامة تحالف جديد مع المصريين. وكان الآشوريون قد حصلوا عليها في تلك المرحلة. وقد استولوا ببساطة على الأمر برمته.</w:t>
      </w:r>
    </w:p>
    <w:p w14:paraId="5BECCAE5" w14:textId="77777777" w:rsidR="00165A57" w:rsidRPr="001F6B60" w:rsidRDefault="00165A57">
      <w:pPr>
        <w:rPr>
          <w:sz w:val="26"/>
          <w:szCs w:val="26"/>
        </w:rPr>
      </w:pPr>
    </w:p>
    <w:p w14:paraId="2630A203" w14:textId="11C65F12"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الآن </w:t>
      </w:r>
      <w:r xmlns:w="http://schemas.openxmlformats.org/wordprocessingml/2006/main" w:rsidR="00A769CE">
        <w:rPr>
          <w:rFonts w:ascii="Calibri" w:eastAsia="Calibri" w:hAnsi="Calibri" w:cs="Calibri"/>
          <w:sz w:val="26"/>
          <w:szCs w:val="26"/>
        </w:rPr>
        <w:t xml:space="preserve">، سيكون لهذا أهمية خاصة في الإصحاح السابع، الذي سننظر إليه هذا المساء، بينما يتحدث الله عن هذا الموقف. ويقول أنك خلقت ملوكًا لم أخترهم أبدًا. وقد عاملوك كما تستحق.</w:t>
      </w:r>
    </w:p>
    <w:p w14:paraId="32C4195E" w14:textId="77777777" w:rsidR="00165A57" w:rsidRPr="001F6B60" w:rsidRDefault="00165A57">
      <w:pPr>
        <w:rPr>
          <w:sz w:val="26"/>
          <w:szCs w:val="26"/>
        </w:rPr>
      </w:pPr>
    </w:p>
    <w:p w14:paraId="280E018B" w14:textId="78C4E7B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إذن هذا هو الوضع هناك في البلاد. وأجلس حزقيا على العرش مع آحاز. لذا، لديك من عزيا نزولاً إلى حزقيا، لديك ما لا يقل عن أربع ولايات مشتركة، حيث يبدو مرارًا وتكرارًا أن الفصائل المختلفة في الحكومة تجبر الأبناء على الملك الأكبر، مع تحول سياستهم الخارجية ذهابا وايابا.</w:t>
      </w:r>
    </w:p>
    <w:p w14:paraId="3C5DF588" w14:textId="77777777" w:rsidR="00165A57" w:rsidRPr="001F6B60" w:rsidRDefault="00165A57">
      <w:pPr>
        <w:rPr>
          <w:sz w:val="26"/>
          <w:szCs w:val="26"/>
        </w:rPr>
      </w:pPr>
    </w:p>
    <w:p w14:paraId="7BA1398B"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حسناً، هؤلاء سوف يساعدوننا. لا، لم يفعلوا ذلك. حسناً، هؤلاء سوف يساعدوننا.</w:t>
      </w:r>
    </w:p>
    <w:p w14:paraId="73299336" w14:textId="77777777" w:rsidR="00165A57" w:rsidRPr="001F6B60" w:rsidRDefault="00165A57">
      <w:pPr>
        <w:rPr>
          <w:sz w:val="26"/>
          <w:szCs w:val="26"/>
        </w:rPr>
      </w:pPr>
    </w:p>
    <w:p w14:paraId="1D01796D" w14:textId="423EB528"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لا، لم يفعلوا ذلك. حسنا، دعونا نفعل ذلك. وهكذا، اعتلى حزقيا العرش حوالي عام 726، وحكم آحاز لمدة 10 سنوات أخرى حتى عام 716.</w:t>
      </w:r>
    </w:p>
    <w:p w14:paraId="5C9C1959" w14:textId="77777777" w:rsidR="00165A57" w:rsidRPr="001F6B60" w:rsidRDefault="00165A57">
      <w:pPr>
        <w:rPr>
          <w:sz w:val="26"/>
          <w:szCs w:val="26"/>
        </w:rPr>
      </w:pPr>
    </w:p>
    <w:p w14:paraId="6B85417F"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إذن، هذا هو الوضع خلال هذه الفترة الزمنية التي تنبأ فيها عزيا. أسئلة أو قضايا هناك؟ عادلة بما فيه الكفاية؟ هذا هو يومك. حسنًا، لقد تحدثنا قليلًا في المرة الماضية عن حقيقة أنه ليس من الواضح تمامًا أين ينتهي الفصل السادس ويبدأ الفصل السابع.</w:t>
      </w:r>
    </w:p>
    <w:p w14:paraId="722EA0FE" w14:textId="77777777" w:rsidR="00165A57" w:rsidRPr="001F6B60" w:rsidRDefault="00165A57">
      <w:pPr>
        <w:rPr>
          <w:sz w:val="26"/>
          <w:szCs w:val="26"/>
        </w:rPr>
      </w:pPr>
    </w:p>
    <w:p w14:paraId="01E313DB" w14:textId="7AB89A44"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ولكن مع ذلك، إذا بدأنا من الإصحاح 7، الآية 1، "فكلما أشفي إسرائيل تنكشف خطايا أفرايم وتنكشف جرائم السامرة". يمارسون الخداع. لصوص يقتحمون المنازل.</w:t>
      </w:r>
    </w:p>
    <w:p w14:paraId="7F7D7B77" w14:textId="77777777" w:rsidR="00165A57" w:rsidRPr="001F6B60" w:rsidRDefault="00165A57">
      <w:pPr>
        <w:rPr>
          <w:sz w:val="26"/>
          <w:szCs w:val="26"/>
        </w:rPr>
      </w:pPr>
    </w:p>
    <w:p w14:paraId="0BF68C4E"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قطاع الطرق يسرقون في الشوارع. لكنهم لا يدركون أنني أتذكر كل أعمالهم الشريرة. خطاياهم تغمرهم.</w:t>
      </w:r>
    </w:p>
    <w:p w14:paraId="0C715180" w14:textId="77777777" w:rsidR="00165A57" w:rsidRPr="001F6B60" w:rsidRDefault="00165A57">
      <w:pPr>
        <w:rPr>
          <w:sz w:val="26"/>
          <w:szCs w:val="26"/>
        </w:rPr>
      </w:pPr>
    </w:p>
    <w:p w14:paraId="725041B6"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وهم دائما أمامهم. ماذا يبدو أن الناس يفكرون؟ الله لا يرى. الله لا يعرف ما يحدث.</w:t>
      </w:r>
    </w:p>
    <w:p w14:paraId="0BF5D563" w14:textId="77777777" w:rsidR="00165A57" w:rsidRPr="001F6B60" w:rsidRDefault="00165A57">
      <w:pPr>
        <w:rPr>
          <w:sz w:val="26"/>
          <w:szCs w:val="26"/>
        </w:rPr>
      </w:pPr>
    </w:p>
    <w:p w14:paraId="7107EA96"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الله لا يرى ما يحدث هنا. الآن، من المؤكد أن أي شخص يؤمن بالله سيعرف أن الله يعلم ما يحدث. إذن، ما الذي يتحدث عنه عزيا؟ لم يهتموا حقًا.</w:t>
      </w:r>
    </w:p>
    <w:p w14:paraId="57BF8276" w14:textId="77777777" w:rsidR="00165A57" w:rsidRPr="001F6B60" w:rsidRDefault="00165A57">
      <w:pPr>
        <w:rPr>
          <w:sz w:val="26"/>
          <w:szCs w:val="26"/>
        </w:rPr>
      </w:pPr>
    </w:p>
    <w:p w14:paraId="68FCE060"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إنهم يتصرفون وكأن الله لا يعلم. إنهم يتصرفون كما لو أنه لا توجد عقوبة نهائية. إنهم يتصرفون كما لو أنه لا يوجد إله.</w:t>
      </w:r>
    </w:p>
    <w:p w14:paraId="4838B836" w14:textId="77777777" w:rsidR="00165A57" w:rsidRPr="001F6B60" w:rsidRDefault="00165A57">
      <w:pPr>
        <w:rPr>
          <w:sz w:val="26"/>
          <w:szCs w:val="26"/>
        </w:rPr>
      </w:pPr>
    </w:p>
    <w:p w14:paraId="42FFDAB1" w14:textId="53DF390D"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لكن هذا موقف أحمق للغاية. ربما تتذكر رهان بليز باسكال. وقال، إذا راهنت على أنه لا يوجد إله وخسرت رهانك، فأنت في مشكلة أبدية.</w:t>
      </w:r>
    </w:p>
    <w:p w14:paraId="6C75816E" w14:textId="77777777" w:rsidR="00165A57" w:rsidRPr="001F6B60" w:rsidRDefault="00165A57">
      <w:pPr>
        <w:rPr>
          <w:sz w:val="26"/>
          <w:szCs w:val="26"/>
        </w:rPr>
      </w:pPr>
    </w:p>
    <w:p w14:paraId="72F33D96" w14:textId="2B091AB0"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إذا راهنت على وجود إله، واتضح أنه لا يوجد إله، فأنت لم تخسر شيئًا. من الأفضل أن تراهن على وجود إله. إذا كان الأمر يتعلق بذلك ببساطة، فأنت على أرض أكثر أمانًا إذا افترضت وجود إله.</w:t>
      </w:r>
    </w:p>
    <w:p w14:paraId="788EA198" w14:textId="77777777" w:rsidR="00165A57" w:rsidRPr="001F6B60" w:rsidRDefault="00165A57">
      <w:pPr>
        <w:rPr>
          <w:sz w:val="26"/>
          <w:szCs w:val="26"/>
        </w:rPr>
      </w:pPr>
    </w:p>
    <w:p w14:paraId="12DA3909" w14:textId="1C1383A4"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لكن هؤلاء الناس </w:t>
      </w:r>
      <w:r xmlns:w="http://schemas.openxmlformats.org/wordprocessingml/2006/main" w:rsidR="00A769CE">
        <w:rPr>
          <w:rFonts w:ascii="Calibri" w:eastAsia="Calibri" w:hAnsi="Calibri" w:cs="Calibri"/>
          <w:sz w:val="26"/>
          <w:szCs w:val="26"/>
        </w:rPr>
        <w:t xml:space="preserve">يفترضون أنه إذا كان هناك إله، فهو لا يعلم، ولا يهتم، ولا يستطيع أن يفعل أي شيء حيال ذلك. لكن لاحظ ما يقوله. يا الله، الآية 2، تذكرت كل أعمالهم الشريرة.</w:t>
      </w:r>
    </w:p>
    <w:p w14:paraId="58CAC8A3" w14:textId="77777777" w:rsidR="00165A57" w:rsidRPr="001F6B60" w:rsidRDefault="00165A57">
      <w:pPr>
        <w:rPr>
          <w:sz w:val="26"/>
          <w:szCs w:val="26"/>
        </w:rPr>
      </w:pPr>
    </w:p>
    <w:p w14:paraId="76800228" w14:textId="6CEB3544"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إذا كنت أتذكر، لماذا لا، وأنا أعلم. ماذا تعتقد؟ حسنًا، أعيديها يا لاما. وهو على استعداد ليغفر لنا إذا تبنا. وهو على استعداد ليغفر لنا إذا تبنا إذا تذكرنا.</w:t>
      </w:r>
    </w:p>
    <w:p w14:paraId="27DFBCC8" w14:textId="77777777" w:rsidR="00165A57" w:rsidRPr="001F6B60" w:rsidRDefault="00165A57">
      <w:pPr>
        <w:rPr>
          <w:sz w:val="26"/>
          <w:szCs w:val="26"/>
        </w:rPr>
      </w:pPr>
    </w:p>
    <w:p w14:paraId="4D5A0F0F" w14:textId="1667762E"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تمام؟ تمام؟ أي شيء آخر؟ حسنًا، إنه يتذكر كل خطاياهم منذ الوقت الذي دعاهم فيه كأمة. هناك فرق بين التذكر ومجرد المعرفة. أنت على حق، ما هو؟ إنه قلب أو... إنه أعمق... نعم، التذكر أكثر أهمية.</w:t>
      </w:r>
    </w:p>
    <w:p w14:paraId="13009A74" w14:textId="77777777" w:rsidR="00165A57" w:rsidRPr="001F6B60" w:rsidRDefault="00165A57">
      <w:pPr>
        <w:rPr>
          <w:sz w:val="26"/>
          <w:szCs w:val="26"/>
        </w:rPr>
      </w:pPr>
    </w:p>
    <w:p w14:paraId="19320C1D"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إنه أكثر أهمية من مجرد المعرفة، نعم، نعم. إنه جزء من الخطوبة. حسنا، صحيح.</w:t>
      </w:r>
    </w:p>
    <w:p w14:paraId="30078250" w14:textId="77777777" w:rsidR="00165A57" w:rsidRPr="001F6B60" w:rsidRDefault="00165A57">
      <w:pPr>
        <w:rPr>
          <w:sz w:val="26"/>
          <w:szCs w:val="26"/>
        </w:rPr>
      </w:pPr>
    </w:p>
    <w:p w14:paraId="2B1EFF5F"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أنت منخرط. مم-هممم. ولا يمكن أن تكون المعرفة إلا حضور التذكر تجاه الكل.</w:t>
      </w:r>
    </w:p>
    <w:p w14:paraId="5F379DDA" w14:textId="77777777" w:rsidR="00165A57" w:rsidRPr="001F6B60" w:rsidRDefault="00165A57">
      <w:pPr>
        <w:rPr>
          <w:sz w:val="26"/>
          <w:szCs w:val="26"/>
        </w:rPr>
      </w:pPr>
    </w:p>
    <w:p w14:paraId="73AF92D4"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نعم. نعم. إن المعرفة تتم في هذه اللحظة، أما التذكر، كما قلنا، فهو إشراك نفسك على مستوى أعمق.</w:t>
      </w:r>
    </w:p>
    <w:p w14:paraId="31A0B8AA" w14:textId="77777777" w:rsidR="00165A57" w:rsidRPr="001F6B60" w:rsidRDefault="00165A57">
      <w:pPr>
        <w:rPr>
          <w:sz w:val="26"/>
          <w:szCs w:val="26"/>
        </w:rPr>
      </w:pPr>
    </w:p>
    <w:p w14:paraId="7DD93017"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إنها مشاركة أعمق مع ما يحدث، كما قالت ليندا، على طول الطريق من الماضي.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فهو يشير إلى مشاركة شخصية أكثر لله فيما يحدث هنا. أتذكر هؤلاء.</w:t>
      </w:r>
    </w:p>
    <w:p w14:paraId="1016D67F" w14:textId="77777777" w:rsidR="00165A57" w:rsidRPr="001F6B60" w:rsidRDefault="00165A57">
      <w:pPr>
        <w:rPr>
          <w:sz w:val="26"/>
          <w:szCs w:val="26"/>
        </w:rPr>
      </w:pPr>
    </w:p>
    <w:p w14:paraId="572F8E97"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أنا آخذهم على محمل الجد. أفكر في هؤلاء. أتخيل.</w:t>
      </w:r>
    </w:p>
    <w:p w14:paraId="567E297F" w14:textId="77777777" w:rsidR="00165A57" w:rsidRPr="001F6B60" w:rsidRDefault="00165A57">
      <w:pPr>
        <w:rPr>
          <w:sz w:val="26"/>
          <w:szCs w:val="26"/>
        </w:rPr>
      </w:pPr>
    </w:p>
    <w:p w14:paraId="410AC388" w14:textId="7B5B4FA8" w:rsidR="00165A57" w:rsidRPr="001F6B60" w:rsidRDefault="00B12D9B">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لذلك، قد تتصرف كما لو أنه لا يوجد إله وكأن ما تفعله ليس له أي أهمية. لكن الله يفكك كل شيء. الله يتذكر.</w:t>
      </w:r>
    </w:p>
    <w:p w14:paraId="54FBFC71" w14:textId="77777777" w:rsidR="00165A57" w:rsidRPr="001F6B60" w:rsidRDefault="00165A57">
      <w:pPr>
        <w:rPr>
          <w:sz w:val="26"/>
          <w:szCs w:val="26"/>
        </w:rPr>
      </w:pPr>
    </w:p>
    <w:p w14:paraId="62105231" w14:textId="08C578AD"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كنا نتحدث اليوم في المؤتمر عن وضعنا عندما يكون لدى الناس وعي قليل جدًا بالخطيئة. كيف تتحدث اليوم مع الناس الذين، مثل هؤلاء الناس... لا يهم. لا أحد يعرف.</w:t>
      </w:r>
    </w:p>
    <w:p w14:paraId="272E0528" w14:textId="77777777" w:rsidR="00165A57" w:rsidRPr="001F6B60" w:rsidRDefault="00165A57">
      <w:pPr>
        <w:rPr>
          <w:sz w:val="26"/>
          <w:szCs w:val="26"/>
        </w:rPr>
      </w:pPr>
    </w:p>
    <w:p w14:paraId="2B88A3D4"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كيف نتحدث معهم؟ ضمائرهم مجروحة. إنهم لا يهتمون. تمام.</w:t>
      </w:r>
    </w:p>
    <w:p w14:paraId="3401BCC1" w14:textId="77777777" w:rsidR="00165A57" w:rsidRPr="001F6B60" w:rsidRDefault="00165A57">
      <w:pPr>
        <w:rPr>
          <w:sz w:val="26"/>
          <w:szCs w:val="26"/>
        </w:rPr>
      </w:pPr>
    </w:p>
    <w:p w14:paraId="41B30F8E" w14:textId="5E37484D" w:rsidR="00165A57" w:rsidRPr="001F6B60" w:rsidRDefault="00B12D9B">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إذن ماذا نفعل؟ يجب علينا دائما أن نعرب عن الأمل. هيا – تعبير عن الأمل.</w:t>
      </w:r>
    </w:p>
    <w:p w14:paraId="0D689374" w14:textId="77777777" w:rsidR="00165A57" w:rsidRPr="001F6B60" w:rsidRDefault="00165A57">
      <w:pPr>
        <w:rPr>
          <w:sz w:val="26"/>
          <w:szCs w:val="26"/>
        </w:rPr>
      </w:pPr>
    </w:p>
    <w:p w14:paraId="7FED8CF2"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ماذا سيكون جيدا؟ تحدث عن حبه. تحدث عن حبه. اسأله عن كل شيء.</w:t>
      </w:r>
    </w:p>
    <w:p w14:paraId="57452EE0" w14:textId="77777777" w:rsidR="00165A57" w:rsidRPr="001F6B60" w:rsidRDefault="00165A57">
      <w:pPr>
        <w:rPr>
          <w:sz w:val="26"/>
          <w:szCs w:val="26"/>
        </w:rPr>
      </w:pPr>
    </w:p>
    <w:p w14:paraId="14243719"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فلنسأله. هل جرحك أحد تحبه من قبل؟ هل جرحك أحد تحبه من قبل؟ شارك بشهادتك الخاصة. شارك بشهادتك الخاصة.</w:t>
      </w:r>
    </w:p>
    <w:p w14:paraId="4C6266E4" w14:textId="77777777" w:rsidR="00165A57" w:rsidRPr="001F6B60" w:rsidRDefault="00165A57">
      <w:pPr>
        <w:rPr>
          <w:sz w:val="26"/>
          <w:szCs w:val="26"/>
        </w:rPr>
      </w:pPr>
    </w:p>
    <w:p w14:paraId="76120421" w14:textId="7B8AC4B6"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ماذا تفعل بالخطأ الذي ارتكبته؟ ماذا تفعل بالخطأ الذي ارتكبته؟ ربما نواجه العدمية إذا كانت أفعالنا لا تهم. مثل هؤلاء الناس هنا في اشارة الى.</w:t>
      </w:r>
    </w:p>
    <w:p w14:paraId="2C3554E2" w14:textId="77777777" w:rsidR="00165A57" w:rsidRPr="001F6B60" w:rsidRDefault="00165A57">
      <w:pPr>
        <w:rPr>
          <w:sz w:val="26"/>
          <w:szCs w:val="26"/>
        </w:rPr>
      </w:pPr>
    </w:p>
    <w:p w14:paraId="1506355A"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الناس الذين أفعالهم لا يهم. مثل العدمية. لماذا يهم؟ لإظهار مدى أهمية الأشياء.</w:t>
      </w:r>
    </w:p>
    <w:p w14:paraId="2A39699B" w14:textId="77777777" w:rsidR="00165A57" w:rsidRPr="001F6B60" w:rsidRDefault="00165A57">
      <w:pPr>
        <w:rPr>
          <w:sz w:val="26"/>
          <w:szCs w:val="26"/>
        </w:rPr>
      </w:pPr>
    </w:p>
    <w:p w14:paraId="779523B7"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تمام. لإظهار مدى أهمية الأشياء. على عكس عدميتهم.</w:t>
      </w:r>
    </w:p>
    <w:p w14:paraId="2F881D77" w14:textId="77777777" w:rsidR="00165A57" w:rsidRPr="001F6B60" w:rsidRDefault="00165A57">
      <w:pPr>
        <w:rPr>
          <w:sz w:val="26"/>
          <w:szCs w:val="26"/>
        </w:rPr>
      </w:pPr>
    </w:p>
    <w:p w14:paraId="13DF2CFC"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تم تقديم الاقتراح بواسطة بيل بيرس. هذا اليوم. المشاكل العظيمة.</w:t>
      </w:r>
    </w:p>
    <w:p w14:paraId="73CD6F59" w14:textId="77777777" w:rsidR="00165A57" w:rsidRPr="001F6B60" w:rsidRDefault="00165A57">
      <w:pPr>
        <w:rPr>
          <w:sz w:val="26"/>
          <w:szCs w:val="26"/>
        </w:rPr>
      </w:pPr>
    </w:p>
    <w:p w14:paraId="2B35A531"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هم في. الغربة. الشعور بالوحدة.</w:t>
      </w:r>
    </w:p>
    <w:p w14:paraId="440F0604" w14:textId="77777777" w:rsidR="00165A57" w:rsidRPr="001F6B60" w:rsidRDefault="00165A57">
      <w:pPr>
        <w:rPr>
          <w:sz w:val="26"/>
          <w:szCs w:val="26"/>
        </w:rPr>
      </w:pPr>
    </w:p>
    <w:p w14:paraId="0F66B0A8"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اكتئاب. وأن هناك طريقة. وما اقترحته كارول.</w:t>
      </w:r>
    </w:p>
    <w:p w14:paraId="7193D167" w14:textId="77777777" w:rsidR="00165A57" w:rsidRPr="001F6B60" w:rsidRDefault="00165A57">
      <w:pPr>
        <w:rPr>
          <w:sz w:val="26"/>
          <w:szCs w:val="26"/>
        </w:rPr>
      </w:pPr>
    </w:p>
    <w:p w14:paraId="4ED55B59"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أعتقد أن الأمر يتعلق بهذا أيضًا. الذي - التي. إذا أمكننا أن نأتي إليهم.</w:t>
      </w:r>
    </w:p>
    <w:p w14:paraId="6A1E33C8" w14:textId="77777777" w:rsidR="00165A57" w:rsidRPr="001F6B60" w:rsidRDefault="00165A57">
      <w:pPr>
        <w:rPr>
          <w:sz w:val="26"/>
          <w:szCs w:val="26"/>
        </w:rPr>
      </w:pPr>
    </w:p>
    <w:p w14:paraId="23B56051" w14:textId="02489439"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من خلال تلك الأنواع من الأشياء. ثم. يمكننا أن نبدأ في الحديث عن ذلك.</w:t>
      </w:r>
    </w:p>
    <w:p w14:paraId="003CC30B" w14:textId="77777777" w:rsidR="00165A57" w:rsidRPr="001F6B60" w:rsidRDefault="00165A57">
      <w:pPr>
        <w:rPr>
          <w:sz w:val="26"/>
          <w:szCs w:val="26"/>
        </w:rPr>
      </w:pPr>
    </w:p>
    <w:p w14:paraId="361338A4"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مسائل الخطيئة. و هل جرحك أحد من قبل؟ هل أخطأ أحد في حقك من قبل؟ وربما ستحصل على شلال هناك. ومن ثم الاحتمال.</w:t>
      </w:r>
    </w:p>
    <w:p w14:paraId="1A70B589" w14:textId="77777777" w:rsidR="00165A57" w:rsidRPr="001F6B60" w:rsidRDefault="00165A57">
      <w:pPr>
        <w:rPr>
          <w:sz w:val="26"/>
          <w:szCs w:val="26"/>
        </w:rPr>
      </w:pPr>
    </w:p>
    <w:p w14:paraId="70F11558" w14:textId="3EA1B91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ماذا عنها؟ هل سبق لك أن أخطأت في حق أحد؟ ولكن هذا هو الوضع. وهم كما اليوم.</w:t>
      </w:r>
    </w:p>
    <w:p w14:paraId="6BCCC33B" w14:textId="77777777" w:rsidR="00165A57" w:rsidRPr="001F6B60" w:rsidRDefault="00165A57">
      <w:pPr>
        <w:rPr>
          <w:sz w:val="26"/>
          <w:szCs w:val="26"/>
        </w:rPr>
      </w:pPr>
    </w:p>
    <w:p w14:paraId="296AAECA" w14:textId="43C22463"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قائلا. من يعرف من يهتم؟ لا يهم حقا ما أفعله.</w:t>
      </w:r>
    </w:p>
    <w:p w14:paraId="7CC034B3" w14:textId="77777777" w:rsidR="00165A57" w:rsidRPr="001F6B60" w:rsidRDefault="00165A57">
      <w:pPr>
        <w:rPr>
          <w:sz w:val="26"/>
          <w:szCs w:val="26"/>
        </w:rPr>
      </w:pPr>
    </w:p>
    <w:p w14:paraId="74B2B581" w14:textId="27CF3CB8"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ويقول الله. أوه نعم، يفعل. نعم يفعل.</w:t>
      </w:r>
    </w:p>
    <w:p w14:paraId="06EA0715" w14:textId="77777777" w:rsidR="00165A57" w:rsidRPr="001F6B60" w:rsidRDefault="00165A57">
      <w:pPr>
        <w:rPr>
          <w:sz w:val="26"/>
          <w:szCs w:val="26"/>
        </w:rPr>
      </w:pPr>
    </w:p>
    <w:p w14:paraId="5B1E75C9" w14:textId="7A259B3D"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ما نراه هو. أنا خائف.</w:t>
      </w:r>
    </w:p>
    <w:p w14:paraId="3A9992F6" w14:textId="77777777" w:rsidR="00165A57" w:rsidRPr="001F6B60" w:rsidRDefault="00165A57">
      <w:pPr>
        <w:rPr>
          <w:sz w:val="26"/>
          <w:szCs w:val="26"/>
        </w:rPr>
      </w:pPr>
    </w:p>
    <w:p w14:paraId="739170D2" w14:textId="7059B198" w:rsidR="00165A57" w:rsidRPr="001F6B60" w:rsidRDefault="00000000" w:rsidP="00B12D9B">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البداية. من شيء أكثر. صعب. من الصعب علينا التعامل معها. لاحظ كيف تنتهي الآية الثانية.</w:t>
      </w:r>
    </w:p>
    <w:p w14:paraId="2DA223EC" w14:textId="77777777" w:rsidR="00165A57" w:rsidRPr="001F6B60" w:rsidRDefault="00165A57">
      <w:pPr>
        <w:rPr>
          <w:sz w:val="26"/>
          <w:szCs w:val="26"/>
        </w:rPr>
      </w:pPr>
    </w:p>
    <w:p w14:paraId="4048E37C"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خطاياهم. ابتلعهم. هم.</w:t>
      </w:r>
    </w:p>
    <w:p w14:paraId="474BE237" w14:textId="77777777" w:rsidR="00165A57" w:rsidRPr="001F6B60" w:rsidRDefault="00165A57">
      <w:pPr>
        <w:rPr>
          <w:sz w:val="26"/>
          <w:szCs w:val="26"/>
        </w:rPr>
      </w:pPr>
    </w:p>
    <w:p w14:paraId="45322D79"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دائما الناس. يا بلدي. ثقافة.</w:t>
      </w:r>
    </w:p>
    <w:p w14:paraId="31075E77" w14:textId="77777777" w:rsidR="00165A57" w:rsidRPr="001F6B60" w:rsidRDefault="00165A57">
      <w:pPr>
        <w:rPr>
          <w:sz w:val="26"/>
          <w:szCs w:val="26"/>
        </w:rPr>
      </w:pPr>
    </w:p>
    <w:p w14:paraId="2329ADBF" w14:textId="7F106D17" w:rsidR="00165A57" w:rsidRPr="001F6B60" w:rsidRDefault="00000000" w:rsidP="00B12D9B">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وفيها تغمر الخطيئة. لذا فإن التحدي الذي يواجهنا هو رقم واحد.</w:t>
      </w:r>
    </w:p>
    <w:p w14:paraId="10FB3ADA" w14:textId="77777777" w:rsidR="00165A57" w:rsidRPr="001F6B60" w:rsidRDefault="00165A57">
      <w:pPr>
        <w:rPr>
          <w:sz w:val="26"/>
          <w:szCs w:val="26"/>
        </w:rPr>
      </w:pPr>
    </w:p>
    <w:p w14:paraId="7C1F6777" w14:textId="63CD31F6" w:rsidR="00165A57" w:rsidRPr="001F6B60" w:rsidRDefault="00000000" w:rsidP="00B12D9B">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ماذا عن خطاياي؟ هل هناك أي طريقة يمكن من خلالها إدراجي في هذه المجموعة؟ بأي طريقة أتصرف بها. وكأن هناك أشياء لا يعلمها الله ولا يهتم بها. إذن، تبدأ الدينونة من بيت الله.</w:t>
      </w:r>
    </w:p>
    <w:p w14:paraId="5BD14AEC" w14:textId="77777777" w:rsidR="00165A57" w:rsidRPr="001F6B60" w:rsidRDefault="00165A57">
      <w:pPr>
        <w:rPr>
          <w:sz w:val="26"/>
          <w:szCs w:val="26"/>
        </w:rPr>
      </w:pPr>
    </w:p>
    <w:p w14:paraId="695D58A1" w14:textId="49C7DF12" w:rsidR="00165A57" w:rsidRPr="001F6B60" w:rsidRDefault="00000000" w:rsidP="00B12D9B">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هذا ما يقوله الكتاب المقدس. إذن هذا هو المكان </w:t>
      </w:r>
      <w:r xmlns:w="http://schemas.openxmlformats.org/wordprocessingml/2006/main" w:rsidR="00B12D9B">
        <w:rPr>
          <w:rFonts w:ascii="Calibri" w:eastAsia="Calibri" w:hAnsi="Calibri" w:cs="Calibri"/>
          <w:sz w:val="26"/>
          <w:szCs w:val="26"/>
        </w:rPr>
        <w:t xml:space="preserve">المناسب لرميك. </w:t>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Pr="001F6B60">
        <w:rPr>
          <w:rFonts w:ascii="Calibri" w:eastAsia="Calibri" w:hAnsi="Calibri" w:cs="Calibri"/>
          <w:sz w:val="26"/>
          <w:szCs w:val="26"/>
        </w:rPr>
        <w:t xml:space="preserve">تمام. الآيات من الثالثة إلى السابعة. فرحوا الملك بشرهم. الأمراء بأكاذيبهم. كلهم زناة. حرق مثل الفرن. الذي لا يحتاج الخباز إلى تحريك ناره. من عجن العجينة حتى ترتفع. </w:t>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Pr="001F6B60">
        <w:rPr>
          <w:rFonts w:ascii="Calibri" w:eastAsia="Calibri" w:hAnsi="Calibri" w:cs="Calibri"/>
          <w:sz w:val="26"/>
          <w:szCs w:val="26"/>
        </w:rPr>
        <w:t xml:space="preserve">في يوم عيد ملكنا. يلتهب الأمراء بالخمر. يتكاتف مع الأمهات. قلوبهم كالتنور.</w:t>
      </w:r>
    </w:p>
    <w:p w14:paraId="3D1E0822" w14:textId="77777777" w:rsidR="00165A57" w:rsidRPr="001F6B60" w:rsidRDefault="00165A57">
      <w:pPr>
        <w:rPr>
          <w:sz w:val="26"/>
          <w:szCs w:val="26"/>
        </w:rPr>
      </w:pPr>
    </w:p>
    <w:p w14:paraId="0C016ACB" w14:textId="4C17DFE9" w:rsidR="00165A57" w:rsidRPr="001F6B60" w:rsidRDefault="00000000" w:rsidP="00B12D9B">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يقتربون منه بمكائد. شغفهم يشتعل طوال الليل. وفي الصباح تشتعل كالنار المشتعلة. وكلها ساخنة كالفرن. يلتهمون حكامهم. يسقط كل ملوكهم. ولا أحد منهم يؤذن للصلاة. </w:t>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Pr="001F6B60">
        <w:rPr>
          <w:rFonts w:ascii="Calibri" w:eastAsia="Calibri" w:hAnsi="Calibri" w:cs="Calibri"/>
          <w:sz w:val="26"/>
          <w:szCs w:val="26"/>
        </w:rPr>
        <w:t xml:space="preserve">الآن، ما هي الصور هنا؟ ما هي الصورة المتكررة؟ حرارة. فرن شديد الحرارة. الحجارة حمراء ساخنة تقريبا. نار.</w:t>
      </w:r>
    </w:p>
    <w:p w14:paraId="2D6AAC50" w14:textId="77777777" w:rsidR="00165A57" w:rsidRPr="001F6B60" w:rsidRDefault="00165A57">
      <w:pPr>
        <w:rPr>
          <w:sz w:val="26"/>
          <w:szCs w:val="26"/>
        </w:rPr>
      </w:pPr>
    </w:p>
    <w:p w14:paraId="7061463C" w14:textId="53C425B3"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والآن، ما أهمية تلك الصور في هذا السياق؟ عاطفة؟ وكان يتحدث عن إسرائيل نفسها. كانوا مشتعلين. وكانت شهوتهم وهواهم حول الأصنام.</w:t>
      </w:r>
    </w:p>
    <w:p w14:paraId="5ED06F72" w14:textId="77777777" w:rsidR="00165A57" w:rsidRPr="001F6B60" w:rsidRDefault="00165A57">
      <w:pPr>
        <w:rPr>
          <w:sz w:val="26"/>
          <w:szCs w:val="26"/>
        </w:rPr>
      </w:pPr>
    </w:p>
    <w:p w14:paraId="7D5047CB"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لقد تم توجيهه بشكل خاطئ. وما زالوا يمارسون طقوسهم واحتفالاتهم. لكن قلوبهم لم تكن هكذا.</w:t>
      </w:r>
    </w:p>
    <w:p w14:paraId="0BDF3FB8" w14:textId="77777777" w:rsidR="00165A57" w:rsidRPr="001F6B60" w:rsidRDefault="00165A57">
      <w:pPr>
        <w:rPr>
          <w:sz w:val="26"/>
          <w:szCs w:val="26"/>
        </w:rPr>
      </w:pPr>
    </w:p>
    <w:p w14:paraId="0E9C2AD2" w14:textId="4B59CF2F"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ولم يكن الأمر يتعلق بعهد مع الله. هناك عاطفة، لكنها عاطفة مضللة: التدمير.</w:t>
      </w:r>
    </w:p>
    <w:p w14:paraId="18237DE1" w14:textId="77777777" w:rsidR="00165A57" w:rsidRPr="001F6B60" w:rsidRDefault="00165A57">
      <w:pPr>
        <w:rPr>
          <w:sz w:val="26"/>
          <w:szCs w:val="26"/>
        </w:rPr>
      </w:pPr>
    </w:p>
    <w:p w14:paraId="24A0CE12" w14:textId="0288D399"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وتلاحظ في سياق ماذا؟ ماذا يقول في الآية 3؟ ترفيه. ترفيه. نعم نعم.</w:t>
      </w:r>
    </w:p>
    <w:p w14:paraId="480E5E42" w14:textId="77777777" w:rsidR="00165A57" w:rsidRPr="001F6B60" w:rsidRDefault="00165A57">
      <w:pPr>
        <w:rPr>
          <w:sz w:val="26"/>
          <w:szCs w:val="26"/>
        </w:rPr>
      </w:pPr>
    </w:p>
    <w:p w14:paraId="6A42DC05"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مع من؟ مع الملك. نعم نعم. هناك عاطفة سياسية.</w:t>
      </w:r>
    </w:p>
    <w:p w14:paraId="21FFA80D" w14:textId="77777777" w:rsidR="00165A57" w:rsidRPr="001F6B60" w:rsidRDefault="00165A57">
      <w:pPr>
        <w:rPr>
          <w:sz w:val="26"/>
          <w:szCs w:val="26"/>
        </w:rPr>
      </w:pPr>
    </w:p>
    <w:p w14:paraId="67DEB457" w14:textId="0EF6566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هل يبدو هذا مألوفا على الإطلاق؟ إنها ساخنة. حار بما فيه الكفاية لقتل الناس. بدون جيروسكوب إن صح التعبير لمحبة الله.</w:t>
      </w:r>
    </w:p>
    <w:p w14:paraId="65B96198" w14:textId="77777777" w:rsidR="00165A57" w:rsidRPr="001F6B60" w:rsidRDefault="00165A57">
      <w:pPr>
        <w:rPr>
          <w:sz w:val="26"/>
          <w:szCs w:val="26"/>
        </w:rPr>
      </w:pPr>
    </w:p>
    <w:p w14:paraId="13E1E4F4" w14:textId="00ABD7AB"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كما تعلم، أيها الجيروسكوب، بمجرد أن تدور تلك العجلة، فإنها ستحافظ على موضعها مهما كان الأمر. ومحبة الله، ومحبة طرق الله، ومحبة حق الله، ومحبة شريعة الله يمكن أن تكون جيروسكوبًا. وكل ما حولنا هو النار واللهب والعاطفة.</w:t>
      </w:r>
    </w:p>
    <w:p w14:paraId="5C192B39" w14:textId="77777777" w:rsidR="00165A57" w:rsidRPr="001F6B60" w:rsidRDefault="00165A57">
      <w:pPr>
        <w:rPr>
          <w:sz w:val="26"/>
          <w:szCs w:val="26"/>
        </w:rPr>
      </w:pPr>
    </w:p>
    <w:p w14:paraId="4C9C0797"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ليس لديهم جيروسكوب. حرق مثل الفرن. وماذا عن الملوك؟ ماذا عنهم؟ وما هو موقفهم من هذه الآيات؟ الحزب يدور حولهم.</w:t>
      </w:r>
    </w:p>
    <w:p w14:paraId="18DC1C8D" w14:textId="77777777" w:rsidR="00165A57" w:rsidRPr="001F6B60" w:rsidRDefault="00165A57">
      <w:pPr>
        <w:rPr>
          <w:sz w:val="26"/>
          <w:szCs w:val="26"/>
        </w:rPr>
      </w:pPr>
    </w:p>
    <w:p w14:paraId="4F4007E4" w14:textId="406424B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الحزب يدور حولهم. ماذا بعد؟ إنهم سكارى، قيادتهم التي يضرب بها المثل.</w:t>
      </w:r>
    </w:p>
    <w:p w14:paraId="667B9848" w14:textId="77777777" w:rsidR="00165A57" w:rsidRPr="001F6B60" w:rsidRDefault="00165A57">
      <w:pPr>
        <w:rPr>
          <w:sz w:val="26"/>
          <w:szCs w:val="26"/>
        </w:rPr>
      </w:pPr>
    </w:p>
    <w:p w14:paraId="2E8DF5EC"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افعلوا شيئًا خاصًا بهم. ماذا عن هذا السطر الافتتاحي في الآية 3؟ ويفرحون بشرور قومهم. لماذا يكون ذلك؟ لماذا يفرح الملك بأن شعبه أشرار؟ طيب لأنه شرير؟ إنهم مشتتون ومستمتعون.</w:t>
      </w:r>
    </w:p>
    <w:p w14:paraId="17202A91" w14:textId="77777777" w:rsidR="00165A57" w:rsidRPr="001F6B60" w:rsidRDefault="00165A57">
      <w:pPr>
        <w:rPr>
          <w:sz w:val="26"/>
          <w:szCs w:val="26"/>
        </w:rPr>
      </w:pPr>
    </w:p>
    <w:p w14:paraId="480DA942" w14:textId="78FD6A48"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إنهم مشتتون ومستمتعون. حسنا حسنا. فهل يستطيع أن يتلاعب بهم بسبب شرهم؟ ليسوا أسوأ منه؟ إنهم راضون بضرب الناس ضد السلطة. عندما يضربون الناس، فإنهم يتمردون لأنهم راضون.</w:t>
      </w:r>
    </w:p>
    <w:p w14:paraId="4F2325BD" w14:textId="77777777" w:rsidR="00165A57" w:rsidRPr="001F6B60" w:rsidRDefault="00165A57">
      <w:pPr>
        <w:rPr>
          <w:sz w:val="26"/>
          <w:szCs w:val="26"/>
        </w:rPr>
      </w:pPr>
    </w:p>
    <w:p w14:paraId="126B988F"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وله نفوذ على القوم الأشرار. يمكنه استخدامه ضدهم. لا.</w:t>
      </w:r>
    </w:p>
    <w:p w14:paraId="44C851B5" w14:textId="77777777" w:rsidR="00165A57" w:rsidRPr="001F6B60" w:rsidRDefault="00165A57">
      <w:pPr>
        <w:rPr>
          <w:sz w:val="26"/>
          <w:szCs w:val="26"/>
        </w:rPr>
      </w:pPr>
    </w:p>
    <w:p w14:paraId="53F36997" w14:textId="1EA607DA" w:rsidR="00165A57" w:rsidRPr="001F6B60" w:rsidRDefault="00B12D9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فهل يستطيع أن يستخدم شرهم ضدهم؟ تَأثِير؟ ولا يستطيع أحد منهم أن يحكم عليه. ولا يستطيع أحد منهم أن يحكم عليه. بالضبط.</w:t>
      </w:r>
    </w:p>
    <w:p w14:paraId="3C26A1B8" w14:textId="77777777" w:rsidR="00165A57" w:rsidRPr="001F6B60" w:rsidRDefault="00165A57">
      <w:pPr>
        <w:rPr>
          <w:sz w:val="26"/>
          <w:szCs w:val="26"/>
        </w:rPr>
      </w:pPr>
    </w:p>
    <w:p w14:paraId="3116DDD8"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فلو كان الناس ملتزمين بالعهد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لكانوا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في وضع يسمح لهم بمطالبة الملك بالالتزام بالعهد. لذلك لن يكون ذلك جيدا. ولكن إذا كانوا معجبين بشدة بالشر، فلن يكونوا في وضع يسمح لهم بتحدي انحرافه عن القيادة.</w:t>
      </w:r>
    </w:p>
    <w:p w14:paraId="554984AE" w14:textId="77777777" w:rsidR="00165A57" w:rsidRPr="001F6B60" w:rsidRDefault="00165A57">
      <w:pPr>
        <w:rPr>
          <w:sz w:val="26"/>
          <w:szCs w:val="26"/>
        </w:rPr>
      </w:pPr>
    </w:p>
    <w:p w14:paraId="0073DF8E" w14:textId="4BA04B1E"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الفصل 4. حسنا. نتيجة ثانوية للإصحاح الرابع، حيث لم يكن الكهنة يعلمون العهد. والآن أين نحن؟ نحن في هذا النوع من الوضع.</w:t>
      </w:r>
    </w:p>
    <w:p w14:paraId="785403FA" w14:textId="77777777" w:rsidR="00165A57" w:rsidRPr="001F6B60" w:rsidRDefault="00165A57">
      <w:pPr>
        <w:rPr>
          <w:sz w:val="26"/>
          <w:szCs w:val="26"/>
        </w:rPr>
      </w:pPr>
    </w:p>
    <w:p w14:paraId="4A299345"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الآن، من الممكن، كما علقت في الخلفية، أن الآية 5 قد تكون هذا العيد لملكنا، وربما كانوا مبتهجين بقتل شخص ما. إنهم يقيمون حفلة. حسناً، لقد تخلصنا من ذلك الرجل.</w:t>
      </w:r>
    </w:p>
    <w:p w14:paraId="3803906A" w14:textId="77777777" w:rsidR="00165A57" w:rsidRPr="001F6B60" w:rsidRDefault="00165A57">
      <w:pPr>
        <w:rPr>
          <w:sz w:val="26"/>
          <w:szCs w:val="26"/>
        </w:rPr>
      </w:pPr>
    </w:p>
    <w:p w14:paraId="7BC7FDE2" w14:textId="6BA4A2FF"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ومرة أخرى، تحدث هذه المأساة عندما يتم فصل الأخلاق والدين عن بعضهما البعض. أفكر مرارا وتكرارا في وضعنا هنا. كم عدد رجال الشرطة اللازم لإنفاذ القانون عندما يصل الناس أخيرًا إلى مكان ليس لديهم فيه ميل داخلي إلى إطاعة القانون؟ كما سمعتم، العديد من الشركات الكبرى تنسحب من نيويورك وسان فرانسيسكو وأماكن أخرى بسبب السرقة التي لا يمكن السيطرة عليها.</w:t>
      </w:r>
    </w:p>
    <w:p w14:paraId="4263BCF7" w14:textId="77777777" w:rsidR="00165A57" w:rsidRPr="001F6B60" w:rsidRDefault="00165A57">
      <w:pPr>
        <w:rPr>
          <w:sz w:val="26"/>
          <w:szCs w:val="26"/>
        </w:rPr>
      </w:pPr>
    </w:p>
    <w:p w14:paraId="07551EEF" w14:textId="3556B148"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حقًا؟ خسرت شركة هوم ديبوت مليار دولار العام الماضي بسبب السرقة. كانت هناك سلسلة واحدة تعمل مع الناس في الداخل ومع الناس في الخارج، وقد جنى القس مليون دولار العام الماضي من خلال بيع أدوات هوم ديبوت المسروقة على موقع إيباي. شكرا سيادة الرئيس.</w:t>
      </w:r>
    </w:p>
    <w:p w14:paraId="67906A13" w14:textId="77777777" w:rsidR="00165A57" w:rsidRPr="001F6B60" w:rsidRDefault="00165A57">
      <w:pPr>
        <w:rPr>
          <w:sz w:val="26"/>
          <w:szCs w:val="26"/>
        </w:rPr>
      </w:pPr>
    </w:p>
    <w:p w14:paraId="2A423E09" w14:textId="56A26A12"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لقد تحدثت مرارًا وتكرارًا عن هذا الحرق، وهو نفس الإطار الذي قدمه ملاخي عندما تأتي النار المقدسة مع حرق الخطية المشوهة. الخطيئة هي علاقة مشوهة. سوف يدمر.</w:t>
      </w:r>
    </w:p>
    <w:p w14:paraId="4A529EA9" w14:textId="77777777" w:rsidR="00165A57" w:rsidRPr="001F6B60" w:rsidRDefault="00165A57">
      <w:pPr>
        <w:rPr>
          <w:sz w:val="26"/>
          <w:szCs w:val="26"/>
        </w:rPr>
      </w:pPr>
    </w:p>
    <w:p w14:paraId="5E9D867F" w14:textId="5CDA8C75"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وهو </w:t>
      </w:r>
      <w:r xmlns:w="http://schemas.openxmlformats.org/wordprocessingml/2006/main" w:rsidR="00B12D9B">
        <w:rPr>
          <w:rFonts w:ascii="Calibri" w:eastAsia="Calibri" w:hAnsi="Calibri" w:cs="Calibri"/>
          <w:sz w:val="26"/>
          <w:szCs w:val="26"/>
        </w:rPr>
        <w:t xml:space="preserve">الذي يستطيع أن يسكن في النار الأبدية، كما يقول النص. ولكن هنا يكمن الشغف والقدرة المذهلة والمذهلة للإنسان على الارتقاء باستمرار إلى مستوى أعلى. إذا كان هذا يمنحني التشويق، فماذا عن ذلك؟ وإذا كان هذا يمنحني التشويق، فماذا عن هذا؟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السرقة في حد ذاتها لا تكفي.</w:t>
      </w:r>
    </w:p>
    <w:p w14:paraId="5C3D8C74" w14:textId="77777777" w:rsidR="00165A57" w:rsidRPr="001F6B60" w:rsidRDefault="00165A57">
      <w:pPr>
        <w:rPr>
          <w:sz w:val="26"/>
          <w:szCs w:val="26"/>
        </w:rPr>
      </w:pPr>
    </w:p>
    <w:p w14:paraId="40422192" w14:textId="5ADBF92A"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عليك أن تسرق المزيد.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فهو يصف موقفًا، أعتقد أنه يشبه إلى حد مخيف الوضع الذي نواجهه بشكل متزايد. والسؤال هو، هل سأقع في هذه الدوامة، أم هل سنعمل على تعزيز علاقتنا بالعهد بحيث يكون لدينا كل ما يدور حولنا، ذلك الجيروسكوب الذي يمكننا من الوقوف وكل شيء آخر هو؟ بالوعة من الأكاذيب، وهنا هو عليه.</w:t>
      </w:r>
    </w:p>
    <w:p w14:paraId="440EB94D" w14:textId="77777777" w:rsidR="00165A57" w:rsidRPr="001F6B60" w:rsidRDefault="00165A57">
      <w:pPr>
        <w:rPr>
          <w:sz w:val="26"/>
          <w:szCs w:val="26"/>
        </w:rPr>
      </w:pPr>
    </w:p>
    <w:p w14:paraId="03E7A1F5"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لا يهمني ما إذا كان أي شخص يراقب. لا يهمني إذا كان هناك شرطي حولها. لن أفعل ذلك.</w:t>
      </w:r>
    </w:p>
    <w:p w14:paraId="683CE574" w14:textId="77777777" w:rsidR="00165A57" w:rsidRPr="001F6B60" w:rsidRDefault="00165A57">
      <w:pPr>
        <w:rPr>
          <w:sz w:val="26"/>
          <w:szCs w:val="26"/>
        </w:rPr>
      </w:pPr>
    </w:p>
    <w:p w14:paraId="033B8EDA"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لماذا؟ لأنني أحب يسوع. الله يتذكر خطاياهم. لقد نسوا.</w:t>
      </w:r>
    </w:p>
    <w:p w14:paraId="1EE3F067" w14:textId="77777777" w:rsidR="00165A57" w:rsidRPr="001F6B60" w:rsidRDefault="00165A57">
      <w:pPr>
        <w:rPr>
          <w:sz w:val="26"/>
          <w:szCs w:val="26"/>
        </w:rPr>
      </w:pPr>
    </w:p>
    <w:p w14:paraId="298A6388" w14:textId="371781CB" w:rsidR="00165A57" w:rsidRPr="001F6B60" w:rsidRDefault="00B12D9B">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لذلك، انظر إلى الآية 7. لقد أكلوا رئيسهم الذي دعاه جميع ملوكهم. ولا أحد منهم يدعوني. ما الذي يجعل من الخطر حقًا أن تكون حاكمًا في هذا الموقف؟ وهذا يقودهم بأي شكل من الأشكال.</w:t>
      </w:r>
    </w:p>
    <w:p w14:paraId="3D192728" w14:textId="77777777" w:rsidR="00165A57" w:rsidRPr="001F6B60" w:rsidRDefault="00165A57">
      <w:pPr>
        <w:rPr>
          <w:sz w:val="26"/>
          <w:szCs w:val="26"/>
        </w:rPr>
      </w:pPr>
    </w:p>
    <w:p w14:paraId="08FFFFB4" w14:textId="7C99E811"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انت خارجا. إذا لم نؤمن بالله فماذا نتوقع من حكامنا؟ نحن نؤمن بهم ليكونوا الله. ونتوقع منهم أن يقدموا لنا ما لا يستطيع أن يقدمه إلا الله.</w:t>
      </w:r>
    </w:p>
    <w:p w14:paraId="60014B85" w14:textId="77777777" w:rsidR="00165A57" w:rsidRPr="001F6B60" w:rsidRDefault="00165A57">
      <w:pPr>
        <w:rPr>
          <w:sz w:val="26"/>
          <w:szCs w:val="26"/>
        </w:rPr>
      </w:pPr>
    </w:p>
    <w:p w14:paraId="2CBB10D3" w14:textId="16861CDD"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وسوف يفشلون بالضرورة. إذن، ماذا تفعل بعد ذلك؟ اطرد المتشردين. مرة أخرى، أنا سياسي أكثر مما أود أن أكون هذا المساء، لكني أرى ذلك فيهم.</w:t>
      </w:r>
    </w:p>
    <w:p w14:paraId="1F812A86" w14:textId="77777777" w:rsidR="00165A57" w:rsidRPr="001F6B60" w:rsidRDefault="00165A57">
      <w:pPr>
        <w:rPr>
          <w:sz w:val="26"/>
          <w:szCs w:val="26"/>
        </w:rPr>
      </w:pPr>
    </w:p>
    <w:p w14:paraId="0D8178D0" w14:textId="0B8C07F2" w:rsidR="00165A57" w:rsidRPr="001F6B60" w:rsidRDefault="00000000" w:rsidP="00B12D9B">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أوه، ترامب لم يفعل ذلك. سوف يفعل بايدن. بايدن لا يستطيع أن يفعل ذلك. شخص آخر سوف. نحن نتوقع من هؤلاء البشر أن يكونوا المسيح، وهم لا يمكن أن يكونوا كذلك. انهم لا يستطيعون. وسوف يفشلون بالضرورة. أوه، هذا واحد سوف يفعل ذلك. أوه، لم يفعل ذلك. اقتله. هذا واحد سوف يفعل ذلك. اقتله. آه، هذا واحد جيد جدا. </w:t>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Pr="001F6B60">
        <w:rPr>
          <w:rFonts w:ascii="Calibri" w:eastAsia="Calibri" w:hAnsi="Calibri" w:cs="Calibri"/>
          <w:sz w:val="26"/>
          <w:szCs w:val="26"/>
        </w:rPr>
        <w:t xml:space="preserve">وكلها ساخنة مثل الفرن. يلتهمون حكامهم. يسقط كل ملوكهم. ولا أحد منهم يدعوني. ألا يوجد أحد من الملوك أو لا أحد من الملوك؟ أعتقد كلاهما.</w:t>
      </w:r>
    </w:p>
    <w:p w14:paraId="3B047850" w14:textId="77777777" w:rsidR="00165A57" w:rsidRPr="001F6B60" w:rsidRDefault="00165A57">
      <w:pPr>
        <w:rPr>
          <w:sz w:val="26"/>
          <w:szCs w:val="26"/>
        </w:rPr>
      </w:pPr>
    </w:p>
    <w:p w14:paraId="35886A1B" w14:textId="3E37684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لا أعتقد أن أياً منهم من الأعلى إلى الأسفل. وكما ترون، إذا علمنا أن حياتنا في يد الله، فيمكننا أن نسمح للناس بالفشل. يمكننا أن نسمح للناس بتجربة الإمكانية.</w:t>
      </w:r>
    </w:p>
    <w:p w14:paraId="4D5B6DDE" w14:textId="77777777" w:rsidR="00165A57" w:rsidRPr="001F6B60" w:rsidRDefault="00165A57">
      <w:pPr>
        <w:rPr>
          <w:sz w:val="26"/>
          <w:szCs w:val="26"/>
        </w:rPr>
      </w:pPr>
    </w:p>
    <w:p w14:paraId="4792B23E"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وهذا ما عرفه يوسف. إنها رائعة جدًا بالنسبة لي الطريقة التي ينتهي بها سفر التكوين. لقد مات يعقوب.</w:t>
      </w:r>
    </w:p>
    <w:p w14:paraId="61CCD122" w14:textId="77777777" w:rsidR="00165A57" w:rsidRPr="001F6B60" w:rsidRDefault="00165A57">
      <w:pPr>
        <w:rPr>
          <w:sz w:val="26"/>
          <w:szCs w:val="26"/>
        </w:rPr>
      </w:pPr>
    </w:p>
    <w:p w14:paraId="097FF2AD" w14:textId="0735A992"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ويقول الإخوة، يا رجل، نحن نقوم بذلك الآن. جو العجوز، نعم، لقد عاملنا جيدًا عندما كان الرجل العجوز على قيد الحياة. لقد ذهب الرجل العجوز الآن.</w:t>
      </w:r>
    </w:p>
    <w:p w14:paraId="0C8D8ADA" w14:textId="77777777" w:rsidR="00165A57" w:rsidRPr="001F6B60" w:rsidRDefault="00165A57">
      <w:pPr>
        <w:rPr>
          <w:sz w:val="26"/>
          <w:szCs w:val="26"/>
        </w:rPr>
      </w:pPr>
    </w:p>
    <w:p w14:paraId="2D1482EC" w14:textId="59CA3D5F"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هل تعرف ماذا سيفعل بنا؟ ماذا علينا ان نفعل؟ أوه، دعنا نخترع كذبة ونخبر جو أنه قبل وفاة أبي، طلب من جو على وجه التحديد أن يكون جيدًا معنا. ورأى يوسف ذلك مباشرة وبدأ في البكاء. كان يعتقد أنني كنت هذا النوع من الرجل.</w:t>
      </w:r>
    </w:p>
    <w:p w14:paraId="06EF5448" w14:textId="77777777" w:rsidR="00165A57" w:rsidRPr="001F6B60" w:rsidRDefault="00165A57">
      <w:pPr>
        <w:rPr>
          <w:sz w:val="26"/>
          <w:szCs w:val="26"/>
        </w:rPr>
      </w:pPr>
    </w:p>
    <w:p w14:paraId="2680F8A4"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لقد ظن أنني رجل خدعته الحاجة إلى الانتقام من نفسي. لا، لست بحاجة إلى الانتقام.</w:t>
      </w:r>
    </w:p>
    <w:p w14:paraId="3CCF850B" w14:textId="77777777" w:rsidR="00165A57" w:rsidRPr="001F6B60" w:rsidRDefault="00165A57">
      <w:pPr>
        <w:rPr>
          <w:sz w:val="26"/>
          <w:szCs w:val="26"/>
        </w:rPr>
      </w:pPr>
    </w:p>
    <w:p w14:paraId="002FCC32" w14:textId="659BFBE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لماذا لم يأكل إخوته؟ لأنه كان يعلم أن حياته لم تكن في أيديهم أبداً. كان يعلم أن حياته كانت في يد الله. لذا، لم يكن عليه أن يكرههم.</w:t>
      </w:r>
    </w:p>
    <w:p w14:paraId="44B93B6F" w14:textId="77777777" w:rsidR="00165A57" w:rsidRPr="001F6B60" w:rsidRDefault="00165A57">
      <w:pPr>
        <w:rPr>
          <w:sz w:val="26"/>
          <w:szCs w:val="26"/>
        </w:rPr>
      </w:pPr>
    </w:p>
    <w:p w14:paraId="1129DDAE"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رائع. هذه هي الحرية. هذه هي الحرية.</w:t>
      </w:r>
    </w:p>
    <w:p w14:paraId="0E2A2199" w14:textId="77777777" w:rsidR="00165A57" w:rsidRPr="001F6B60" w:rsidRDefault="00165A57">
      <w:pPr>
        <w:rPr>
          <w:sz w:val="26"/>
          <w:szCs w:val="26"/>
        </w:rPr>
      </w:pPr>
    </w:p>
    <w:p w14:paraId="0157A5B4" w14:textId="6EF8B62B" w:rsidR="00165A57" w:rsidRPr="001F6B60" w:rsidRDefault="00B12D9B">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لذلك، لا ينبغي لنا أن نتوقع من الرئيس أن يكون مخادعًا للغاية. إذا فعلنا ذلك، فسوف نشعر بخيبة أمل، وسوف نفعل ذلك.</w:t>
      </w:r>
    </w:p>
    <w:p w14:paraId="1A7CA9EF" w14:textId="77777777" w:rsidR="00165A57" w:rsidRPr="001F6B60" w:rsidRDefault="00165A57">
      <w:pPr>
        <w:rPr>
          <w:sz w:val="26"/>
          <w:szCs w:val="26"/>
        </w:rPr>
      </w:pPr>
    </w:p>
    <w:p w14:paraId="3B8FEA80" w14:textId="2CF952C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أو علينا أن نكذب بشأنه ونقول، حسنًا، إنه لم يفعل ذلك حقًا. لذا، أنتم أيها الناس تعتقدون أنه فعل ذلك، لكنه لم يفعل. يقيم الله ممالك ويهدمها، لكنه لا يزال مسيطرًا مهما حدث.</w:t>
      </w:r>
    </w:p>
    <w:p w14:paraId="1B240A14" w14:textId="77777777" w:rsidR="00165A57" w:rsidRPr="001F6B60" w:rsidRDefault="00165A57">
      <w:pPr>
        <w:rPr>
          <w:sz w:val="26"/>
          <w:szCs w:val="26"/>
        </w:rPr>
      </w:pPr>
    </w:p>
    <w:p w14:paraId="50A36DB1"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نعم. لكنهم نسوا ذلك. إنهم لا يدعون الله</w:t>
      </w:r>
    </w:p>
    <w:p w14:paraId="28B403A2" w14:textId="77777777" w:rsidR="00165A57" w:rsidRPr="001F6B60" w:rsidRDefault="00165A57">
      <w:pPr>
        <w:rPr>
          <w:sz w:val="26"/>
          <w:szCs w:val="26"/>
        </w:rPr>
      </w:pPr>
    </w:p>
    <w:p w14:paraId="1CFC19A6"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إنهم لا يثقون به. إذن، الآية 8. في مواجهة تلك الأزمة السياسية، ماذا يفعلون؟ إنهم يتخلون عن الدول الأجنبية. أفرايم يختلط بالأمم.</w:t>
      </w:r>
    </w:p>
    <w:p w14:paraId="0E70A6D6" w14:textId="77777777" w:rsidR="00165A57" w:rsidRPr="001F6B60" w:rsidRDefault="00165A57">
      <w:pPr>
        <w:rPr>
          <w:sz w:val="26"/>
          <w:szCs w:val="26"/>
        </w:rPr>
      </w:pPr>
    </w:p>
    <w:p w14:paraId="12BD15B2" w14:textId="3CBF7AF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أفرايم رغيف مسطح لم يقلب. إنها نصف مخبوزة، ومحترقة من جهة، وعجينة من جهة أخرى.</w:t>
      </w:r>
    </w:p>
    <w:p w14:paraId="7AF5F8BF" w14:textId="77777777" w:rsidR="00165A57" w:rsidRPr="001F6B60" w:rsidRDefault="00165A57">
      <w:pPr>
        <w:rPr>
          <w:sz w:val="26"/>
          <w:szCs w:val="26"/>
        </w:rPr>
      </w:pPr>
    </w:p>
    <w:p w14:paraId="4954A23C"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الأجانب يقيلون قوته. لكنه لا يدرك أن شعره مغطى بالشيب. هذا مثير للاهتمام، أليس كذلك؟ لكنه لا يلاحظ.</w:t>
      </w:r>
    </w:p>
    <w:p w14:paraId="4EE0B289" w14:textId="77777777" w:rsidR="00165A57" w:rsidRPr="001F6B60" w:rsidRDefault="00165A57">
      <w:pPr>
        <w:rPr>
          <w:sz w:val="26"/>
          <w:szCs w:val="26"/>
        </w:rPr>
      </w:pPr>
    </w:p>
    <w:p w14:paraId="1D2E0A56" w14:textId="7186C94F"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وغطرسة إسرائيل تشهد ضده. ومع كل هذا فهو لا يرجع إلى الرب ولا يترك. لذا، يمكن أن يكون كلاهما، مثل بعض اللغات التي نكتبها هنا.</w:t>
      </w:r>
    </w:p>
    <w:p w14:paraId="0A4F538C" w14:textId="77777777" w:rsidR="00165A57" w:rsidRPr="001F6B60" w:rsidRDefault="00165A57">
      <w:pPr>
        <w:rPr>
          <w:sz w:val="26"/>
          <w:szCs w:val="26"/>
        </w:rPr>
      </w:pPr>
    </w:p>
    <w:p w14:paraId="2044CE38"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اعتقد القضاة أنهم بحاجة إلى ملك. كانوا يعرفون بالضبط ما يحتاجون إليه. كان لديهم ملك، أليس كذلك؟ ولكن بعد ذلك تحدثت، في سفر القضاة، عن أنهم ظنوا أن الله حصل على إجابات حتى أصبح لديهم ملك.</w:t>
      </w:r>
    </w:p>
    <w:p w14:paraId="0AA80234" w14:textId="77777777" w:rsidR="00165A57" w:rsidRPr="001F6B60" w:rsidRDefault="00165A57">
      <w:pPr>
        <w:rPr>
          <w:sz w:val="26"/>
          <w:szCs w:val="26"/>
        </w:rPr>
      </w:pPr>
    </w:p>
    <w:p w14:paraId="6A693FC8" w14:textId="75B4E3DD"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فقالوا، حسنًا، نحن سريعون جدًا. وبعد ذلك، هذا كما ترون في الآية 7. وهذا يتعلق بإظهار إجابات الملك. لديكم ملك سيكون لكم جميعاً.</w:t>
      </w:r>
    </w:p>
    <w:p w14:paraId="62C0D304" w14:textId="77777777" w:rsidR="00165A57" w:rsidRPr="001F6B60" w:rsidRDefault="00165A57">
      <w:pPr>
        <w:rPr>
          <w:sz w:val="26"/>
          <w:szCs w:val="26"/>
        </w:rPr>
      </w:pPr>
    </w:p>
    <w:p w14:paraId="1A6C27DB"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ولكن بعد ذلك تراه يشير إلى أن هناك شيئًا أكثر. القضاة في بداية العملية. وهذا بعد 800 سنة.</w:t>
      </w:r>
    </w:p>
    <w:p w14:paraId="4241C983" w14:textId="77777777" w:rsidR="00165A57" w:rsidRPr="001F6B60" w:rsidRDefault="00165A57">
      <w:pPr>
        <w:rPr>
          <w:sz w:val="26"/>
          <w:szCs w:val="26"/>
        </w:rPr>
      </w:pPr>
    </w:p>
    <w:p w14:paraId="70DC6EF8"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والله لقد حصلت على ما طلبته لقد استغرق الأمر 800 عام حتى تصل إلى ذلك المكان. إذن، ماذا يفعلون؟ لقد خذلهم الملوك.</w:t>
      </w:r>
    </w:p>
    <w:p w14:paraId="539A0BC4" w14:textId="77777777" w:rsidR="00165A57" w:rsidRPr="001F6B60" w:rsidRDefault="00165A57">
      <w:pPr>
        <w:rPr>
          <w:sz w:val="26"/>
          <w:szCs w:val="26"/>
        </w:rPr>
      </w:pPr>
    </w:p>
    <w:p w14:paraId="57C238CA" w14:textId="57F9A713" w:rsidR="00165A57" w:rsidRPr="001F6B60" w:rsidRDefault="00B12D9B">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إذن، ماذا يفعلون؟ الانحياز إلى الدول الأجنبية. بالضبط. نعم.</w:t>
      </w:r>
    </w:p>
    <w:p w14:paraId="51098E60" w14:textId="77777777" w:rsidR="00165A57" w:rsidRPr="001F6B60" w:rsidRDefault="00165A57">
      <w:pPr>
        <w:rPr>
          <w:sz w:val="26"/>
          <w:szCs w:val="26"/>
        </w:rPr>
      </w:pPr>
    </w:p>
    <w:p w14:paraId="76A7CF6A"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إذا لم يتمكن الملوك من فعل ذلك، فيمكن للدول الأجنبية أن تفعل ذلك نيابةً عنا. وماذا تفعل الدول الأجنبية؟ الاستيلاء ببطء. إنهم يأخذون كل أموالهم</w:t>
      </w:r>
    </w:p>
    <w:p w14:paraId="1ECD0DD8" w14:textId="77777777" w:rsidR="00165A57" w:rsidRPr="001F6B60" w:rsidRDefault="00165A57">
      <w:pPr>
        <w:rPr>
          <w:sz w:val="26"/>
          <w:szCs w:val="26"/>
        </w:rPr>
      </w:pPr>
    </w:p>
    <w:p w14:paraId="3B98E685"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نعم، سوف نعقد صفقة معك. أعطونا كل أموالكم. والآن، ما الذي يحدث في الآية 9؟ يتم رش شعرهم باللون الرمادي.</w:t>
      </w:r>
    </w:p>
    <w:p w14:paraId="73D047FE" w14:textId="77777777" w:rsidR="00165A57" w:rsidRPr="001F6B60" w:rsidRDefault="00165A57">
      <w:pPr>
        <w:rPr>
          <w:sz w:val="26"/>
          <w:szCs w:val="26"/>
        </w:rPr>
      </w:pPr>
    </w:p>
    <w:p w14:paraId="1866C6A6" w14:textId="3F9B1F14"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ما هذا؟ كما تعلمون، أنا لا أحب الناس يتحدثون عن أشخاص آخرين من هذا القبيل. إنها عملية تدريجية. إنه مثل رجل في أزمة منتصف العمر.</w:t>
      </w:r>
    </w:p>
    <w:p w14:paraId="39DF8D05" w14:textId="77777777" w:rsidR="00165A57" w:rsidRPr="001F6B60" w:rsidRDefault="00165A57">
      <w:pPr>
        <w:rPr>
          <w:sz w:val="26"/>
          <w:szCs w:val="26"/>
        </w:rPr>
      </w:pPr>
    </w:p>
    <w:p w14:paraId="5031D3EE"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إنه ينزل لكنه لا يعرف ذلك. يتم إسقاط شكله القوي من قبل الآخرين. أنا أحب مرض الأثاث.</w:t>
      </w:r>
    </w:p>
    <w:p w14:paraId="229C2682" w14:textId="77777777" w:rsidR="00165A57" w:rsidRPr="001F6B60" w:rsidRDefault="00165A57">
      <w:pPr>
        <w:rPr>
          <w:sz w:val="26"/>
          <w:szCs w:val="26"/>
        </w:rPr>
      </w:pPr>
    </w:p>
    <w:p w14:paraId="5B7E02EC"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سقط صدره في أحد الأدراج. سأقول ذلك. التشبيه هو مثل نفسه.</w:t>
      </w:r>
    </w:p>
    <w:p w14:paraId="0C42EC55" w14:textId="77777777" w:rsidR="00165A57" w:rsidRPr="001F6B60" w:rsidRDefault="00165A57">
      <w:pPr>
        <w:rPr>
          <w:sz w:val="26"/>
          <w:szCs w:val="26"/>
        </w:rPr>
      </w:pPr>
    </w:p>
    <w:p w14:paraId="7E712F20" w14:textId="44114610"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المركزية مثل زهرة ذبول. إنه على رأس الوادي، لكن ها هو هنا. قالها أحدهم أولاً بالفعل.</w:t>
      </w:r>
    </w:p>
    <w:p w14:paraId="5729CBF2" w14:textId="77777777" w:rsidR="00165A57" w:rsidRPr="001F6B60" w:rsidRDefault="00165A57">
      <w:pPr>
        <w:rPr>
          <w:sz w:val="26"/>
          <w:szCs w:val="26"/>
        </w:rPr>
      </w:pPr>
    </w:p>
    <w:p w14:paraId="7981DD59" w14:textId="14F1E810"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مثل رجل عجوز أحمق يعتقد أنهم ما زالوا صغارًا ولا يقهرون. وكيف تساهم التحالفات الخارجية في ذلك برأيك؟ ربما ظنوا أنهم يستطيعون جلب حياة جديدة إليهم. أعتقد أنك على حق؛ أعتقد أنه لا بأس، نعم، سنعقد صفقة مع مصر، وسأعود شابًا وقويًا مرة أخرى.</w:t>
      </w:r>
    </w:p>
    <w:p w14:paraId="0615A8C1" w14:textId="77777777" w:rsidR="00165A57" w:rsidRPr="001F6B60" w:rsidRDefault="00165A57">
      <w:pPr>
        <w:rPr>
          <w:sz w:val="26"/>
          <w:szCs w:val="26"/>
        </w:rPr>
      </w:pPr>
    </w:p>
    <w:p w14:paraId="07F7ACB0"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وفي الواقع، كما يقول، فإن ما ستفعله مصر بك سوف يستنزف الجزء الأخير من قوتك الشبابية. ولن تعرف ماذا يحدث لك. نعم، أحتاج إلى زيادة قوتي.</w:t>
      </w:r>
    </w:p>
    <w:p w14:paraId="43A894BC" w14:textId="77777777" w:rsidR="00165A57" w:rsidRPr="001F6B60" w:rsidRDefault="00165A57">
      <w:pPr>
        <w:rPr>
          <w:sz w:val="26"/>
          <w:szCs w:val="26"/>
        </w:rPr>
      </w:pPr>
    </w:p>
    <w:p w14:paraId="355EBE00" w14:textId="06F6AE80"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وسأذهب، لا إلى الله، سأذهب إلى مصر، أو سوريا، أو، أو، أو. أعتقد أنه من المثير للاهتمام ما قاله جورج واشنطن، احذر من التورط في تحالفات خارجية. أنا فقط، عندما أرى ذلك، أتساءل دائمًا منذ متى وأنت تقرأ موسى؟ أوه نعم، إسرائيل تحاول جعلها تتماشى مع الأرض.</w:t>
      </w:r>
    </w:p>
    <w:p w14:paraId="0EABC757" w14:textId="77777777" w:rsidR="00165A57" w:rsidRPr="001F6B60" w:rsidRDefault="00165A57">
      <w:pPr>
        <w:rPr>
          <w:sz w:val="26"/>
          <w:szCs w:val="26"/>
        </w:rPr>
      </w:pPr>
    </w:p>
    <w:p w14:paraId="6F0B1710" w14:textId="2DFC3460"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نعم. عندما تفكر فيما تعنيه مصر لإسرائيل، وهم ذاهبون إلى مصر، إلى أي مدى سيذهبون لتجنب الذهاب إلى الله؟ إنهم ذاهبون إلى مصر، التي تعتبر ذروة معاناة شعبهم. إنه مثال عظيم على معاناتهم الطويلة.</w:t>
      </w:r>
    </w:p>
    <w:p w14:paraId="1780C570" w14:textId="77777777" w:rsidR="00165A57" w:rsidRPr="001F6B60" w:rsidRDefault="00165A57">
      <w:pPr>
        <w:rPr>
          <w:sz w:val="26"/>
          <w:szCs w:val="26"/>
        </w:rPr>
      </w:pPr>
    </w:p>
    <w:p w14:paraId="422320A5"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آخر مكان تريد الذهاب إليه. ولكن أين ستذهب؟ أعني أن سوريا أخذت الجميع. مصر هي كل ما تبقى، لذا علينا أن نذهب إلى مصر.</w:t>
      </w:r>
    </w:p>
    <w:p w14:paraId="58A8344E" w14:textId="77777777" w:rsidR="00165A57" w:rsidRPr="001F6B60" w:rsidRDefault="00165A57">
      <w:pPr>
        <w:rPr>
          <w:sz w:val="26"/>
          <w:szCs w:val="26"/>
        </w:rPr>
      </w:pPr>
    </w:p>
    <w:p w14:paraId="47EB706C"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وإشعياء، في الإصحاحات 28 إلى 33، يسخر من هذا. فقط يسخر من هذا. فيقول كما تعلمون فرعون دافق.</w:t>
      </w:r>
    </w:p>
    <w:p w14:paraId="2E44C224" w14:textId="77777777" w:rsidR="00165A57" w:rsidRPr="001F6B60" w:rsidRDefault="00165A57">
      <w:pPr>
        <w:rPr>
          <w:sz w:val="26"/>
          <w:szCs w:val="26"/>
        </w:rPr>
      </w:pPr>
    </w:p>
    <w:p w14:paraId="1ED8AFEE"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خيوله متدفقة. ماذا سيفعل لك؟ الله روح. ما الأمر بيديك؟ أنت لا تحصل عليه.</w:t>
      </w:r>
    </w:p>
    <w:p w14:paraId="79E1F08F" w14:textId="77777777" w:rsidR="00165A57" w:rsidRPr="001F6B60" w:rsidRDefault="00165A57">
      <w:pPr>
        <w:rPr>
          <w:sz w:val="26"/>
          <w:szCs w:val="26"/>
        </w:rPr>
      </w:pPr>
    </w:p>
    <w:p w14:paraId="6BD69981" w14:textId="1DDE1BE3"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وهكذا، ها هو مرة أخرى. ولكن عندما تستبعد الله، فإن البدائل، على الرغم من فظاعتها الحقيقية، تبدأ في الظهور بمظهر جيد جدًا. لكن يا الله؟ اشعياء؟ هوشع؟ وهؤلاء الرجال معاصرون.</w:t>
      </w:r>
    </w:p>
    <w:p w14:paraId="22CBD7EF" w14:textId="77777777" w:rsidR="00165A57" w:rsidRPr="001F6B60" w:rsidRDefault="00165A57">
      <w:pPr>
        <w:rPr>
          <w:sz w:val="26"/>
          <w:szCs w:val="26"/>
        </w:rPr>
      </w:pPr>
    </w:p>
    <w:p w14:paraId="0127BF39" w14:textId="461FAEA0" w:rsidR="00165A57" w:rsidRPr="001F6B60" w:rsidRDefault="00B12D9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تريد منا أن نثق بالله فقط عندما تكون آشور على وشك أن تأكلنا أحياء؟ هل تريدنا أن نثق بالله فقط؟ لا بد أنك تمزح معي. لكنني أعتقد أنه يتعين علينا التفكير في هذا الأمر في وضعنا الخاص. من السهل جدًا أن نجعل الله هو الملاذ الأخير.</w:t>
      </w:r>
    </w:p>
    <w:p w14:paraId="6CDFA78D" w14:textId="77777777" w:rsidR="00165A57" w:rsidRPr="001F6B60" w:rsidRDefault="00165A57">
      <w:pPr>
        <w:rPr>
          <w:sz w:val="26"/>
          <w:szCs w:val="26"/>
        </w:rPr>
      </w:pPr>
    </w:p>
    <w:p w14:paraId="5B2BAEC1" w14:textId="30CA5678" w:rsidR="00165A57" w:rsidRPr="001F6B60" w:rsidRDefault="00B12D9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نحن بحاجة إلى وضع جميع خططنا ومعرفة كل طرقنا للعناية بأنفسنا. وأخيرًا، عندما لا تنجح هذه الأمور، فربما تلجأ إلى الله. أو ربما يكون قد فات الأوان.</w:t>
      </w:r>
    </w:p>
    <w:p w14:paraId="35DC0219" w14:textId="77777777" w:rsidR="00165A57" w:rsidRPr="001F6B60" w:rsidRDefault="00165A57">
      <w:pPr>
        <w:rPr>
          <w:sz w:val="26"/>
          <w:szCs w:val="26"/>
        </w:rPr>
      </w:pPr>
    </w:p>
    <w:p w14:paraId="544946B5"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ولكن إذا لم تتعلم عن الله، فلن يكون لديك أي شيء آخر. ليس لديك مكان تذهب إليه. نعم، لقد خذلكم الكهنة في مهمتهم التعليمية.</w:t>
      </w:r>
    </w:p>
    <w:p w14:paraId="1A2A6E7D" w14:textId="77777777" w:rsidR="00165A57" w:rsidRPr="001F6B60" w:rsidRDefault="00165A57">
      <w:pPr>
        <w:rPr>
          <w:sz w:val="26"/>
          <w:szCs w:val="26"/>
        </w:rPr>
      </w:pPr>
    </w:p>
    <w:p w14:paraId="68DD77FE"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حسنًا، الآيات 10 وما يليها حتى نهاية الفصل. هناك شيء لا يفعلونه. هل تراه؟ ولا يلجأون إلى الله.</w:t>
      </w:r>
    </w:p>
    <w:p w14:paraId="13512929" w14:textId="77777777" w:rsidR="00165A57" w:rsidRPr="001F6B60" w:rsidRDefault="00165A57">
      <w:pPr>
        <w:rPr>
          <w:sz w:val="26"/>
          <w:szCs w:val="26"/>
        </w:rPr>
      </w:pPr>
    </w:p>
    <w:p w14:paraId="2BA4D43A"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لا يرجع إلى الرب إلهه ولا يبحث عنه. هذه الآية 10. الآية 14.</w:t>
      </w:r>
    </w:p>
    <w:p w14:paraId="6D6E6FBD" w14:textId="77777777" w:rsidR="00165A57" w:rsidRPr="001F6B60" w:rsidRDefault="00165A57">
      <w:pPr>
        <w:rPr>
          <w:sz w:val="26"/>
          <w:szCs w:val="26"/>
        </w:rPr>
      </w:pPr>
    </w:p>
    <w:p w14:paraId="40C1881E" w14:textId="033857BE"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لا يصرخون إلي من قلوبهم، بل يندبون على مضاجعهم. الجزء السفلي من الآية 14، الجزء الأخير من الآية 14، ينص بشكل إيجابي على "ابتعدوا عني" – الآية 16.</w:t>
      </w:r>
    </w:p>
    <w:p w14:paraId="5B8FB473" w14:textId="77777777" w:rsidR="00165A57" w:rsidRPr="001F6B60" w:rsidRDefault="00165A57">
      <w:pPr>
        <w:rPr>
          <w:sz w:val="26"/>
          <w:szCs w:val="26"/>
        </w:rPr>
      </w:pPr>
    </w:p>
    <w:p w14:paraId="330A798B" w14:textId="5ED45BD5"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ولا يلجأون إلى الرب إلهه. وتذكر أن الكلمة العبرية هي </w:t>
      </w:r>
      <w:proofErr xmlns:w="http://schemas.openxmlformats.org/wordprocessingml/2006/main" w:type="spellStart"/>
      <w:r xmlns:w="http://schemas.openxmlformats.org/wordprocessingml/2006/main" w:rsidRPr="001F6B60">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1F6B60">
        <w:rPr>
          <w:rFonts w:ascii="Calibri" w:eastAsia="Calibri" w:hAnsi="Calibri" w:cs="Calibri"/>
          <w:sz w:val="26"/>
          <w:szCs w:val="26"/>
        </w:rPr>
        <w:t xml:space="preserve">وتعني الاستدارة. وهذا أيضًا شائع جدًا في اللغة الإنجليزية.</w:t>
      </w:r>
    </w:p>
    <w:p w14:paraId="33E59433" w14:textId="77777777" w:rsidR="00165A57" w:rsidRPr="001F6B60" w:rsidRDefault="00165A57">
      <w:pPr>
        <w:rPr>
          <w:sz w:val="26"/>
          <w:szCs w:val="26"/>
        </w:rPr>
      </w:pPr>
    </w:p>
    <w:p w14:paraId="0973460B"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لقد اخترت طريقي وسأسلكه حتى لو قتلني ذلك. سأذهب في هذا الطريق حتى لو كان ذلك يستنزف قوتي. والله خلص.</w:t>
      </w:r>
    </w:p>
    <w:p w14:paraId="2652BB7C" w14:textId="77777777" w:rsidR="00165A57" w:rsidRPr="001F6B60" w:rsidRDefault="00165A57">
      <w:pPr>
        <w:rPr>
          <w:sz w:val="26"/>
          <w:szCs w:val="26"/>
        </w:rPr>
      </w:pPr>
    </w:p>
    <w:p w14:paraId="4EEF5352" w14:textId="259F6E3D"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الله مخلص. بحق السماء، استدر. استدر وارجع نحو المصدر الحقيقي لقوتك وحياتك.</w:t>
      </w:r>
    </w:p>
    <w:p w14:paraId="4E5C515F" w14:textId="77777777" w:rsidR="00165A57" w:rsidRPr="001F6B60" w:rsidRDefault="00165A57">
      <w:pPr>
        <w:rPr>
          <w:sz w:val="26"/>
          <w:szCs w:val="26"/>
        </w:rPr>
      </w:pPr>
    </w:p>
    <w:p w14:paraId="46AA8885" w14:textId="2F449CCF"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إذا كان هذا هو الله، فسوف نحبه. ولم يدعوا الرب بعد. لكن أربع مرات، ثلاث سلبية وواحدة إيجابية، لم يفعلوا ذلك.</w:t>
      </w:r>
    </w:p>
    <w:p w14:paraId="17443C72" w14:textId="77777777" w:rsidR="00165A57" w:rsidRPr="001F6B60" w:rsidRDefault="00165A57">
      <w:pPr>
        <w:rPr>
          <w:sz w:val="26"/>
          <w:szCs w:val="26"/>
        </w:rPr>
      </w:pPr>
    </w:p>
    <w:p w14:paraId="2FCFAAFF" w14:textId="5A3A8B2B"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ولم لا؟ إنهم لا يريدون ذلك. لماذا لا يريدون ذلك؟ </w:t>
      </w:r>
      <w:r xmlns:w="http://schemas.openxmlformats.org/wordprocessingml/2006/main" w:rsidR="00B12D9B">
        <w:rPr>
          <w:rFonts w:ascii="Calibri" w:eastAsia="Calibri" w:hAnsi="Calibri" w:cs="Calibri"/>
          <w:sz w:val="26"/>
          <w:szCs w:val="26"/>
        </w:rPr>
        <w:t xml:space="preserve">هل يستمتعون بخطيئتهم؟ لا أعرف. لم أكن أعرف.</w:t>
      </w:r>
    </w:p>
    <w:p w14:paraId="4CDFBA59" w14:textId="77777777" w:rsidR="00165A57" w:rsidRPr="001F6B60" w:rsidRDefault="00165A57">
      <w:pPr>
        <w:rPr>
          <w:sz w:val="26"/>
          <w:szCs w:val="26"/>
        </w:rPr>
      </w:pPr>
    </w:p>
    <w:p w14:paraId="3DFCCDA3"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حسنًا. حسنًا. إنه ليس حتى خيارًا حيًا في تفكيرهم.</w:t>
      </w:r>
    </w:p>
    <w:p w14:paraId="2669AFDF" w14:textId="77777777" w:rsidR="00165A57" w:rsidRPr="001F6B60" w:rsidRDefault="00165A57">
      <w:pPr>
        <w:rPr>
          <w:sz w:val="26"/>
          <w:szCs w:val="26"/>
        </w:rPr>
      </w:pPr>
    </w:p>
    <w:p w14:paraId="3F8CC6B1" w14:textId="43AD2856"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تقول الآية 11 من الحياة الجديدة أن شعب إسرائيل قد أصبحوا مثل الحمام السخيف الذي لا عقل له. ليس لديهم أي معنى. إنهم يتنقلون من أي شيء إلى أي شيء عندما فقدوا كل مراسيهم، كل المراسي التي كانت لديهم عندما خرجوا من مصر.</w:t>
      </w:r>
    </w:p>
    <w:p w14:paraId="16AF557C" w14:textId="77777777" w:rsidR="00165A57" w:rsidRPr="001F6B60" w:rsidRDefault="00165A57">
      <w:pPr>
        <w:rPr>
          <w:sz w:val="26"/>
          <w:szCs w:val="26"/>
        </w:rPr>
      </w:pPr>
    </w:p>
    <w:p w14:paraId="5F6F4013"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يبدو الأمر كما لو أن التاريخ قد أفلت منهم للتو. أنت لم تفعل شيئًا أكثر ذكاءً من ذلك. انظر الآن إلى الآية 12.</w:t>
      </w:r>
    </w:p>
    <w:p w14:paraId="49FA046D" w14:textId="77777777" w:rsidR="00165A57" w:rsidRPr="001F6B60" w:rsidRDefault="00165A57">
      <w:pPr>
        <w:rPr>
          <w:sz w:val="26"/>
          <w:szCs w:val="26"/>
        </w:rPr>
      </w:pPr>
    </w:p>
    <w:p w14:paraId="1788962D"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ماذا سيفعل الله؟ رمي شبكة فوقهم. انزلهم. ومعاقبتهم.</w:t>
      </w:r>
    </w:p>
    <w:p w14:paraId="6DF6083F" w14:textId="77777777" w:rsidR="00165A57" w:rsidRPr="001F6B60" w:rsidRDefault="00165A57">
      <w:pPr>
        <w:rPr>
          <w:sz w:val="26"/>
          <w:szCs w:val="26"/>
        </w:rPr>
      </w:pPr>
    </w:p>
    <w:p w14:paraId="12A7592B" w14:textId="442AC2B6"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ولم يُقال هنا، ولكن قيل في مكان آخر من الكتاب. لماذا سيفعل ذلك؟ لأنه يحبهم. لأنه يريد إعادتهم بطريقة أو بأخرى إلى رشده.</w:t>
      </w:r>
    </w:p>
    <w:p w14:paraId="391478E6" w14:textId="77777777" w:rsidR="00165A57" w:rsidRPr="001F6B60" w:rsidRDefault="00165A57">
      <w:pPr>
        <w:rPr>
          <w:sz w:val="26"/>
          <w:szCs w:val="26"/>
        </w:rPr>
      </w:pPr>
    </w:p>
    <w:p w14:paraId="616EE4D2" w14:textId="12E81C53"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بطريقة أو بأخرى، أحضرهم إلى رشدهم. أعتقد أن هذا ربما يحتاج إلى عملية زرع دماغ. ولكن كما قلت من قبل، كما رأينا في الكتاب، وكما سنرى في الكتاب أكثر، المنفى، الشيء الفظيع الذي يفعلون كل ما في وسعهم لتجنبه، هذا هو الشيء الذي سوف يرجعهم إلى الله</w:t>
      </w:r>
    </w:p>
    <w:p w14:paraId="764D4140" w14:textId="77777777" w:rsidR="00165A57" w:rsidRPr="001F6B60" w:rsidRDefault="00165A57">
      <w:pPr>
        <w:rPr>
          <w:sz w:val="26"/>
          <w:szCs w:val="26"/>
        </w:rPr>
      </w:pPr>
    </w:p>
    <w:p w14:paraId="0CCD22D9"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ومرة أخرى، هذا ما يحدث في إشعياء. إشعياء، أحتاج إلى شخص ما ليذهب لي. سأفعل ذلك.</w:t>
      </w:r>
    </w:p>
    <w:p w14:paraId="34BE9634" w14:textId="77777777" w:rsidR="00165A57" w:rsidRPr="001F6B60" w:rsidRDefault="00165A57">
      <w:pPr>
        <w:rPr>
          <w:sz w:val="26"/>
          <w:szCs w:val="26"/>
        </w:rPr>
      </w:pPr>
    </w:p>
    <w:p w14:paraId="0E952BA6" w14:textId="3630B066"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سأفعل ذلك. ماذا تريدني ان اقول؟ ما أريدك أن تقوله سوف يقسي قلب هذا الجيل. إلى متى يبقى الوطن حقلاً من الجذوع المحترقة؟ لكن من أحد تلك الجذوع سيخرج فرع أخضر صغير.</w:t>
      </w:r>
    </w:p>
    <w:p w14:paraId="0BB84238" w14:textId="77777777" w:rsidR="00165A57" w:rsidRPr="001F6B60" w:rsidRDefault="00165A57">
      <w:pPr>
        <w:rPr>
          <w:sz w:val="26"/>
          <w:szCs w:val="26"/>
        </w:rPr>
      </w:pPr>
    </w:p>
    <w:p w14:paraId="36D119B0" w14:textId="6A9A644C"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هل أنت على استعداد لأن تكون أمينًا يا إشعياء؟ لا، أريد أن أكون بيلي جراهام التالي. لا، أريد أن أذهب إلى كنيسة ضخمة. ليس مع هذه المجموعة.</w:t>
      </w:r>
    </w:p>
    <w:p w14:paraId="0ED34963" w14:textId="77777777" w:rsidR="00165A57" w:rsidRPr="001F6B60" w:rsidRDefault="00165A57">
      <w:pPr>
        <w:rPr>
          <w:sz w:val="26"/>
          <w:szCs w:val="26"/>
        </w:rPr>
      </w:pPr>
    </w:p>
    <w:p w14:paraId="5AB30346"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أي كنيسة ضخمة تبنيها بهذه المجموعة ستكون مجموعة من الكلاب السخيفة. لطيف - جيد. أنت لا تقول ذلك بصوت عالٍ في المدرسة اللاهوتية.</w:t>
      </w:r>
    </w:p>
    <w:p w14:paraId="209189FF" w14:textId="77777777" w:rsidR="00165A57" w:rsidRPr="001F6B60" w:rsidRDefault="00165A57">
      <w:pPr>
        <w:rPr>
          <w:sz w:val="26"/>
          <w:szCs w:val="26"/>
        </w:rPr>
      </w:pPr>
    </w:p>
    <w:p w14:paraId="0A67AEE4"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ويل لهم، هذه الآية 13، لأنهم ضلوا عني. الهلاك لهم لأنهم تمردوا علي. مرة أخرى، أنتم أيها الناس مستعدون للعقاب.</w:t>
      </w:r>
    </w:p>
    <w:p w14:paraId="46AD1D98" w14:textId="77777777" w:rsidR="00165A57" w:rsidRPr="001F6B60" w:rsidRDefault="00165A57">
      <w:pPr>
        <w:rPr>
          <w:sz w:val="26"/>
          <w:szCs w:val="26"/>
        </w:rPr>
      </w:pPr>
    </w:p>
    <w:p w14:paraId="7A5535F8"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أنت تستمر في العودة وأظل أقول نفس الشيء مرارًا وتكرارًا. لكن التكرار هو روح التعليم. ويل لهم.</w:t>
      </w:r>
    </w:p>
    <w:p w14:paraId="32045E8F" w14:textId="77777777" w:rsidR="00165A57" w:rsidRPr="001F6B60" w:rsidRDefault="00165A57">
      <w:pPr>
        <w:rPr>
          <w:sz w:val="26"/>
          <w:szCs w:val="26"/>
        </w:rPr>
      </w:pPr>
    </w:p>
    <w:p w14:paraId="6CAC6A57" w14:textId="36E86162"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انا ذاهب للحصول عليهم. الهلاك لهم لأنهم تمردوا علي. الآن، أنت تخطو أمام عربة مسرعة ذات 18 عجلة </w:t>
      </w:r>
      <w:r xmlns:w="http://schemas.openxmlformats.org/wordprocessingml/2006/main" w:rsidR="00B12D9B">
        <w:rPr>
          <w:rFonts w:ascii="Calibri" w:eastAsia="Calibri" w:hAnsi="Calibri" w:cs="Calibri"/>
          <w:sz w:val="26"/>
          <w:szCs w:val="26"/>
        </w:rPr>
        <w:t xml:space="preserve">. لن تسير الأمور بشكل جيد بالنسبة لك.</w:t>
      </w:r>
    </w:p>
    <w:p w14:paraId="2D787601" w14:textId="77777777" w:rsidR="00165A57" w:rsidRPr="001F6B60" w:rsidRDefault="00165A57">
      <w:pPr>
        <w:rPr>
          <w:sz w:val="26"/>
          <w:szCs w:val="26"/>
        </w:rPr>
      </w:pPr>
    </w:p>
    <w:p w14:paraId="0153DB82" w14:textId="3B8A44FA"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إن العالم مصنوع بحيث أننا إذا عشنا في تحدٍ للخالق، فسيكون ذلك مؤلمًا. علينا أن نستمر في تثبيت ذلك في رؤوسنا. حسنًا، في العهد القديم، كان الله يضرب الناس دائمًا.</w:t>
      </w:r>
    </w:p>
    <w:p w14:paraId="0918C739" w14:textId="77777777" w:rsidR="00165A57" w:rsidRPr="001F6B60" w:rsidRDefault="00165A57">
      <w:pPr>
        <w:rPr>
          <w:sz w:val="26"/>
          <w:szCs w:val="26"/>
        </w:rPr>
      </w:pPr>
    </w:p>
    <w:p w14:paraId="169F83A4"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حسنًا، ما يقوله لهم هو أنه إذا لم تلجأوا إلي، فسيكون الأمر مؤلمًا. هذا ليس طاغية تعسفياً يقول لهم الدمار لأنهم تمردوا علي. هذه ليست شخصية.</w:t>
      </w:r>
    </w:p>
    <w:p w14:paraId="0089F6D2" w14:textId="77777777" w:rsidR="00165A57" w:rsidRPr="001F6B60" w:rsidRDefault="00165A57">
      <w:pPr>
        <w:rPr>
          <w:sz w:val="26"/>
          <w:szCs w:val="26"/>
        </w:rPr>
      </w:pPr>
    </w:p>
    <w:p w14:paraId="47CE9604"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هذا هو قول الخالق إنك خُلقت لتسلك في طرق معينة. أنت لا تمشي بهذه الطرق. لن ينجح الأمر.</w:t>
      </w:r>
    </w:p>
    <w:p w14:paraId="5B5DF0BB" w14:textId="77777777" w:rsidR="00165A57" w:rsidRPr="001F6B60" w:rsidRDefault="00165A57">
      <w:pPr>
        <w:rPr>
          <w:sz w:val="26"/>
          <w:szCs w:val="26"/>
        </w:rPr>
      </w:pPr>
    </w:p>
    <w:p w14:paraId="3DE91864"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لن ينجح الأمر. أمريكا، أمريكا، لن تنجح. أنا طويل لتخليصهم.</w:t>
      </w:r>
    </w:p>
    <w:p w14:paraId="325981BB" w14:textId="77777777" w:rsidR="00165A57" w:rsidRPr="001F6B60" w:rsidRDefault="00165A57">
      <w:pPr>
        <w:rPr>
          <w:sz w:val="26"/>
          <w:szCs w:val="26"/>
        </w:rPr>
      </w:pPr>
    </w:p>
    <w:p w14:paraId="2ED2AEC3" w14:textId="70A3E2A9"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الآن، أريد أن أسألك عن هذه العبارة التالية في الآية 13. إنني أشتاق إلى خلاصهم، لكنهم يتكلمون عني كاذبين. ماذا يقولون؟ حسنا، ماذا يقولون؟ الله لا يحبني.</w:t>
      </w:r>
    </w:p>
    <w:p w14:paraId="638741C9" w14:textId="77777777" w:rsidR="00165A57" w:rsidRPr="001F6B60" w:rsidRDefault="00165A57">
      <w:pPr>
        <w:rPr>
          <w:sz w:val="26"/>
          <w:szCs w:val="26"/>
        </w:rPr>
      </w:pPr>
    </w:p>
    <w:p w14:paraId="56F398C8"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الله لا يسمعني. الله لا يهتم. لقد نسيني.</w:t>
      </w:r>
    </w:p>
    <w:p w14:paraId="5A39058C" w14:textId="77777777" w:rsidR="00165A57" w:rsidRPr="001F6B60" w:rsidRDefault="00165A57">
      <w:pPr>
        <w:rPr>
          <w:sz w:val="26"/>
          <w:szCs w:val="26"/>
        </w:rPr>
      </w:pPr>
    </w:p>
    <w:p w14:paraId="5896C458" w14:textId="77777777"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انه لا يقدم. لقد تخلى عني. هو لا يراني.</w:t>
      </w:r>
    </w:p>
    <w:p w14:paraId="2AF740CE" w14:textId="77777777" w:rsidR="00165A57" w:rsidRPr="001F6B60" w:rsidRDefault="00165A57">
      <w:pPr>
        <w:rPr>
          <w:sz w:val="26"/>
          <w:szCs w:val="26"/>
        </w:rPr>
      </w:pPr>
    </w:p>
    <w:p w14:paraId="60D8C1FA" w14:textId="77777777" w:rsidR="00B12D9B" w:rsidRDefault="00000000">
      <w:pPr xmlns:w="http://schemas.openxmlformats.org/wordprocessingml/2006/main">
        <w:rPr>
          <w:rFonts w:ascii="Calibri" w:eastAsia="Calibri" w:hAnsi="Calibri" w:cs="Calibri"/>
          <w:sz w:val="26"/>
          <w:szCs w:val="26"/>
        </w:rPr>
        <w:bidi/>
      </w:pPr>
      <w:r xmlns:w="http://schemas.openxmlformats.org/wordprocessingml/2006/main" w:rsidRPr="001F6B60">
        <w:rPr>
          <w:rFonts w:ascii="Calibri" w:eastAsia="Calibri" w:hAnsi="Calibri" w:cs="Calibri"/>
          <w:sz w:val="26"/>
          <w:szCs w:val="26"/>
        </w:rPr>
        <w:t xml:space="preserve">هو ليس هناك. ما شاء الله، ماذا يقولون هذا غير صحيح؟ لا يستطيع حل الموقف، لا يستطيع أن يحميني من جدي. أريد أن أخلصهم، لكني لا أستطيع لأن روايتهم بأكملها خاطئة. لا يصرخون إلي من قلوبهم، بل يندبون على فراشهم، وهم يقتلون أنفسهم. لقد قطعوا أنفسهم، مناشدين آلهتهم أو عقولهم ونبيذهم الجديد.</w:t>
      </w:r>
    </w:p>
    <w:p w14:paraId="05137165" w14:textId="77777777" w:rsidR="00B12D9B" w:rsidRDefault="00B12D9B">
      <w:pPr>
        <w:rPr>
          <w:rFonts w:ascii="Calibri" w:eastAsia="Calibri" w:hAnsi="Calibri" w:cs="Calibri"/>
          <w:sz w:val="26"/>
          <w:szCs w:val="26"/>
        </w:rPr>
      </w:pPr>
    </w:p>
    <w:p w14:paraId="6A7DFAB2" w14:textId="0BC18631"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كما قلت من قبل، في الخريف، يموت النبات الإلهي، وينزل إلى العالم السفلي. والسؤال </w:t>
      </w:r>
      <w:proofErr xmlns:w="http://schemas.openxmlformats.org/wordprocessingml/2006/main" w:type="spellStart"/>
      <w:r xmlns:w="http://schemas.openxmlformats.org/wordprocessingml/2006/main" w:rsidRPr="001F6B60">
        <w:rPr>
          <w:rFonts w:ascii="Calibri" w:eastAsia="Calibri" w:hAnsi="Calibri" w:cs="Calibri"/>
          <w:sz w:val="26"/>
          <w:szCs w:val="26"/>
        </w:rPr>
        <w:t xml:space="preserve">هل </w:t>
      </w:r>
      <w:proofErr xmlns:w="http://schemas.openxmlformats.org/wordprocessingml/2006/main" w:type="spellEnd"/>
      <w:r xmlns:w="http://schemas.openxmlformats.org/wordprocessingml/2006/main" w:rsidRPr="001F6B60">
        <w:rPr>
          <w:rFonts w:ascii="Calibri" w:eastAsia="Calibri" w:hAnsi="Calibri" w:cs="Calibri"/>
          <w:sz w:val="26"/>
          <w:szCs w:val="26"/>
        </w:rPr>
        <w:t xml:space="preserve">سيعود؟ ليس إلا إذا قدمت له جنازة جيدة ثم عليك أن تقوم بتشييع حقيقي هنا. والصحوات لها تاريخ طويل للغاية، </w:t>
      </w:r>
      <w:proofErr xmlns:w="http://schemas.openxmlformats.org/wordprocessingml/2006/main" w:type="spellStart"/>
      <w:r xmlns:w="http://schemas.openxmlformats.org/wordprocessingml/2006/main" w:rsidRPr="001F6B60">
        <w:rPr>
          <w:rFonts w:ascii="Calibri" w:eastAsia="Calibri" w:hAnsi="Calibri" w:cs="Calibri"/>
          <w:sz w:val="26"/>
          <w:szCs w:val="26"/>
        </w:rPr>
        <w:t xml:space="preserve">يبلغ </w:t>
      </w:r>
      <w:proofErr xmlns:w="http://schemas.openxmlformats.org/wordprocessingml/2006/main" w:type="spellEnd"/>
      <w:r xmlns:w="http://schemas.openxmlformats.org/wordprocessingml/2006/main" w:rsidRPr="001F6B60">
        <w:rPr>
          <w:rFonts w:ascii="Calibri" w:eastAsia="Calibri" w:hAnsi="Calibri" w:cs="Calibri"/>
          <w:sz w:val="26"/>
          <w:szCs w:val="26"/>
        </w:rPr>
        <w:t xml:space="preserve">حوالي ثلاثة آلاف عام، لقد تم تحذيرك من جدك المتوفى عن طريق شرب الخمر لذا انظر كم نحن آسفون حقًا ولكنك أيها الآلهة هي التي تزودني باحتياجاتي، أعتقد يا تشارلي، لماذا حسنًا لأنك لا تستطيع الاستمتاع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يا إلهي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 لا يمكنك أن تجعله يزودها بأداء طقوس لطيفة، كل ما يمكنك فعله هو الاستسلام له والثقة بأنه سيفعل ذلك. يا رجل. لا بد أن يكون هناك طريقة أخرى غير ذلك.</w:t>
      </w:r>
    </w:p>
    <w:p w14:paraId="7E077306" w14:textId="77777777" w:rsidR="00165A57" w:rsidRPr="001F6B60" w:rsidRDefault="00165A57">
      <w:pPr>
        <w:rPr>
          <w:sz w:val="26"/>
          <w:szCs w:val="26"/>
        </w:rPr>
      </w:pPr>
    </w:p>
    <w:p w14:paraId="7ED4B0C0" w14:textId="0554ADE6"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أقوم بتدريبهم وتقوية أذرعهم حتى لا تتعرض للجرح. أعتقد أن ما نتحدث عنه أعلاه هو الحديث عن الباطل. يقولون كل الأشياء الخاطئة عن، </w:t>
      </w:r>
      <w:proofErr xmlns:w="http://schemas.openxmlformats.org/wordprocessingml/2006/main" w:type="gramStart"/>
      <w:r xmlns:w="http://schemas.openxmlformats.org/wordprocessingml/2006/main" w:rsidR="00B12D9B">
        <w:rPr>
          <w:rFonts w:ascii="Calibri" w:eastAsia="Calibri" w:hAnsi="Calibri" w:cs="Calibri"/>
          <w:sz w:val="26"/>
          <w:szCs w:val="26"/>
        </w:rPr>
        <w:t xml:space="preserve">حسنًا </w:t>
      </w:r>
      <w:proofErr xmlns:w="http://schemas.openxmlformats.org/wordprocessingml/2006/main" w:type="gramEnd"/>
      <w:r xmlns:w="http://schemas.openxmlformats.org/wordprocessingml/2006/main" w:rsidR="00B12D9B">
        <w:rPr>
          <w:rFonts w:ascii="Calibri" w:eastAsia="Calibri" w:hAnsi="Calibri" w:cs="Calibri"/>
          <w:sz w:val="26"/>
          <w:szCs w:val="26"/>
        </w:rPr>
        <w:t xml:space="preserve">، كما تعلمون، الكفالة. إنه يعمل حقًا حوالي 51٪ من الوقت. لا مستحيل، أعتقد أن هذا النوع من الأشياء. نعم، نعم، اسكت المشكلة. من يقول أشياء سيئة عنا؟ </w:t>
      </w:r>
      <w:r xmlns:w="http://schemas.openxmlformats.org/wordprocessingml/2006/main" w:rsidR="00B12D9B">
        <w:rPr>
          <w:rFonts w:ascii="Calibri" w:eastAsia="Calibri" w:hAnsi="Calibri" w:cs="Calibri"/>
          <w:sz w:val="26"/>
          <w:szCs w:val="26"/>
        </w:rPr>
        <w:lastRenderedPageBreak xmlns:w="http://schemas.openxmlformats.org/wordprocessingml/2006/main"/>
      </w:r>
      <w:r xmlns:w="http://schemas.openxmlformats.org/wordprocessingml/2006/main" w:rsidR="00B12D9B">
        <w:rPr>
          <w:rFonts w:ascii="Calibri" w:eastAsia="Calibri" w:hAnsi="Calibri" w:cs="Calibri"/>
          <w:sz w:val="26"/>
          <w:szCs w:val="26"/>
        </w:rPr>
        <w:t xml:space="preserve">نعم، </w:t>
      </w:r>
      <w:r xmlns:w="http://schemas.openxmlformats.org/wordprocessingml/2006/main" w:rsidRPr="001F6B60">
        <w:rPr>
          <w:rFonts w:ascii="Calibri" w:eastAsia="Calibri" w:hAnsi="Calibri" w:cs="Calibri"/>
          <w:sz w:val="26"/>
          <w:szCs w:val="26"/>
        </w:rPr>
        <w:t xml:space="preserve">أفكار أخرى هناك؟ هكذا. هل يتآمرون على الله؟ نعم، بمجرد أن يمتلك الله أرضًا، فهي له إلى الأبد. حسنًا، لقد امتلك الله أرض إسرائيل منذ حوالي 1500 عام. إذن فاليهود هم المعتدون. أبتسم قليلاً عندما أرى الناس يقولون: علينا أن نصلي من أجل السلام بين حماس وإسرائيل. هذا مثل الصلاة من أجل السلام بين غيتو وارسو وبينه. نعم، لا أعتقد أن هذا سوف ينجح.</w:t>
      </w:r>
    </w:p>
    <w:p w14:paraId="408DB474" w14:textId="77777777" w:rsidR="00165A57" w:rsidRPr="001F6B60" w:rsidRDefault="00165A57">
      <w:pPr>
        <w:rPr>
          <w:sz w:val="26"/>
          <w:szCs w:val="26"/>
        </w:rPr>
      </w:pPr>
    </w:p>
    <w:p w14:paraId="10C1615A" w14:textId="424023DE" w:rsidR="00B12D9B" w:rsidRDefault="00000000" w:rsidP="00B12D9B">
      <w:pPr xmlns:w="http://schemas.openxmlformats.org/wordprocessingml/2006/main">
        <w:rPr>
          <w:rFonts w:ascii="Calibri" w:eastAsia="Calibri" w:hAnsi="Calibri" w:cs="Calibri"/>
          <w:sz w:val="26"/>
          <w:szCs w:val="26"/>
        </w:rPr>
        <w:bidi/>
      </w:pPr>
      <w:r xmlns:w="http://schemas.openxmlformats.org/wordprocessingml/2006/main" w:rsidRPr="001F6B60">
        <w:rPr>
          <w:rFonts w:ascii="Calibri" w:eastAsia="Calibri" w:hAnsi="Calibri" w:cs="Calibri"/>
          <w:sz w:val="26"/>
          <w:szCs w:val="26"/>
        </w:rPr>
        <w:t xml:space="preserve">تمام. على أية حال، نحن 16. إنهم لا يلجأون إلى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الأعلى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 إنهم مثل القوس الخاطئ. ويسقط رؤساؤهم بالسيف من أجل وقاحة كلامهم.</w:t>
      </w:r>
    </w:p>
    <w:p w14:paraId="25E91777" w14:textId="77777777" w:rsidR="00B12D9B" w:rsidRDefault="00B12D9B">
      <w:pPr>
        <w:rPr>
          <w:rFonts w:ascii="Calibri" w:eastAsia="Calibri" w:hAnsi="Calibri" w:cs="Calibri"/>
          <w:sz w:val="26"/>
          <w:szCs w:val="26"/>
        </w:rPr>
      </w:pPr>
    </w:p>
    <w:p w14:paraId="63848F33" w14:textId="56105BD6" w:rsidR="00165A57" w:rsidRPr="001F6B60" w:rsidRDefault="00000000">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ثم سيتم السخرية من ضحكه. كل الأموال التي صرفتها للتحالف المصري. أنت تعرف. حسنًا، لقد انتهى أخيرًا من الحديث عن أفلاطون، فقال أحدهم يا أستاذ، نحن كذلك وأنت هنا. وهو فوق، نحن لك، وأنت إذا كان هناك في حياتنا أي في حياتي في الذنب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الصفقة. وأعيننا، ساعدني على إعلانه لك والرجوع عنه. وساعدونا، من ناحية، على عدم تجنب العملية السياسية بسبب كل صعوباتها. ومن ناحية أخرى، نجنا من الاعتقاد بأن العملية السياسية يمكن أن تحل المشكلة في نهاية المطاف. ساعدنا على القيام بذلك.</w:t>
      </w:r>
    </w:p>
    <w:p w14:paraId="6F7683B9" w14:textId="77777777" w:rsidR="00165A57" w:rsidRPr="001F6B60" w:rsidRDefault="00165A57">
      <w:pPr>
        <w:rPr>
          <w:sz w:val="26"/>
          <w:szCs w:val="26"/>
        </w:rPr>
      </w:pPr>
    </w:p>
    <w:p w14:paraId="0C9483FD" w14:textId="77762E95" w:rsidR="00165A57" w:rsidRPr="001F6B60" w:rsidRDefault="00000000" w:rsidP="00B12D9B">
      <w:pPr xmlns:w="http://schemas.openxmlformats.org/wordprocessingml/2006/main">
        <w:rPr>
          <w:sz w:val="26"/>
          <w:szCs w:val="26"/>
        </w:rPr>
        <w:bidi/>
      </w:pPr>
      <w:r xmlns:w="http://schemas.openxmlformats.org/wordprocessingml/2006/main" w:rsidRPr="001F6B60">
        <w:rPr>
          <w:rFonts w:ascii="Calibri" w:eastAsia="Calibri" w:hAnsi="Calibri" w:cs="Calibri"/>
          <w:sz w:val="26"/>
          <w:szCs w:val="26"/>
        </w:rPr>
        <w:t xml:space="preserve">ساعدونا لنكون مواطنين صالحين. ساعدنا لنكون رجالًا ونساءً يطيعون القانون بفرح، حتى لو لم يفعل ذلك أي شخص آخر، ولكن كوسيلة للتعبير عن حبنا لك. شكرا لك يا يسوع. في اسمك نصلي. آمين.</w:t>
      </w:r>
    </w:p>
    <w:sectPr w:rsidR="00165A57" w:rsidRPr="001F6B6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4CCE3" w14:textId="77777777" w:rsidR="00FD51B8" w:rsidRDefault="00FD51B8" w:rsidP="001F6B60">
      <w:r>
        <w:separator/>
      </w:r>
    </w:p>
  </w:endnote>
  <w:endnote w:type="continuationSeparator" w:id="0">
    <w:p w14:paraId="693E16CB" w14:textId="77777777" w:rsidR="00FD51B8" w:rsidRDefault="00FD51B8" w:rsidP="001F6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ACBDE" w14:textId="77777777" w:rsidR="00FD51B8" w:rsidRDefault="00FD51B8" w:rsidP="001F6B60">
      <w:r>
        <w:separator/>
      </w:r>
    </w:p>
  </w:footnote>
  <w:footnote w:type="continuationSeparator" w:id="0">
    <w:p w14:paraId="459A06C4" w14:textId="77777777" w:rsidR="00FD51B8" w:rsidRDefault="00FD51B8" w:rsidP="001F6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153657"/>
      <w:docPartObj>
        <w:docPartGallery w:val="Page Numbers (Top of Page)"/>
        <w:docPartUnique/>
      </w:docPartObj>
    </w:sdtPr>
    <w:sdtEndPr>
      <w:rPr>
        <w:noProof/>
      </w:rPr>
    </w:sdtEndPr>
    <w:sdtContent>
      <w:p w14:paraId="13177229" w14:textId="3AC3D7D3" w:rsidR="001F6B60" w:rsidRDefault="001F6B6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5BDA3B" w14:textId="77777777" w:rsidR="001F6B60" w:rsidRDefault="001F6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822CD4"/>
    <w:multiLevelType w:val="hybridMultilevel"/>
    <w:tmpl w:val="0862FE3E"/>
    <w:lvl w:ilvl="0" w:tplc="2DF696FE">
      <w:start w:val="1"/>
      <w:numFmt w:val="bullet"/>
      <w:lvlText w:val="●"/>
      <w:lvlJc w:val="left"/>
      <w:pPr>
        <w:ind w:left="720" w:hanging="360"/>
      </w:pPr>
    </w:lvl>
    <w:lvl w:ilvl="1" w:tplc="0AAE3354">
      <w:start w:val="1"/>
      <w:numFmt w:val="bullet"/>
      <w:lvlText w:val="○"/>
      <w:lvlJc w:val="left"/>
      <w:pPr>
        <w:ind w:left="1440" w:hanging="360"/>
      </w:pPr>
    </w:lvl>
    <w:lvl w:ilvl="2" w:tplc="979493F4">
      <w:start w:val="1"/>
      <w:numFmt w:val="bullet"/>
      <w:lvlText w:val="■"/>
      <w:lvlJc w:val="left"/>
      <w:pPr>
        <w:ind w:left="2160" w:hanging="360"/>
      </w:pPr>
    </w:lvl>
    <w:lvl w:ilvl="3" w:tplc="853CC48A">
      <w:start w:val="1"/>
      <w:numFmt w:val="bullet"/>
      <w:lvlText w:val="●"/>
      <w:lvlJc w:val="left"/>
      <w:pPr>
        <w:ind w:left="2880" w:hanging="360"/>
      </w:pPr>
    </w:lvl>
    <w:lvl w:ilvl="4" w:tplc="82742026">
      <w:start w:val="1"/>
      <w:numFmt w:val="bullet"/>
      <w:lvlText w:val="○"/>
      <w:lvlJc w:val="left"/>
      <w:pPr>
        <w:ind w:left="3600" w:hanging="360"/>
      </w:pPr>
    </w:lvl>
    <w:lvl w:ilvl="5" w:tplc="B628C1A4">
      <w:start w:val="1"/>
      <w:numFmt w:val="bullet"/>
      <w:lvlText w:val="■"/>
      <w:lvlJc w:val="left"/>
      <w:pPr>
        <w:ind w:left="4320" w:hanging="360"/>
      </w:pPr>
    </w:lvl>
    <w:lvl w:ilvl="6" w:tplc="4E1E4DA0">
      <w:start w:val="1"/>
      <w:numFmt w:val="bullet"/>
      <w:lvlText w:val="●"/>
      <w:lvlJc w:val="left"/>
      <w:pPr>
        <w:ind w:left="5040" w:hanging="360"/>
      </w:pPr>
    </w:lvl>
    <w:lvl w:ilvl="7" w:tplc="6772FD7A">
      <w:start w:val="1"/>
      <w:numFmt w:val="bullet"/>
      <w:lvlText w:val="●"/>
      <w:lvlJc w:val="left"/>
      <w:pPr>
        <w:ind w:left="5760" w:hanging="360"/>
      </w:pPr>
    </w:lvl>
    <w:lvl w:ilvl="8" w:tplc="F2A40196">
      <w:start w:val="1"/>
      <w:numFmt w:val="bullet"/>
      <w:lvlText w:val="●"/>
      <w:lvlJc w:val="left"/>
      <w:pPr>
        <w:ind w:left="6480" w:hanging="360"/>
      </w:pPr>
    </w:lvl>
  </w:abstractNum>
  <w:num w:numId="1" w16cid:durableId="19453858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A57"/>
    <w:rsid w:val="00165A57"/>
    <w:rsid w:val="001F6B60"/>
    <w:rsid w:val="00A769CE"/>
    <w:rsid w:val="00B12D9B"/>
    <w:rsid w:val="00D61640"/>
    <w:rsid w:val="00E5013E"/>
    <w:rsid w:val="00FD51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A0D2B"/>
  <w15:docId w15:val="{C78A86DC-5DC4-415A-B7C6-58DED2F9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F6B60"/>
    <w:pPr>
      <w:tabs>
        <w:tab w:val="center" w:pos="4680"/>
        <w:tab w:val="right" w:pos="9360"/>
      </w:tabs>
    </w:pPr>
  </w:style>
  <w:style w:type="character" w:customStyle="1" w:styleId="HeaderChar">
    <w:name w:val="Header Char"/>
    <w:basedOn w:val="DefaultParagraphFont"/>
    <w:link w:val="Header"/>
    <w:uiPriority w:val="99"/>
    <w:rsid w:val="001F6B60"/>
  </w:style>
  <w:style w:type="paragraph" w:styleId="Footer">
    <w:name w:val="footer"/>
    <w:basedOn w:val="Normal"/>
    <w:link w:val="FooterChar"/>
    <w:uiPriority w:val="99"/>
    <w:unhideWhenUsed/>
    <w:rsid w:val="001F6B60"/>
    <w:pPr>
      <w:tabs>
        <w:tab w:val="center" w:pos="4680"/>
        <w:tab w:val="right" w:pos="9360"/>
      </w:tabs>
    </w:pPr>
  </w:style>
  <w:style w:type="character" w:customStyle="1" w:styleId="FooterChar">
    <w:name w:val="Footer Char"/>
    <w:basedOn w:val="DefaultParagraphFont"/>
    <w:link w:val="Footer"/>
    <w:uiPriority w:val="99"/>
    <w:rsid w:val="001F6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4980</Words>
  <Characters>21534</Characters>
  <Application>Microsoft Office Word</Application>
  <DocSecurity>0</DocSecurity>
  <Lines>547</Lines>
  <Paragraphs>153</Paragraphs>
  <ScaleCrop>false</ScaleCrop>
  <Company/>
  <LinksUpToDate>false</LinksUpToDate>
  <CharactersWithSpaces>26366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Session06 Hosea 7</dc:title>
  <dc:creator>TurboScribe.ai</dc:creator>
  <cp:lastModifiedBy>Ted Hildebrandt</cp:lastModifiedBy>
  <cp:revision>2</cp:revision>
  <dcterms:created xsi:type="dcterms:W3CDTF">2024-07-17T20:30:00Z</dcterms:created>
  <dcterms:modified xsi:type="dcterms:W3CDTF">2024-07-17T20:30:00Z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d06e2a60d87f6b3e1d6200533a1d123fb06cab18c0745c3123ac5679a29686d1</vt:lpwstr>
  </property>
</Properties>
</file>