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EFE9" w14:textId="77777777" w:rsidR="00B90A71" w:rsidRDefault="00B90A71" w:rsidP="00B90A7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Джеффри Нихаус, Библейское богословие, сессия 4,</w:t>
      </w:r>
    </w:p>
    <w:p w14:paraId="28FDBF95" w14:textId="71E26F2E" w:rsidR="006F609C" w:rsidRDefault="00B90A71" w:rsidP="00B90A7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Ноев Завет</w:t>
      </w:r>
    </w:p>
    <w:p w14:paraId="4B8DEE4F" w14:textId="019195D1" w:rsidR="00B90A71" w:rsidRPr="00B90A71" w:rsidRDefault="00B90A71" w:rsidP="00B90A71">
      <w:pPr xmlns:w="http://schemas.openxmlformats.org/wordprocessingml/2006/main">
        <w:jc w:val="center"/>
        <w:rPr>
          <w:rFonts w:ascii="Calibri" w:eastAsia="Calibri" w:hAnsi="Calibri" w:cs="Calibri"/>
          <w:sz w:val="26"/>
          <w:szCs w:val="26"/>
        </w:rPr>
      </w:pPr>
      <w:r xmlns:w="http://schemas.openxmlformats.org/wordprocessingml/2006/main" w:rsidRPr="00B90A71">
        <w:rPr>
          <w:rFonts w:ascii="AA Times New Roman" w:eastAsia="Calibri" w:hAnsi="AA Times New Roman" w:cs="AA Times New Roman"/>
          <w:sz w:val="26"/>
          <w:szCs w:val="26"/>
        </w:rPr>
        <w:t xml:space="preserve">© </w:t>
      </w:r>
      <w:r xmlns:w="http://schemas.openxmlformats.org/wordprocessingml/2006/main" w:rsidRPr="00B90A71">
        <w:rPr>
          <w:rFonts w:ascii="Calibri" w:eastAsia="Calibri" w:hAnsi="Calibri" w:cs="Calibri"/>
          <w:sz w:val="26"/>
          <w:szCs w:val="26"/>
        </w:rPr>
        <w:t xml:space="preserve">2024 Джеффри Нихаус и Тед Хильдебрандт</w:t>
      </w:r>
    </w:p>
    <w:p w14:paraId="63D692B6" w14:textId="77777777" w:rsidR="00B90A71" w:rsidRPr="00B90A71" w:rsidRDefault="00B90A71">
      <w:pPr>
        <w:rPr>
          <w:sz w:val="26"/>
          <w:szCs w:val="26"/>
        </w:rPr>
      </w:pPr>
    </w:p>
    <w:p w14:paraId="29AB79F7" w14:textId="6D16EBF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доктор Джеффри Нихаус в своем учении по библейскому богословию. Это сессия 4, Ноев Завет. </w:t>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Pr="00B90A71">
        <w:rPr>
          <w:rFonts w:ascii="Calibri" w:eastAsia="Calibri" w:hAnsi="Calibri" w:cs="Calibri"/>
          <w:sz w:val="26"/>
          <w:szCs w:val="26"/>
        </w:rPr>
        <w:t xml:space="preserve">Теперь мы переходим к Ноеву Завету, который, как мы сказали в начале, является, возможно, обновлением Адамова Завета.</w:t>
      </w:r>
    </w:p>
    <w:p w14:paraId="3272D378" w14:textId="77777777" w:rsidR="006F609C" w:rsidRPr="00B90A71" w:rsidRDefault="006F609C">
      <w:pPr>
        <w:rPr>
          <w:sz w:val="26"/>
          <w:szCs w:val="26"/>
        </w:rPr>
      </w:pPr>
    </w:p>
    <w:p w14:paraId="7A277B28" w14:textId="12AC4DD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Идея о том, что был Адамов Завет, — старая идея, и, судя по тому, что мы читаем в Бытие 9, она, похоже, такова. В Бытие 9 мы знаем, что Господь заключает завет. Это называется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берит</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в Бытие 9.16, вечный завет, и мы поговорим о значении этого.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завет заключается и приводится в действие, как мы отметили с глаголами, давать и заставлять стоять, приводить в действие.</w:t>
      </w:r>
    </w:p>
    <w:p w14:paraId="57ACA232" w14:textId="77777777" w:rsidR="006F609C" w:rsidRPr="00B90A71" w:rsidRDefault="006F609C">
      <w:pPr>
        <w:rPr>
          <w:sz w:val="26"/>
          <w:szCs w:val="26"/>
        </w:rPr>
      </w:pPr>
    </w:p>
    <w:p w14:paraId="14D72AF6" w14:textId="394948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это открывается эхом Бытия 1:28, как указано здесь. Итак, в этих двух отрывках Бог благословляет кого-то и говорит им, что Он говорит? Он говорит: плодитесь и размножайтесь, и наполняйте землю. Так что эти две вещи совершенно параллельны, и это само по себе побуждает нас задуматься, ну, если это говорится в Ноевом Завете, это предполагает, что когда это было сказано раньше, это также говорилось в контексте завета, а именно Адамова завета.</w:t>
      </w:r>
    </w:p>
    <w:p w14:paraId="1D97EE32" w14:textId="77777777" w:rsidR="006F609C" w:rsidRPr="00B90A71" w:rsidRDefault="006F609C">
      <w:pPr>
        <w:rPr>
          <w:sz w:val="26"/>
          <w:szCs w:val="26"/>
        </w:rPr>
      </w:pPr>
    </w:p>
    <w:p w14:paraId="6899AAEF" w14:textId="0FDD1F5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Интересно, что третья часть имеет господство, где вы ожидаете, что получите что-то другое. Страх перед вами и ужас перед вами да будет на всех зверях. Я бы предположил, я предположил, что это в том же месте, потому что оно выполняет ту же функцию.</w:t>
      </w:r>
    </w:p>
    <w:p w14:paraId="6A3F8A8F" w14:textId="77777777" w:rsidR="006F609C" w:rsidRPr="00B90A71" w:rsidRDefault="006F609C">
      <w:pPr>
        <w:rPr>
          <w:sz w:val="26"/>
          <w:szCs w:val="26"/>
        </w:rPr>
      </w:pPr>
    </w:p>
    <w:p w14:paraId="22B373D5"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Но до падения мужчина и женщина могли владычествовать над животными и всем этим беспрепятственно. До падения вы не могли себе представить, чтобы животное съело человека. После падения в мир вводится принцип аномии или беззакония.</w:t>
      </w:r>
    </w:p>
    <w:p w14:paraId="596F6AB9" w14:textId="77777777" w:rsidR="006F609C" w:rsidRPr="00B90A71" w:rsidRDefault="006F609C">
      <w:pPr>
        <w:rPr>
          <w:sz w:val="26"/>
          <w:szCs w:val="26"/>
        </w:rPr>
      </w:pPr>
    </w:p>
    <w:p w14:paraId="225E2BD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Мир теперь имеет дьявола как бога этого мира и его ангелов. Это падшая ситуация. Человеческое исполнение культурного мандата не будет продолжаться без возражений.</w:t>
      </w:r>
    </w:p>
    <w:p w14:paraId="11C417B8" w14:textId="77777777" w:rsidR="006F609C" w:rsidRPr="00B90A71" w:rsidRDefault="006F609C">
      <w:pPr>
        <w:rPr>
          <w:sz w:val="26"/>
          <w:szCs w:val="26"/>
        </w:rPr>
      </w:pPr>
    </w:p>
    <w:p w14:paraId="2ACEAE0F" w14:textId="5C4F0B2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Как мы помним, даже Адаму бросали вызов тернии и чертополохи, которые производила земля. И поэтому я думаю, что Господь здесь наделяет животных страхом перед людьми, чтобы облегчить правило, чтобы животные в целом сторонились людей, а люди могли делать то, что им хочется делать в ландшафте. Очевидно, это не всегда так.</w:t>
      </w:r>
    </w:p>
    <w:p w14:paraId="55F84279" w14:textId="77777777" w:rsidR="006F609C" w:rsidRPr="00B90A71" w:rsidRDefault="006F609C">
      <w:pPr>
        <w:rPr>
          <w:sz w:val="26"/>
          <w:szCs w:val="26"/>
        </w:rPr>
      </w:pPr>
    </w:p>
    <w:p w14:paraId="301B11A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Иногда это имеет обратный эффект. Если вы идете по сосновому лесу на юге и пугаете гремучую змею, она может укусить вас, потому что боится. Иногда это, кажется, вообще не применимо.</w:t>
      </w:r>
    </w:p>
    <w:p w14:paraId="1981B4AD" w14:textId="77777777" w:rsidR="006F609C" w:rsidRPr="00B90A71" w:rsidRDefault="006F609C">
      <w:pPr>
        <w:rPr>
          <w:sz w:val="26"/>
          <w:szCs w:val="26"/>
        </w:rPr>
      </w:pPr>
    </w:p>
    <w:p w14:paraId="1FFD056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Мне трудно представить, чтобы большая белая акула кого-то боялась. Но в целом это работает. И поэтому, я думаю, она там именно поэтому.</w:t>
      </w:r>
    </w:p>
    <w:p w14:paraId="48C3F403" w14:textId="77777777" w:rsidR="006F609C" w:rsidRPr="00B90A71" w:rsidRDefault="006F609C">
      <w:pPr>
        <w:rPr>
          <w:sz w:val="26"/>
          <w:szCs w:val="26"/>
        </w:rPr>
      </w:pPr>
    </w:p>
    <w:p w14:paraId="20750383" w14:textId="7CB93B0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Мы говорили об аспекте обновления в терминах глаголов для установления завета; я бы сказал, вводить в действие, но намекая на существование некоторых предшествующих отношений. Если мы посмотрим на то, что я бы назвал критикой формы завета, как мы это сделали с заветом Адама, и вы должны понять, что критика формы не плоха, не является ругательным словом или фразой. Многие ученые используют его таким образом, что это подрывает историческую правду Библии.</w:t>
      </w:r>
    </w:p>
    <w:p w14:paraId="44148C0F" w14:textId="77777777" w:rsidR="006F609C" w:rsidRPr="00B90A71" w:rsidRDefault="006F609C">
      <w:pPr>
        <w:rPr>
          <w:sz w:val="26"/>
          <w:szCs w:val="26"/>
        </w:rPr>
      </w:pPr>
    </w:p>
    <w:p w14:paraId="634E02A0" w14:textId="39C23B2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Герман Гункель, немецкий ученый конца 19 века, придумал критику формы. Когда он делал то, что считал формой критики Книги Бытия, он использовал ее для характеристики литературной формы патриархальных повествований как саг и легенд. То есть, вещей, которые на самом деле никогда не происходили.</w:t>
      </w:r>
    </w:p>
    <w:p w14:paraId="42C79289" w14:textId="77777777" w:rsidR="006F609C" w:rsidRPr="00B90A71" w:rsidRDefault="006F609C">
      <w:pPr>
        <w:rPr>
          <w:sz w:val="26"/>
          <w:szCs w:val="26"/>
        </w:rPr>
      </w:pPr>
    </w:p>
    <w:p w14:paraId="7D4D6683" w14:textId="27BCDCE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вот, что он сделал, так это взял литературные категории из средневекового периода в Европе и подразумевал, впечатлял ими или навязывал их повествованиям Книги Бытия. Это нехорошая форма критики, потому что она не признает жанры такими, какими они есть на самом деле. Эти патриархальные повествования, возможно, являются повествованиями о том, что происходит.</w:t>
      </w:r>
    </w:p>
    <w:p w14:paraId="1D629A24" w14:textId="77777777" w:rsidR="006F609C" w:rsidRPr="00B90A71" w:rsidRDefault="006F609C">
      <w:pPr>
        <w:rPr>
          <w:sz w:val="26"/>
          <w:szCs w:val="26"/>
        </w:rPr>
      </w:pPr>
    </w:p>
    <w:p w14:paraId="6AC015F1" w14:textId="5406524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не легенды, рассказанные у костра и переданные устно. Это еще один аргумент, но суть в том, что критика формы просто пытается понять литературную форму жанра отрывка. Это именно то, что мы сделали с Бытием 1, и мы увидели из этого, что в нем есть элементы отношений завета, что, я думаю, дает некоторые основания называть это заветом.</w:t>
      </w:r>
    </w:p>
    <w:p w14:paraId="6616A799" w14:textId="77777777" w:rsidR="006F609C" w:rsidRPr="00B90A71" w:rsidRDefault="006F609C">
      <w:pPr>
        <w:rPr>
          <w:sz w:val="26"/>
          <w:szCs w:val="26"/>
        </w:rPr>
      </w:pPr>
    </w:p>
    <w:p w14:paraId="0E288BC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Не все могут с этим согласиться. Но в любом случае, в Бытие 9, это называется заветом. И если мы сделаем формальную критику этого, мы увидим, что в нем есть элементы, которые вы найдете в завете даты мозаики.</w:t>
      </w:r>
    </w:p>
    <w:p w14:paraId="4485FF32" w14:textId="77777777" w:rsidR="006F609C" w:rsidRPr="00B90A71" w:rsidRDefault="006F609C">
      <w:pPr>
        <w:rPr>
          <w:sz w:val="26"/>
          <w:szCs w:val="26"/>
        </w:rPr>
      </w:pPr>
    </w:p>
    <w:p w14:paraId="639BEEB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Хотя, как мы уже говорили, это действительно заложено в природе Бога. Так что это не вопрос датирования, как таковой. Это выражение природы Бога.</w:t>
      </w:r>
    </w:p>
    <w:p w14:paraId="7021BC3E" w14:textId="77777777" w:rsidR="006F609C" w:rsidRPr="00B90A71" w:rsidRDefault="006F609C">
      <w:pPr>
        <w:rPr>
          <w:sz w:val="26"/>
          <w:szCs w:val="26"/>
        </w:rPr>
      </w:pPr>
    </w:p>
    <w:p w14:paraId="593F879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определяет, кто он. Он Бог. Это говорит нам название.</w:t>
      </w:r>
    </w:p>
    <w:p w14:paraId="75418970" w14:textId="77777777" w:rsidR="006F609C" w:rsidRPr="00B90A71" w:rsidRDefault="006F609C">
      <w:pPr>
        <w:rPr>
          <w:sz w:val="26"/>
          <w:szCs w:val="26"/>
        </w:rPr>
      </w:pPr>
    </w:p>
    <w:p w14:paraId="6E4288D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Есть условия. Он говорит им плодиться и размножаться, как мы видели. Он повелевает им не есть плоть с ее жизнью.</w:t>
      </w:r>
    </w:p>
    <w:p w14:paraId="09899E2B" w14:textId="77777777" w:rsidR="006F609C" w:rsidRPr="00B90A71" w:rsidRDefault="006F609C">
      <w:pPr>
        <w:rPr>
          <w:sz w:val="26"/>
          <w:szCs w:val="26"/>
        </w:rPr>
      </w:pPr>
    </w:p>
    <w:p w14:paraId="7F859249"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Это кровь. Он повторяет повеление плодиться и размножаться. И я думаю, причина, по которой он это повторяет, это и есть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в этом маленьком разделе.</w:t>
      </w:r>
    </w:p>
    <w:p w14:paraId="424A0357" w14:textId="77777777" w:rsidR="006F609C" w:rsidRPr="00B90A71" w:rsidRDefault="006F609C">
      <w:pPr>
        <w:rPr>
          <w:sz w:val="26"/>
          <w:szCs w:val="26"/>
        </w:rPr>
      </w:pPr>
    </w:p>
    <w:p w14:paraId="2C6EEE28" w14:textId="0BAB4BB1" w:rsidR="006F609C" w:rsidRPr="00B90A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означает, это просто латинское слово для включения. Оно заворачивает это в одну маленькую упаковку. Я думаю, причина, по которой он повторяет это, в том, что он просто всех уничтожил.</w:t>
      </w:r>
    </w:p>
    <w:p w14:paraId="36B34E4C" w14:textId="77777777" w:rsidR="006F609C" w:rsidRPr="00B90A71" w:rsidRDefault="006F609C">
      <w:pPr>
        <w:rPr>
          <w:sz w:val="26"/>
          <w:szCs w:val="26"/>
        </w:rPr>
      </w:pPr>
    </w:p>
    <w:p w14:paraId="17CF845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Итак, он их успокаивает. Я действительно это имею в виду. Вы можете продолжать плодиться и размножаться.</w:t>
      </w:r>
    </w:p>
    <w:p w14:paraId="0F13CE94" w14:textId="77777777" w:rsidR="006F609C" w:rsidRPr="00B90A71" w:rsidRDefault="006F609C">
      <w:pPr>
        <w:rPr>
          <w:sz w:val="26"/>
          <w:szCs w:val="26"/>
        </w:rPr>
      </w:pPr>
    </w:p>
    <w:p w14:paraId="05E8AB42"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Я позволю роду человеческому продолжаться. Он благословляет их. Ну, нам это говорят в начале.</w:t>
      </w:r>
    </w:p>
    <w:p w14:paraId="49FEABE3" w14:textId="77777777" w:rsidR="006F609C" w:rsidRPr="00B90A71" w:rsidRDefault="006F609C">
      <w:pPr>
        <w:rPr>
          <w:sz w:val="26"/>
          <w:szCs w:val="26"/>
        </w:rPr>
      </w:pPr>
    </w:p>
    <w:p w14:paraId="4A15040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Страх перед человеком наложили на все существа. Я думаю, что это благословение. Он дает им все растения и животных для еды.</w:t>
      </w:r>
    </w:p>
    <w:p w14:paraId="23491F5F" w14:textId="77777777" w:rsidR="006F609C" w:rsidRPr="00B90A71" w:rsidRDefault="006F609C">
      <w:pPr>
        <w:rPr>
          <w:sz w:val="26"/>
          <w:szCs w:val="26"/>
        </w:rPr>
      </w:pPr>
    </w:p>
    <w:p w14:paraId="47453F4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конечно, тоже благословение. Он не обещает второго потопа. Это тоже благословение.</w:t>
      </w:r>
    </w:p>
    <w:p w14:paraId="4699505F" w14:textId="77777777" w:rsidR="006F609C" w:rsidRPr="00B90A71" w:rsidRDefault="006F609C">
      <w:pPr>
        <w:rPr>
          <w:sz w:val="26"/>
          <w:szCs w:val="26"/>
        </w:rPr>
      </w:pPr>
    </w:p>
    <w:p w14:paraId="02AD3497" w14:textId="2ECBB64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Здесь, кстати, если до грехопадения мужчина и женщина могли есть любые плоды в саду, то теперь это растения и животные в пищу. Так что, кто знает, что там происходит? Возможно, они изначально были вегетарианцами, а потом Бог разрешил им есть мясо, но это благословение. Есть один элемент проклятия.</w:t>
      </w:r>
    </w:p>
    <w:p w14:paraId="49C743CC" w14:textId="77777777" w:rsidR="006F609C" w:rsidRPr="00B90A71" w:rsidRDefault="006F609C">
      <w:pPr>
        <w:rPr>
          <w:sz w:val="26"/>
          <w:szCs w:val="26"/>
        </w:rPr>
      </w:pPr>
    </w:p>
    <w:p w14:paraId="7C80B2C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очень важно, потому что здесь вы имеете человеческую кровь, взыскиваемую с человека и животного. Всякий, кто прольет кровь Адама, человека, того кровь прольется от Адама, потому что Бог создал человека по образу Божию. Итак, здесь вы имеете смертный приговор за убийство человека.</w:t>
      </w:r>
    </w:p>
    <w:p w14:paraId="7056E8E2" w14:textId="77777777" w:rsidR="006F609C" w:rsidRPr="00B90A71" w:rsidRDefault="006F609C">
      <w:pPr>
        <w:rPr>
          <w:sz w:val="26"/>
          <w:szCs w:val="26"/>
        </w:rPr>
      </w:pPr>
    </w:p>
    <w:p w14:paraId="513124A8" w14:textId="5C8269A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Помните, что Каин убил своего брата, и его не казнили за это. Итак, с каждым последующим заветом Бога и человека вы получаете немного больше раскрытия сущности и требований Бога. Вот, теперь вы понимаете, что Бог считает образ Бога настолько важным, что теперь он служит вам, замечаете, что если кто-то убьет человека, то это должно произойти.</w:t>
      </w:r>
    </w:p>
    <w:p w14:paraId="655812ED" w14:textId="77777777" w:rsidR="006F609C" w:rsidRPr="00B90A71" w:rsidRDefault="006F609C">
      <w:pPr>
        <w:rPr>
          <w:sz w:val="26"/>
          <w:szCs w:val="26"/>
        </w:rPr>
      </w:pPr>
    </w:p>
    <w:p w14:paraId="7EDAFC63" w14:textId="316365D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Если бы кто-то был склонен выдвигать аргумент в пользу смертной казни в государстве, где угодно, в любом государстве, в любой стране, в рамках общей благодати, потому что это общий завет благодати, который применяется ко всему миру, вот где вы начали бы выдвигать свой аргумент. Я не спорю об этом, и я просто говорю, что это было бы то, с чего вы бы начали. То же самое наказание повторяется в соответствии с заветом Моисея, что могло бы быть подтверждающей линией доказательств, но вот с чего это должно было бы начаться.</w:t>
      </w:r>
    </w:p>
    <w:p w14:paraId="3211708E" w14:textId="77777777" w:rsidR="006F609C" w:rsidRPr="00B90A71" w:rsidRDefault="006F609C">
      <w:pPr>
        <w:rPr>
          <w:sz w:val="26"/>
          <w:szCs w:val="26"/>
        </w:rPr>
      </w:pPr>
    </w:p>
    <w:p w14:paraId="6217C489" w14:textId="5D72A9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Итак, смертная казнь за это и клятва, Я устанавливаю Мой завет с тобой и семенем твоим и радугой и объяснением его значения. Ну, изобилие благословений, как мы указали, указывает на дату второго тысячелетия, потому что это была </w:t>
      </w:r>
      <w:r xmlns:w="http://schemas.openxmlformats.org/wordprocessingml/2006/main" w:rsidR="00B90A71">
        <w:rPr>
          <w:rFonts w:ascii="Calibri" w:eastAsia="Calibri" w:hAnsi="Calibri" w:cs="Calibri"/>
          <w:sz w:val="26"/>
          <w:szCs w:val="26"/>
        </w:rPr>
        <w:lastRenderedPageBreak xmlns:w="http://schemas.openxmlformats.org/wordprocessingml/2006/main"/>
      </w:r>
      <w:r xmlns:w="http://schemas.openxmlformats.org/wordprocessingml/2006/main" w:rsidR="00B90A71">
        <w:rPr>
          <w:rFonts w:ascii="Calibri" w:eastAsia="Calibri" w:hAnsi="Calibri" w:cs="Calibri"/>
          <w:sz w:val="26"/>
          <w:szCs w:val="26"/>
        </w:rPr>
        <w:t xml:space="preserve">форма договора, которая использовалась тогда и </w:t>
      </w:r>
      <w:r xmlns:w="http://schemas.openxmlformats.org/wordprocessingml/2006/main" w:rsidRPr="00B90A71">
        <w:rPr>
          <w:rFonts w:ascii="Calibri" w:eastAsia="Calibri" w:hAnsi="Calibri" w:cs="Calibri"/>
          <w:sz w:val="26"/>
          <w:szCs w:val="26"/>
        </w:rPr>
        <w:t xml:space="preserve">имела благословения в ней во дни Моисея. Это называется вечным заветом, и лук дан как знак завета.</w:t>
      </w:r>
    </w:p>
    <w:p w14:paraId="44DBAA83" w14:textId="77777777" w:rsidR="006F609C" w:rsidRPr="00B90A71" w:rsidRDefault="006F609C">
      <w:pPr>
        <w:rPr>
          <w:sz w:val="26"/>
          <w:szCs w:val="26"/>
        </w:rPr>
      </w:pPr>
    </w:p>
    <w:p w14:paraId="3A294F43" w14:textId="6D9FE2C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Теперь, одна вещь о термине вечный, и мы поговорим об этом через минуту, но это не обязательно означает вечный, и поэтому это то, что нужно понять. Каждый библейский божественно-человеческий завет определяется как завет, поэтому все, что называется заветом, и единственный, который опущен, это Адамов завет; он просто не называется заветом. Это не значит, что это не завет. Он просто не называется заветом.</w:t>
      </w:r>
    </w:p>
    <w:p w14:paraId="5DD297DA" w14:textId="77777777" w:rsidR="006F609C" w:rsidRPr="00B90A71" w:rsidRDefault="006F609C">
      <w:pPr>
        <w:rPr>
          <w:sz w:val="26"/>
          <w:szCs w:val="26"/>
        </w:rPr>
      </w:pPr>
    </w:p>
    <w:p w14:paraId="73187037" w14:textId="686AB3F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Каждый из них называется вечным, но я бы сказал, что не каждый из них длится вечно. Авраамов завет больше не функционирует как завет. Обрезание, знак допуска к нему, было отменено, поэтому, если вы не можете иметь знак завета, вы не можете войти в членство в завете.</w:t>
      </w:r>
    </w:p>
    <w:p w14:paraId="0B95EF03" w14:textId="77777777" w:rsidR="006F609C" w:rsidRPr="00B90A71" w:rsidRDefault="006F609C">
      <w:pPr>
        <w:rPr>
          <w:sz w:val="26"/>
          <w:szCs w:val="26"/>
        </w:rPr>
      </w:pPr>
    </w:p>
    <w:p w14:paraId="11FEF17A" w14:textId="52E6561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больше не действует как завет, и когда Павел выступает против обрезания в Послании к Галатам, именно против этого он и выступает. Это важно. Кстати, это небольшое отступление, но я его приму. Важно то, что он говорит, что всякий, кто позволяет себе обрезаться, должен соблюдать весь закон.</w:t>
      </w:r>
    </w:p>
    <w:p w14:paraId="7C828F50" w14:textId="77777777" w:rsidR="006F609C" w:rsidRPr="00B90A71" w:rsidRDefault="006F609C">
      <w:pPr>
        <w:rPr>
          <w:sz w:val="26"/>
          <w:szCs w:val="26"/>
        </w:rPr>
      </w:pPr>
    </w:p>
    <w:p w14:paraId="37C0E088" w14:textId="3553878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Теперь, если бы обрезание было знаком закона, ему не пришлось бы этого говорить. Он бы просто сказал: ты обрезан. Ты должен соблюдать закон. Но обрезание не является знаком Моисеева завета.</w:t>
      </w:r>
    </w:p>
    <w:p w14:paraId="7D728D9B" w14:textId="77777777" w:rsidR="006F609C" w:rsidRPr="00B90A71" w:rsidRDefault="006F609C">
      <w:pPr>
        <w:rPr>
          <w:sz w:val="26"/>
          <w:szCs w:val="26"/>
        </w:rPr>
      </w:pPr>
    </w:p>
    <w:p w14:paraId="2EAF6919" w14:textId="21B4949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Суббота в Исходе 31 является знаком Моисеева завета. Но Моисеев завет требовал обрезания, и причина, по которой он требовал этого, заключалась в том, чтобы указать, что если вы были участником Моисеева завета, вы также были частью Авраамова завета. Таким образом, эти два события продолжались вместе, пока не был подписан новый завет.</w:t>
      </w:r>
    </w:p>
    <w:p w14:paraId="1A5FAC3E" w14:textId="77777777" w:rsidR="006F609C" w:rsidRPr="00B90A71" w:rsidRDefault="006F609C">
      <w:pPr>
        <w:rPr>
          <w:sz w:val="26"/>
          <w:szCs w:val="26"/>
        </w:rPr>
      </w:pPr>
    </w:p>
    <w:p w14:paraId="635F76ED" w14:textId="18C5A65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Вот почему Павел говорит, что если вы обрезаны, вы должны соблюдать весь закон. Если вы собираетесь соблюдать эту его часть, вы должны соблюдать весь его. Вы не можете просто соблюдать, и вы не можете выбирать.</w:t>
      </w:r>
    </w:p>
    <w:p w14:paraId="606248F9" w14:textId="77777777" w:rsidR="006F609C" w:rsidRPr="00B90A71" w:rsidRDefault="006F609C">
      <w:pPr>
        <w:rPr>
          <w:sz w:val="26"/>
          <w:szCs w:val="26"/>
        </w:rPr>
      </w:pPr>
    </w:p>
    <w:p w14:paraId="3596615C" w14:textId="2E976BF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Но в любом случае, членство в этом завете невозможно. Он больше не действует как завет. Завет Моисея больше не действует в Колоссянам 2. Он говорит, что отменил его, что является этим юридическим законопроектом, который стоял против нас.</w:t>
      </w:r>
    </w:p>
    <w:p w14:paraId="6521C549" w14:textId="77777777" w:rsidR="006F609C" w:rsidRPr="00B90A71" w:rsidRDefault="006F609C">
      <w:pPr>
        <w:rPr>
          <w:sz w:val="26"/>
          <w:szCs w:val="26"/>
        </w:rPr>
      </w:pPr>
    </w:p>
    <w:p w14:paraId="5B9A6A91" w14:textId="341B5BB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пригвоздил его к кресту. Мы поговорим о том, как он противостоял нам позже. Давидов завет, конечно, опять же, как мы уже говорили, Христос теперь Царь царей.</w:t>
      </w:r>
    </w:p>
    <w:p w14:paraId="4DF72FD7" w14:textId="77777777" w:rsidR="006F609C" w:rsidRPr="00B90A71" w:rsidRDefault="006F609C">
      <w:pPr>
        <w:rPr>
          <w:sz w:val="26"/>
          <w:szCs w:val="26"/>
        </w:rPr>
      </w:pPr>
    </w:p>
    <w:p w14:paraId="1EF32BEA" w14:textId="2D1842A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Не будет другого царя над Израилем, и истинный Израиль — это Израиль Божий, церковь. Так что насчет Адамова и Ноева заветов? Ноев завет называется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берит</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вечный завет. Ну, в нем есть положение о пролитии человеческой крови, например.</w:t>
      </w:r>
    </w:p>
    <w:p w14:paraId="71E87D8E" w14:textId="77777777" w:rsidR="006F609C" w:rsidRPr="00B90A71" w:rsidRDefault="006F609C">
      <w:pPr>
        <w:rPr>
          <w:sz w:val="26"/>
          <w:szCs w:val="26"/>
        </w:rPr>
      </w:pPr>
    </w:p>
    <w:p w14:paraId="7F25B0B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Когда Господь вернется, у нас будет новое небо и новая земля. Больше не будет греха. Мы будем подобны Ему, потому что увидим Его.</w:t>
      </w:r>
    </w:p>
    <w:p w14:paraId="63F92755" w14:textId="77777777" w:rsidR="006F609C" w:rsidRPr="00B90A71" w:rsidRDefault="006F609C">
      <w:pPr>
        <w:rPr>
          <w:sz w:val="26"/>
          <w:szCs w:val="26"/>
        </w:rPr>
      </w:pPr>
    </w:p>
    <w:p w14:paraId="6866D366" w14:textId="24602A4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Больше не будет убийств. Больше не будет наказания за убийство. Итак, у нас есть Ноев завет, обновление Адамова, вместе они правят нынешней землей.</w:t>
      </w:r>
    </w:p>
    <w:p w14:paraId="4BC8E2FF" w14:textId="77777777" w:rsidR="006F609C" w:rsidRPr="00B90A71" w:rsidRDefault="006F609C">
      <w:pPr>
        <w:rPr>
          <w:sz w:val="26"/>
          <w:szCs w:val="26"/>
        </w:rPr>
      </w:pPr>
    </w:p>
    <w:p w14:paraId="74B91C89" w14:textId="5E945EB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Когда мы получим новую землю, эти заветы больше не будут применяться. Они нам больше не понадобятся. И поэтому, хотя это называется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берит</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олам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это не вечно.</w:t>
      </w:r>
    </w:p>
    <w:p w14:paraId="7C88B40B" w14:textId="77777777" w:rsidR="006F609C" w:rsidRPr="00B90A71" w:rsidRDefault="006F609C">
      <w:pPr>
        <w:rPr>
          <w:sz w:val="26"/>
          <w:szCs w:val="26"/>
        </w:rPr>
      </w:pPr>
    </w:p>
    <w:p w14:paraId="23700900" w14:textId="6E61DD6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Итак, корень этого в том, что я забегаю вперед примерно на полстраницы, но я скажу это. Еврейский термин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происходит от корня, который означает быть скрытым. Итак, в отношении времени, значение в том, что это так далеко в прошлом или так далеко в будущем, что это скрыто от взгляда.</w:t>
      </w:r>
    </w:p>
    <w:p w14:paraId="1C161A59" w14:textId="77777777" w:rsidR="006F609C" w:rsidRPr="00B90A71" w:rsidRDefault="006F609C">
      <w:pPr>
        <w:rPr>
          <w:sz w:val="26"/>
          <w:szCs w:val="26"/>
        </w:rPr>
      </w:pPr>
    </w:p>
    <w:p w14:paraId="16FD778A" w14:textId="6B26EBAC" w:rsidR="006F609C" w:rsidRPr="00B90A71" w:rsidRDefault="00B90A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значит, что это вечно. Это значит, что это давно в прошлом или давно в будущем. Исаия 63:11, Исаия, Господь говорит о днях олама </w:t>
      </w:r>
      <w:proofErr xmlns:w="http://schemas.openxmlformats.org/wordprocessingml/2006/main" w:type="spellStart"/>
      <w:r xmlns:w="http://schemas.openxmlformats.org/wordprocessingml/2006/main" w:rsidR="00000000" w:rsidRPr="00B90A7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B90A71">
        <w:rPr>
          <w:rFonts w:ascii="Calibri" w:eastAsia="Calibri" w:hAnsi="Calibri" w:cs="Calibri"/>
          <w:sz w:val="26"/>
          <w:szCs w:val="26"/>
        </w:rPr>
        <w:t xml:space="preserve">днях Моисея.</w:t>
      </w:r>
    </w:p>
    <w:p w14:paraId="14DFAD3F" w14:textId="77777777" w:rsidR="006F609C" w:rsidRPr="00B90A71" w:rsidRDefault="006F609C">
      <w:pPr>
        <w:rPr>
          <w:sz w:val="26"/>
          <w:szCs w:val="26"/>
        </w:rPr>
      </w:pPr>
    </w:p>
    <w:p w14:paraId="640601A2"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Ну, дни Моисея не были бесконечно далеки от Исайи, но они были достаточно далеки в прошлом, чтобы быть вне поля зрения. Они были скрыты от глаз. Он не мог видеть Моисея.</w:t>
      </w:r>
    </w:p>
    <w:p w14:paraId="55798316" w14:textId="77777777" w:rsidR="006F609C" w:rsidRPr="00B90A71" w:rsidRDefault="006F609C">
      <w:pPr>
        <w:rPr>
          <w:sz w:val="26"/>
          <w:szCs w:val="26"/>
        </w:rPr>
      </w:pPr>
    </w:p>
    <w:p w14:paraId="31A6B7AA" w14:textId="5E13234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Моисей ушел. Так что, вот в чем смысл этого слова. Так что я бы сказал вам, что единственный завет, который действительно является вечным заветом, о котором вы читаете в Послании к Евреям 13, кровь вечного завета, это новый завет, потому что это тот, который длится вечно.</w:t>
      </w:r>
    </w:p>
    <w:p w14:paraId="63E0B1F9" w14:textId="77777777" w:rsidR="006F609C" w:rsidRPr="00B90A71" w:rsidRDefault="006F609C">
      <w:pPr>
        <w:rPr>
          <w:sz w:val="26"/>
          <w:szCs w:val="26"/>
        </w:rPr>
      </w:pPr>
    </w:p>
    <w:p w14:paraId="3E1886A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Но в любом случае, вот где мы с этим. Но это называется вечным заветом. И у нас есть знак радуги.</w:t>
      </w:r>
    </w:p>
    <w:p w14:paraId="4DF2B5C5" w14:textId="77777777" w:rsidR="006F609C" w:rsidRPr="00B90A71" w:rsidRDefault="006F609C">
      <w:pPr>
        <w:rPr>
          <w:sz w:val="26"/>
          <w:szCs w:val="26"/>
        </w:rPr>
      </w:pPr>
    </w:p>
    <w:p w14:paraId="73341F21" w14:textId="62053C0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когда Господь увидит это, он вспомнит, что он сделал, и не накажет подобным образом. Здесь тоже, как и в идее о том, что Бог пожалел, что создал человечество на земле, воспоминание имеет особый смысл. Это не то, что Бог забывает и ему нужно это напоминание, как его внимание сосредоточено на галактике Андромеды, и затем он случайно замечает эту радугу, и неважно, какие плохие вещи он говорит, о да, я помню, что обещал, что не сотру их, поэтому я не буду.</w:t>
      </w:r>
    </w:p>
    <w:p w14:paraId="319B29A7" w14:textId="77777777" w:rsidR="006F609C" w:rsidRPr="00B90A71" w:rsidRDefault="006F609C">
      <w:pPr>
        <w:rPr>
          <w:sz w:val="26"/>
          <w:szCs w:val="26"/>
        </w:rPr>
      </w:pPr>
    </w:p>
    <w:p w14:paraId="2899BE77" w14:textId="690C75C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способ сказать, что он обратит свое внимание на что-то. Облако, которое вовлечено, также было высказано мнение, что облака потопа имеют отношение к теофании. Итак, Господь присутствовал при потопе. Он наблюдал за ним.</w:t>
      </w:r>
    </w:p>
    <w:p w14:paraId="2D2CAA0E" w14:textId="77777777" w:rsidR="006F609C" w:rsidRPr="00B90A71" w:rsidRDefault="006F609C">
      <w:pPr>
        <w:rPr>
          <w:sz w:val="26"/>
          <w:szCs w:val="26"/>
        </w:rPr>
      </w:pPr>
    </w:p>
    <w:p w14:paraId="2584B839" w14:textId="4A80DE5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В Псалме 29:10 говорится, что Господь восседает на троне над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мабулом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потопом, который ранее использовался только для обозначения Ноева потопа. Итак, эта картина </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предполагает, что Господь был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теофически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он присутствовал в потопе, он присутствовал в грозовых облаках, принося потоп. Когда он закончился, у вас есть радуга.</w:t>
      </w:r>
    </w:p>
    <w:p w14:paraId="6F9C3414" w14:textId="77777777" w:rsidR="006F609C" w:rsidRPr="00B90A71" w:rsidRDefault="006F609C">
      <w:pPr>
        <w:rPr>
          <w:sz w:val="26"/>
          <w:szCs w:val="26"/>
        </w:rPr>
      </w:pPr>
    </w:p>
    <w:p w14:paraId="5686C725" w14:textId="1AE3E51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радуга, одно исследование предположило, что аналогия с этим может быть найдена в Ассирии, где есть резьба, которая показывает, что после битвы ассирийский император, Победоносец, повесил свой лук. А над ним на небесах, главный бог, Ассирия, повесил свой лук. Так что это способ сказать, что битва окончена, и мы вешаем реализацию войны.</w:t>
      </w:r>
    </w:p>
    <w:p w14:paraId="0B92B53B" w14:textId="77777777" w:rsidR="006F609C" w:rsidRPr="00B90A71" w:rsidRDefault="006F609C">
      <w:pPr>
        <w:rPr>
          <w:sz w:val="26"/>
          <w:szCs w:val="26"/>
        </w:rPr>
      </w:pPr>
    </w:p>
    <w:p w14:paraId="163F434C" w14:textId="047E14C7" w:rsidR="006F609C" w:rsidRPr="00B90A71" w:rsidRDefault="00B90A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Символизм радуги в рассказе Бытия 9 заключается в том, что Господь закончил вести войну против человечества, поэтому он вешает свой лук, и это радуга. Я бы сказал, что если есть такой символизм, то он наоборот, что изначальным концом была радуга, и вы получаете более поздние образы среди падших людей. Но один момент тогда, однако, из этого в том, что когда Бог приносит суд, он ведет войну.</w:t>
      </w:r>
    </w:p>
    <w:p w14:paraId="14056A31" w14:textId="77777777" w:rsidR="006F609C" w:rsidRPr="00B90A71" w:rsidRDefault="006F609C">
      <w:pPr>
        <w:rPr>
          <w:sz w:val="26"/>
          <w:szCs w:val="26"/>
        </w:rPr>
      </w:pPr>
    </w:p>
    <w:p w14:paraId="2EC79A64" w14:textId="32F813B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в этом случае он ведет войну против большей части человечества, и она принимает форму потопа. Ну, у нас был термин вечный завет. Мы говорили о термине вечный. И в Исаии 24:5 мы читаем, что вечный завет был нарушен.</w:t>
      </w:r>
    </w:p>
    <w:p w14:paraId="3A7AB7D5" w14:textId="77777777" w:rsidR="006F609C" w:rsidRPr="00B90A71" w:rsidRDefault="006F609C">
      <w:pPr>
        <w:rPr>
          <w:sz w:val="26"/>
          <w:szCs w:val="26"/>
        </w:rPr>
      </w:pPr>
    </w:p>
    <w:p w14:paraId="10EB477D" w14:textId="72186D3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Земля осквернена под ее обитателями. Они преступили законы, нарушили уставы и нарушили вечный завет. Это существенно.</w:t>
      </w:r>
    </w:p>
    <w:p w14:paraId="2D224979" w14:textId="77777777" w:rsidR="006F609C" w:rsidRPr="00B90A71" w:rsidRDefault="006F609C">
      <w:pPr>
        <w:rPr>
          <w:sz w:val="26"/>
          <w:szCs w:val="26"/>
        </w:rPr>
      </w:pPr>
    </w:p>
    <w:p w14:paraId="1769703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иногда называют апокалипсисом Исайи, и я думаю, что это правильно. Это эсхатологическая поэма. Это суд над всей землей.</w:t>
      </w:r>
    </w:p>
    <w:p w14:paraId="4303A05D" w14:textId="77777777" w:rsidR="006F609C" w:rsidRPr="00B90A71" w:rsidRDefault="006F609C">
      <w:pPr>
        <w:rPr>
          <w:sz w:val="26"/>
          <w:szCs w:val="26"/>
        </w:rPr>
      </w:pPr>
    </w:p>
    <w:p w14:paraId="7D2BDF35" w14:textId="021765F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это единственный завет, который называется вечным заветом, который управляет всей землей, это тот, о котором мы читаем в Бытие 9, 16. Это вечный завет, который Господь заключает через Ноя с ним и с землей. Итак, они нарушили Ноев завет.</w:t>
      </w:r>
    </w:p>
    <w:p w14:paraId="171EE2C7" w14:textId="77777777" w:rsidR="006F609C" w:rsidRPr="00B90A71" w:rsidRDefault="006F609C">
      <w:pPr>
        <w:rPr>
          <w:sz w:val="26"/>
          <w:szCs w:val="26"/>
        </w:rPr>
      </w:pPr>
    </w:p>
    <w:p w14:paraId="16EE9CC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Интересно, что они преступили законы и нарушили уставы. Ну, что это были за уставы? Мы не знаем. Кажется, это предполагает, что Бог передал через Ноя больше уставов и требований, чем записано.</w:t>
      </w:r>
    </w:p>
    <w:p w14:paraId="5B011F69" w14:textId="77777777" w:rsidR="006F609C" w:rsidRPr="00B90A71" w:rsidRDefault="006F609C">
      <w:pPr>
        <w:rPr>
          <w:sz w:val="26"/>
          <w:szCs w:val="26"/>
        </w:rPr>
      </w:pPr>
    </w:p>
    <w:p w14:paraId="551EE3EC" w14:textId="41CBC2A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Как и в Бытие 26:5, он говорит Исааку: Я подтверждаю этот завет с тобой, потому что Авраам соблюдал все законы Мои и постановления Мои, и требования, и установления. Мы не знаем, что это было. Итак, еще один намек на лаконичное сообщение: мы знаем, что это произошло через Ноя.</w:t>
      </w:r>
    </w:p>
    <w:p w14:paraId="1D1ABA57" w14:textId="77777777" w:rsidR="006F609C" w:rsidRPr="00B90A71" w:rsidRDefault="006F609C">
      <w:pPr>
        <w:rPr>
          <w:sz w:val="26"/>
          <w:szCs w:val="26"/>
        </w:rPr>
      </w:pPr>
    </w:p>
    <w:p w14:paraId="256B5AC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Мы не знаем, какими они были. Но человечество несет за них ответственность. И в конце концов, нарушение их человечеством становится настолько плохим, что Господь приносит суд.</w:t>
      </w:r>
    </w:p>
    <w:p w14:paraId="22861621" w14:textId="77777777" w:rsidR="006F609C" w:rsidRPr="00B90A71" w:rsidRDefault="006F609C">
      <w:pPr>
        <w:rPr>
          <w:sz w:val="26"/>
          <w:szCs w:val="26"/>
        </w:rPr>
      </w:pPr>
    </w:p>
    <w:p w14:paraId="0D0BAC4F" w14:textId="33AD349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У нас также есть утверждение, что город хаоса разрушен. Еврейский термин здесь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город или деревня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хаос, разрушены. Мы думаем о хаосе как о плохом термине.</w:t>
      </w:r>
    </w:p>
    <w:p w14:paraId="13DE0EA5" w14:textId="77777777" w:rsidR="006F609C" w:rsidRPr="00B90A71" w:rsidRDefault="006F609C">
      <w:pPr>
        <w:rPr>
          <w:sz w:val="26"/>
          <w:szCs w:val="26"/>
        </w:rPr>
      </w:pPr>
    </w:p>
    <w:p w14:paraId="48E48F68" w14:textId="48DF4C0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В Бытие 1:2, кажется, что земля была бесформенной,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и пустой,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Я бы предположил, что это говорит нам что-то о природе греха, хотя. Потому что в Бытие 1, когда нам говорят, что вещи были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вавоху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бесформенный и пустой, это не плохо.</w:t>
      </w:r>
    </w:p>
    <w:p w14:paraId="035E5CDB" w14:textId="77777777" w:rsidR="006F609C" w:rsidRPr="00B90A71" w:rsidRDefault="006F609C">
      <w:pPr>
        <w:rPr>
          <w:sz w:val="26"/>
          <w:szCs w:val="26"/>
        </w:rPr>
      </w:pPr>
    </w:p>
    <w:p w14:paraId="561CE964" w14:textId="19E50D0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Господь говорит нам, что, ладно, был процесс. На определенном этапе он, материал, который Бог вызвал к существованию, был относительно бесформенным и не был полезен для чего-то особенного. В конце концов, он сформировал его в космос.</w:t>
      </w:r>
    </w:p>
    <w:p w14:paraId="2E328522" w14:textId="77777777" w:rsidR="006F609C" w:rsidRPr="00B90A71" w:rsidRDefault="006F609C">
      <w:pPr>
        <w:rPr>
          <w:sz w:val="26"/>
          <w:szCs w:val="26"/>
        </w:rPr>
      </w:pPr>
    </w:p>
    <w:p w14:paraId="632A4117" w14:textId="1AFCF24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Итак, если использовать термин хаос нейтрально, то можно сказать, что он вывел космос из хаоса. Космос — это порядок, украшение, красота. Ладно, ну, это хорошо.</w:t>
      </w:r>
    </w:p>
    <w:p w14:paraId="67100417" w14:textId="77777777" w:rsidR="006F609C" w:rsidRPr="00B90A71" w:rsidRDefault="006F609C">
      <w:pPr>
        <w:rPr>
          <w:sz w:val="26"/>
          <w:szCs w:val="26"/>
        </w:rPr>
      </w:pPr>
    </w:p>
    <w:p w14:paraId="6C79E668" w14:textId="338C450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Что произошло к моменту этого эсхатологического видения, так это то, что у вас есть этот город бесформенности, хаоса. И это нехорошо. И я думаю, что это своего рода символическое утверждение.</w:t>
      </w:r>
    </w:p>
    <w:p w14:paraId="1B890DE2" w14:textId="77777777" w:rsidR="006F609C" w:rsidRPr="00B90A71" w:rsidRDefault="006F609C">
      <w:pPr>
        <w:rPr>
          <w:sz w:val="26"/>
          <w:szCs w:val="26"/>
        </w:rPr>
      </w:pPr>
    </w:p>
    <w:p w14:paraId="73E6525E" w14:textId="45752A88" w:rsidR="006F609C" w:rsidRPr="00B90A71" w:rsidRDefault="00000000" w:rsidP="00B90A71">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Город, я думаю, очень похож на то, о чем Августин позже написал в De </w:t>
      </w:r>
      <w:proofErr xmlns:w="http://schemas.openxmlformats.org/wordprocessingml/2006/main" w:type="spellStart"/>
      <w:r xmlns:w="http://schemas.openxmlformats.org/wordprocessingml/2006/main" w:rsidR="00B90A71" w:rsidRPr="00B90A71">
        <w:rPr>
          <w:rFonts w:ascii="Calibri" w:eastAsia="Calibri" w:hAnsi="Calibri" w:cs="Calibri"/>
          <w:sz w:val="26"/>
          <w:szCs w:val="26"/>
        </w:rPr>
        <w:t xml:space="preserve">civitate </w:t>
      </w:r>
      <w:proofErr xmlns:w="http://schemas.openxmlformats.org/wordprocessingml/2006/main" w:type="spellEnd"/>
      <w:r xmlns:w="http://schemas.openxmlformats.org/wordprocessingml/2006/main" w:rsidR="00B90A71" w:rsidRPr="00B90A71">
        <w:rPr>
          <w:rFonts w:ascii="Calibri" w:eastAsia="Calibri" w:hAnsi="Calibri" w:cs="Calibri"/>
          <w:sz w:val="26"/>
          <w:szCs w:val="26"/>
        </w:rPr>
        <w:t xml:space="preserve">Dei, Град Божий и Град Человека. Город Человека — это то человеческое предприятие, которое росло на протяжении всей истории и все больше противостояло Богу. И поэтому это, в некотором смысле, история двух городов, конфликт между двумя городами.</w:t>
      </w:r>
    </w:p>
    <w:p w14:paraId="65F2D3FC" w14:textId="77777777" w:rsidR="006F609C" w:rsidRPr="00B90A71" w:rsidRDefault="006F609C">
      <w:pPr>
        <w:rPr>
          <w:sz w:val="26"/>
          <w:szCs w:val="26"/>
        </w:rPr>
      </w:pPr>
    </w:p>
    <w:p w14:paraId="2FBB63D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город человеческий противопоставляет себя Богу. И будучи городом человеческим против Бога, он беззаконен. Природа греха такова, что он есть беззаконие.</w:t>
      </w:r>
    </w:p>
    <w:p w14:paraId="42F2A552" w14:textId="77777777" w:rsidR="006F609C" w:rsidRPr="00B90A71" w:rsidRDefault="006F609C">
      <w:pPr>
        <w:rPr>
          <w:sz w:val="26"/>
          <w:szCs w:val="26"/>
        </w:rPr>
      </w:pPr>
    </w:p>
    <w:p w14:paraId="71BD0FAE" w14:textId="301E5D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отвергает закон Божий. Это аномия. Поэтому он хаотичен.</w:t>
      </w:r>
    </w:p>
    <w:p w14:paraId="7D0F7EB1" w14:textId="77777777" w:rsidR="006F609C" w:rsidRPr="00B90A71" w:rsidRDefault="006F609C">
      <w:pPr>
        <w:rPr>
          <w:sz w:val="26"/>
          <w:szCs w:val="26"/>
        </w:rPr>
      </w:pPr>
    </w:p>
    <w:p w14:paraId="567C4F8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как говорит Иисус, враг приходит, чтобы убить, украсть и погубить. Он приносит хаос. Он приносит дезорганизацию.</w:t>
      </w:r>
    </w:p>
    <w:p w14:paraId="7A02BD6F" w14:textId="77777777" w:rsidR="006F609C" w:rsidRPr="00B90A71" w:rsidRDefault="006F609C">
      <w:pPr>
        <w:rPr>
          <w:sz w:val="26"/>
          <w:szCs w:val="26"/>
        </w:rPr>
      </w:pPr>
    </w:p>
    <w:p w14:paraId="562A46A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сводит космос к хаосу. И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как если бы у вас была куча кирпичей, и вы собираетесь построить дом. Ну, куча кирпичей — это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тоху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2EE57446" w14:textId="77777777" w:rsidR="006F609C" w:rsidRPr="00B90A71" w:rsidRDefault="006F609C">
      <w:pPr>
        <w:rPr>
          <w:sz w:val="26"/>
          <w:szCs w:val="26"/>
        </w:rPr>
      </w:pPr>
    </w:p>
    <w:p w14:paraId="33AA61B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Знаете, это просто как-то бесформенно. Но вы собираетесь построить дом и извлечь из него космос. Это хорошо.</w:t>
      </w:r>
    </w:p>
    <w:p w14:paraId="2A73A3D7" w14:textId="77777777" w:rsidR="006F609C" w:rsidRPr="00B90A71" w:rsidRDefault="006F609C">
      <w:pPr>
        <w:rPr>
          <w:sz w:val="26"/>
          <w:szCs w:val="26"/>
        </w:rPr>
      </w:pPr>
    </w:p>
    <w:p w14:paraId="31613A56" w14:textId="503EFDB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Если у вас есть дом, построенный из кирпичей, и его бомбят, то у вас есть куча кирпичей. Ну, это тоже может быть куча кирпичей, но это нехорошо. Это хаос.</w:t>
      </w:r>
    </w:p>
    <w:p w14:paraId="7A07B6CD" w14:textId="77777777" w:rsidR="006F609C" w:rsidRPr="00B90A71" w:rsidRDefault="006F609C">
      <w:pPr>
        <w:rPr>
          <w:sz w:val="26"/>
          <w:szCs w:val="26"/>
        </w:rPr>
      </w:pPr>
    </w:p>
    <w:p w14:paraId="14FCD435"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Это результат разрушения. И это то, что делает грех. И это показывает природу греха.</w:t>
      </w:r>
    </w:p>
    <w:p w14:paraId="4265A0F0" w14:textId="77777777" w:rsidR="006F609C" w:rsidRPr="00B90A71" w:rsidRDefault="006F609C">
      <w:pPr>
        <w:rPr>
          <w:sz w:val="26"/>
          <w:szCs w:val="26"/>
        </w:rPr>
      </w:pPr>
    </w:p>
    <w:p w14:paraId="4FDBED0E" w14:textId="534308F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правда в человеке. Я думаю, мы это знаем. Если мы грешим, мы чувствуем разрушение, или должны чувствовать.</w:t>
      </w:r>
    </w:p>
    <w:p w14:paraId="43221212" w14:textId="77777777" w:rsidR="006F609C" w:rsidRPr="00B90A71" w:rsidRDefault="006F609C">
      <w:pPr>
        <w:rPr>
          <w:sz w:val="26"/>
          <w:szCs w:val="26"/>
        </w:rPr>
      </w:pPr>
    </w:p>
    <w:p w14:paraId="0D1C0A2B" w14:textId="3447110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Если у нас есть дух, у нас есть что-то от образа Божьего вокруг нас, и дух помогает нам, мы понимаем, что что-то не так, и у нас нет мира, пока мы не примиримся с Господом. Но это то, что он делает. Он разрушает.</w:t>
      </w:r>
    </w:p>
    <w:p w14:paraId="07BECDFE" w14:textId="77777777" w:rsidR="006F609C" w:rsidRPr="00B90A71" w:rsidRDefault="006F609C">
      <w:pPr>
        <w:rPr>
          <w:sz w:val="26"/>
          <w:szCs w:val="26"/>
        </w:rPr>
      </w:pPr>
    </w:p>
    <w:p w14:paraId="3DF14FDB" w14:textId="6BA7DE9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нарушает любой порядок, космос, здравомыслие и здравый смысл, которые Господь строит в нас. И в глобальном масштабе это тоже верно. Чем больше грех увеличивается, тем более хаотичным он становится.</w:t>
      </w:r>
    </w:p>
    <w:p w14:paraId="6D916271" w14:textId="77777777" w:rsidR="006F609C" w:rsidRPr="00B90A71" w:rsidRDefault="006F609C">
      <w:pPr>
        <w:rPr>
          <w:sz w:val="26"/>
          <w:szCs w:val="26"/>
        </w:rPr>
      </w:pPr>
    </w:p>
    <w:p w14:paraId="7D7A79BD" w14:textId="1F555F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Итак, ситуация, представленная здесь эсхатологически, такова, что все становится все хуже и хуже. Мы также упоминали в Откровении 11 и 18, что люди уничтожают землю. И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в конце будет этот огненный суд, который Исаия просто дает нам в некоторых подробностях.</w:t>
      </w:r>
    </w:p>
    <w:p w14:paraId="5E9D4F0E" w14:textId="77777777" w:rsidR="006F609C" w:rsidRPr="00B90A71" w:rsidRDefault="006F609C">
      <w:pPr>
        <w:rPr>
          <w:sz w:val="26"/>
          <w:szCs w:val="26"/>
        </w:rPr>
      </w:pPr>
    </w:p>
    <w:p w14:paraId="53EEAE9E" w14:textId="294D459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Эсхатологическая природа его, всемирная природа его, не только всемирная природа, которая уже была указана, но и космическая природа его указана. Он накажет небесные воинства на небе и царей земных на земле. После того, как все это будет сделано, Господь придет на землю и будет править из Иерусалима.</w:t>
      </w:r>
    </w:p>
    <w:p w14:paraId="06ADB7C6" w14:textId="77777777" w:rsidR="006F609C" w:rsidRPr="00B90A71" w:rsidRDefault="006F609C">
      <w:pPr>
        <w:rPr>
          <w:sz w:val="26"/>
          <w:szCs w:val="26"/>
        </w:rPr>
      </w:pPr>
    </w:p>
    <w:p w14:paraId="516FC846" w14:textId="63873B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Затем мы читаем: «Луна будет посрамлена. Солнце стыда, Яхве воинств, будет царствовать. И перед старейшинами его», еврейское слово —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кавод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4862F8C0" w14:textId="77777777" w:rsidR="006F609C" w:rsidRPr="00B90A71" w:rsidRDefault="006F609C">
      <w:pPr>
        <w:rPr>
          <w:sz w:val="26"/>
          <w:szCs w:val="26"/>
        </w:rPr>
      </w:pPr>
    </w:p>
    <w:p w14:paraId="17EDB6FE" w14:textId="6CDEBF3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означает славу. Это можно было бы понимать как наречие славно, но я думаю, лучше, если мы будем понимать это как славу. Дело в том, что как только Господь совершил этот суд и полностью уничтожил грех, тогда он может быть перед своими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старейшинами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частью для целого, перед своим народом.</w:t>
      </w:r>
    </w:p>
    <w:p w14:paraId="1591EE91" w14:textId="77777777" w:rsidR="006F609C" w:rsidRPr="00B90A71" w:rsidRDefault="006F609C">
      <w:pPr>
        <w:rPr>
          <w:sz w:val="26"/>
          <w:szCs w:val="26"/>
        </w:rPr>
      </w:pPr>
    </w:p>
    <w:p w14:paraId="1A79DE4F" w14:textId="6F54298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Его слава может быть там, и между ними не будет ничего. Мы будем без греха, как он. Мы сможем принять это, что, как мы уже говорили, не происходит после падения и не произойдет, пока у нас не будет нового неба и новой земли.</w:t>
      </w:r>
    </w:p>
    <w:p w14:paraId="505247ED" w14:textId="77777777" w:rsidR="006F609C" w:rsidRPr="00B90A71" w:rsidRDefault="006F609C">
      <w:pPr>
        <w:rPr>
          <w:sz w:val="26"/>
          <w:szCs w:val="26"/>
        </w:rPr>
      </w:pPr>
    </w:p>
    <w:p w14:paraId="7F9E3705" w14:textId="020A4D6A" w:rsidR="006F609C" w:rsidRPr="00B90A71" w:rsidRDefault="00A41FCE">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Итак, это апокалипсис Исайи, который дает нам полную картину, если хотите, в одной главе. Ну, мы говорили о смертной казни и хотим немного это исследовать, потому что можно сказать, что это точка приложения здесь. И это, безусловно, одна из многих тем, которые имеют библейское значение. Скажем ли мы, что Библия что-то говорит об этом? Это было предметом дебатов в течение некоторого времени в нашем собственном обществе.</w:t>
      </w:r>
    </w:p>
    <w:p w14:paraId="73B1B88B" w14:textId="77777777" w:rsidR="006F609C" w:rsidRPr="00B90A71" w:rsidRDefault="006F609C">
      <w:pPr>
        <w:rPr>
          <w:sz w:val="26"/>
          <w:szCs w:val="26"/>
        </w:rPr>
      </w:pPr>
    </w:p>
    <w:p w14:paraId="0401A4E9" w14:textId="62589E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Должны ли мы ввести смертную казнь? Ну, как мы уже говорили, смертная казнь здесь, похоже, укоренена в imago Dei. Итак, мы узнаем, насколько серьезно Господь относится к этому. Стоит </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отметить, что, согласно Иакову, люди, любой человек, люди под общей благодатью, были созданы по подобию Бога.</w:t>
      </w:r>
    </w:p>
    <w:p w14:paraId="4E202E39" w14:textId="77777777" w:rsidR="006F609C" w:rsidRPr="00B90A71" w:rsidRDefault="006F609C">
      <w:pPr>
        <w:rPr>
          <w:sz w:val="26"/>
          <w:szCs w:val="26"/>
        </w:rPr>
      </w:pPr>
    </w:p>
    <w:p w14:paraId="439A27A9" w14:textId="0E08325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поэтому, как минимум, я бы сказал, что это говорит нам, что люди имеют божественный облик, подобие, о котором мы читаем в Бытие 1:26. И поэтому важно не проклинать их. Важно не убивать их, то есть не убивать. И поэтому, как мы уже сказали, аргумент будет таким: ну, Ноев завет все еще применим, смертная казнь также должна быть, можно поспорить.</w:t>
      </w:r>
    </w:p>
    <w:p w14:paraId="0BF047E7" w14:textId="77777777" w:rsidR="006F609C" w:rsidRPr="00B90A71" w:rsidRDefault="006F609C">
      <w:pPr>
        <w:rPr>
          <w:sz w:val="26"/>
          <w:szCs w:val="26"/>
        </w:rPr>
      </w:pPr>
    </w:p>
    <w:p w14:paraId="1C0323A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Я думаю, это имеет смысл. Не все согласятся. И, очевидно, знаете, в этот момент нужно сказать, ладно, тут есть условные вопросы.</w:t>
      </w:r>
    </w:p>
    <w:p w14:paraId="3F7BF3D2" w14:textId="77777777" w:rsidR="006F609C" w:rsidRPr="00B90A71" w:rsidRDefault="006F609C">
      <w:pPr>
        <w:rPr>
          <w:sz w:val="26"/>
          <w:szCs w:val="26"/>
        </w:rPr>
      </w:pPr>
    </w:p>
    <w:p w14:paraId="11458892" w14:textId="0758BAB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Вы читаете о случаях, когда кто-то провел в тюрьме 20 лет, был осужден за преступление, и ДНК-доказательства, как оказалось, доказывают, что этот человек невиновен. Итак, жизнь этого человека разрушена. И, ну, они могут выйти на свободу, но большой упс, верно? Ну, а что, если этого человека казнили? Так что это может случиться.</w:t>
      </w:r>
    </w:p>
    <w:p w14:paraId="3395153E" w14:textId="77777777" w:rsidR="006F609C" w:rsidRPr="00B90A71" w:rsidRDefault="006F609C">
      <w:pPr>
        <w:rPr>
          <w:sz w:val="26"/>
          <w:szCs w:val="26"/>
        </w:rPr>
      </w:pPr>
    </w:p>
    <w:p w14:paraId="795CBAF2" w14:textId="424ABE0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Поскольку смертная казнь применима в соответствии с Ноевым заветом, можно сказать, ну, это общество, в котором смертная казнь применяется по разным причинам. Что скажете об этом? Я думаю, мы должны отдать Богу должное и сказать, что, ну, если бы в обществе хотя бы были судьи, которые по благодати Божьей различали и могли видеть, кто действительно виновен, возможно, не было бы таких судебных ошибок, или они бы не были так распространены. Но что есть, то есть.</w:t>
      </w:r>
    </w:p>
    <w:p w14:paraId="757CC46E" w14:textId="77777777" w:rsidR="006F609C" w:rsidRPr="00B90A71" w:rsidRDefault="006F609C">
      <w:pPr>
        <w:rPr>
          <w:sz w:val="26"/>
          <w:szCs w:val="26"/>
        </w:rPr>
      </w:pPr>
    </w:p>
    <w:p w14:paraId="4E88AD2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Бог имеет это наказание в завете Моисея по той же причине, если вы убьете человека, вы должны быть преданы смерти. Однако в завете Моисея есть и другие основания для смертной казни. Некоторые из них связаны с Богом.</w:t>
      </w:r>
    </w:p>
    <w:p w14:paraId="6C68122D" w14:textId="77777777" w:rsidR="006F609C" w:rsidRPr="00B90A71" w:rsidRDefault="006F609C">
      <w:pPr>
        <w:rPr>
          <w:sz w:val="26"/>
          <w:szCs w:val="26"/>
        </w:rPr>
      </w:pPr>
    </w:p>
    <w:p w14:paraId="6F8E341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Некоторые из них связаны с людьми. Так, например, приближение к святому месту людей, которые не имеют на это права или не назначены для этого. Возвращаясь к Исходу 19, всякий, кто прикоснется к горе, должен быть предан смерти.</w:t>
      </w:r>
    </w:p>
    <w:p w14:paraId="3D715E5A" w14:textId="77777777" w:rsidR="006F609C" w:rsidRPr="00B90A71" w:rsidRDefault="006F609C">
      <w:pPr>
        <w:rPr>
          <w:sz w:val="26"/>
          <w:szCs w:val="26"/>
        </w:rPr>
      </w:pPr>
    </w:p>
    <w:p w14:paraId="413D703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Скиния, всякий, кроме определенных назначенных людей, кто войдет в нее, должен быть предан смерти. Богохульство, вы преданы смерти. Поклонение богам в любой форме, другим богам, вы преданы смерти.</w:t>
      </w:r>
    </w:p>
    <w:p w14:paraId="6D07FAA6" w14:textId="77777777" w:rsidR="006F609C" w:rsidRPr="00B90A71" w:rsidRDefault="006F609C">
      <w:pPr>
        <w:rPr>
          <w:sz w:val="26"/>
          <w:szCs w:val="26"/>
        </w:rPr>
      </w:pPr>
    </w:p>
    <w:p w14:paraId="6627A35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Пророк или сновидец, который говорит следовать за другими богами, вы должны быть преданы смерти. И мы поговорим об этом немного позже. Медиум или спиритист должны быть преданы смерти.</w:t>
      </w:r>
    </w:p>
    <w:p w14:paraId="19B3511A" w14:textId="77777777" w:rsidR="006F609C" w:rsidRPr="00B90A71" w:rsidRDefault="006F609C">
      <w:pPr>
        <w:rPr>
          <w:sz w:val="26"/>
          <w:szCs w:val="26"/>
        </w:rPr>
      </w:pPr>
    </w:p>
    <w:p w14:paraId="0F3B00E7" w14:textId="1145519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Кстати, Левит 20:27 — очень интересный стих, потому что на иврите он фактически говорит: мужчина или женщина, в которых есть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А еврейский термин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происходит от корня, который, по-видимому, означает «возвращаться». И то, как это слово используется в Ветхом Завете, совершенно ясно показывает, что тогда у людей было представление, очень похожее на то, что мы имеем сегодня, по-видимому, о призраке.</w:t>
      </w:r>
    </w:p>
    <w:p w14:paraId="659E6912" w14:textId="77777777" w:rsidR="006F609C" w:rsidRPr="00B90A71" w:rsidRDefault="006F609C">
      <w:pPr>
        <w:rPr>
          <w:sz w:val="26"/>
          <w:szCs w:val="26"/>
        </w:rPr>
      </w:pPr>
    </w:p>
    <w:p w14:paraId="0931B88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Люди умирают, а потом появляется призрак, который бродит вокруг. На самом деле, я не думаю, что Библия вообще это поддерживает. Кажется, это была концепция, которая была где-то поблизости.</w:t>
      </w:r>
    </w:p>
    <w:p w14:paraId="537FBBA0" w14:textId="77777777" w:rsidR="006F609C" w:rsidRPr="00B90A71" w:rsidRDefault="006F609C">
      <w:pPr>
        <w:rPr>
          <w:sz w:val="26"/>
          <w:szCs w:val="26"/>
        </w:rPr>
      </w:pPr>
    </w:p>
    <w:p w14:paraId="664DBAA5" w14:textId="3BFCD52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Помните, когда они увидели </w:t>
      </w:r>
      <w:proofErr xmlns:w="http://schemas.openxmlformats.org/wordprocessingml/2006/main" w:type="gramStart"/>
      <w:r xmlns:w="http://schemas.openxmlformats.org/wordprocessingml/2006/main" w:rsidR="008A0E2E">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008A0E2E">
        <w:rPr>
          <w:rFonts w:ascii="Calibri" w:eastAsia="Calibri" w:hAnsi="Calibri" w:cs="Calibri"/>
          <w:sz w:val="26"/>
          <w:szCs w:val="26"/>
        </w:rPr>
        <w:t xml:space="preserve">идущего по морю во время шторма, они подумали, что это призрак. Это не значит, что по земле бродят призраки, но это была популярная идея. Но я думаю, что Левит 20:27 на самом деле дает нам представление о том, что происходит.</w:t>
      </w:r>
    </w:p>
    <w:p w14:paraId="4EFE3DC2" w14:textId="77777777" w:rsidR="006F609C" w:rsidRPr="00B90A71" w:rsidRDefault="006F609C">
      <w:pPr>
        <w:rPr>
          <w:sz w:val="26"/>
          <w:szCs w:val="26"/>
        </w:rPr>
      </w:pPr>
    </w:p>
    <w:p w14:paraId="0A9411F3" w14:textId="27105C3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Потому что медиум — это тот, в ком есть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в ком есть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008A0E2E">
        <w:rPr>
          <w:rFonts w:ascii="Calibri" w:eastAsia="Calibri" w:hAnsi="Calibri" w:cs="Calibri"/>
          <w:sz w:val="26"/>
          <w:szCs w:val="26"/>
        </w:rPr>
        <w:t xml:space="preserve">, и я бы предположил, что в человеке может быть три вида духов. Его собственный дух. У всех нас есть свои собственные духи.</w:t>
      </w:r>
    </w:p>
    <w:p w14:paraId="6D813BEA" w14:textId="77777777" w:rsidR="006F609C" w:rsidRPr="00B90A71" w:rsidRDefault="006F609C">
      <w:pPr>
        <w:rPr>
          <w:sz w:val="26"/>
          <w:szCs w:val="26"/>
        </w:rPr>
      </w:pPr>
    </w:p>
    <w:p w14:paraId="11E47965" w14:textId="007DA42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Павел говорит: да сохранит Господь </w:t>
      </w:r>
      <w:proofErr xmlns:w="http://schemas.openxmlformats.org/wordprocessingml/2006/main" w:type="spellStart"/>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ваше </w:t>
      </w:r>
      <w:proofErr xmlns:w="http://schemas.openxmlformats.org/wordprocessingml/2006/main" w:type="spellEnd"/>
      <w:proofErr xmlns:w="http://schemas.openxmlformats.org/wordprocessingml/2006/main" w:type="gramEnd"/>
      <w:r xmlns:w="http://schemas.openxmlformats.org/wordprocessingml/2006/main" w:rsidRPr="00B90A71">
        <w:rPr>
          <w:rFonts w:ascii="Calibri" w:eastAsia="Calibri" w:hAnsi="Calibri" w:cs="Calibri"/>
          <w:sz w:val="26"/>
          <w:szCs w:val="26"/>
        </w:rPr>
        <w:t xml:space="preserve">тело, душу и дух, пока он не вернется. Если мы придем к вере во Христа, мы сможем иметь Святого Духа. Мы знаем из Нового Завета, служения Иисуса и служения Павла, что человек может иметь в себе злого духа.</w:t>
      </w:r>
    </w:p>
    <w:p w14:paraId="0511D510" w14:textId="77777777" w:rsidR="006F609C" w:rsidRPr="00B90A71" w:rsidRDefault="006F609C">
      <w:pPr>
        <w:rPr>
          <w:sz w:val="26"/>
          <w:szCs w:val="26"/>
        </w:rPr>
      </w:pPr>
    </w:p>
    <w:p w14:paraId="1827713A" w14:textId="0641868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Нигде в Библии нам не представлена картина, что человек имеет в себе дух мертвого человека.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я думаю, что библейская картина, на которую намекает это утверждение в Левите, заключается в том, что медиум, если человек действительно каким-то образом духовно вовлечен, связан со злыми духами. И Господь не хочет, чтобы люди получали откровение из такого рода источника.</w:t>
      </w:r>
    </w:p>
    <w:p w14:paraId="3C2F6A34" w14:textId="77777777" w:rsidR="006F609C" w:rsidRPr="00B90A71" w:rsidRDefault="006F609C">
      <w:pPr>
        <w:rPr>
          <w:sz w:val="26"/>
          <w:szCs w:val="26"/>
        </w:rPr>
      </w:pPr>
    </w:p>
    <w:p w14:paraId="020A2636" w14:textId="00A93CB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так сегодня, если вы идете к медиуму, что я бы не рекомендовал до того, как узнал Господа, я пошел к одному. И я думаю, в моем случае, она просто читала мою поэму. И я думаю, она была просто хорошим чтецом характера.</w:t>
      </w:r>
    </w:p>
    <w:p w14:paraId="5A688682" w14:textId="77777777" w:rsidR="006F609C" w:rsidRPr="00B90A71" w:rsidRDefault="006F609C">
      <w:pPr>
        <w:rPr>
          <w:sz w:val="26"/>
          <w:szCs w:val="26"/>
        </w:rPr>
      </w:pPr>
    </w:p>
    <w:p w14:paraId="76FD1F76" w14:textId="27C333F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она знала, что я надеялся услышать, и она мне сказала. Но вы идете к медиуму, скажем, и идете на спиритический сеанс. И медиум слышит от вашего мертвого дядю Джо.</w:t>
      </w:r>
    </w:p>
    <w:p w14:paraId="67ACFAD6" w14:textId="77777777" w:rsidR="006F609C" w:rsidRPr="00B90A71" w:rsidRDefault="006F609C">
      <w:pPr>
        <w:rPr>
          <w:sz w:val="26"/>
          <w:szCs w:val="26"/>
        </w:rPr>
      </w:pPr>
    </w:p>
    <w:p w14:paraId="721FBF14" w14:textId="0324AFF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это слышать то, что знал только дядя Джо, и ты знал. Ты думаешь, ну, вау, это реально. Она действительно слышит от дяди Джо.</w:t>
      </w:r>
    </w:p>
    <w:p w14:paraId="46F24C37" w14:textId="77777777" w:rsidR="006F609C" w:rsidRPr="00B90A71" w:rsidRDefault="006F609C">
      <w:pPr>
        <w:rPr>
          <w:sz w:val="26"/>
          <w:szCs w:val="26"/>
        </w:rPr>
      </w:pPr>
    </w:p>
    <w:p w14:paraId="5862ADD3" w14:textId="5C1D951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Ну, не обязательно. Потому что у дяди Джо мог быть один или два демона, или вокруг него могли быть демоны.</w:t>
      </w:r>
    </w:p>
    <w:p w14:paraId="5CB35B4E" w14:textId="77777777" w:rsidR="006F609C" w:rsidRPr="00B90A71" w:rsidRDefault="006F609C">
      <w:pPr>
        <w:rPr>
          <w:sz w:val="26"/>
          <w:szCs w:val="26"/>
        </w:rPr>
      </w:pPr>
    </w:p>
    <w:p w14:paraId="67C2AF80" w14:textId="488FD43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Они знают все, что произошло. И они могут притвориться дядей Джо и на самом деле рассказать эту медиуму. И, знаете, это, они тоже обманщики, как и их хозяин Сатана.</w:t>
      </w:r>
    </w:p>
    <w:p w14:paraId="32D3BE7B" w14:textId="77777777" w:rsidR="006F609C" w:rsidRPr="00B90A71" w:rsidRDefault="006F609C">
      <w:pPr>
        <w:rPr>
          <w:sz w:val="26"/>
          <w:szCs w:val="26"/>
        </w:rPr>
      </w:pPr>
    </w:p>
    <w:p w14:paraId="003F4DA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Так что это то, с чем вам не хочется связываться. Но это может быть духовно реально. Это не полностью объяснено в Левите 20.</w:t>
      </w:r>
    </w:p>
    <w:p w14:paraId="1791BDE8" w14:textId="77777777" w:rsidR="006F609C" w:rsidRPr="00B90A71" w:rsidRDefault="006F609C">
      <w:pPr>
        <w:rPr>
          <w:sz w:val="26"/>
          <w:szCs w:val="26"/>
        </w:rPr>
      </w:pPr>
    </w:p>
    <w:p w14:paraId="4D2F2B6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Но Господь просто дает им предупреждение. Это не тот путь, по которому вы идете. Если вы хотите откровения, вы получите его от меня, а не из такого источника.</w:t>
      </w:r>
    </w:p>
    <w:p w14:paraId="25A0C027" w14:textId="77777777" w:rsidR="006F609C" w:rsidRPr="00B90A71" w:rsidRDefault="006F609C">
      <w:pPr>
        <w:rPr>
          <w:sz w:val="26"/>
          <w:szCs w:val="26"/>
        </w:rPr>
      </w:pPr>
    </w:p>
    <w:p w14:paraId="22F86AE4" w14:textId="66D4ECC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Но люди, которые идут туда, должны быть там, чтобы быть преданными смерти. Нарушение субботы - это смертная казнь, потому что это знак субботы в Исходе 31. Если вы нарушаете субботу, вы по сути говорите: я отбрасываю завет.</w:t>
      </w:r>
    </w:p>
    <w:p w14:paraId="2F2974B0" w14:textId="77777777" w:rsidR="006F609C" w:rsidRPr="00B90A71" w:rsidRDefault="006F609C">
      <w:pPr>
        <w:rPr>
          <w:sz w:val="26"/>
          <w:szCs w:val="26"/>
        </w:rPr>
      </w:pPr>
    </w:p>
    <w:p w14:paraId="646E3ED4" w14:textId="4DF2938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Я не хочу иметь с этим ничего общего. Ну, это все грехи против Бога. Оскорбление отца и матери может повлечь за собой смертную казнь.</w:t>
      </w:r>
    </w:p>
    <w:p w14:paraId="746D4260" w14:textId="77777777" w:rsidR="006F609C" w:rsidRPr="00B90A71" w:rsidRDefault="006F609C">
      <w:pPr>
        <w:rPr>
          <w:sz w:val="26"/>
          <w:szCs w:val="26"/>
        </w:rPr>
      </w:pPr>
    </w:p>
    <w:p w14:paraId="1E98444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Проклинать их. Спать с женой отца. Другие сексуальные грехи.</w:t>
      </w:r>
    </w:p>
    <w:p w14:paraId="528024BE" w14:textId="77777777" w:rsidR="006F609C" w:rsidRPr="00B90A71" w:rsidRDefault="006F609C">
      <w:pPr>
        <w:rPr>
          <w:sz w:val="26"/>
          <w:szCs w:val="26"/>
        </w:rPr>
      </w:pPr>
    </w:p>
    <w:p w14:paraId="190E7BC5" w14:textId="14A4762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С животным, или прелюбодеянием, или гомосексуализмом. гомосексуальность — это деликатная тема в нашей культуре. И я знаю, что в биологическом генетическом плане это может быть сложно.</w:t>
      </w:r>
    </w:p>
    <w:p w14:paraId="5BAEF9E0" w14:textId="77777777" w:rsidR="006F609C" w:rsidRPr="00B90A71" w:rsidRDefault="006F609C">
      <w:pPr>
        <w:rPr>
          <w:sz w:val="26"/>
          <w:szCs w:val="26"/>
        </w:rPr>
      </w:pPr>
    </w:p>
    <w:p w14:paraId="62B4E0E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не просто. Но это суд Ветхого Завета. И Павел подтверждает этот вопрос в Новом, конечно, в Римлянам 1, где он говорит, знаете, это неестественно, и это не то, чего хочет Бог.</w:t>
      </w:r>
    </w:p>
    <w:p w14:paraId="50244E7D" w14:textId="77777777" w:rsidR="006F609C" w:rsidRPr="00B90A71" w:rsidRDefault="006F609C">
      <w:pPr>
        <w:rPr>
          <w:sz w:val="26"/>
          <w:szCs w:val="26"/>
        </w:rPr>
      </w:pPr>
    </w:p>
    <w:p w14:paraId="1BE3EC1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не по-божески. Это неправильно. Похищение.</w:t>
      </w:r>
    </w:p>
    <w:p w14:paraId="11E46681" w14:textId="77777777" w:rsidR="006F609C" w:rsidRPr="00B90A71" w:rsidRDefault="006F609C">
      <w:pPr>
        <w:rPr>
          <w:sz w:val="26"/>
          <w:szCs w:val="26"/>
        </w:rPr>
      </w:pPr>
    </w:p>
    <w:p w14:paraId="023D0EE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у нас есть две категории грехов, заслуживающих смертной казни по завету Моисея. Грехи против Бога, если подвести итог тому, что мы рассмотрели. И грехи против людей.</w:t>
      </w:r>
    </w:p>
    <w:p w14:paraId="7B724614" w14:textId="77777777" w:rsidR="006F609C" w:rsidRPr="00B90A71" w:rsidRDefault="006F609C">
      <w:pPr>
        <w:rPr>
          <w:sz w:val="26"/>
          <w:szCs w:val="26"/>
        </w:rPr>
      </w:pPr>
    </w:p>
    <w:p w14:paraId="69F75F02" w14:textId="75AFC27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может включать в себя непредумышленное убийство, о котором мы не упоминали, но я отметился здесь.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если бык забодает кого-то и является закоренелым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бодальщиком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а владелец не запер его, то быка нужно побить камнями, а владельца также казнить. Думаю, мы понимаем, о чем идет речь, кстати.</w:t>
      </w:r>
    </w:p>
    <w:p w14:paraId="5204B64D" w14:textId="77777777" w:rsidR="006F609C" w:rsidRPr="00B90A71" w:rsidRDefault="006F609C">
      <w:pPr>
        <w:rPr>
          <w:sz w:val="26"/>
          <w:szCs w:val="26"/>
        </w:rPr>
      </w:pPr>
    </w:p>
    <w:p w14:paraId="19D29B5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Знаете, если это случается один раз, ну, это одно. Но если это известно как привычное дело, и парень просто не позаботился об этом, он действительно виновен, тоже. Он, по сути, тот, кто способствовал убийству человека.</w:t>
      </w:r>
    </w:p>
    <w:p w14:paraId="3F9F0E22" w14:textId="77777777" w:rsidR="006F609C" w:rsidRPr="00B90A71" w:rsidRDefault="006F609C">
      <w:pPr>
        <w:rPr>
          <w:sz w:val="26"/>
          <w:szCs w:val="26"/>
        </w:rPr>
      </w:pPr>
    </w:p>
    <w:p w14:paraId="53EE15E7" w14:textId="54601FC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Ну, что же осталось от всего этого? Здесь мы говорим, что Иисус отменил этот закон, старый завет. На иврите говорится, что он заменен лучшим заветом. Что же осталось? Ну, смертная казнь за грехи против Бога, кажется, довольно ясно, отменена Иисусом.</w:t>
      </w:r>
    </w:p>
    <w:p w14:paraId="6FCB19CE" w14:textId="77777777" w:rsidR="006F609C" w:rsidRPr="00B90A71" w:rsidRDefault="006F609C">
      <w:pPr>
        <w:rPr>
          <w:sz w:val="26"/>
          <w:szCs w:val="26"/>
        </w:rPr>
      </w:pPr>
    </w:p>
    <w:p w14:paraId="5DA9DA56" w14:textId="64D976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говорит в Марке 3, что все грехи и хулы, которые кто-либо совершает, могут быть прощены, против Отца, против Сына. Есть только один, который не может быть прощен, и мы упомянули грех против Духа. Я думаю, опять же, потому что каким-то образом это наиболее глубоко противоречит Богу в Его сокровенной природе.</w:t>
      </w:r>
    </w:p>
    <w:p w14:paraId="582A01AA" w14:textId="77777777" w:rsidR="006F609C" w:rsidRPr="00B90A71" w:rsidRDefault="006F609C">
      <w:pPr>
        <w:rPr>
          <w:sz w:val="26"/>
          <w:szCs w:val="26"/>
        </w:rPr>
      </w:pPr>
    </w:p>
    <w:p w14:paraId="5E8EAA3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Если кто-то отвергает Духа, он полностью отвергает Бога. В этом случае его отвержение принимает форму неправильной характеристики работы Духа как работы дьявола. Смертная казнь за социальные грехи могла бы остаться для государства, которое будет следовать форме ветхозаветного царства.</w:t>
      </w:r>
    </w:p>
    <w:p w14:paraId="22255A40" w14:textId="77777777" w:rsidR="006F609C" w:rsidRPr="00B90A71" w:rsidRDefault="006F609C">
      <w:pPr>
        <w:rPr>
          <w:sz w:val="26"/>
          <w:szCs w:val="26"/>
        </w:rPr>
      </w:pPr>
    </w:p>
    <w:p w14:paraId="0E04014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это не теономия здесь. Это не то, что мы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принимаем законы Израиля вместо нашей Конституции. Но это то, что если законы нации воплощают дух законов, которые мы видим в Ветхом Завете, где закон Моисея является своего рода конституцией Бога для его нации, то это не плохо.</w:t>
      </w:r>
    </w:p>
    <w:p w14:paraId="4AB2955A" w14:textId="77777777" w:rsidR="006F609C" w:rsidRPr="00B90A71" w:rsidRDefault="006F609C">
      <w:pPr>
        <w:rPr>
          <w:sz w:val="26"/>
          <w:szCs w:val="26"/>
        </w:rPr>
      </w:pPr>
    </w:p>
    <w:p w14:paraId="4018883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есть некоторая поддержка этого, я думаю, в утверждении в Иеремии, которое действительно касается Божьего суда над народами под общей благодатью. И это Иеремия 18. Господь заставляет Иеремию спуститься и посмотреть на горшечника, а горшечник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за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работой, и он не доволен тем, что происходит с глиной, поэтому он переквалифицирует это.</w:t>
      </w:r>
    </w:p>
    <w:p w14:paraId="082F979B" w14:textId="77777777" w:rsidR="006F609C" w:rsidRPr="00B90A71" w:rsidRDefault="006F609C">
      <w:pPr>
        <w:rPr>
          <w:sz w:val="26"/>
          <w:szCs w:val="26"/>
        </w:rPr>
      </w:pPr>
    </w:p>
    <w:p w14:paraId="24D7CA0F" w14:textId="4DBC175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судит его и делает с ним что-то другое. Итак, толкование таково: если в какое-то время я объявляю, что народ или царство должны быть искоренены, разрушены и уничтожены, в том народе я предостерегаю, раскаиваюсь в его зле, тогда я смягчусь и не причиню ему того бедствия, которое я запланировал. Если в другое время я объявляю, что народ или царство должны быть созданы и укоренены, и они делают зло в моих глазах и не слушаются меня, тогда я пересмотрю добро, которое я должен был сделать для них.</w:t>
      </w:r>
    </w:p>
    <w:p w14:paraId="056F767F" w14:textId="77777777" w:rsidR="006F609C" w:rsidRPr="00B90A71" w:rsidRDefault="006F609C">
      <w:pPr>
        <w:rPr>
          <w:sz w:val="26"/>
          <w:szCs w:val="26"/>
        </w:rPr>
      </w:pPr>
    </w:p>
    <w:p w14:paraId="20219FD5" w14:textId="68FC2F9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Другими словами, он будет судить его. И поэтому суд здесь, кажется, основан на общих стандартах благодати. Бог говорит через Иеремию, что поскольку это любая нация или царство, нация или царство, это не только Израиль.</w:t>
      </w:r>
    </w:p>
    <w:p w14:paraId="44FD82F9" w14:textId="77777777" w:rsidR="006F609C" w:rsidRPr="00B90A71" w:rsidRDefault="006F609C">
      <w:pPr>
        <w:rPr>
          <w:sz w:val="26"/>
          <w:szCs w:val="26"/>
        </w:rPr>
      </w:pPr>
    </w:p>
    <w:p w14:paraId="4C966711" w14:textId="420F545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говорит, что я произведу суд, если посчитаю это оправданным. Если грех нации достаточно вопиющий. И поэтому это очень ясно показывает, что только под общей благодатью нации несут ответственность перед Богом, как и люди.</w:t>
      </w:r>
    </w:p>
    <w:p w14:paraId="40FCE47F" w14:textId="77777777" w:rsidR="006F609C" w:rsidRPr="00B90A71" w:rsidRDefault="006F609C">
      <w:pPr>
        <w:rPr>
          <w:sz w:val="26"/>
          <w:szCs w:val="26"/>
        </w:rPr>
      </w:pPr>
    </w:p>
    <w:p w14:paraId="40D6B680" w14:textId="14869E6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Бог знает справедливость этого. Мы не можем увидеть или понять это полностью. И он очень терпелив с людьми.</w:t>
      </w:r>
    </w:p>
    <w:p w14:paraId="08242897" w14:textId="77777777" w:rsidR="006F609C" w:rsidRPr="00B90A71" w:rsidRDefault="006F609C">
      <w:pPr>
        <w:rPr>
          <w:sz w:val="26"/>
          <w:szCs w:val="26"/>
        </w:rPr>
      </w:pPr>
    </w:p>
    <w:p w14:paraId="6E35E565" w14:textId="7504954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Но я имею в виду, вы посмотрите, чем был Советский Союз, основанный на мировой философии истории, что Бога нет. Это диалектический материализм. Ну, больше нет Советского Союза.</w:t>
      </w:r>
    </w:p>
    <w:p w14:paraId="24AE4AE8" w14:textId="77777777" w:rsidR="006F609C" w:rsidRPr="00B90A71" w:rsidRDefault="006F609C">
      <w:pPr>
        <w:rPr>
          <w:sz w:val="26"/>
          <w:szCs w:val="26"/>
        </w:rPr>
      </w:pPr>
    </w:p>
    <w:p w14:paraId="4D7C5975" w14:textId="12C36FF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Теперь у вас есть Путин, который хочет, вы знаете, он хочет попытаться как-то это реконструировать или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достичь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этого. Но я просто говорю, что Бог просто совершает суд над вещами. И, конечно, мы знаем, что с падением Советского Союза появилась возможность для царства Божьего работать.</w:t>
      </w:r>
    </w:p>
    <w:p w14:paraId="3680B9AB" w14:textId="77777777" w:rsidR="006F609C" w:rsidRPr="00B90A71" w:rsidRDefault="006F609C">
      <w:pPr>
        <w:rPr>
          <w:sz w:val="26"/>
          <w:szCs w:val="26"/>
        </w:rPr>
      </w:pPr>
    </w:p>
    <w:p w14:paraId="035F98A3" w14:textId="6F97A01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Миссионеры пошли, и люди пошли. И поэтому он не закрывает глаза на эти вещи. Он приносит свои суждения, когда он решает.</w:t>
      </w:r>
    </w:p>
    <w:p w14:paraId="056F4B95" w14:textId="77777777" w:rsidR="006F609C" w:rsidRPr="00B90A71" w:rsidRDefault="006F609C">
      <w:pPr>
        <w:rPr>
          <w:sz w:val="26"/>
          <w:szCs w:val="26"/>
        </w:rPr>
      </w:pPr>
    </w:p>
    <w:p w14:paraId="19B3469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кстати, это есть в Ветхом Завете, но это изложено в терминах любой нации или царства. И нет ничего в Новом Завете, что отменяет это. И это важно понимать.</w:t>
      </w:r>
    </w:p>
    <w:p w14:paraId="0DA879FC" w14:textId="77777777" w:rsidR="006F609C" w:rsidRPr="00B90A71" w:rsidRDefault="006F609C">
      <w:pPr>
        <w:rPr>
          <w:sz w:val="26"/>
          <w:szCs w:val="26"/>
        </w:rPr>
      </w:pPr>
    </w:p>
    <w:p w14:paraId="135C6B9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Мы понимаем из Нового Завета, что Бог есть любовь. Мы видим лицо Его любви в Иисусе Христе. И мы знаем, что форма царства есть церковь.</w:t>
      </w:r>
    </w:p>
    <w:p w14:paraId="5B97B4A0" w14:textId="77777777" w:rsidR="006F609C" w:rsidRPr="00B90A71" w:rsidRDefault="006F609C">
      <w:pPr>
        <w:rPr>
          <w:sz w:val="26"/>
          <w:szCs w:val="26"/>
        </w:rPr>
      </w:pPr>
    </w:p>
    <w:p w14:paraId="65F9503D" w14:textId="486E4CE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цель — достичь людей для Господа и привести их в это царство. И поэтому, как и в Ветхом Завете, формой царства было национальное государство. И поэтому, если вы хотите прочитать о том, что Бог делает с национальными государствами, вы найдете больше об этом в Ветхом Завете.</w:t>
      </w:r>
    </w:p>
    <w:p w14:paraId="28882681" w14:textId="77777777" w:rsidR="006F609C" w:rsidRPr="00B90A71" w:rsidRDefault="006F609C">
      <w:pPr>
        <w:rPr>
          <w:sz w:val="26"/>
          <w:szCs w:val="26"/>
        </w:rPr>
      </w:pPr>
    </w:p>
    <w:p w14:paraId="0A39DD63" w14:textId="26F2272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В Новом Завете формой царства является церковь. И поэтому вы не так много читаете об этом. Почитайте немного. Знаете, Римлянам 13, вы боитесь Бога и чтите императора, который, кстати, в то время был Нероном.</w:t>
      </w:r>
    </w:p>
    <w:p w14:paraId="68EECD1E" w14:textId="77777777" w:rsidR="006F609C" w:rsidRPr="00B90A71" w:rsidRDefault="006F609C">
      <w:pPr>
        <w:rPr>
          <w:sz w:val="26"/>
          <w:szCs w:val="26"/>
        </w:rPr>
      </w:pPr>
    </w:p>
    <w:p w14:paraId="2C3FF3E8" w14:textId="03E58B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был довольно плох, но вы все равно чтите его, потому что он имеет свою власть от Бога. Я просто говорю, что если вы хотите понять, как Бог обращается с народами, вы, вероятно, больше смотрите на Ветхий Завет. И ничто в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Новом не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меняет этого.</w:t>
      </w:r>
    </w:p>
    <w:p w14:paraId="2C7CD65C" w14:textId="77777777" w:rsidR="006F609C" w:rsidRPr="00B90A71" w:rsidRDefault="006F609C">
      <w:pPr>
        <w:rPr>
          <w:sz w:val="26"/>
          <w:szCs w:val="26"/>
        </w:rPr>
      </w:pPr>
    </w:p>
    <w:p w14:paraId="4C386169"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В Новом нет ничего, что говорило бы нам, что Бог больше этого не делает. Он больше не судит народы. Так что об этом стоит задуматься.</w:t>
      </w:r>
    </w:p>
    <w:p w14:paraId="29FDD8C1" w14:textId="77777777" w:rsidR="006F609C" w:rsidRPr="00B90A71" w:rsidRDefault="006F609C">
      <w:pPr>
        <w:rPr>
          <w:sz w:val="26"/>
          <w:szCs w:val="26"/>
        </w:rPr>
      </w:pPr>
    </w:p>
    <w:p w14:paraId="0A71354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С другой стороны, вы не всегда можете быть уверены, что то, что вы видите, является судом, верно? Люди говорили 11 сентября, ну, это был суд. На самом деле, я думаю, что так и было. Я думаю, что на это есть причины.</w:t>
      </w:r>
    </w:p>
    <w:p w14:paraId="34151A51" w14:textId="77777777" w:rsidR="006F609C" w:rsidRPr="00B90A71" w:rsidRDefault="006F609C">
      <w:pPr>
        <w:rPr>
          <w:sz w:val="26"/>
          <w:szCs w:val="26"/>
        </w:rPr>
      </w:pPr>
    </w:p>
    <w:p w14:paraId="289F5A2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Я не буду сейчас в это вдаваться. Но люди думали, что Катрина была судом. Я в этом сомневаюсь.</w:t>
      </w:r>
    </w:p>
    <w:p w14:paraId="0451B9D9" w14:textId="77777777" w:rsidR="006F609C" w:rsidRPr="00B90A71" w:rsidRDefault="006F609C">
      <w:pPr>
        <w:rPr>
          <w:sz w:val="26"/>
          <w:szCs w:val="26"/>
        </w:rPr>
      </w:pPr>
    </w:p>
    <w:p w14:paraId="4E537819" w14:textId="04A2FDF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Но кто знает? Трудно сказать. Так что, вы хотите быть немного скромнее в этих вещах. Но просто признайте, что нации тоже несут ответственность перед Богом.</w:t>
      </w:r>
    </w:p>
    <w:p w14:paraId="73332EBF" w14:textId="77777777" w:rsidR="006F609C" w:rsidRPr="00B90A71" w:rsidRDefault="006F609C">
      <w:pPr>
        <w:rPr>
          <w:sz w:val="26"/>
          <w:szCs w:val="26"/>
        </w:rPr>
      </w:pPr>
    </w:p>
    <w:p w14:paraId="0D954329" w14:textId="26BA258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поскольку, как говорит Павел, эти вещи в Ветхом Завете были написаны для нашего наставления, хорошо бы прочитать их вдумчиво и хотя бы осознать эти идеи. Хорошо, а что насчет справедливости смертной казни в соответствии с Заветом Моисея? Ну, Завет Моисея в своем обновлении во Второзаконии 24 ясно дает понять, что людей казнят, когда это уместно за их собственные грехи. И Иезекииль вторит этому.</w:t>
      </w:r>
    </w:p>
    <w:p w14:paraId="323E336B" w14:textId="77777777" w:rsidR="006F609C" w:rsidRPr="00B90A71" w:rsidRDefault="006F609C">
      <w:pPr>
        <w:rPr>
          <w:sz w:val="26"/>
          <w:szCs w:val="26"/>
        </w:rPr>
      </w:pPr>
    </w:p>
    <w:p w14:paraId="17475A34" w14:textId="74CA10C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поэтому важно понимать. Каков эффект убийства? Итак, давайте поговорим об убийстве здесь, которое является одним из того, что влечет за собой смертную казнь. Каков эффект убийства на землю? Ну, оно загрязняет землю.</w:t>
      </w:r>
    </w:p>
    <w:p w14:paraId="275C3790" w14:textId="77777777" w:rsidR="006F609C" w:rsidRPr="00B90A71" w:rsidRDefault="006F609C">
      <w:pPr>
        <w:rPr>
          <w:sz w:val="26"/>
          <w:szCs w:val="26"/>
        </w:rPr>
      </w:pPr>
    </w:p>
    <w:p w14:paraId="17CC4B68" w14:textId="168A8BA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Кровопролитие оскверняет землю, как мы читаем. И поэтому вы не оскверняйте ее. Позже, конечно, в Псалме 100 мы читаем, что они осквернили ее.</w:t>
      </w:r>
    </w:p>
    <w:p w14:paraId="1375A22F" w14:textId="77777777" w:rsidR="006F609C" w:rsidRPr="00B90A71" w:rsidRDefault="006F609C">
      <w:pPr>
        <w:rPr>
          <w:sz w:val="26"/>
          <w:szCs w:val="26"/>
        </w:rPr>
      </w:pPr>
    </w:p>
    <w:p w14:paraId="22DBB0E7" w14:textId="59D91CF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Они пролили кровь невинную, кровь своих сыновей и дочерей, которых они приносили в жертву идолам Ханаанским. Земля была осквернена или осквернена их кровью.</w:t>
      </w:r>
    </w:p>
    <w:p w14:paraId="611E60DD" w14:textId="77777777" w:rsidR="006F609C" w:rsidRPr="00B90A71" w:rsidRDefault="006F609C">
      <w:pPr>
        <w:rPr>
          <w:sz w:val="26"/>
          <w:szCs w:val="26"/>
        </w:rPr>
      </w:pPr>
    </w:p>
    <w:p w14:paraId="6576DB0B" w14:textId="78E826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Напоминает, я думаю, слова Господа Каину: кровь брата твоего вопиет ко Мне от земли, которая отверзла уста свои принять кровь брата твоего от руки твоей. Следовательно, сама земля каким-то образом осквернена. Она не будет делать того, что должна делать.</w:t>
      </w:r>
    </w:p>
    <w:p w14:paraId="1BBE3041" w14:textId="77777777" w:rsidR="006F609C" w:rsidRPr="00B90A71" w:rsidRDefault="006F609C">
      <w:pPr>
        <w:rPr>
          <w:sz w:val="26"/>
          <w:szCs w:val="26"/>
        </w:rPr>
      </w:pPr>
    </w:p>
    <w:p w14:paraId="6A4DFFBC" w14:textId="167CC97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Она не даст вам урожая. И снова, Imago Dei — это корень проблемы. Стоит отметить, что мы не будем слишком углубляться, но что еще загрязняет землю с библейской точки зрения? Мы знаем от Иеремии, что идолопоклонство загрязняет ее, с точки зрения Господа.</w:t>
      </w:r>
    </w:p>
    <w:p w14:paraId="4D58AC22" w14:textId="77777777" w:rsidR="006F609C" w:rsidRPr="00B90A71" w:rsidRDefault="006F609C">
      <w:pPr>
        <w:rPr>
          <w:sz w:val="26"/>
          <w:szCs w:val="26"/>
        </w:rPr>
      </w:pPr>
    </w:p>
    <w:p w14:paraId="5DD07036" w14:textId="49625E0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Сексуальные грехи загрязняют ее. И, следовательно, в конечном итоге, эти вещи увеличиваются до такой степени, что мы можем прочитать в Исаии 24, что земля загрязнена ее обитателями. Можно подумать, что если убийство, идолопоклонство и сексуальный грех загрязняют землю, ну, насколько же загрязнена наша земля? И я не говорю о выбросах углерода или чем-то подобном.</w:t>
      </w:r>
    </w:p>
    <w:p w14:paraId="206DBBFC" w14:textId="77777777" w:rsidR="006F609C" w:rsidRPr="00B90A71" w:rsidRDefault="006F609C">
      <w:pPr>
        <w:rPr>
          <w:sz w:val="26"/>
          <w:szCs w:val="26"/>
        </w:rPr>
      </w:pPr>
    </w:p>
    <w:p w14:paraId="2CD16965" w14:textId="14DE6A1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поэтому, я думаю, мы можем, как я часто говорил студентам, я думаю, что наша страна выживает по принципу Содома и Гоморры. Праведных людей достаточно. И я думаю, что праведных людей много, но также происходит много загрязнения.</w:t>
      </w:r>
    </w:p>
    <w:p w14:paraId="78C52007" w14:textId="77777777" w:rsidR="006F609C" w:rsidRPr="00B90A71" w:rsidRDefault="006F609C">
      <w:pPr>
        <w:rPr>
          <w:sz w:val="26"/>
          <w:szCs w:val="26"/>
        </w:rPr>
      </w:pPr>
    </w:p>
    <w:p w14:paraId="3D6AB2AA" w14:textId="3E4E065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более экзистенциально угрожающего рода, чем материальное загрязнение, хотя это тоже серьезно. Ну, потоп и Ной, это действительно, Адам тоже поднял этот вопрос, в терминах первого Адама и второго Адама в христологии. Но типология и христология также очень ярко подняты потопом, потому что Новый Завет принимает эти вопросы во внимание.</w:t>
      </w:r>
    </w:p>
    <w:p w14:paraId="415502FE" w14:textId="77777777" w:rsidR="006F609C" w:rsidRPr="00B90A71" w:rsidRDefault="006F609C">
      <w:pPr>
        <w:rPr>
          <w:sz w:val="26"/>
          <w:szCs w:val="26"/>
        </w:rPr>
      </w:pPr>
    </w:p>
    <w:p w14:paraId="75609EF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Иисус говорит, как было во дни Ноя, так будет и в пришествие Сына Человеческого, ибо как во дни потопа, они делали все это, и не знали, что что-то будет. Они не ожидали этого. И вот пришел потоп и унес всех.</w:t>
      </w:r>
    </w:p>
    <w:p w14:paraId="16BE6722" w14:textId="77777777" w:rsidR="006F609C" w:rsidRPr="00B90A71" w:rsidRDefault="006F609C">
      <w:pPr>
        <w:rPr>
          <w:sz w:val="26"/>
          <w:szCs w:val="26"/>
        </w:rPr>
      </w:pPr>
    </w:p>
    <w:p w14:paraId="2187464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Так будет и при пришествии Сына Человеческого. Они, возможно, даже знают, что о таком говорили, но они не будут знать, когда это придет. Просто чтобы мы были ясны в типологии и христологии.</w:t>
      </w:r>
    </w:p>
    <w:p w14:paraId="5D9F5A0B" w14:textId="77777777" w:rsidR="006F609C" w:rsidRPr="00B90A71" w:rsidRDefault="006F609C">
      <w:pPr>
        <w:rPr>
          <w:sz w:val="26"/>
          <w:szCs w:val="26"/>
        </w:rPr>
      </w:pPr>
    </w:p>
    <w:p w14:paraId="454E52CE" w14:textId="00C669E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Здесь мы имеем ветхозаветный потоп как тип и новозаветное пришествие Сына в эсхатологическом последнем суде как антитип. И это терминология. Ветхий Завет дает вам тип, а Новый Завет дает вам </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антитип, то есть </w:t>
      </w:r>
      <w:r xmlns:w="http://schemas.openxmlformats.org/wordprocessingml/2006/main" w:rsidRPr="00B90A71">
        <w:rPr>
          <w:rFonts w:ascii="Calibri" w:eastAsia="Calibri" w:hAnsi="Calibri" w:cs="Calibri"/>
          <w:sz w:val="26"/>
          <w:szCs w:val="26"/>
        </w:rPr>
        <w:t xml:space="preserve">то, что соответствует ему и показывает более полное и иное его исполнение.</w:t>
      </w:r>
    </w:p>
    <w:p w14:paraId="68CB7782" w14:textId="77777777" w:rsidR="006F609C" w:rsidRPr="00B90A71" w:rsidRDefault="006F609C">
      <w:pPr>
        <w:rPr>
          <w:sz w:val="26"/>
          <w:szCs w:val="26"/>
        </w:rPr>
      </w:pPr>
    </w:p>
    <w:p w14:paraId="60B4ABCA" w14:textId="430DCD9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Когда это применяется к людям, вы получаете христологию. Итак, Адам, как посредник завета, как пророк, который услышал от Бога, от которого происходит человечество, он является прообразом Христа. А антитип, конечно, сам Христос, который является посредником завета. От него происходит новое человечество и так далее.</w:t>
      </w:r>
    </w:p>
    <w:p w14:paraId="0E2F3E00" w14:textId="77777777" w:rsidR="006F609C" w:rsidRPr="00B90A71" w:rsidRDefault="006F609C">
      <w:pPr>
        <w:rPr>
          <w:sz w:val="26"/>
          <w:szCs w:val="26"/>
        </w:rPr>
      </w:pPr>
    </w:p>
    <w:p w14:paraId="456A42C4" w14:textId="52386FA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То, как ученые используют эту терминологию, тип и антитип, в терминах христологии, имеет отношение к должности. Так что, если ветхозаветный человек — царь, священник, пророк или посредник завета, он является прообразом Христа, потому что у Христа есть эти должности. Так что даже Ахав, который очень плохой царь, является прообразом Христа, можно сказать, технически.</w:t>
      </w:r>
    </w:p>
    <w:p w14:paraId="18903EF5" w14:textId="77777777" w:rsidR="006F609C" w:rsidRPr="00B90A71" w:rsidRDefault="006F609C">
      <w:pPr>
        <w:rPr>
          <w:sz w:val="26"/>
          <w:szCs w:val="26"/>
        </w:rPr>
      </w:pPr>
    </w:p>
    <w:p w14:paraId="70CC0A1A" w14:textId="46AF523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Итак, это просто для того, чтобы объяснить термины, чтобы мы были в них ясны. Итак, но как потоп, как прообраз и последний суд как антитип, Петр упоминает то же самое, говоря о том, как словом Божиим все это было образовано, а затем водами тот мир был разрушен. Тем же самым Словом нынешние небеса и земля сберегаются огню на день суда и погибели нечестивых человеков.</w:t>
      </w:r>
    </w:p>
    <w:p w14:paraId="5EAC8420" w14:textId="77777777" w:rsidR="006F609C" w:rsidRPr="00B90A71" w:rsidRDefault="006F609C">
      <w:pPr>
        <w:rPr>
          <w:sz w:val="26"/>
          <w:szCs w:val="26"/>
        </w:rPr>
      </w:pPr>
    </w:p>
    <w:p w14:paraId="1B55A30F" w14:textId="2287BB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Итак, потоп — это тип эсхатологического огненного суда. И я подозреваю, кстати, что это интересное утверждение: тем же словом они были созданы этим словом, и тем же словом они зарезервированы для суда. На иврите греческое слово — logos, так что оно может означать предвоплощенного сына.</w:t>
      </w:r>
    </w:p>
    <w:p w14:paraId="3F5D2B59" w14:textId="77777777" w:rsidR="006F609C" w:rsidRPr="00B90A71" w:rsidRDefault="006F609C">
      <w:pPr>
        <w:rPr>
          <w:sz w:val="26"/>
          <w:szCs w:val="26"/>
        </w:rPr>
      </w:pPr>
    </w:p>
    <w:p w14:paraId="7454D84F" w14:textId="34FC374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Они были созданы через него, им, и они будут судимы им. Они зарезервированы для суда им. Это также может подразумевать слово Господа о заветном обязательстве Адаму, обязательство восстановить все вещи неявно. Но это всего лишь примечание.</w:t>
      </w:r>
    </w:p>
    <w:p w14:paraId="75FB4CE0" w14:textId="77777777" w:rsidR="006F609C" w:rsidRPr="00B90A71" w:rsidRDefault="006F609C">
      <w:pPr>
        <w:rPr>
          <w:sz w:val="26"/>
          <w:szCs w:val="26"/>
        </w:rPr>
      </w:pPr>
    </w:p>
    <w:p w14:paraId="44C12915" w14:textId="61C83188" w:rsidR="006F609C" w:rsidRPr="00B90A71" w:rsidRDefault="008A0E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Потоп также рассматривается в Новом Завете как тип крещения, и 1 Петр ясно говорит об этом. Христос умер за грехи раз и навсегда, праведник за неправедных, чтобы привести вас к Богу, и он говорит о тех, кто не послушался, или, скорее, о том, что только несколько человек, всего восемь, были спасены через воду, и эта вода символизирует крещение, которое теперь спасает и вас. Так что же такое потоп? Это смерть для греха в этом смысле.</w:t>
      </w:r>
    </w:p>
    <w:p w14:paraId="4151E046" w14:textId="77777777" w:rsidR="006F609C" w:rsidRPr="00B90A71" w:rsidRDefault="006F609C">
      <w:pPr>
        <w:rPr>
          <w:sz w:val="26"/>
          <w:szCs w:val="26"/>
        </w:rPr>
      </w:pPr>
    </w:p>
    <w:p w14:paraId="7D15A88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уничтожил грешных людей, ну, все грешны, но он уничтожил действительно плохих, и эсхатологический суд уничтожит их полностью. Крещение символически означает вашу смерть для греха. Римлянам 6 рассматривает это, первые несколько стихов, где вы идете ко дну, вы умираете для греха, вы умираете, как умер Христос, вы воскресаете для новой жизни с ним.</w:t>
      </w:r>
    </w:p>
    <w:p w14:paraId="42EE5D37" w14:textId="77777777" w:rsidR="006F609C" w:rsidRPr="00B90A71" w:rsidRDefault="006F609C">
      <w:pPr>
        <w:rPr>
          <w:sz w:val="26"/>
          <w:szCs w:val="26"/>
        </w:rPr>
      </w:pPr>
    </w:p>
    <w:p w14:paraId="4D7AE6AA" w14:textId="3122129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Это не возрождение через крещение, между прочим. Это потому, что у вас уже есть Святой Дух </w:t>
      </w:r>
      <w:r xmlns:w="http://schemas.openxmlformats.org/wordprocessingml/2006/main" w:rsidR="008A0E2E">
        <w:rPr>
          <w:rFonts w:ascii="Calibri" w:eastAsia="Calibri" w:hAnsi="Calibri" w:cs="Calibri"/>
          <w:sz w:val="26"/>
          <w:szCs w:val="26"/>
        </w:rPr>
        <w:t xml:space="preserve">. Вот почему вы это делаете. Но вы идете под воду, что символизирует вашу смерть, вы воскресаете и у вас есть новая жизнь во Христе.</w:t>
      </w:r>
    </w:p>
    <w:p w14:paraId="7EEFDFDF" w14:textId="77777777" w:rsidR="006F609C" w:rsidRPr="00B90A71" w:rsidRDefault="006F609C">
      <w:pPr>
        <w:rPr>
          <w:sz w:val="26"/>
          <w:szCs w:val="26"/>
        </w:rPr>
      </w:pPr>
    </w:p>
    <w:p w14:paraId="536C5F3A" w14:textId="5F71388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эта жизнь наслаждается свободой и силой в Духе; вот почему Павел говорит в том же отрывке, что грех не должен быть твоим господином, потому что ты больше не под законом; ты под благодатью. Если кто-то хочет обосновать крещение полным погружением, я думаю, это то место, где его следует искать; это, безусловно, ключевое место. Вы погружаетесь, вы символически умираете и воскресаете для новой жизни.</w:t>
      </w:r>
    </w:p>
    <w:p w14:paraId="7F8E1F97" w14:textId="77777777" w:rsidR="006F609C" w:rsidRPr="00B90A71" w:rsidRDefault="006F609C">
      <w:pPr>
        <w:rPr>
          <w:sz w:val="26"/>
          <w:szCs w:val="26"/>
        </w:rPr>
      </w:pPr>
    </w:p>
    <w:p w14:paraId="0A5ED6CD" w14:textId="667042B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символическое утверждение, потому что у вас уже есть новая жизнь, имея Духа. Ну, это типология Ноева Завета, как она рассматривается в Новом Завете. И затем есть христология.</w:t>
      </w:r>
    </w:p>
    <w:p w14:paraId="73631C29" w14:textId="77777777" w:rsidR="006F609C" w:rsidRPr="00B90A71" w:rsidRDefault="006F609C">
      <w:pPr>
        <w:rPr>
          <w:sz w:val="26"/>
          <w:szCs w:val="26"/>
        </w:rPr>
      </w:pPr>
    </w:p>
    <w:p w14:paraId="3C3C38B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как мы уже говорили, Ной, в силу того, что он пророк, и здесь снова, он не назван пророком, он назван проповедником правды, он не назван пророком. Но поскольку он является посредником завета, поскольку он слышит от Бога и передает Божьи указания, он, несомненно, пророк. И мы уже говорили, что это связано с должностью, а не с характером, поэтому даже Ахав мог быть прообразом Христа.</w:t>
      </w:r>
    </w:p>
    <w:p w14:paraId="6D59C7EF" w14:textId="77777777" w:rsidR="006F609C" w:rsidRPr="00B90A71" w:rsidRDefault="006F609C">
      <w:pPr>
        <w:rPr>
          <w:sz w:val="26"/>
          <w:szCs w:val="26"/>
        </w:rPr>
      </w:pPr>
    </w:p>
    <w:p w14:paraId="2857FFC8" w14:textId="611D5D2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В случае Ноя, у него есть качества, которые мы позже увидим и в отношении Иисуса. Ной находит благодать в глазах Господа, и это относится и к Иисусу. Он в благодати у Бога и людей.</w:t>
      </w:r>
    </w:p>
    <w:p w14:paraId="52FC5B1F" w14:textId="77777777" w:rsidR="006F609C" w:rsidRPr="00B90A71" w:rsidRDefault="006F609C">
      <w:pPr>
        <w:rPr>
          <w:sz w:val="26"/>
          <w:szCs w:val="26"/>
        </w:rPr>
      </w:pPr>
    </w:p>
    <w:p w14:paraId="36408855" w14:textId="5B22837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Ной был праведником, Иисус Христос — праведником. Как мы уже говорили, праведность подразумевает соответствие бытию и делам Бога в той степени, в которой человек может это сделать в рамках любого завета, в котором он находится. Итак, Ной не был таким праведным, как Иисус, но его можно было назвать праведным, что означает, что он хороший, он милостивый, он любящий, он добрый, он послушный и все такое.</w:t>
      </w:r>
    </w:p>
    <w:p w14:paraId="64BAF713" w14:textId="77777777" w:rsidR="006F609C" w:rsidRPr="00B90A71" w:rsidRDefault="006F609C">
      <w:pPr>
        <w:rPr>
          <w:sz w:val="26"/>
          <w:szCs w:val="26"/>
        </w:rPr>
      </w:pPr>
    </w:p>
    <w:p w14:paraId="73A577B4" w14:textId="4499F28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затем есть утверждение в Бытие 7, Господь говорит: войди в ковчег, ты и все твое племя, потому что Я нашел, что ты единственный праведник в этом поколении, что важно, потому что это не говорит нам, что семья Ноя праведна. И действительно, мы знаем из последующих событий, что они не все праведны. Но поскольку один человек праведен, другие спасаются.</w:t>
      </w:r>
    </w:p>
    <w:p w14:paraId="2DEE327F" w14:textId="77777777" w:rsidR="006F609C" w:rsidRPr="00B90A71" w:rsidRDefault="006F609C">
      <w:pPr>
        <w:rPr>
          <w:sz w:val="26"/>
          <w:szCs w:val="26"/>
        </w:rPr>
      </w:pPr>
    </w:p>
    <w:p w14:paraId="26140097" w14:textId="6498BB3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это очень предвосхищает Христа, потому что он праведник, и его послушанием мы тоже спасены. Так что здесь есть некоторые очень важные связи. И действительно, семья Ноя спасена от этого мирового суда, и мы спасены от космического суда благодаря праведности Христа.</w:t>
      </w:r>
    </w:p>
    <w:p w14:paraId="68675B26" w14:textId="77777777" w:rsidR="006F609C" w:rsidRPr="00B90A71" w:rsidRDefault="006F609C">
      <w:pPr>
        <w:rPr>
          <w:sz w:val="26"/>
          <w:szCs w:val="26"/>
        </w:rPr>
      </w:pPr>
    </w:p>
    <w:p w14:paraId="6020A6C8" w14:textId="143E61B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Если мы посмотрим на Ноев завет с точки зрения того, что я назвал главной парадигмой, Бог действует посредством своего духа; его слова — это дух, он говорит с Ноем и говорит ему, что делать. Мы не будем вдаваться в подробности, но в Бытие 8:1 мы читаем о ветре, который приносит воды </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 это </w:t>
      </w:r>
      <w:r xmlns:w="http://schemas.openxmlformats.org/wordprocessingml/2006/main" w:rsidRPr="00B90A71">
        <w:rPr>
          <w:rFonts w:ascii="Calibri" w:eastAsia="Calibri" w:hAnsi="Calibri" w:cs="Calibri"/>
          <w:sz w:val="26"/>
          <w:szCs w:val="26"/>
        </w:rPr>
        <w:t xml:space="preserve">то же самое слово, которое означает дух. Дух, вероятно, участвует в создании шторма.</w:t>
      </w:r>
    </w:p>
    <w:p w14:paraId="5FAB28A9" w14:textId="77777777" w:rsidR="006F609C" w:rsidRPr="00B90A71" w:rsidRDefault="006F609C">
      <w:pPr>
        <w:rPr>
          <w:sz w:val="26"/>
          <w:szCs w:val="26"/>
        </w:rPr>
      </w:pPr>
    </w:p>
    <w:p w14:paraId="4443CBB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Потоп. Он действует через пророка Ноя. Он ведет войну и побеждает своих врагов, которыми в данном случае является человечество.</w:t>
      </w:r>
    </w:p>
    <w:p w14:paraId="77EAE9AB" w14:textId="77777777" w:rsidR="006F609C" w:rsidRPr="00B90A71" w:rsidRDefault="006F609C">
      <w:pPr>
        <w:rPr>
          <w:sz w:val="26"/>
          <w:szCs w:val="26"/>
        </w:rPr>
      </w:pPr>
    </w:p>
    <w:p w14:paraId="0A133C30" w14:textId="383727E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устанавливает завет с народом, малым народом, Ноем и его семьей, который устанавливает их как его. Но у нас пока нет присутствия в храме, потому что это действительно становится особым явлением благодати снова. И для этого, как представляется, недостаточно людей.</w:t>
      </w:r>
    </w:p>
    <w:p w14:paraId="1EF8A2AE" w14:textId="77777777" w:rsidR="006F609C" w:rsidRPr="00B90A71" w:rsidRDefault="006F609C">
      <w:pPr>
        <w:rPr>
          <w:sz w:val="26"/>
          <w:szCs w:val="26"/>
        </w:rPr>
      </w:pPr>
    </w:p>
    <w:p w14:paraId="4385AB40" w14:textId="35AD0E41" w:rsidR="006F609C" w:rsidRPr="00B90A71" w:rsidRDefault="008A0E2E">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Итак, как мы отметили тогда, Ной не назван пророком, но он пророк. И это кажется довольно ясно обозначенным. Итак, этот принцип может, или то, что принцип, который мы видим, задействован здесь, может побудить нас снова поразмыслить над Бытием 1, 1 по 2, 3, которое не называется заветом, но в нем есть эти элементы.</w:t>
      </w:r>
    </w:p>
    <w:p w14:paraId="7A079F5F" w14:textId="77777777" w:rsidR="006F609C" w:rsidRPr="00B90A71" w:rsidRDefault="006F609C">
      <w:pPr>
        <w:rPr>
          <w:sz w:val="26"/>
          <w:szCs w:val="26"/>
        </w:rPr>
      </w:pPr>
    </w:p>
    <w:p w14:paraId="1179F9A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Потоп Божий, как мы сказали, есть акт войны. Его акты суда — его воск. Он идет войной на кого-то, судя его.</w:t>
      </w:r>
    </w:p>
    <w:p w14:paraId="0F6B0BC8" w14:textId="77777777" w:rsidR="006F609C" w:rsidRPr="00B90A71" w:rsidRDefault="006F609C">
      <w:pPr>
        <w:rPr>
          <w:sz w:val="26"/>
          <w:szCs w:val="26"/>
        </w:rPr>
      </w:pPr>
    </w:p>
    <w:p w14:paraId="18AFAD28" w14:textId="4B08AC8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это его первый акт войны против народа, в данном случае, против мирового человечества и так далее. Не все из этого сообщества завета, тогда, как мы сказали, они не все праведны. Они не все оказываются верными.</w:t>
      </w:r>
    </w:p>
    <w:p w14:paraId="2692A589" w14:textId="77777777" w:rsidR="006F609C" w:rsidRPr="00B90A71" w:rsidRDefault="006F609C">
      <w:pPr>
        <w:rPr>
          <w:sz w:val="26"/>
          <w:szCs w:val="26"/>
        </w:rPr>
      </w:pPr>
    </w:p>
    <w:p w14:paraId="62E52F9E" w14:textId="54E536B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Мы читаем в Бытие 9, что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Хам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 отец Ханаана, увидел наготу своего отца и рассказал своим двум братьям. Я подозреваю, что в повествовании оттенок рассказа больше похож на то, что он рассказал о своем отце. Я сказал, о, посмотрите, что я увидел.</w:t>
      </w:r>
    </w:p>
    <w:p w14:paraId="0D6098BE" w14:textId="77777777" w:rsidR="006F609C" w:rsidRPr="00B90A71" w:rsidRDefault="006F609C">
      <w:pPr>
        <w:rPr>
          <w:sz w:val="26"/>
          <w:szCs w:val="26"/>
        </w:rPr>
      </w:pPr>
    </w:p>
    <w:p w14:paraId="4DD06A6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Наш отец напился. Посмотрите, что он сделал. И все.</w:t>
      </w:r>
    </w:p>
    <w:p w14:paraId="4F8F69F4" w14:textId="77777777" w:rsidR="006F609C" w:rsidRPr="00B90A71" w:rsidRDefault="006F609C">
      <w:pPr>
        <w:rPr>
          <w:sz w:val="26"/>
          <w:szCs w:val="26"/>
        </w:rPr>
      </w:pPr>
    </w:p>
    <w:p w14:paraId="4BE0A2B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За этим следует проклятие. Важно отметить, что проклятие на Ханаане. Оно не на Хаме.</w:t>
      </w:r>
    </w:p>
    <w:p w14:paraId="03CFF21F" w14:textId="77777777" w:rsidR="006F609C" w:rsidRPr="00B90A71" w:rsidRDefault="006F609C">
      <w:pPr>
        <w:rPr>
          <w:sz w:val="26"/>
          <w:szCs w:val="26"/>
        </w:rPr>
      </w:pPr>
    </w:p>
    <w:p w14:paraId="5B885159" w14:textId="71CB38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поэтому, исторически, мормоны и другие думали, что чернота черных людей в Африке и их примитивное состояние и все остальное являются признаками проклятия, потому что это восходит к Хаму, потому что они являются хамитскими народами, библейски, африканцами. Ну, стоит отметить, что проклятие на самом деле на Ханаане, сыне Хама. Проклятие в том, что он будет слугой других, что не означает, что они будут рабами, что приведет к гражданской войне.</w:t>
      </w:r>
    </w:p>
    <w:p w14:paraId="17A5A51E" w14:textId="77777777" w:rsidR="006F609C" w:rsidRPr="00B90A71" w:rsidRDefault="006F609C">
      <w:pPr>
        <w:rPr>
          <w:sz w:val="26"/>
          <w:szCs w:val="26"/>
        </w:rPr>
      </w:pPr>
    </w:p>
    <w:p w14:paraId="48BC24F3" w14:textId="61A5509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Это значит, что они будут хананеями, и они будут, те из них, которые выживут, будут слугами израильтян, что, конечно, в какой-то степени оказалось правдой. Итак, покрытие наготы здесь, мы знаем, что Сим и Иафет покрывают наготу своего отца. Я думаю, что это очень христологический акт.</w:t>
      </w:r>
    </w:p>
    <w:p w14:paraId="74E248D4" w14:textId="77777777" w:rsidR="006F609C" w:rsidRPr="00B90A71" w:rsidRDefault="006F609C">
      <w:pPr>
        <w:rPr>
          <w:sz w:val="26"/>
          <w:szCs w:val="26"/>
        </w:rPr>
      </w:pPr>
    </w:p>
    <w:p w14:paraId="2810E2F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Бог покрывает наготу Адама и Евы, или Адама и его жены, в Бытие 3, потому что покрытие, которое они сшили для себя, не является адекватным. Долгое время считалось, что если он покрыл их шкурами животных, то животные должны были умереть для этого. И это своего рода прообраз смерти Христа, так что мы покрыты Христом.</w:t>
      </w:r>
    </w:p>
    <w:p w14:paraId="2ADF80E2" w14:textId="77777777" w:rsidR="006F609C" w:rsidRPr="00B90A71" w:rsidRDefault="006F609C">
      <w:pPr>
        <w:rPr>
          <w:sz w:val="26"/>
          <w:szCs w:val="26"/>
        </w:rPr>
      </w:pPr>
    </w:p>
    <w:p w14:paraId="5B603A90" w14:textId="5932711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я думаю, что эта идея имеет некоторые достоинства. Галатам 3 говорит нам, что все вы, во Христа крестившиеся, во Христа облеклись. А Исаия 61 говорит: Я весьма благоволю к Господу.</w:t>
      </w:r>
    </w:p>
    <w:p w14:paraId="15B385B3" w14:textId="77777777" w:rsidR="006F609C" w:rsidRPr="00B90A71" w:rsidRDefault="006F609C">
      <w:pPr>
        <w:rPr>
          <w:sz w:val="26"/>
          <w:szCs w:val="26"/>
        </w:rPr>
      </w:pPr>
    </w:p>
    <w:p w14:paraId="231CE046" w14:textId="12EBF25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Возрадовалась душа моя о Боге моем. Он облек меня в ризы спасения, одел меня в одежду правды и т. д. Итак, эта идея одежды, которая может включать в себя наследство, может включать в себя восстановление в должности; все это хорошие вещи, и Господь делает это для нас.</w:t>
      </w:r>
    </w:p>
    <w:p w14:paraId="25D49268" w14:textId="77777777" w:rsidR="006F609C" w:rsidRPr="00B90A71" w:rsidRDefault="006F609C">
      <w:pPr>
        <w:rPr>
          <w:sz w:val="26"/>
          <w:szCs w:val="26"/>
        </w:rPr>
      </w:pPr>
    </w:p>
    <w:p w14:paraId="6701635D" w14:textId="34AD3BA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делает это для мужчины и женщины. Я думаю, что когда он одевает их в Бытие 3, это предвосхищает идею жертвоприношения, кровавой жертвы и необходимости одевать их, что происходит с нами с Христом. Одежда на древнем Ближнем Востоке могла означать наследство.</w:t>
      </w:r>
    </w:p>
    <w:p w14:paraId="3B4DE0D8" w14:textId="77777777" w:rsidR="006F609C" w:rsidRPr="00B90A71" w:rsidRDefault="006F609C">
      <w:pPr>
        <w:rPr>
          <w:sz w:val="26"/>
          <w:szCs w:val="26"/>
        </w:rPr>
      </w:pPr>
    </w:p>
    <w:p w14:paraId="35B79430" w14:textId="68F8AB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Доктор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Хугенбергер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работал над этой идеей. Это может также включать офис. Весьма примечательно, что ассирийцы говорили об одежде кого-то, наделении кого-то офисом с помощью мантии и кольца.</w:t>
      </w:r>
    </w:p>
    <w:p w14:paraId="5EBCC77C" w14:textId="77777777" w:rsidR="006F609C" w:rsidRPr="00B90A71" w:rsidRDefault="006F609C">
      <w:pPr>
        <w:rPr>
          <w:sz w:val="26"/>
          <w:szCs w:val="26"/>
        </w:rPr>
      </w:pPr>
    </w:p>
    <w:p w14:paraId="0B3DB5E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 я думаю, что Господь, в какой-то степени, когда он их одевает, он говорит им: "Я восстанавливаю вас как короля и королеву на земле. Вы когда-нибудь умрете, но вы будете править. У вас все это останется".</w:t>
      </w:r>
    </w:p>
    <w:p w14:paraId="5978B1FD" w14:textId="77777777" w:rsidR="006F609C" w:rsidRPr="00B90A71" w:rsidRDefault="006F609C">
      <w:pPr>
        <w:rPr>
          <w:sz w:val="26"/>
          <w:szCs w:val="26"/>
        </w:rPr>
      </w:pPr>
    </w:p>
    <w:p w14:paraId="06512AE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Притча о блудном сыне. Помните, сын возвращается. А отец, что он делает? Он дает ему одежду и кольцо.</w:t>
      </w:r>
    </w:p>
    <w:p w14:paraId="72E79A49" w14:textId="77777777" w:rsidR="006F609C" w:rsidRPr="00B90A71" w:rsidRDefault="006F609C">
      <w:pPr>
        <w:rPr>
          <w:sz w:val="26"/>
          <w:szCs w:val="26"/>
        </w:rPr>
      </w:pPr>
    </w:p>
    <w:p w14:paraId="3A16CF77" w14:textId="66A256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Он не отдает ему наследство, потому что говорит старшему сыну: все, что у меня есть, твое. Но он говорит младшему сыну: ты промотал свое наследство, но я восстанавливаю тебя в семье. У тебя снова есть твое положение в семье.</w:t>
      </w:r>
    </w:p>
    <w:p w14:paraId="1821E645" w14:textId="77777777" w:rsidR="006F609C" w:rsidRPr="00B90A71" w:rsidRDefault="006F609C">
      <w:pPr>
        <w:rPr>
          <w:sz w:val="26"/>
          <w:szCs w:val="26"/>
        </w:rPr>
      </w:pPr>
    </w:p>
    <w:p w14:paraId="678B96F7" w14:textId="64D33E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Я думаю, что это символизм. Так что все эти вещи связаны, я думаю, с одеждой Бога, мужчины и женщины. И все это очень хорошо.</w:t>
      </w:r>
    </w:p>
    <w:p w14:paraId="712B80E2" w14:textId="77777777" w:rsidR="006F609C" w:rsidRPr="00B90A71" w:rsidRDefault="006F609C">
      <w:pPr>
        <w:rPr>
          <w:sz w:val="26"/>
          <w:szCs w:val="26"/>
        </w:rPr>
      </w:pPr>
    </w:p>
    <w:p w14:paraId="2CFC414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Ладно. Ну, благословение. Мы видели проклятие, которое на сыне Хама.</w:t>
      </w:r>
    </w:p>
    <w:p w14:paraId="64623A0E" w14:textId="77777777" w:rsidR="006F609C" w:rsidRPr="00B90A71" w:rsidRDefault="006F609C">
      <w:pPr>
        <w:rPr>
          <w:sz w:val="26"/>
          <w:szCs w:val="26"/>
        </w:rPr>
      </w:pPr>
    </w:p>
    <w:p w14:paraId="275A1A6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Затем у нас есть это благословение. Благословен Господь, Бог Сима, который есть семиты. Да расширит Бог территории Иафета, который есть язычники там, скажем так.</w:t>
      </w:r>
    </w:p>
    <w:p w14:paraId="46B4C4A7" w14:textId="77777777" w:rsidR="006F609C" w:rsidRPr="00B90A71" w:rsidRDefault="006F609C">
      <w:pPr>
        <w:rPr>
          <w:sz w:val="26"/>
          <w:szCs w:val="26"/>
        </w:rPr>
      </w:pPr>
    </w:p>
    <w:p w14:paraId="1FE91A94" w14:textId="12F4368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И да живет Иафет в шатрах Сима, и да будет Ханаан его рабом. Так вот </w:t>
      </w:r>
      <w:r xmlns:w="http://schemas.openxmlformats.org/wordprocessingml/2006/main" w:rsidR="008A0E2E">
        <w:rPr>
          <w:rFonts w:ascii="Calibri" w:eastAsia="Calibri" w:hAnsi="Calibri" w:cs="Calibri"/>
          <w:sz w:val="26"/>
          <w:szCs w:val="26"/>
        </w:rPr>
        <w:t xml:space="preserve">, Герхардус Вос давно указал на элементы этого благословения в своей библейской теологии. Ну, Сим, семиты, в конце концов, это исполняется в Израиле.</w:t>
      </w:r>
    </w:p>
    <w:p w14:paraId="4CAD666C" w14:textId="77777777" w:rsidR="006F609C" w:rsidRPr="00B90A71" w:rsidRDefault="006F609C">
      <w:pPr>
        <w:rPr>
          <w:sz w:val="26"/>
          <w:szCs w:val="26"/>
        </w:rPr>
      </w:pPr>
    </w:p>
    <w:p w14:paraId="333F2217" w14:textId="3C01E7A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Иафет, язычники, в конце концов, реализуются в нас. Мы — сыновья Иафета, если хотите. Мы — народы там, гои, люди вне народа Божьего, израильтяне, то есть вне их.</w:t>
      </w:r>
    </w:p>
    <w:p w14:paraId="180B9291" w14:textId="77777777" w:rsidR="006F609C" w:rsidRPr="00B90A71" w:rsidRDefault="006F609C">
      <w:pPr>
        <w:rPr>
          <w:sz w:val="26"/>
          <w:szCs w:val="26"/>
        </w:rPr>
      </w:pPr>
    </w:p>
    <w:p w14:paraId="0F027FB9" w14:textId="5FFDBD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Мы живем в шатрах семитов. Мы живем под тем же Богом, Богом Израиля. А Ханаан — это хананеи, и их рабство и подневольное состояние исполняются в ветхозаветной форме царства.</w:t>
      </w:r>
    </w:p>
    <w:p w14:paraId="6DEA94C7" w14:textId="77777777" w:rsidR="006F609C" w:rsidRPr="00B90A71" w:rsidRDefault="006F609C">
      <w:pPr>
        <w:rPr>
          <w:sz w:val="26"/>
          <w:szCs w:val="26"/>
        </w:rPr>
      </w:pPr>
    </w:p>
    <w:p w14:paraId="5B5A7573" w14:textId="77D3FF7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Хорошо, если мы посмотрим, то просто для краткого обзора вопроса Ноева завета и того, как он соотносится с Адамовым. Мы утверждаем, что у нас есть завет творения или Адамовый завет. Он обновляется в Ноевом завете.</w:t>
      </w:r>
    </w:p>
    <w:p w14:paraId="3858B0FE" w14:textId="77777777" w:rsidR="006F609C" w:rsidRPr="00B90A71" w:rsidRDefault="006F609C">
      <w:pPr>
        <w:rPr>
          <w:sz w:val="26"/>
          <w:szCs w:val="26"/>
        </w:rPr>
      </w:pPr>
    </w:p>
    <w:p w14:paraId="3D8ACF8C" w14:textId="2E85AD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Многие из тех же терминов были повторены, с небольшими изменениями из-за изменившихся обстоятельств. Именно так работали обновления завета на древнем Ближнем Востоке. Именно так работает Второзаконие по отношению к Синайскому завету.</w:t>
      </w:r>
    </w:p>
    <w:p w14:paraId="11490E72" w14:textId="77777777" w:rsidR="006F609C" w:rsidRPr="00B90A71" w:rsidRDefault="006F609C">
      <w:pPr>
        <w:rPr>
          <w:sz w:val="26"/>
          <w:szCs w:val="26"/>
        </w:rPr>
      </w:pPr>
    </w:p>
    <w:p w14:paraId="3ABBE40F" w14:textId="0C0D87E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Вместе они образуют один юридический пакет, и поэтому они образуют общий контекст благодати или платформу, на которой может развернуться особая программа благодати. Другими словами, в Адамовом и Ноевом заветах, которые у нас есть до сих пор, у нас есть положение, уверенность в планете, продолжающемся мире, в котором Бог продолжит заставлять свое солнце светить и свой дождь падать на добрых, злых, праведных и неправедных. И в этом контексте его продвижение царства продолжает программу настоящего в новом завете, неся Евангелие всем народам.</w:t>
      </w:r>
    </w:p>
    <w:p w14:paraId="5528F993" w14:textId="77777777" w:rsidR="006F609C" w:rsidRPr="00B90A71" w:rsidRDefault="006F609C">
      <w:pPr>
        <w:rPr>
          <w:sz w:val="26"/>
          <w:szCs w:val="26"/>
        </w:rPr>
      </w:pPr>
    </w:p>
    <w:p w14:paraId="1FFB6C59" w14:textId="4678C787" w:rsidR="006F609C" w:rsidRPr="00B90A71" w:rsidRDefault="00000000" w:rsidP="00B90A71">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Все это наиболее ясно предвещается в Авраамовом завете, и это тот завет, к которому мы обратимся дальше. </w:t>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t xml:space="preserve">Это доктор Джеффри Нихаус в своем учении о библейском богословии. Это сессия 4, Ноев завет.</w:t>
      </w:r>
      <w:r xmlns:w="http://schemas.openxmlformats.org/wordprocessingml/2006/main" w:rsidR="00B90A71" w:rsidRPr="00B90A71">
        <w:rPr>
          <w:rFonts w:ascii="Calibri" w:eastAsia="Calibri" w:hAnsi="Calibri" w:cs="Calibri"/>
          <w:sz w:val="26"/>
          <w:szCs w:val="26"/>
        </w:rPr>
        <w:br xmlns:w="http://schemas.openxmlformats.org/wordprocessingml/2006/main"/>
      </w:r>
    </w:p>
    <w:sectPr w:rsidR="006F609C" w:rsidRPr="00B90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0D76" w14:textId="77777777" w:rsidR="00273314" w:rsidRDefault="00273314" w:rsidP="00B90A71">
      <w:r>
        <w:separator/>
      </w:r>
    </w:p>
  </w:endnote>
  <w:endnote w:type="continuationSeparator" w:id="0">
    <w:p w14:paraId="6FCFF1F9" w14:textId="77777777" w:rsidR="00273314" w:rsidRDefault="00273314" w:rsidP="00B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560C" w14:textId="77777777" w:rsidR="00273314" w:rsidRDefault="00273314" w:rsidP="00B90A71">
      <w:r>
        <w:separator/>
      </w:r>
    </w:p>
  </w:footnote>
  <w:footnote w:type="continuationSeparator" w:id="0">
    <w:p w14:paraId="115F4719" w14:textId="77777777" w:rsidR="00273314" w:rsidRDefault="00273314" w:rsidP="00B9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991864"/>
      <w:docPartObj>
        <w:docPartGallery w:val="Page Numbers (Top of Page)"/>
        <w:docPartUnique/>
      </w:docPartObj>
    </w:sdtPr>
    <w:sdtEndPr>
      <w:rPr>
        <w:noProof/>
      </w:rPr>
    </w:sdtEndPr>
    <w:sdtContent>
      <w:p w14:paraId="6B7C717E" w14:textId="76E76E1F" w:rsidR="00B90A71" w:rsidRDefault="00B90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0CA2A" w14:textId="77777777" w:rsidR="00B90A71" w:rsidRDefault="00B90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90DB1"/>
    <w:multiLevelType w:val="hybridMultilevel"/>
    <w:tmpl w:val="EE4EE74E"/>
    <w:lvl w:ilvl="0" w:tplc="55CE2B2E">
      <w:start w:val="1"/>
      <w:numFmt w:val="bullet"/>
      <w:lvlText w:val="●"/>
      <w:lvlJc w:val="left"/>
      <w:pPr>
        <w:ind w:left="720" w:hanging="360"/>
      </w:pPr>
    </w:lvl>
    <w:lvl w:ilvl="1" w:tplc="D6B69E4C">
      <w:start w:val="1"/>
      <w:numFmt w:val="bullet"/>
      <w:lvlText w:val="○"/>
      <w:lvlJc w:val="left"/>
      <w:pPr>
        <w:ind w:left="1440" w:hanging="360"/>
      </w:pPr>
    </w:lvl>
    <w:lvl w:ilvl="2" w:tplc="7512A11C">
      <w:start w:val="1"/>
      <w:numFmt w:val="bullet"/>
      <w:lvlText w:val="■"/>
      <w:lvlJc w:val="left"/>
      <w:pPr>
        <w:ind w:left="2160" w:hanging="360"/>
      </w:pPr>
    </w:lvl>
    <w:lvl w:ilvl="3" w:tplc="1C009708">
      <w:start w:val="1"/>
      <w:numFmt w:val="bullet"/>
      <w:lvlText w:val="●"/>
      <w:lvlJc w:val="left"/>
      <w:pPr>
        <w:ind w:left="2880" w:hanging="360"/>
      </w:pPr>
    </w:lvl>
    <w:lvl w:ilvl="4" w:tplc="834A3FBC">
      <w:start w:val="1"/>
      <w:numFmt w:val="bullet"/>
      <w:lvlText w:val="○"/>
      <w:lvlJc w:val="left"/>
      <w:pPr>
        <w:ind w:left="3600" w:hanging="360"/>
      </w:pPr>
    </w:lvl>
    <w:lvl w:ilvl="5" w:tplc="7DEC2CF6">
      <w:start w:val="1"/>
      <w:numFmt w:val="bullet"/>
      <w:lvlText w:val="■"/>
      <w:lvlJc w:val="left"/>
      <w:pPr>
        <w:ind w:left="4320" w:hanging="360"/>
      </w:pPr>
    </w:lvl>
    <w:lvl w:ilvl="6" w:tplc="324E4F92">
      <w:start w:val="1"/>
      <w:numFmt w:val="bullet"/>
      <w:lvlText w:val="●"/>
      <w:lvlJc w:val="left"/>
      <w:pPr>
        <w:ind w:left="5040" w:hanging="360"/>
      </w:pPr>
    </w:lvl>
    <w:lvl w:ilvl="7" w:tplc="28769AD6">
      <w:start w:val="1"/>
      <w:numFmt w:val="bullet"/>
      <w:lvlText w:val="●"/>
      <w:lvlJc w:val="left"/>
      <w:pPr>
        <w:ind w:left="5760" w:hanging="360"/>
      </w:pPr>
    </w:lvl>
    <w:lvl w:ilvl="8" w:tplc="6AE8BAF2">
      <w:start w:val="1"/>
      <w:numFmt w:val="bullet"/>
      <w:lvlText w:val="●"/>
      <w:lvlJc w:val="left"/>
      <w:pPr>
        <w:ind w:left="6480" w:hanging="360"/>
      </w:pPr>
    </w:lvl>
  </w:abstractNum>
  <w:num w:numId="1" w16cid:durableId="2114089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9C"/>
    <w:rsid w:val="00273314"/>
    <w:rsid w:val="00531483"/>
    <w:rsid w:val="006F609C"/>
    <w:rsid w:val="008A0E2E"/>
    <w:rsid w:val="00A41FCE"/>
    <w:rsid w:val="00B90A71"/>
    <w:rsid w:val="00F17B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0C6A1"/>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0A71"/>
    <w:pPr>
      <w:tabs>
        <w:tab w:val="center" w:pos="4680"/>
        <w:tab w:val="right" w:pos="9360"/>
      </w:tabs>
    </w:pPr>
  </w:style>
  <w:style w:type="character" w:customStyle="1" w:styleId="HeaderChar">
    <w:name w:val="Header Char"/>
    <w:basedOn w:val="DefaultParagraphFont"/>
    <w:link w:val="Header"/>
    <w:uiPriority w:val="99"/>
    <w:rsid w:val="00B90A71"/>
  </w:style>
  <w:style w:type="paragraph" w:styleId="Footer">
    <w:name w:val="footer"/>
    <w:basedOn w:val="Normal"/>
    <w:link w:val="FooterChar"/>
    <w:uiPriority w:val="99"/>
    <w:unhideWhenUsed/>
    <w:rsid w:val="00B90A71"/>
    <w:pPr>
      <w:tabs>
        <w:tab w:val="center" w:pos="4680"/>
        <w:tab w:val="right" w:pos="9360"/>
      </w:tabs>
    </w:pPr>
  </w:style>
  <w:style w:type="character" w:customStyle="1" w:styleId="FooterChar">
    <w:name w:val="Footer Char"/>
    <w:basedOn w:val="DefaultParagraphFont"/>
    <w:link w:val="Footer"/>
    <w:uiPriority w:val="99"/>
    <w:rsid w:val="00B9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8385</Words>
  <Characters>37062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04 Niehaus NoahicCovenant</vt:lpstr>
    </vt:vector>
  </TitlesOfParts>
  <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Niehaus NoahicCovenant</dc:title>
  <dc:creator>TurboScribe.ai</dc:creator>
  <cp:lastModifiedBy>Ted Hildebrandt</cp:lastModifiedBy>
  <cp:revision>2</cp:revision>
  <dcterms:created xsi:type="dcterms:W3CDTF">2024-11-14T12:14:00Z</dcterms:created>
  <dcterms:modified xsi:type="dcterms:W3CDTF">2024-11-14T12:14:00Z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5f3e5ae98e58867e654e608dc694936eedbdf89d2212899304c8fb77e588fbed</vt:lpwstr>
  </property>
</Properties>
</file>