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E5" w:rsidRPr="00F02607" w:rsidRDefault="00252BE5" w:rsidP="00CD55BD">
      <w:pPr xmlns:w="http://schemas.openxmlformats.org/wordprocessingml/2006/main">
        <w:spacing w:line="360" w:lineRule="auto"/>
        <w:rPr>
          <w:rFonts w:eastAsia="MS Mincho"/>
          <w:bCs/>
        </w:rPr>
      </w:pPr>
      <w:r xmlns:w="http://schemas.openxmlformats.org/wordprocessingml/2006/main" w:rsidRPr="00F02607">
        <w:rPr>
          <w:rFonts w:eastAsia="MS Mincho"/>
          <w:b/>
          <w:sz w:val="28"/>
          <w:szCs w:val="28"/>
        </w:rPr>
        <w:t xml:space="preserve">Джек Мюррей, Неемия: Послание 3, </w:t>
      </w:r>
      <w:r xmlns:w="http://schemas.openxmlformats.org/wordprocessingml/2006/main" w:rsidR="00F02607" w:rsidRPr="00F02607">
        <w:rPr>
          <w:rFonts w:eastAsia="MS Mincho"/>
          <w:b/>
          <w:sz w:val="28"/>
          <w:szCs w:val="28"/>
        </w:rPr>
        <w:br xmlns:w="http://schemas.openxmlformats.org/wordprocessingml/2006/main"/>
      </w:r>
      <w:r xmlns:w="http://schemas.openxmlformats.org/wordprocessingml/2006/main" w:rsidR="00F02607" w:rsidRPr="00F02607">
        <w:rPr>
          <w:rFonts w:eastAsia="MS Mincho"/>
          <w:bCs/>
        </w:rPr>
        <w:t xml:space="preserve">записанное Дэниелом Берковицем, Гордон-колледж, 2008 г.</w:t>
      </w:r>
    </w:p>
    <w:p w:rsidR="00252BE5" w:rsidRPr="00F02607" w:rsidRDefault="00252BE5" w:rsidP="00CD55BD">
      <w:pPr>
        <w:spacing w:line="360" w:lineRule="auto"/>
        <w:rPr>
          <w:rFonts w:eastAsia="MS Mincho"/>
          <w:sz w:val="26"/>
          <w:szCs w:val="26"/>
        </w:rPr>
      </w:pPr>
    </w:p>
    <w:p w:rsidR="00753FE6" w:rsidRPr="00F02607" w:rsidRDefault="00753FE6" w:rsidP="00CD55BD">
      <w:pPr xmlns:w="http://schemas.openxmlformats.org/wordprocessingml/2006/main">
        <w:spacing w:line="360" w:lineRule="auto"/>
        <w:rPr>
          <w:sz w:val="26"/>
          <w:szCs w:val="26"/>
        </w:rPr>
      </w:pPr>
      <w:r xmlns:w="http://schemas.openxmlformats.org/wordprocessingml/2006/main" w:rsidRPr="00F02607">
        <w:rPr>
          <w:rFonts w:eastAsia="MS Mincho"/>
          <w:sz w:val="26"/>
          <w:szCs w:val="26"/>
        </w:rPr>
        <w:t xml:space="preserve">Библейская евангелизация снова представляет собой разъяснительную проповедь доктора Джека Мюррея, призванную прославить Спасителя и благословить вас, слушателей. А вот и доктор Джек Мюррей:</w:t>
      </w:r>
      <w:r xmlns:w="http://schemas.openxmlformats.org/wordprocessingml/2006/main" w:rsidRPr="00F02607">
        <w:rPr>
          <w:sz w:val="26"/>
          <w:szCs w:val="26"/>
        </w:rPr>
        <w:t xml:space="preserve"> </w:t>
      </w:r>
    </w:p>
    <w:p w:rsidR="00A76F60" w:rsidRDefault="00D568C1" w:rsidP="00A842F7">
      <w:pPr xmlns:w="http://schemas.openxmlformats.org/wordprocessingml/2006/main">
        <w:spacing w:line="360" w:lineRule="auto"/>
        <w:rPr>
          <w:sz w:val="26"/>
          <w:szCs w:val="26"/>
        </w:rPr>
      </w:pPr>
      <w:r xmlns:w="http://schemas.openxmlformats.org/wordprocessingml/2006/main">
        <w:rPr>
          <w:b/>
          <w:bCs/>
          <w:sz w:val="26"/>
          <w:szCs w:val="26"/>
        </w:rPr>
        <w:t xml:space="preserve">Обзор </w:t>
      </w:r>
      <w:r xmlns:w="http://schemas.openxmlformats.org/wordprocessingml/2006/main" w:rsidR="00A76F60" w:rsidRPr="00D568C1">
        <w:rPr>
          <w:b/>
          <w:bCs/>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Я потрачу всего несколько минут на обзор книги, которую мы изучаем. Я сделаю это очень быстро. Сегодня я сделаю это немного по-другому. Я в восторге от проповеди и учения старожила. Его уже не часто слышишь, но Бог использовал его на протяжении многих лет, и его зовут Максвелл. Многие из вас слышали о человеке, который является основателем и великим главой школы в Три Хиллз, Альберта. Однако он не только главный редактор своей небольшой газеты, но и человек по имени Т.С. Ренделл является канадским редактором газеты. Я подписываюсь на него для всех своих сотрудников. Некоторое время назад у него была очень ценная серия статей о Неемии. Сейчас их сложно получить. Но сегодня я взял его краткие заявления для обзора первых четырех глав. Сегодня утром мы собираемся сделать немного больше, но один из величайших законов преподавания – это повторение, повторение и повторение. </w:t>
      </w:r>
      <w:r xmlns:w="http://schemas.openxmlformats.org/wordprocessingml/2006/main" w:rsidR="00A76F60">
        <w:rPr>
          <w:sz w:val="26"/>
          <w:szCs w:val="26"/>
        </w:rPr>
        <w:br xmlns:w="http://schemas.openxmlformats.org/wordprocessingml/2006/main"/>
      </w:r>
      <w:r xmlns:w="http://schemas.openxmlformats.org/wordprocessingml/2006/main" w:rsidR="00A76F60">
        <w:rPr>
          <w:sz w:val="26"/>
          <w:szCs w:val="26"/>
        </w:rPr>
        <w:tab xmlns:w="http://schemas.openxmlformats.org/wordprocessingml/2006/main"/>
      </w:r>
      <w:r xmlns:w="http://schemas.openxmlformats.org/wordprocessingml/2006/main" w:rsidR="00753FE6" w:rsidRPr="00F02607">
        <w:rPr>
          <w:sz w:val="26"/>
          <w:szCs w:val="26"/>
        </w:rPr>
        <w:t xml:space="preserve">Хорошо, давайте быстро пробежимся по этим четырем главам. Пункт номер один: «Определить потребность». Глава 1, стихи 1-4. Неемия, осмотрев ситуацию и узнав, что народ Божий находится в великой скорби и поношении, стены разрушены, ворота сожжены огнем, что привело его к молитве. Затем вторая часть первой главы озаглавлена: «Ищите Лика Бога». Глава первая, стихи 5-11.</w:t>
      </w:r>
    </w:p>
    <w:p w:rsidR="00A76F60" w:rsidRDefault="00A76F60" w:rsidP="00CD55BD">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Начиная со второго большого раздела книги «Доблестные за правду» и «Доблестные в борьбе». В третьей главе «Принимайте участие», за которой следует «Посмотрите в лицо фактам», его обзор рассматривает то, что там есть. И, наконец, «Привлекайте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других </w:t>
      </w:r>
      <w:r xmlns:w="http://schemas.openxmlformats.org/wordprocessingml/2006/main">
        <w:rPr>
          <w:sz w:val="26"/>
          <w:szCs w:val="26"/>
        </w:rPr>
        <w:t xml:space="preserve">», стихи 17 и 18 этой главы. Затем выражение на его языке второго элемента конфликта: «Противостойте своим врагам». Глава третья — «Распределите нагрузку». Великолепная картина строительства стены и четвертая глава строят стену, несмотря на сопротивление. Теперь это дает вам еще одну небольшую точку зрения на это.</w:t>
      </w:r>
    </w:p>
    <w:p w:rsidR="00D568C1" w:rsidRDefault="00A76F60"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Теперь давайте вернемся к нашему сегодняшнему обучению. Теперь наш собственный обзор плана, который мы вам дали, первого раздела книги: «Видение и молитва», глава первая. Мы уже касались этого. Второй раздел: «Доблестные в борьбе за истину» и «Доблестные в борьбе» на протяжении всей главы со 2 по главу 7. Положительные аспекты первых четырех глав, которые мы рассмотрели: «Ответ на молитву», «Умелое лидерство» «Строим стену» и «Противостояние врагу».</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Четыре элемента конфликта</w:t>
      </w:r>
    </w:p>
    <w:p w:rsidR="00D568C1" w:rsidRDefault="00D568C1" w:rsidP="00D568C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Также в этих четырех главах мы видим четыре элемента конфликта. Глава 2, стих 10: «Они весьма огорчились, что пришёл человек просить блага сынов Израилевых». Глава 2, стихи 19 и 20: «Презирали верных работников и смеялись над ними». Глава 4, стихи с 1 по 3, все это старый материал, «они очень рассердились, что стена строится». В главе 4, стихах 7 и 8, «действительная угроза телесных повреждений». Сейчас это обзорный материал. Мы суммировали события этих глав и дали вам тройное утверждение: «Сердце для молитвы», «Око для наблюдения» и «Разум для работы». Я не могу переоценить практичность этих трех утверждений. В моем служении, которое довольно широко распространено в этой стране и в других странах, я обнаруживаю поразительное, поразительное отсутствие молитвенных жизней.</w:t>
      </w:r>
    </w:p>
    <w:p w:rsidR="00D568C1" w:rsidRPr="00D568C1" w:rsidRDefault="00D568C1" w:rsidP="00D568C1">
      <w:pPr xmlns:w="http://schemas.openxmlformats.org/wordprocessingml/2006/main">
        <w:spacing w:line="360" w:lineRule="auto"/>
        <w:rPr>
          <w:b/>
          <w:bCs/>
          <w:sz w:val="26"/>
          <w:szCs w:val="26"/>
        </w:rPr>
      </w:pPr>
      <w:r xmlns:w="http://schemas.openxmlformats.org/wordprocessingml/2006/main">
        <w:rPr>
          <w:b/>
          <w:bCs/>
          <w:sz w:val="26"/>
          <w:szCs w:val="26"/>
        </w:rPr>
        <w:t xml:space="preserve">Сердце для молитвы</w:t>
      </w:r>
    </w:p>
    <w:p w:rsidR="00753FE6" w:rsidRPr="00D568C1" w:rsidRDefault="00D568C1" w:rsidP="00D568C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Я обнаруживаю поразительное отсутствие мужей и жен, молящихся вместе. Я захожу в дома проповедников, где проповедник и его жена очень редко собираются вместе, только вдвоем для молитвы. Я не мог этого понять. Девушка </w:t>
      </w:r>
      <w:r xmlns:w="http://schemas.openxmlformats.org/wordprocessingml/2006/main" w:rsidR="00753FE6" w:rsidRPr="00F02607">
        <w:rPr>
          <w:sz w:val="26"/>
          <w:szCs w:val="26"/>
        </w:rPr>
        <w:lastRenderedPageBreak xmlns:w="http://schemas.openxmlformats.org/wordprocessingml/2006/main"/>
      </w:r>
      <w:r xmlns:w="http://schemas.openxmlformats.org/wordprocessingml/2006/main" w:rsidR="00753FE6" w:rsidRPr="00F02607">
        <w:rPr>
          <w:sz w:val="26"/>
          <w:szCs w:val="26"/>
        </w:rPr>
        <w:t xml:space="preserve">, которую я люблю, — это девушка, с которой я молюсь. У нас есть огромное время совместной молитвы. А затем молитва семьи. Мы называем это семейной молитвой. Мы ели его после ужина, когда все дети были дома. Дети говорили, что на десерт мы молимся. Мне это нравится.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Глаз, чтобы смотреть</w:t>
      </w:r>
    </w:p>
    <w:p w:rsidR="00A76F60" w:rsidRPr="00D568C1" w:rsidRDefault="00A76F60" w:rsidP="00CD55BD">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753FE6" w:rsidRPr="00F02607">
        <w:rPr>
          <w:sz w:val="26"/>
          <w:szCs w:val="26"/>
        </w:rPr>
        <w:t xml:space="preserve">Затем второе место «глазом смотреть». Там, где дьявол подставил вам подножку, исследуйте свои слабости и будьте готовы. «Вас постигло искушение не иное, как обыкновенное человеческое. Верен Бог, Который вместе с искушением укажет и путь к спасению, который вы сможете вынести». Узнайте способы побега. Узнайте, где действует дьявол. Будь то в ваших мыслях, в ваших словах, в ваших действиях или в чем бы то ни было. «Око на часы». </w:t>
      </w:r>
      <w:r xmlns:w="http://schemas.openxmlformats.org/wordprocessingml/2006/main" w:rsidR="00D568C1">
        <w:rPr>
          <w:sz w:val="26"/>
          <w:szCs w:val="26"/>
        </w:rPr>
        <w:br xmlns:w="http://schemas.openxmlformats.org/wordprocessingml/2006/main"/>
      </w:r>
      <w:r xmlns:w="http://schemas.openxmlformats.org/wordprocessingml/2006/main" w:rsidR="00D568C1">
        <w:rPr>
          <w:b/>
          <w:bCs/>
          <w:sz w:val="26"/>
          <w:szCs w:val="26"/>
        </w:rPr>
        <w:t xml:space="preserve">Продолжайте строить</w:t>
      </w:r>
    </w:p>
    <w:p w:rsidR="00A76F60" w:rsidRDefault="00A76F60" w:rsidP="00CD55BD">
      <w:pPr xmlns:w="http://schemas.openxmlformats.org/wordprocessingml/2006/main">
        <w:spacing w:line="360" w:lineRule="auto"/>
        <w:rPr>
          <w:rFonts w:eastAsia="MS Mincho"/>
          <w:sz w:val="26"/>
          <w:szCs w:val="26"/>
        </w:rPr>
      </w:pP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И </w:t>
      </w:r>
      <w:r xmlns:w="http://schemas.openxmlformats.org/wordprocessingml/2006/main" w:rsidR="00753FE6" w:rsidRPr="00F02607">
        <w:rPr>
          <w:sz w:val="26"/>
          <w:szCs w:val="26"/>
        </w:rPr>
        <w:t xml:space="preserve">все время, пока это происходит, никогда не говорите: «Перестаньте строить для Бога». Не позволяй дьяволу когда-либо позволить тебе положить этот мастерок. </w:t>
      </w:r>
      <w:r xmlns:w="http://schemas.openxmlformats.org/wordprocessingml/2006/main" w:rsidR="00753FE6" w:rsidRPr="00F02607">
        <w:rPr>
          <w:rFonts w:eastAsia="MS Mincho"/>
          <w:sz w:val="26"/>
          <w:szCs w:val="26"/>
        </w:rPr>
        <w:t xml:space="preserve">Продолжайте строить, несмотря на все препятствия, наберите в свои руки пригоршню треков, свидетельствуйте кому-нибудь, выполняйте работу. Стройте для Бога, имейте духовный разум для работы.</w:t>
      </w:r>
    </w:p>
    <w:p w:rsidR="00D568C1" w:rsidRPr="00D568C1" w:rsidRDefault="00D568C1" w:rsidP="00CD55BD">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Глава 5. Введение: снаружи/внутри</w:t>
      </w:r>
    </w:p>
    <w:p w:rsidR="00753FE6" w:rsidRPr="00F02607" w:rsidRDefault="00A76F60"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Хорошо, мы приступили к новому материалу, пятой главе. Это требует лишь небольшого объяснения. Глава 5 в книге Неемии совершенно другая, потому что до этого времени в этих последних трех главах мы имели дело с внешней оппозицией — Санаваллат, Товия Гешем. Ашодиты, самаритяне, арабы, амонитяне, заклятые враги Бога. Мы завершили вчерашний день великим вертикальным возгласом «Помни Господа» и добились великой победы Неемии. Но сейчас это внутренняя работа, мы имеем дело не с этими внешними врагами, теперь мы имеем дело не с внешними стенами, мы имеем дело с внутренними стенами. Эту главу я читаю сегодня утром, потому что она стала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немного понятнее из новой версии американского стандарта, позвольте мне прочитать первые несколько стихов пятой главы.</w:t>
      </w:r>
    </w:p>
    <w:p w:rsidR="00753FE6" w:rsidRPr="00F02607"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A76F60">
        <w:rPr>
          <w:rFonts w:eastAsia="MS Mincho"/>
          <w:sz w:val="26"/>
          <w:szCs w:val="26"/>
        </w:rPr>
        <w:t xml:space="preserve">«Теперь был большой протест людей и их жен против своих еврейских братьев (теперь, запомните это слово «братья» или братья), потому что были такие, которые говорили, что нас, наших сыновей и наших дочерей много, поэтому давайте возьмем зерно. чтобы мы могли есть и жить, и были другие, которые говорили, что мы закладываем наши поля, наши виноградники и наши дома, чтобы получить зерно из-за голода, и были те, кто сказал, что мы заняли деньги на</w:t>
      </w:r>
    </w:p>
    <w:p w:rsidR="009E6DB7" w:rsidRDefault="00753FE6" w:rsidP="00D568C1">
      <w:pPr xmlns:w="http://schemas.openxmlformats.org/wordprocessingml/2006/main">
        <w:spacing w:line="360" w:lineRule="auto"/>
        <w:rPr>
          <w:rFonts w:eastAsia="MS Mincho"/>
          <w:sz w:val="26"/>
          <w:szCs w:val="26"/>
        </w:rPr>
      </w:pPr>
      <w:r xmlns:w="http://schemas.openxmlformats.org/wordprocessingml/2006/main" w:rsidRPr="00F02607">
        <w:rPr>
          <w:rFonts w:eastAsia="MS Mincho"/>
          <w:sz w:val="26"/>
          <w:szCs w:val="26"/>
        </w:rPr>
        <w:t xml:space="preserve">Королевский налог на наши поля и наши виноградники, и теперь наша плоть подобна плоти наших братьев, наши дети подобны их детям. Но вот, мы принуждаем наших сыновей и дочерей быть рабами, некоторые из наших дочерей уже находятся в рабстве, и мы беспомощны, потому что наши поля и виноградники принадлежат другим» (Неем. 5:1-5) </w:t>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 момент. Это могла быть одна из многих ситуаций внутри любой группы верующих. В данном конкретном случае были некоторые люди, которые имели, и некоторые люди, которые не имели. определенные люди, у которых есть деньги, которые они могут использовать, давать взаймы, получать проценты и постепенно вводить в рабство своих братьев. Их философия заключалась в том, чтобы получить все, что вы можете, и все, что вы можете получить.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И теперь все это происходило, очевидно, без ведома Неемии. Иногда вы знаете, великий духовный лидер будет настолько сосредоточен на великих делах дела Божьего, что он может упустить, он даже не сможет осознать, что что-то готовится под ним, что имеет очень катастрофические последствия. Но Павел в 20-й главе в. Книга Деяний говорит нам, что враги души не только приходят извне, хищные волки приходят, чтобы истребить стадо, но и люди восстанут внутри, чтобы сделать то же самое. И вот прямо внутри всего произошло что-то, что вызвало ужасное состояние. И дело доходит до познания Неемии. </w:t>
      </w:r>
      <w:r xmlns:w="http://schemas.openxmlformats.org/wordprocessingml/2006/main" w:rsidR="009E6DB7">
        <w:rPr>
          <w:rFonts w:eastAsia="MS Mincho"/>
          <w:sz w:val="26"/>
          <w:szCs w:val="26"/>
        </w:rPr>
        <w:br xmlns:w="http://schemas.openxmlformats.org/wordprocessingml/2006/main"/>
      </w:r>
      <w:r xmlns:w="http://schemas.openxmlformats.org/wordprocessingml/2006/main" w:rsidR="009E6DB7">
        <w:rPr>
          <w:rFonts w:eastAsia="MS Mincho"/>
          <w:sz w:val="26"/>
          <w:szCs w:val="26"/>
        </w:rPr>
        <w:tab xmlns:w="http://schemas.openxmlformats.org/wordprocessingml/2006/main"/>
      </w:r>
      <w:r xmlns:w="http://schemas.openxmlformats.org/wordprocessingml/2006/main" w:rsidRPr="00F02607">
        <w:rPr>
          <w:rFonts w:eastAsia="MS Mincho"/>
          <w:sz w:val="26"/>
          <w:szCs w:val="26"/>
        </w:rPr>
        <w:t xml:space="preserve">Теперь давайте посмотрим на Неемию и его реакцию. «Тогда я очень разгневался, когда </w:t>
      </w:r>
      <w:r xmlns:w="http://schemas.openxmlformats.org/wordprocessingml/2006/main" w:rsidRPr="00F02607">
        <w:rPr>
          <w:rFonts w:eastAsia="MS Mincho"/>
          <w:sz w:val="26"/>
          <w:szCs w:val="26"/>
        </w:rPr>
        <w:lastRenderedPageBreak xmlns:w="http://schemas.openxmlformats.org/wordprocessingml/2006/main"/>
      </w:r>
      <w:r xmlns:w="http://schemas.openxmlformats.org/wordprocessingml/2006/main" w:rsidRPr="00F02607">
        <w:rPr>
          <w:rFonts w:eastAsia="MS Mincho"/>
          <w:sz w:val="26"/>
          <w:szCs w:val="26"/>
        </w:rPr>
        <w:t xml:space="preserve">услышал их вопль и эти слова, и тогда я продолжу эти слова и посоветовался сам с собой </w:t>
      </w:r>
      <w:r xmlns:w="http://schemas.openxmlformats.org/wordprocessingml/2006/main" w:rsidR="009E6DB7">
        <w:rPr>
          <w:rFonts w:eastAsia="MS Mincho"/>
          <w:sz w:val="26"/>
          <w:szCs w:val="26"/>
        </w:rPr>
        <w:t xml:space="preserve">» (Неем. 5:7). Это хорошо, когда ты злишься. Сейчас мы назовем это праведным негодованием, так оно и было. Неемия, который был очень богатым человеком, и сегодня мы подошли к этому через несколько минут, не мог представить, чтобы люди с деньгами использовали в своих целях людей, у которых их не было. Он не мог себе представить, что в этом общем деле произойдет противостояние верующих против верующих. Они не были похожи на великого Варнаву, который продал свои поля и положил их к ногам апостолов. Которые в начале глав Деяний щедро жертвовали на Божие, потому что люди в этом нуждались. Библия говорит нам в Деяниях, что в результате этого ни один человек не имел нужды.</w:t>
      </w:r>
    </w:p>
    <w:p w:rsidR="00500D42" w:rsidRDefault="009E6DB7"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Могу я добавить небольшую заглушку для Бермудских островов? Знаете, я был во многих домах на Бермудских островах, и мне повезло, потому что, когда у кого-то проблемы по соседству или у кого-то в семье проблемы и кто-то болеет, они не спрашивают, могут ли они помочь, а вы Бермудцы могут меня поддержать. Они просто приходят и помогают. Мы заботимся о наших людях. Мне бы хотелось увидеть это больше в Америке. Но не так ли плохо, что Верующий против Верующего? Вот что происходит.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Ну, что будем делать? Это серьезная проблема? Это не имеет ничего общего с врагом снаружи. Давайте заместим это под ковер, а? Допустим, оно пройдет. Давай просто поспим на этом несколько дней, и оно пройдет. Грех гораздо хуже рака. Грех не безобиден, он злокачественен. Грех, оставленный неисповеданным, означает, что грех остается под большим контролем. Если сегодня в вашей жизни есть неисповеданный грех, завтра он не будет таким же, он будет немного более интенсивным.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Как справиться с ситуацией: 6 слов </w:t>
      </w:r>
      <w:r xmlns:w="http://schemas.openxmlformats.org/wordprocessingml/2006/main" w:rsidRPr="00D568C1">
        <w:rPr>
          <w:rFonts w:eastAsia="MS Mincho"/>
          <w:b/>
          <w:bCs/>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Как только Неемия (это еще одна черта его великого лидерства) увидел ситуацию, он принял ее. Сначала он провел небольшую личную встречу сам с собой (это хорошая идея!) Довольно опасно сорваться на ура даже в правильном деле. «Я посоветовался сам с собой». Я сел и решил, что буду делать. И как я собираюсь дать вам шесть слов, которые, я надеюсь, будут вам полезны. Первое слово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 </w:t>
      </w:r>
      <w:r xmlns:w="http://schemas.openxmlformats.org/wordprocessingml/2006/main">
        <w:rPr>
          <w:rFonts w:eastAsia="MS Mincho"/>
          <w:sz w:val="26"/>
          <w:szCs w:val="26"/>
        </w:rPr>
        <w:t xml:space="preserve">«Я объяснил, в чем дело». Я ясно дал понять, что люди меня понимают. Что это противоречило Писанию и противоречило общим интересам организации. Затем, объяснив это, «я разоблачил» то, что это было. А потом «я это выгнал». Вот что он делает. Теперь, чтобы взять еще три слова и сказать то же самое: «Я раскрыл это», я снял покров. Это лучшее, что можно сделать. Вытащите это на открытое пространство, где вы сможете с этим разобраться. А потом после этого «упрекнуть», если это неправильно. А затем «восстановить то, что было разрушено». Это именно то, что у вас есть в этой главе.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Это одна из величайших глав возрождения. Могу я сказать это? Если бы Неемия не разобрался с этой внутренней проблемой на этом этапе, остальная часть Библии в ее изучении Неемии, без всякого сомнения, не имела бы никакой ценности. Ему пришлось столкнуться с этой проблемой сейчас. Если бы она не была достигнута сейчас, победа не была бы достигнута в следующей главе, поэтому он ее встречает. И, очевидно, ему пришлось столкнуться с этим практически в одиночку, потому что он боролся с дворянами, боролся с правителями, но он знал, что был абсолютно прав. </w:t>
      </w:r>
      <w:r xmlns:w="http://schemas.openxmlformats.org/wordprocessingml/2006/main">
        <w:rPr>
          <w:rFonts w:eastAsia="MS Mincho"/>
          <w:sz w:val="26"/>
          <w:szCs w:val="26"/>
        </w:rPr>
        <w:br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Откуда же ему знать, что он абсолютно прав? Итак, три линии аргументации в этой главе. Он сказал: «Вы требуете ростовщичества или процентов каждый от своего брата. Поэтому я провел против них большое собрание. Я сказал им, что мы, по мере наших сил, выкупили наших еврейских братьев, проданных народам. Не могли бы вы продать своих братьев, чтобы их продали нам? Тогда они замолчали и не могли найти, что сказать» (Неем. 5:7-8).</w:t>
      </w:r>
    </w:p>
    <w:p w:rsidR="00500D42" w:rsidRDefault="00500D42" w:rsidP="00CD55B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Это потрясающий аргумент. Если сегодня утром вы верующий, вы являетесь частью одного и того же тела, Тела Христова, и все, что вы делаете, влияет на меня. Что бы я ни делал, это влияет на тебя. Точно так же, как каждая часть вашего тела влияет на любую другую часть вашего тела. Вы не можете сказать, что то, что я делаю, — это мое личное дело, а не дело кого-либо еще в этой сфере поступков. О нет, сказал он, мы братья. Мы принадлежим к одному телу. Нам нужно любить друг друга. Это фантастический аргумент, не так ли?</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Второе: «Так же я сказал, мои братья и слуги дают им взаймы зерно, пожалуйста, оставьте это ростовщичество». Стих 9. «Нехорошо то, что вы делаете. Не в страхе ли Бога нашего вы должны ходить, от поругания народов, врагов наших?» (Неем. 5:9) Что это значит для свидетельства? Помните ли вы, что Нафан сказал Давиду после его великого греха? Он сказал: «Вы дали язычникам, язычникам повод хулить Бога!» И каждый верующий делает то же самое, просто передайте это. Кто из вас имел с кем-то дело, а кто-то возвращается и говорит «да»? Я знаю этого человека в вашей церкви и того человека в вашей церкви, и я знаю о них чертовски гнилые вещи. Какой у тебя на это ответ? Не очень много. Я знаю, что это не оправдание для их прихода к Господу, но это ужасная трагедия, когда враги души могут указать на непоследовательность и грехи внутри стана и из-за этого отвернуть вас. Именно это он здесь и говорит. Вы разрушили свидетельство этого тела, делая то, что делаете.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А какой третий аргумент? Третий аргумент довольно очевиден. Все время, пока они это делали, стены не строили. Верно? Все пришло к чему? Тяжелая остановка. Не из-за Товии. Не из-за Санбаллата. Не из-за врагов, а из-за верующих. Никакой внешний враг души никогда не сможет разрушить дело Божие. Но я скажу вам, что верующий, имеющий в своей жизни неисповеданный грех, может остановить его.</w:t>
      </w:r>
    </w:p>
    <w:p w:rsidR="00500D42" w:rsidRDefault="00500D42" w:rsidP="00500D42">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Это истина возрождения. Возможно, вам не понравится эта истина возрождения. Но вы начали со мной тему: Неемия – это человек, который молился о пробуждении и получил его. Пробуждение чего-то стоит. Вам придется заплатить цену возрождения. В этот момент Неемия мог бы просто отвернуться от этого и сказать, что либо все выйдет хорошо, либо оно исчезнет. Нет, нет, давайте теперь посмотрим на его слова. «Пожалуйста, верните им сегодня же их поля, их виноградники и оливковые рощи, дома, а также сто часть денег вместе с зерном и молодым вином, которые вы требуете от них. Тогда они сказали: «Мы вернем его и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ничего от них не потребуем. Мы сделаем именно так, как вы говорите </w:t>
      </w:r>
      <w:r xmlns:w="http://schemas.openxmlformats.org/wordprocessingml/2006/main">
        <w:rPr>
          <w:rFonts w:eastAsia="MS Mincho"/>
          <w:sz w:val="26"/>
          <w:szCs w:val="26"/>
        </w:rPr>
        <w:t xml:space="preserve">». Итак, я позвал священника и взял с них клятву, что они будут выполнять это обещание. Я также встряхнул переднюю часть своей одежды и сказал: «Так пусть Бог вытряхнет каждого человека из его дома и из имущества, который не выполняет». это обещание даже таким образом должно быть поколеблено и опустошено» (Неем. 5:9-13).</w:t>
      </w:r>
    </w:p>
    <w:p w:rsidR="00500D42" w:rsidRPr="00D568C1" w:rsidRDefault="00500D42" w:rsidP="00500D42">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Он получил очень положительный ответ, не так ли? Что же случилось? И все собрание сказало аминь. А потом они вернулись к чему? И они прославили Господа. Тогда люди выполнили это обещание. Он встретил проблему, он решил проблему. Теперь мы можем идти дальше. </w:t>
      </w:r>
      <w:r xmlns:w="http://schemas.openxmlformats.org/wordprocessingml/2006/main" w:rsidR="00D568C1">
        <w:rPr>
          <w:rFonts w:eastAsia="MS Mincho"/>
          <w:sz w:val="26"/>
          <w:szCs w:val="26"/>
        </w:rPr>
        <w:br xmlns:w="http://schemas.openxmlformats.org/wordprocessingml/2006/main"/>
      </w:r>
      <w:r xmlns:w="http://schemas.openxmlformats.org/wordprocessingml/2006/main" w:rsidR="00D568C1">
        <w:rPr>
          <w:rFonts w:eastAsia="MS Mincho"/>
          <w:b/>
          <w:bCs/>
          <w:sz w:val="26"/>
          <w:szCs w:val="26"/>
        </w:rPr>
        <w:t xml:space="preserve">Автобиография</w:t>
      </w:r>
    </w:p>
    <w:p w:rsidR="00A336C1" w:rsidRDefault="00500D42"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Но прежде чем он продолжит, вот немного автобиографии. Вы знаете, что одним из величайших исследований Послания к Филиппийцам являются три великих раздела автобиографии Павла. Очень много интимного о Павле вы узнаете из Послания к филиппийцам, где он обращается и говорит о себе, а не о филиппийцах. Теперь Неемия собирается немного рассказать о себе. Это очень забавный стих, поэтому мы его быстро пройдем. Стих 14. «Причем со дня, как я был назначен правителем их в земле Иудейской, с 20- </w:t>
      </w:r>
      <w:r xmlns:w="http://schemas.openxmlformats.org/wordprocessingml/2006/main" w:rsidR="00753FE6" w:rsidRPr="00F02607">
        <w:rPr>
          <w:rFonts w:eastAsia="MS Mincho"/>
          <w:sz w:val="26"/>
          <w:szCs w:val="26"/>
          <w:vertAlign w:val="superscript"/>
        </w:rPr>
        <w:t xml:space="preserve">го </w:t>
      </w:r>
      <w:r xmlns:w="http://schemas.openxmlformats.org/wordprocessingml/2006/main" w:rsidR="00753FE6" w:rsidRPr="00F02607">
        <w:rPr>
          <w:rFonts w:eastAsia="MS Mincho"/>
          <w:sz w:val="26"/>
          <w:szCs w:val="26"/>
        </w:rPr>
        <w:t xml:space="preserve">года по 32 </w:t>
      </w:r>
      <w:r xmlns:w="http://schemas.openxmlformats.org/wordprocessingml/2006/main" w:rsidR="00753FE6" w:rsidRPr="00F02607">
        <w:rPr>
          <w:rFonts w:eastAsia="MS Mincho"/>
          <w:sz w:val="26"/>
          <w:szCs w:val="26"/>
          <w:vertAlign w:val="superscript"/>
        </w:rPr>
        <w:t xml:space="preserve">-й </w:t>
      </w:r>
      <w:r xmlns:w="http://schemas.openxmlformats.org/wordprocessingml/2006/main" w:rsidR="00753FE6" w:rsidRPr="00F02607">
        <w:rPr>
          <w:rFonts w:eastAsia="MS Mincho"/>
          <w:sz w:val="26"/>
          <w:szCs w:val="26"/>
        </w:rPr>
        <w:t xml:space="preserve">год царя Артаксеркса». (Неем. 5:14) Кто-то подошел ко мне вчера после лекции и сказал: «Откуда ты знаешь 12 лет?» Вот вы и поняли. Вот тому подтверждение. Двенадцать лет. «Ни я, ни мой родственник не съели губернаторскую пайку». То есть я имел право требовать средства на свое содержание, но ни копейки не взял. Он был бы тем, кого вы сейчас называете, блестящим человеком, который служил за так называемый доллар в год. И сказал Неемия: «Но прежние правители, которые были до меня, возложили бремя на народ и взяли у него хлеб и вино, кроме 40 сиклей серебра, даже их слуги господствовали над народом, а я не сделал этого из-за страха Божия». Я не сделал этого из-за страха Божьего. И, как я добавил, великолепный пример Неемии. </w:t>
      </w:r>
      <w:r xmlns:w="http://schemas.openxmlformats.org/wordprocessingml/2006/main" w:rsidR="00C865FF">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Если вы собираетесь стать лидером, вам придется быть примером, чтобы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противостоять людям, которые были им. менее богатым, чем он был, и рассказать им о своих действиях, и они были безупречны. Было бы печально, если бы Неемия делал то же самое, но он этого не делал </w:t>
      </w:r>
      <w:r xmlns:w="http://schemas.openxmlformats.org/wordprocessingml/2006/main" w:rsidR="00C865FF">
        <w:rPr>
          <w:rFonts w:eastAsia="MS Mincho"/>
          <w:sz w:val="26"/>
          <w:szCs w:val="26"/>
        </w:rPr>
        <w:t xml:space="preserve">. эта стена. Мы не покупали никакой земли, и все слуги мои собрались туда на работу» (Неем. 5:16). Что он говорит? Я запачкал руки. Я строил эту стену, я не сказал людям делать то, чего я не хочу делать. Я не говорю своим людям идти на посещение, и я не хочу идти на посещение. Я практикую то, что проповедую.</w:t>
      </w:r>
    </w:p>
    <w:p w:rsidR="009D20CA" w:rsidRDefault="00A336C1" w:rsidP="00C86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Мало того, я не думал о корысти, я не брал денег на умножение и приказывал каждому слуге в моем доме, а у него, должно быть, была целая свита, чтобы получить собираюсь построить эту стену. «Более того, за моим столом было 150 евреев и чиновников, кроме тех, кто пришел к нам из народов, которые были вокруг нас». (Неем. 5:17). Эй, это такая толпа, которую нужно кормить каждый день, да? За его столом собралось более 150 человек. Как бы вы хотели накормить 150 человек при сегодняшних ценах на продукты питания?</w:t>
      </w:r>
    </w:p>
    <w:p w:rsidR="0002633D" w:rsidRDefault="009D20CA" w:rsidP="009D20CA">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Ну, он рассказал нам, что он им подал. Что он сказал? «Приготавливали для меня каждый день одного вола и шесть отборных овец, также готовили для меня птиц и раз в десять дней поставляли в изобилии всякое вино, но при всем этом я не требовал от губернатора продовольственного пособия, потому что рабство было бремя для этого народа» (Неем. 5:18). Вот мой аргумент в пользу того, что у Неемии должно быть где-то было немного денег. Ты собираешься со мной спорить? Нет, я думаю, у него был немалый ресурс, и он предоставил его в распоряжение Бога. Не только его время, не только его таланты, а у него были блестящие таланты, но и его сокровище! Они идут вместе. Время. Талант. Сокровище. Все в распоряжении Бога.</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Затем он произносит небольшую молитву, чтобы прекратить это. «Вспомни, Боже мой, во благо все, что я сделал для этого народа» (Неем. 5:19). Какой образец лидерства, прекрасный, не правда ли?</w:t>
      </w:r>
    </w:p>
    <w:p w:rsidR="00753FE6" w:rsidRPr="00F02607"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Хорошо, теперь эта проблема решена, класс, и нам придется снова вернуться к сути битвы, но вам придется решить проблемы, а затем двигаться дальше. Хорошо, давайте рассмотрим другую ситуацию. Перейдите вместе со мной к главе 6, пожалуйста, и в главе 6 мы сегодня увидим некоторые очень, очень интересные вещи, и я могу потерять некоторых друзей, я не знаю. Но мы с 6-й главой Неемии попросим вас открыть Библию и, ах, посмотрите на эту 6 </w:t>
      </w:r>
      <w:r xmlns:w="http://schemas.openxmlformats.org/wordprocessingml/2006/main" w:rsidR="00753FE6" w:rsidRPr="00F02607">
        <w:rPr>
          <w:rFonts w:eastAsia="MS Mincho"/>
          <w:sz w:val="26"/>
          <w:szCs w:val="26"/>
          <w:vertAlign w:val="superscript"/>
        </w:rPr>
        <w:t xml:space="preserve">-ю </w:t>
      </w:r>
      <w:r xmlns:w="http://schemas.openxmlformats.org/wordprocessingml/2006/main" w:rsidR="00753FE6" w:rsidRPr="00F02607">
        <w:rPr>
          <w:rFonts w:eastAsia="MS Mincho"/>
          <w:sz w:val="26"/>
          <w:szCs w:val="26"/>
        </w:rPr>
        <w:t xml:space="preserve">главу, потому что это одна из самых важных вещей, с которыми нам придется иметь дело в книге Неемии.</w:t>
      </w:r>
    </w:p>
    <w:p w:rsidR="0002633D" w:rsidRPr="00F10C5F" w:rsidRDefault="0002633D" w:rsidP="0002633D">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Я начну читать с первого стиха главы 6. Вот оно. «И случилось, когда донесли Санаваллату, Товии, и Гешему Аравитянину, и остальным врагам нашим, что я восстановил стену, и что в ней не осталось никакой бреши (хотя в то время я еще не ставьте дверей и ворот.)». Сейчас стены практически завершены. Он никогда не прекращал строить. «То Санаваллат и Гешем прислали мне весточку, говоря: приди, встретимся в одном из селений на равнине Оно. Но они замышляли причинить мне вред или сделать мне зло» (Неем. 6:1-3). ).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Жертва экуменического движения</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Теперь посмотрите на минутку. Вы имеете в виду, что это одна и та же толпа? Неужели это люди, которые были чрезвычайно опечалены? Это те люди, которые смеялись и высмеивали? Это те люди, которые были сумасшедшими, злыми? Это те люди, которые сказали: «Мы возьмем мечи и сразимся с вами, если вы продолжите строить эту стену?» Теперь они мило говорят, милая, почему бы нам не сесть и не обсудить это? Это еще один коварный подход дьявола. Многие прекрасные мужи Божии противостояли всем врагам души... вы пристегиваете ремни? ... И стал жертвой экуменического движения. Многие люди построили великое дело для Бога. Затем внезапно, когда неверующий сказал: «Давай сядем. Есть что-то общее, хотя есть вещи, с которыми мы не согласны. И давай обсудим это. Конечно, мы можем прийти к какому-то общему мнению.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Конечно, общение важнее истины. </w:t>
      </w:r>
      <w:r xmlns:w="http://schemas.openxmlformats.org/wordprocessingml/2006/main">
        <w:rPr>
          <w:rFonts w:eastAsia="MS Mincho"/>
          <w:sz w:val="26"/>
          <w:szCs w:val="26"/>
        </w:rPr>
        <w:t xml:space="preserve">«Никогда не верьте этому. Это те же самые враги души, но они выходят как волки в овечьей шкуре. Павел сказал, что они были ангелами света, даже служителями за кафедрами. Под видом Божьих овец, но все время , хищные волки.</w:t>
      </w:r>
    </w:p>
    <w:p w:rsidR="0002633D" w:rsidRDefault="0002633D" w:rsidP="0002633D">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Неемия говорит вам, что они стремились творить зло. Этот текст на иврите немного двусмысленен. Возможно, это означало отделение его от рабочих, старая стратегия «разделяй и властвуй». Если им когда-нибудь удастся увести Неемию от этой толпы, они, вероятно, смогут остановить работу. Я тоже собираюсь доказать, что это правда, а может быть, все было более серьезно. Слова «навредить, чтобы сделать зло» можно прочитать даже как «совершить убийство». Они думали, что могли бы увести его от людей, а затем избавиться от него. Давайте встретимся в одной из деревень на равнине Оно, и Неемия сказал: «О, нет». О, нет. Тогда некоторые люди неправильно поняли следующий стих. Но я не понимаю этого неправильно, потому что Неемия говорит: «Итак, я послал к ним послов, сказав, что делаю великое дело и не могу сойти. Почему работы должны остановиться, пока я оставлю их и приеду к тебе?» (Неем. 6:3)</w:t>
      </w:r>
    </w:p>
    <w:p w:rsidR="00CA2798" w:rsidRDefault="0002633D" w:rsidP="00F10C5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Вы могли бы сказать, что это было немного, немного уколом, понимаете, нет. Если человек не верит, что то, что он делает для Бога, если он исполняет Божью волю, является величайшим трудом на земле, тогда что-то не так. Это величайшая работа. Вы на месте Бога, вы делаете величайшее дело. Аминь. И он сказал: «Зачем мне класть мастерок на экуменическую конференцию? Зачем мне вступать с вами в диалог? И работа прекращается. Я не могу тратить свое время». Теперь подождите, подождите минутку, некоторые из вас краснеют в своих… Точно так же Авраам Кайпер сказал: «То, что не должно быть вместе, согласно Писанию, должен отделиться». Но он сказал и другое, он сказал: «то, что должно быть вместе, должно объединяться». По той же истине то, что не должно быть вместе, — это одно, а у людей, любящих Господа, сердце должно быть вместе.</w:t>
      </w:r>
    </w:p>
    <w:p w:rsidR="00CA2798" w:rsidRPr="00F10C5F" w:rsidRDefault="00CA2798"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Это и есть истинная экуменичность. Вы спросите: «Что это за слово?» Настоящий диалог, да. Верующие с верующими, о, мы вместе в главном! Словесное и более простое вдохновение Священного Писания. Непорочное зачатие, заместительное искупление, телесное воскресение Христа, истинность чудес, истинность веры! Ах, мы можем не согласиться с порядком церковного управления, независимо от того, является ли оно независимым, пресвитериальным или епископальным. Мы можем расходиться во мнениях относительно церковного порядка. Ваше служение может быть немного более формальным, чем мое, или мое может быть немного более формальным, чем ваше. Раньше люди покидали мою церковь в воскресенье утром, потому что она была слишком официальной, а в воскресенье вечером уходили, потому что она была слишком неформальной. Но это особенности, которые отделяют нас как местные организации. Но они не должны разделять нас по истинам веры! Настоящая экуменизация. Я не говорю о людях, которые не согласны с другими вещами. Я говорю о великих истинах Священного Писания, и вера принадлежит одному месту, а неверие — другому месту. Неемия знал это.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Шестой элемент конфликта: ложь</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Хорошо, давайте теперь перейдем к следующему. Вот так. Вот шестой элемент конфликта. Ну, они не добились успеха, не так ли? «Они четыре раза посылали ко мне посланников таким образом, и я отвечал им тем же», и им это надоело. «Тогда Санаваллат прислал ко мне своего слугу таким же образом и в пятый раз с открытым письмом в руках». Теперь обратите внимание на содержание этого открытого письма. «Слушается среди народов, и Гашму, то есть Гешем, говорит, что вы и евреи планируют восстать. Поэтому вы восстанавливаете стену. Согласно этим сообщениям, вы должны быть их царем, и вы также назначили пророков. провозгласить о вас в Иерусалиме. Царь в Иудее. И ныне будет доложено царю по этим слухам, так что придите и посоветуемся вместе». (Неем. 6:5-7)</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Разговор о ложном сообщении. В этом нет ничего, кроме лжи. Что это говорит? Там говорится, что мы знаем, что у вас есть скрытый мотив. Знаете, удивительно, как некоторые люди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могут читать мысли других людей! Удивительно, как люди могут интонировать мотивы. Вы слышите, как кто-то говорит: «Вы знаете, почему они это сделали, не так ли»? Они всегда ищут коварные скрытые мотивы. Теперь, Неемия, ты выдал себя за мирянина и правителя. Вы действовали под руководством Арта </w:t>
      </w:r>
      <w:r xmlns:w="http://schemas.openxmlformats.org/wordprocessingml/2006/main">
        <w:rPr>
          <w:rFonts w:eastAsia="MS Mincho"/>
          <w:sz w:val="26"/>
          <w:szCs w:val="26"/>
        </w:rPr>
        <w:t xml:space="preserve">Аксеркса в восстановлении этого города, но всегда прекрасно знаете, чего добиваетесь. Вы хотите быть большой шишкой. Вы хотите быть королем, у вас есть пророки с промытыми мозгами, и вы их всех готовите. И как только эта стена будет завершена, раздастся совместный крик: «В Иудее есть царь, царь Неемия, и тогда вы восстанете против Артаксеркса. Превратите гнилую ложь.</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Кто из вас любит, когда ему лгут? Однажды я получил письмо, посмотрел на него и едва мог в это поверить. Я был президентом колледжа, я был успешным пастором великой церкви, я моргнул и обратился к своему адвокату. Он посмотрел на это. Он прочитал это. Он сказал: «Вы хотите 50 000 долларов? Я сказал: «Джон, что ты имеешь в виду, я всегда хочу 50 000 долларов! Нет, сказал он, «это письмо настолько клеветническое и настолько ошибочное, что если вы захотите подать на него в суд, вы легко можете получить 50 000 долларов». Я посмеялся над ним и сказал: «Я не хочу таким образом 50 000 долларов!» Но в то же время то письмо вырезано, но это была ложь! Абсолютная ложь! Это была абсолютная ложь!</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Неемия мог бы отреагировать таким образом: «ОООООУ, у кого-то неправильное представление. Мне лучше все-таки спуститься и поговорить с ним. Мне лучше сесть с этим синедрионом… Нет, я имею в виду самаритян. Мне лучше пообщаться с этой министерской ассоциацией, нет, я имею в виду самаритянина. Мне лучше пойти и по-настоящему заявить о себе, о том, кто я есть на самом деле. Каждый должен знать мой чистый мотив». Он не терял зря времени. Почему? Вот что он сказал: «Тогда я послал ему сообщение, что такие вещи, о которых ты говоришь, не делались, но ты выдумываешь их в твой собственный разум». (Неем. 6:8) Теперь это значит, что это не только ложь, но и вы это выдумали. Ну, вот как на это ответить. Да, сэр. Ничего, кроме пачки лжи, и это решает. .</w:t>
      </w:r>
    </w:p>
    <w:p w:rsidR="00CA2798"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Что ж, этот враг выстоял. Дела становятся немного тяжелее, не так ли? Они уверены, что есть. Итак, Неемия молится немного больше. Вы видели его молящимся в конце пятой главы, и теперь вы видите его молящимся снова. «Ибо все они пытались напугать нас, думая, что они разочаруются в работе, потому что она не будет сделана». Все, что угодно, чтобы напугать нас, все, чтобы разочаровать нас, все, что угодно, чтобы заставить нас прекратить строить стену! Затем снова одна из тех кратких молитв Неемии, но теперь: «О Боже! Укрепи мою руку!» Я говорю вам, что к этому времени он уже заметил некоторые шрамы, но Павел сказал: «Я похоронил свое тело в знаках Господа Иисуса!» Он стоит сейчас в крови, поте и слезах конфликта строительства Божьего дела. Это нелегкая дорога. Нет нет.</w:t>
      </w:r>
    </w:p>
    <w:p w:rsidR="00CA2798" w:rsidRPr="00CA2798" w:rsidRDefault="00F10C5F" w:rsidP="00F10C5F">
      <w:pPr xmlns:w="http://schemas.openxmlformats.org/wordprocessingml/2006/main">
        <w:spacing w:line="360" w:lineRule="auto"/>
        <w:rPr>
          <w:rFonts w:eastAsia="MS Mincho"/>
          <w:b/>
          <w:bCs/>
          <w:sz w:val="26"/>
          <w:szCs w:val="26"/>
        </w:rPr>
      </w:pPr>
      <w:r xmlns:w="http://schemas.openxmlformats.org/wordprocessingml/2006/main">
        <w:rPr>
          <w:rFonts w:eastAsia="MS Mincho"/>
          <w:b/>
          <w:bCs/>
          <w:sz w:val="26"/>
          <w:szCs w:val="26"/>
        </w:rPr>
        <w:t xml:space="preserve">Седьмой элемент конфликта: успех</w:t>
      </w:r>
    </w:p>
    <w:p w:rsidR="007C75FF" w:rsidRDefault="00CA2798" w:rsidP="00CA2798">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Теперь </w:t>
      </w:r>
      <w:r xmlns:w="http://schemas.openxmlformats.org/wordprocessingml/2006/main" w:rsidR="00753FE6" w:rsidRPr="00F02607">
        <w:rPr>
          <w:rFonts w:eastAsia="MS Mincho"/>
          <w:sz w:val="26"/>
          <w:szCs w:val="26"/>
        </w:rPr>
        <w:t xml:space="preserve">нам становится немного грустно, когда мы переходим к следующей части. Позвольте мне объяснить, что происходит. Седьмой элемент конфликта «Успешный». Что? Да, и в пятницу утром я собираюсь доказать вам, что это удалось, и мы коснемся этого, а затем в пятницу утром мы вернемся к этому. «Когда я вошел в дом Шемаии, сына Далилы, сына Мехетавела, который был заточен дома, и сказал он: соберемся в доме Божием внутри храма, закроем двери храма, ибо они идут, чтобы убить тебя, и они идут, чтобы убить тебя ночью». Теперь подождите, давайте посмотрим сцену. Вот Шемаия. Шемаия — это не Санаваллат, не Товия, никто извне. Он один из братьев. Один из инсайдеров. Есть информация о Неемии, что? «Есть кое-какая информация. Это группа, которая поклялась убить тебя – и в одну из ночей, может быть, сегодня вечером, они придут – и есть одно место, где ты можешь быть в безопасности. Я знаю, что ты, как непрофессионал, не имеют права входить во внутренние помещения храма, я думаю, оно того стоит, чтобы спасти тебе жизнь. Так почему бы тебе не сбежать во внутренние помещения храма как мирянин – хотя это и неправильно. - и спаси свою шкуру». Если бы он услышал это от Тобии, это, вероятно, ничего бы не значило, но иногда вы слышите это от людей,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которым доверяете больше всего. </w:t>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Теперь мы подошли к позиции сочувствующих внутри. Люди, симпатизирующие Товии и Санваллату, поймут вас. Грех сочувствия неверию. Грех сочувствия неверию. Шемаия — один из них.</w:t>
      </w:r>
    </w:p>
    <w:p w:rsidR="007C75FF"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Ну что, вернемся к нашему герою? Что он сделал, побежал в храм? Нет, мне нравится то, что он сказал: «Должен ли такой человек, как я, бежать?» От чего мне бежать? «И мог ли такой, как я, мирянин, войти в храм хотя бы для того, чтобы спасти свою жизнь? ? Эй, вот парень-пророк! Лжепророк. Мы живем в такое время, когда «Гашмусы» повсюду. У меня было видение! Это видение говорит об этом. Мой ответ: соответствует ли это видение Слову Божьему? Если нет, то это не от Бога. Эта книга не только вечна и словесно вдохновлена, она завершена. Бог не добавляет к Своему слову в 20 </w:t>
      </w:r>
      <w:r xmlns:w="http://schemas.openxmlformats.org/wordprocessingml/2006/main" w:rsidR="00753FE6" w:rsidRPr="00F02607">
        <w:rPr>
          <w:rFonts w:eastAsia="MS Mincho"/>
          <w:sz w:val="26"/>
          <w:szCs w:val="26"/>
          <w:vertAlign w:val="superscript"/>
        </w:rPr>
        <w:t xml:space="preserve">веке </w:t>
      </w:r>
      <w:r xmlns:w="http://schemas.openxmlformats.org/wordprocessingml/2006/main" w:rsidR="00753FE6" w:rsidRPr="00F02607">
        <w:rPr>
          <w:rFonts w:eastAsia="MS Mincho"/>
          <w:sz w:val="26"/>
          <w:szCs w:val="26"/>
        </w:rPr>
        <w:t xml:space="preserve">и не противоречит ему.</w:t>
      </w:r>
    </w:p>
    <w:p w:rsidR="009B2349" w:rsidRDefault="007C75FF" w:rsidP="007C75FF">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Он произнес свое пророчество! У дьявола есть пророки. У дьявола есть целители. Любое исцеление не является божественным. Если бы Бог дал сатане разрешение сделать Иова больным, он, по-видимому, мог бы позволить сатане исцелить его. Из этого следует, не так ли? Я сказал: «Не всякое исцеление божественно». Существует демоническое исцеление, которое является дверью ко все более и более глубоким трагедиям, таким как физическое исцеление, которое никогда не может принести человеку. Хорошо, теперь рядом с Неемией есть самые разные люди. Я скажу вам, что это тяжело, но у нашего Господа было то же самое. За столом у него сидел Иуда. У него была пятая колонна; у него был плацдарм противника прямо внутри. Эта часть книги какая-то грустная. Теперь Неемия немного расширяет эту тему. «Он был нанят для того, чтобы я устрашился и поступал согласно греху, чтобы о нем была дурная молва, чтобы они могли упрекнуть меня». (Неем. 6:13) Я скажу вам, что если бы Неемия вбежал в тот храм, никто бы не пришёл по всему городу на следующий день: «Какой-то у тебя лидер!» Он побежал, за ним никто не гнался. Боялся своей шкуры, и знаешь, что он сделал?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Он вошел во внутреннюю часть храма, у них был тот зловещий слух, но у них не было этого злого слуха, потому что Неемия этого не делал. Надо следить за своей жизнью!</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Теперь он снова начинает молиться: «Вспомни, Боже мой, Товию и Санаваллата по этим их словам, а также Новию-пророчицу». Что? Привлеките к этому и женщину! Есть пророчица, женщина-пророк, которая выстроилась не на той стороне! «И остальные пророки, которые пытались меня напугать…» (Неем. 6:14) В эту оппозицию вовлечено много духовенства. Я проповедовал из Неемии на Багамах один раз и каждый день, через час после меня проповедовал один из национальных проповедников. И этот дорогой брат с острова Абако слушал меня всю неделю. И в то утро, когда я дошел до этого стиха, пророчицы Ноавии, я даже не ожидал услышать, что будет дальше. Итак, я пришел в его час, и он встал и сказал: «Господь», он сказал: «Я знал, что без женщин не может быть столько проблем. Он сказал, что где-то там должна быть Иезавель!» Можно было просто сказать, что у него дома были проблемы с женщинами или проблемы с женщинами в его церкви! После этого ему очень понравилась Неемия! Но она все равно там, она там.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Борьба с серым внутри</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Хорошо, просто пройдите вместе со мной на минутку и посмотрите на стихи с 17 по 19, потому что это часть той же истины. «Кроме того, в те дни знатные люди Иудеи посылали много писем к Товии, и письма Товии приходили к ним (некоторые из этих знатных людей продавались). Ибо многие в Иудее клялись ему, потому что он был зять - закон Шехании, сына Араха, и сын его Иоанан женился на дочерях Мешуллама, сына Берехии». Были смешанные браки веры и неверия, которые были категорически запрещены. «Более того, они говорили о его добрых делах в моем присутствии и передавали ему мои слова, тогда Тобиас присылал письма, чтобы напугать меня». </w:t>
      </w:r>
      <w:r xmlns:w="http://schemas.openxmlformats.org/wordprocessingml/2006/main" w:rsidR="00753FE6" w:rsidRPr="00F02607">
        <w:rPr>
          <w:rFonts w:eastAsia="MS Mincho"/>
          <w:sz w:val="26"/>
          <w:szCs w:val="26"/>
        </w:rPr>
        <w:lastRenderedPageBreak xmlns:w="http://schemas.openxmlformats.org/wordprocessingml/2006/main"/>
      </w:r>
      <w:r xmlns:w="http://schemas.openxmlformats.org/wordprocessingml/2006/main" w:rsidR="00753FE6" w:rsidRPr="00F02607">
        <w:rPr>
          <w:rFonts w:eastAsia="MS Mincho"/>
          <w:sz w:val="26"/>
          <w:szCs w:val="26"/>
        </w:rPr>
        <w:t xml:space="preserve">Итак, у Неемии что-то есть в руках, не так ли? Одно дело сражаться с черными за стеной. Другое дело бороться с серостью внутри.</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Это очень, очень важное слово для пятничной утренней лекции, я собираюсь читать лекцию завтра, но завтра у нас пробуждение, огромное пробуждение. Но сейчас мы просто хотим закончить на позитивной ноте. Теперь вернемся к стихам 15 и 16: «И была завершена стена в 25 </w:t>
      </w:r>
      <w:r xmlns:w="http://schemas.openxmlformats.org/wordprocessingml/2006/main" w:rsidR="00753FE6" w:rsidRPr="00F02607">
        <w:rPr>
          <w:rFonts w:eastAsia="MS Mincho"/>
          <w:sz w:val="26"/>
          <w:szCs w:val="26"/>
          <w:vertAlign w:val="superscript"/>
        </w:rPr>
        <w:t xml:space="preserve">-й день </w:t>
      </w:r>
      <w:r xmlns:w="http://schemas.openxmlformats.org/wordprocessingml/2006/main" w:rsidR="00753FE6" w:rsidRPr="00F02607">
        <w:rPr>
          <w:rFonts w:eastAsia="MS Mincho"/>
          <w:sz w:val="26"/>
          <w:szCs w:val="26"/>
        </w:rPr>
        <w:t xml:space="preserve">месяца элула, за пятьдесят два дня». Работа сделана. Теперь посмотрите, какой была реакция неверующего мира. «И было так, что когда услышали о том все враги наши и увидели это все народы, окружавшие нас, они потеряли уверенность, ибо поняли, что дело сие совершено с помощью Бога нашего» (Неем. 6:15-16 ) Разве это не хорошо? Разве это не хорошо? И дело сделано, стена готова. Ограждение завершено, но то, что вы намеревались сделать, еще не выполнено.</w:t>
      </w:r>
    </w:p>
    <w:p w:rsidR="009B2349" w:rsidRPr="00F10C5F" w:rsidRDefault="009B2349" w:rsidP="009B2349">
      <w:pPr xmlns:w="http://schemas.openxmlformats.org/wordprocessingml/2006/main">
        <w:spacing w:line="360" w:lineRule="auto"/>
        <w:rPr>
          <w:rFonts w:eastAsia="MS Mincho"/>
          <w:b/>
          <w:bCs/>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Pr>
          <w:rFonts w:eastAsia="MS Mincho"/>
          <w:sz w:val="26"/>
          <w:szCs w:val="26"/>
        </w:rPr>
        <w:t xml:space="preserve">Затем </w:t>
      </w:r>
      <w:r xmlns:w="http://schemas.openxmlformats.org/wordprocessingml/2006/main" w:rsidR="00753FE6" w:rsidRPr="00F02607">
        <w:rPr>
          <w:rFonts w:eastAsia="MS Mincho"/>
          <w:sz w:val="26"/>
          <w:szCs w:val="26"/>
        </w:rPr>
        <w:t xml:space="preserve">в главе 7 идет большая глава переписи населения. В нем упоминаются все 50 000, которые были там с Неемией, а также снова рассказывается о брате Неемии, которому была поручена ответственная должность, и о других людях, которым была поручена ответственная должность. И завтра утром, начиная с первого стиха 8-й главы, мы будем иметь дело с одной из величайших сцен во всей Библии — сценой пробуждения. </w:t>
      </w:r>
      <w:r xmlns:w="http://schemas.openxmlformats.org/wordprocessingml/2006/main" w:rsidR="00F10C5F">
        <w:rPr>
          <w:rFonts w:eastAsia="MS Mincho"/>
          <w:sz w:val="26"/>
          <w:szCs w:val="26"/>
        </w:rPr>
        <w:br xmlns:w="http://schemas.openxmlformats.org/wordprocessingml/2006/main"/>
      </w:r>
      <w:r xmlns:w="http://schemas.openxmlformats.org/wordprocessingml/2006/main" w:rsidR="00F10C5F">
        <w:rPr>
          <w:rFonts w:eastAsia="MS Mincho"/>
          <w:b/>
          <w:bCs/>
          <w:sz w:val="26"/>
          <w:szCs w:val="26"/>
        </w:rPr>
        <w:t xml:space="preserve">Краткое содержание</w:t>
      </w:r>
    </w:p>
    <w:p w:rsidR="009B2349"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Теперь, когда мы сегодня завершаем лекцию, я собираюсь еще раз подвести итог ее словами г-на Ренделла. Глава 5: 1-13. Разберитесь с раздорами, не игнорируйте их, не преуменьшайте их, встречайте их, улаживайте. Затем как личность подавайте пример. Подавайте пример. Вы найдете это в стихах с 14 по 19. Затем, как мы уже говорили, следите за ловушками, сетями небиблейского сотрудничества. Ловушка чрезмерной реакции на ложь врага. Ловушка чрезмерных сочувствующих внутри. И затем последняя часть главы 6. Завершите работу, выполните ее, и, наконец, глава 7 — это отличная глава, посвященная делегированию полномочий и подготовке к величайшему событию книги Неемии.</w:t>
      </w:r>
    </w:p>
    <w:p w:rsidR="00753FE6" w:rsidRDefault="009B2349" w:rsidP="009B2349">
      <w:pPr xmlns:w="http://schemas.openxmlformats.org/wordprocessingml/2006/main">
        <w:spacing w:line="360" w:lineRule="auto"/>
        <w:rPr>
          <w:rFonts w:eastAsia="MS Mincho"/>
          <w:sz w:val="26"/>
          <w:szCs w:val="26"/>
        </w:rPr>
      </w:pPr>
      <w:r xmlns:w="http://schemas.openxmlformats.org/wordprocessingml/2006/main">
        <w:rPr>
          <w:rFonts w:eastAsia="MS Mincho"/>
          <w:sz w:val="26"/>
          <w:szCs w:val="26"/>
        </w:rPr>
        <w:lastRenderedPageBreak xmlns:w="http://schemas.openxmlformats.org/wordprocessingml/2006/main"/>
      </w:r>
      <w:r xmlns:w="http://schemas.openxmlformats.org/wordprocessingml/2006/main">
        <w:rPr>
          <w:rFonts w:eastAsia="MS Mincho"/>
          <w:sz w:val="26"/>
          <w:szCs w:val="26"/>
        </w:rPr>
        <w:tab xmlns:w="http://schemas.openxmlformats.org/wordprocessingml/2006/main"/>
      </w:r>
      <w:r xmlns:w="http://schemas.openxmlformats.org/wordprocessingml/2006/main" w:rsidR="00753FE6" w:rsidRPr="00F02607">
        <w:rPr>
          <w:rFonts w:eastAsia="MS Mincho"/>
          <w:sz w:val="26"/>
          <w:szCs w:val="26"/>
        </w:rPr>
        <w:t xml:space="preserve">Я хочу, чтобы вы помолились, чтобы мы могли каким-то очень необычным образом проникнуть в самую суть того, что Библия учит о возрождении, потому что нам предстоит увидеть настоящую сцену духовного пробуждения. У вас может быть много предвзятых представлений о том, что такое пробуждение, но завтра вам придется сопоставить их с тем, что Библия говорит о возрождении, и я хочу, чтобы вы немного больше молились, готовя свое сердце. Давайте придем завтра на служение, подготовленные в сердце к возрождению в наших сердцах.</w:t>
      </w:r>
    </w:p>
    <w:p w:rsidR="00F2488F" w:rsidRPr="00F02607" w:rsidRDefault="00F2488F" w:rsidP="009B2349">
      <w:pPr>
        <w:spacing w:line="360" w:lineRule="auto"/>
        <w:rPr>
          <w:rFonts w:eastAsia="MS Mincho"/>
          <w:sz w:val="26"/>
          <w:szCs w:val="26"/>
        </w:rPr>
      </w:pPr>
    </w:p>
    <w:p w:rsidR="00753FE6" w:rsidRPr="00F02607" w:rsidRDefault="00753FE6" w:rsidP="00CD55BD">
      <w:pPr>
        <w:spacing w:line="360" w:lineRule="auto"/>
        <w:rPr>
          <w:rFonts w:eastAsia="MS Mincho"/>
          <w:sz w:val="26"/>
          <w:szCs w:val="26"/>
        </w:rPr>
      </w:pPr>
    </w:p>
    <w:sectPr w:rsidR="00753FE6" w:rsidRPr="00F02607" w:rsidSect="00252BE5">
      <w:headerReference w:type="even" r:id="rId6"/>
      <w:headerReference w:type="default" r:id="rId7"/>
      <w:pgSz w:w="12240" w:h="15840"/>
      <w:pgMar w:top="1440" w:right="1440" w:bottom="1440" w:left="216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2" w:rsidRDefault="00EF3D62">
      <w:r>
        <w:separator/>
      </w:r>
    </w:p>
  </w:endnote>
  <w:endnote w:type="continuationSeparator" w:id="0">
    <w:p w:rsidR="00EF3D62" w:rsidRDefault="00E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2" w:rsidRDefault="00EF3D62">
      <w:r>
        <w:separator/>
      </w:r>
    </w:p>
  </w:footnote>
  <w:footnote w:type="continuationSeparator" w:id="0">
    <w:p w:rsidR="00EF3D62" w:rsidRDefault="00E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2BE5" w:rsidRDefault="00252BE5" w:rsidP="00252BE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E5" w:rsidRDefault="00252BE5" w:rsidP="00753FE6">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F10C5F">
      <w:rPr>
        <w:rStyle w:val="PageNumber"/>
        <w:noProof/>
      </w:rPr>
      <w:t xml:space="preserve">17</w:t>
    </w:r>
    <w:r xmlns:w="http://schemas.openxmlformats.org/wordprocessingml/2006/main">
      <w:rPr>
        <w:rStyle w:val="PageNumber"/>
      </w:rPr>
      <w:fldChar xmlns:w="http://schemas.openxmlformats.org/wordprocessingml/2006/main" w:fldCharType="end"/>
    </w:r>
  </w:p>
  <w:p w:rsidR="00252BE5" w:rsidRDefault="00252BE5" w:rsidP="00252BE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3E73"/>
    <w:rsid w:val="0002633D"/>
    <w:rsid w:val="00252BE5"/>
    <w:rsid w:val="0045782D"/>
    <w:rsid w:val="00500D42"/>
    <w:rsid w:val="00753FE6"/>
    <w:rsid w:val="007C75FF"/>
    <w:rsid w:val="009B2349"/>
    <w:rsid w:val="009D20CA"/>
    <w:rsid w:val="009E6DB7"/>
    <w:rsid w:val="00A336C1"/>
    <w:rsid w:val="00A442CF"/>
    <w:rsid w:val="00A76F60"/>
    <w:rsid w:val="00A842F7"/>
    <w:rsid w:val="00C865FF"/>
    <w:rsid w:val="00CA2798"/>
    <w:rsid w:val="00CD55BD"/>
    <w:rsid w:val="00D568C1"/>
    <w:rsid w:val="00D959C8"/>
    <w:rsid w:val="00DD0C56"/>
    <w:rsid w:val="00E42F4F"/>
    <w:rsid w:val="00EF3D62"/>
    <w:rsid w:val="00F02607"/>
    <w:rsid w:val="00F10C5F"/>
    <w:rsid w:val="00F2488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F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7F186D"/>
    <w:rPr>
      <w:rFonts w:ascii="Courier" w:hAnsi="Courier"/>
    </w:rPr>
  </w:style>
  <w:style w:type="paragraph" w:styleId="Header">
    <w:name w:val="header"/>
    <w:basedOn w:val="Normal"/>
    <w:rsid w:val="00252BE5"/>
    <w:pPr>
      <w:tabs>
        <w:tab w:val="center" w:pos="4320"/>
        <w:tab w:val="right" w:pos="8640"/>
      </w:tabs>
    </w:pPr>
  </w:style>
  <w:style w:type="character" w:styleId="PageNumber">
    <w:name w:val="page number"/>
    <w:basedOn w:val="DefaultParagraphFont"/>
    <w:rsid w:val="00252B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36091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Anne Berkowitz</dc:creator>
  <cp:lastModifiedBy>Ted</cp:lastModifiedBy>
  <cp:revision>2</cp:revision>
  <dcterms:created xsi:type="dcterms:W3CDTF">2009-12-06T02:53:00Z</dcterms:created>
  <dcterms:modified xsi:type="dcterms:W3CDTF">2009-12-06T02:53:00Z</dcterms:modified>
</cp:coreProperties>
</file>