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EAC5" w14:textId="3B869FE1" w:rsidR="00647921" w:rsidRPr="00D62514" w:rsidRDefault="00D62514" w:rsidP="00D6251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بيل ماونس،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الثانية، التطويبات، الجزء الثاني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62514">
        <w:rPr>
          <w:rFonts w:ascii="AA Times New Roman" w:eastAsia="Calibri" w:hAnsi="AA Times New Roman" w:cs="AA Times New Roman"/>
          <w:sz w:val="26"/>
          <w:szCs w:val="26"/>
        </w:rPr>
        <w:t xml:space="preserve">© 2024 بيل ماونس وتيد هيلدبراندت</w:t>
      </w:r>
    </w:p>
    <w:p w14:paraId="24229507" w14:textId="77777777" w:rsidR="00D62514" w:rsidRPr="00D62514" w:rsidRDefault="00D62514">
      <w:pPr>
        <w:rPr>
          <w:sz w:val="26"/>
          <w:szCs w:val="26"/>
        </w:rPr>
      </w:pPr>
    </w:p>
    <w:p w14:paraId="44D16F6B" w14:textId="2F640064"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هذا هو الدكتور بيل مونس في تعليمه عن العظة على الجبل. هذه هي الجلسة الثانية، التطويبات، الجزء الثاني. </w:t>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Pr="00D62514">
        <w:rPr>
          <w:rFonts w:ascii="Calibri" w:eastAsia="Calibri" w:hAnsi="Calibri" w:cs="Calibri"/>
          <w:sz w:val="26"/>
          <w:szCs w:val="26"/>
        </w:rPr>
        <w:t xml:space="preserve">حسنًا، لننتقل إلى التطويبات. شاهد السلسلة الذهبية وانظر كيف تتجمع كل هذه الروابط معًا.</w:t>
      </w:r>
    </w:p>
    <w:p w14:paraId="31AC2C45" w14:textId="77777777" w:rsidR="00647921" w:rsidRPr="00D62514" w:rsidRDefault="00647921">
      <w:pPr>
        <w:rPr>
          <w:sz w:val="26"/>
          <w:szCs w:val="26"/>
        </w:rPr>
      </w:pPr>
    </w:p>
    <w:p w14:paraId="352B2916"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 موافقة الله ترتكز على الشخص الذي يعترف بالفقر الروحي، التطويبة 1. هذا هو الشخص الذي يعترف، الشخص الذي يعترف بفقره الروحي ماذا سيفعل؟ سوف يحزن. إنها استجابة طبيعية. عندما ترى فسادك، سوف ترى، هذا مصطلح كالفيني جيد، بوب.</w:t>
      </w:r>
    </w:p>
    <w:p w14:paraId="53D3F88C" w14:textId="77777777" w:rsidR="00647921" w:rsidRPr="00D62514" w:rsidRDefault="00647921">
      <w:pPr>
        <w:rPr>
          <w:sz w:val="26"/>
          <w:szCs w:val="26"/>
        </w:rPr>
      </w:pPr>
    </w:p>
    <w:p w14:paraId="05F2FE9C"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يتساءل بوب عما إذا كنت قد أصلحت نفسي حقًا أم لا. فالشخص الفاسد، الشخص الذي يرى فقره الروحي سوف يحزن على إفلاسه الروحي. والسلسلة هي التي تمنع التطويبات من أن تصبح قائمة من الأمور التي يجب فعلها والأمور التي يجب تجنبها.</w:t>
      </w:r>
    </w:p>
    <w:p w14:paraId="561E61CA" w14:textId="77777777" w:rsidR="00647921" w:rsidRPr="00D62514" w:rsidRDefault="00647921">
      <w:pPr>
        <w:rPr>
          <w:sz w:val="26"/>
          <w:szCs w:val="26"/>
        </w:rPr>
      </w:pPr>
    </w:p>
    <w:p w14:paraId="669A6849" w14:textId="53F78400"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عندما تنزل إلى أسفل السلسلة، ستقول، أوه، طوبى للرحماء؛ سيُرحمون. حسنًا، سأحاول جاهدًا إظهار الرحمة. هل يستطيع هذا الشخص أن يفعل ذلك؟ لا.</w:t>
      </w:r>
    </w:p>
    <w:p w14:paraId="4C9F938F" w14:textId="77777777" w:rsidR="00647921" w:rsidRPr="00D62514" w:rsidRDefault="00647921">
      <w:pPr>
        <w:rPr>
          <w:sz w:val="26"/>
          <w:szCs w:val="26"/>
        </w:rPr>
      </w:pPr>
    </w:p>
    <w:p w14:paraId="20ECA307" w14:textId="53BE1419"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لا يمكنك أن تبدأ من منتصف السلسلة ثم تقول "حسنًا، هذا ما سأحاول القيام به". عليك أن تبدأ بالفساد الروحي والفقر الروحي، ثم تشق طريقك إلى أسفل السلسلة. هذا ما يمنعها من أن تصبح قائمة من الأشياء التي يجب فعلها والأشياء التي يجب تجنبها.</w:t>
      </w:r>
    </w:p>
    <w:p w14:paraId="3137015C" w14:textId="77777777" w:rsidR="00647921" w:rsidRPr="00D62514" w:rsidRDefault="00647921">
      <w:pPr>
        <w:rPr>
          <w:sz w:val="26"/>
          <w:szCs w:val="26"/>
        </w:rPr>
      </w:pPr>
    </w:p>
    <w:p w14:paraId="263BFAA5" w14:textId="3E9FB40E"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إذن، ماذا يعني الحزن؟ مرة أخرى، لقد قلت ذلك بالفعل، إنه الحزن على فقرك الروحي. والحزن هو شيء نسيته الكنيسة للتو، لديها هذا الشيء في الغالب. هل رأيت كتاب مايكل كارد؟ أعتقد أنه مضى عليه عشر سنوات الآن، وهو عن المراثي.</w:t>
      </w:r>
    </w:p>
    <w:p w14:paraId="660B45B6" w14:textId="77777777" w:rsidR="00647921" w:rsidRPr="00D62514" w:rsidRDefault="00647921">
      <w:pPr>
        <w:rPr>
          <w:sz w:val="26"/>
          <w:szCs w:val="26"/>
        </w:rPr>
      </w:pPr>
    </w:p>
    <w:p w14:paraId="597E32AE" w14:textId="21B59CDC"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مايكل كارد، المغني. إنه كتاب جيد حقًا عن الرثاء، وهو نداء لإعادة الرثاء على الخطايا إلى الكنيسة. وأعتقد أنه يمكنك تقديم الحجة القائلة بأنه إذا لم يكن هناك رثاء، فلن يكون هناك اعتراف بالخطيئة حقًا.</w:t>
      </w:r>
    </w:p>
    <w:p w14:paraId="596B15B3" w14:textId="77777777" w:rsidR="00647921" w:rsidRPr="00D62514" w:rsidRDefault="00647921">
      <w:pPr>
        <w:rPr>
          <w:sz w:val="26"/>
          <w:szCs w:val="26"/>
        </w:rPr>
      </w:pPr>
    </w:p>
    <w:p w14:paraId="7C2C61B8"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لأنك إذا أدركت الخطيئة، وإذا رأيت من أنت ومن هو الله، فلابد أن تندب وتحزن. أعني، هذا هو الشيء الوحيد الذي يحدث. نعم، نعم.</w:t>
      </w:r>
    </w:p>
    <w:p w14:paraId="4DADCD0C" w14:textId="77777777" w:rsidR="00647921" w:rsidRPr="00D62514" w:rsidRDefault="00647921">
      <w:pPr>
        <w:rPr>
          <w:sz w:val="26"/>
          <w:szCs w:val="26"/>
        </w:rPr>
      </w:pPr>
    </w:p>
    <w:p w14:paraId="1FA03348" w14:textId="33F533C6"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نعم، أعتقد، نعم، في أغلب الأحيان، نعم، عندما ابتعدنا عن الكهنوت، ابتعدنا عن فكرة الرثاء الفردي، ولكن هناك رثاء جماعي أيضًا. هناك مزامير رثاء جماعية، وهناك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أوقات أقول فيها ببساطة إن كنيستك بحاجة إلى الرثاء على حقيقة أننا نقتل ثلاثة ملايين طفل لم يولدوا بعد كل عام. أو الرثاء على حقيقة أننا </w:t>
      </w:r>
      <w:r xmlns:w="http://schemas.openxmlformats.org/wordprocessingml/2006/main" w:rsidR="00E03B9A">
        <w:rPr>
          <w:rFonts w:ascii="Calibri" w:eastAsia="Calibri" w:hAnsi="Calibri" w:cs="Calibri"/>
          <w:sz w:val="26"/>
          <w:szCs w:val="26"/>
        </w:rPr>
        <w:t xml:space="preserve">، ككل، لسنا مضادين للثقافة.</w:t>
      </w:r>
    </w:p>
    <w:p w14:paraId="5FDC168A" w14:textId="77777777" w:rsidR="00647921" w:rsidRPr="00D62514" w:rsidRDefault="00647921">
      <w:pPr>
        <w:rPr>
          <w:sz w:val="26"/>
          <w:szCs w:val="26"/>
        </w:rPr>
      </w:pPr>
    </w:p>
    <w:p w14:paraId="19598D9E" w14:textId="659A22B3"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أعتقد أن هناك شيئًا، وأنا أفهم ما تقوله، ومن المؤكد أن الرثاء الجماعي يبدأ بالرثاء الفردي، ولكنني أعتقد أن هناك مكانًا للرثاء الجماعي أيضًا. ماذا يعني الحزن؟ لدي ثلاثة أشياء، عندما أتكلم عن هذا الموضوع، سأتناولها. يبدأ الحزن أو الرثاء بالاعتراف بالخطيئة.</w:t>
      </w:r>
    </w:p>
    <w:p w14:paraId="1B9AA5F1" w14:textId="77777777" w:rsidR="00647921" w:rsidRPr="00D62514" w:rsidRDefault="00647921">
      <w:pPr>
        <w:rPr>
          <w:sz w:val="26"/>
          <w:szCs w:val="26"/>
        </w:rPr>
      </w:pPr>
    </w:p>
    <w:p w14:paraId="16DCC33A"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 كل ما تفعله، وأنا أشجعك على إخبار الناس بذلك، هو أنك توافق الله فحسب. أنت لا تخبر الله بشيء لا يعرفه. فهو يعلم بالفعل أنك أخطأت.</w:t>
      </w:r>
    </w:p>
    <w:p w14:paraId="2E3A5626" w14:textId="77777777" w:rsidR="00647921" w:rsidRPr="00D62514" w:rsidRDefault="00647921">
      <w:pPr>
        <w:rPr>
          <w:sz w:val="26"/>
          <w:szCs w:val="26"/>
        </w:rPr>
      </w:pPr>
    </w:p>
    <w:p w14:paraId="0F07ADA0" w14:textId="3E857454"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إنه يعلم أن ما فعلته كان خطأ، وبالتالي فإن الحزن هو ببساطة الموافقة مع الله على أنه على حق وأنك لست على حق. لذا، فإن الحزن يبدأ بالاعتراف بالخطيئة، ولكن ثانيًا، ينتقل الحزن من الاعتراف بالخطيئة إلى الاعتراف بأنني خاطئ. بعبارة أخرى، ينتقل الحزن الحقيقي، والرثاء الحقيقي، من الفعل إلى الشخصية.</w:t>
      </w:r>
    </w:p>
    <w:p w14:paraId="349C80FB" w14:textId="77777777" w:rsidR="00647921" w:rsidRPr="00D62514" w:rsidRDefault="00647921">
      <w:pPr>
        <w:rPr>
          <w:sz w:val="26"/>
          <w:szCs w:val="26"/>
        </w:rPr>
      </w:pPr>
    </w:p>
    <w:p w14:paraId="730CFD50" w14:textId="7FCC05D2"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ورغم أنني قد افتُديت، فقد تبررتُ، وتصالحتُ، وكل هذه الأشياء، فأنا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موجود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وقد تحطمت سيادة الخطيئة. لا يزال هناك جزء مني يخطئ. يقول بولس، وهو يتحدث كمسيحي ناضج بشكل لا يصدق، إنني لست أنا الذي يخطئ، بل الخطيئة هي التي تخطئ في داخلي، وهو أمر صعب حقًا أن نكرز به، أليس كذلك؟ ما لم تكن تتحدث إلى بعض القديسين القدامى جدًا الذين يفهمون ما يعنيه ذلك.</w:t>
      </w:r>
    </w:p>
    <w:p w14:paraId="545EE7FD" w14:textId="77777777" w:rsidR="00647921" w:rsidRPr="00D62514" w:rsidRDefault="00647921">
      <w:pPr>
        <w:rPr>
          <w:sz w:val="26"/>
          <w:szCs w:val="26"/>
        </w:rPr>
      </w:pPr>
    </w:p>
    <w:p w14:paraId="57F6AD8D" w14:textId="23EEAE61"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لكن الصينيين يستخدمون تطبيق WeChat. هل تعرف هذا التطبيق؟ إنه مخصص أكثر لإرسال الرسائل النصية الصوتية، والمشكلة هي أن الحكومة تستخدم تطبيق WeChat لجمع الكثير من البيانات عن شعبها، لذا عليك توخي الحذر عند استخدام تطبيق WeChat. ولكن على أي حال، فهو الوسيلة الرئيسية التي يستخدمها الشعب الصيني للتواصل.</w:t>
      </w:r>
    </w:p>
    <w:p w14:paraId="2D6CCF7E" w14:textId="77777777" w:rsidR="00647921" w:rsidRPr="00D62514" w:rsidRDefault="00647921">
      <w:pPr>
        <w:rPr>
          <w:sz w:val="26"/>
          <w:szCs w:val="26"/>
        </w:rPr>
      </w:pPr>
    </w:p>
    <w:p w14:paraId="4260E360" w14:textId="40B4703E"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وهكذا، تلقيت رسالة عبر تطبيق WeChat من أحد أصدقائي قبل يومين أو ثلاثة، وسألني عما إذا كنت بارًا أم خاطئًا. وقلت له: نعم، كانت إجابتي مثيرة للاهتمام حقًا، لأن الكنيسة الصينية هي ثقافة مليئة بالذنب وتعتمد على الأداء. أعني، مرة أخرى، عمومية واسعة النطاق. نحن نحب الشعب الصيني تمامًا.</w:t>
      </w:r>
    </w:p>
    <w:p w14:paraId="19FFA21C" w14:textId="77777777" w:rsidR="00647921" w:rsidRPr="00D62514" w:rsidRDefault="00647921">
      <w:pPr>
        <w:rPr>
          <w:sz w:val="26"/>
          <w:szCs w:val="26"/>
        </w:rPr>
      </w:pPr>
    </w:p>
    <w:p w14:paraId="7EFAC38A" w14:textId="6FD0FB8F" w:rsidR="00647921" w:rsidRPr="00D62514" w:rsidRDefault="00E03B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لهذا السبب أفكر فيهم كثيرًا وفي كيفية مساعدتهم. لكن هذا هو التحدي الذي يواجههم. أحد التحديات الرئيسية التي يواجهونها هو</w:t>
      </w:r>
    </w:p>
    <w:p w14:paraId="752C8E40" w14:textId="77777777" w:rsidR="00647921" w:rsidRPr="00D62514" w:rsidRDefault="00647921">
      <w:pPr>
        <w:rPr>
          <w:sz w:val="26"/>
          <w:szCs w:val="26"/>
        </w:rPr>
      </w:pPr>
    </w:p>
    <w:p w14:paraId="495A16AD" w14:textId="512CBF98"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فقلت: حسنًا، قبل التوبة، كنت خاطئًا. وبعد التوبة، أصبحت بارًا؛ لقد خلصت، ولكنك ما زلت تخطئ. لقد تحطمت سلطتك على الخطيئة.</w:t>
      </w:r>
    </w:p>
    <w:p w14:paraId="2024B434" w14:textId="77777777" w:rsidR="00647921" w:rsidRPr="00D62514" w:rsidRDefault="00647921">
      <w:pPr>
        <w:rPr>
          <w:sz w:val="26"/>
          <w:szCs w:val="26"/>
        </w:rPr>
      </w:pPr>
    </w:p>
    <w:p w14:paraId="3B220210" w14:textId="448B4E7E" w:rsidR="00647921" w:rsidRPr="00D62514" w:rsidRDefault="00E03B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"أتلقى الكثير من الأسئلة من الناس الذين يعتقدون أنه بعد التحول، تظل طبيعتهم الأساسية هي، "أنا خاطئ". وقلت، "عليك أن تلقي عظات حول العقائد العظيمة للإيمان. عليك أن تعلم ما هو التبرير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وما هو الفداء، وما هو المصالحة". </w:t>
      </w:r>
      <w:r xmlns:w="http://schemas.openxmlformats.org/wordprocessingml/2006/main" w:rsidR="00000000" w:rsidRPr="00D62514">
        <w:rPr>
          <w:rFonts w:ascii="Calibri" w:eastAsia="Calibri" w:hAnsi="Calibri" w:cs="Calibri"/>
          <w:sz w:val="26"/>
          <w:szCs w:val="26"/>
        </w:rPr>
        <w:t xml:space="preserve">أعني، أنهم بحاجة إلى معرفة أن شيئًا ما قد غيّر من هويتهم بشكل أساسي.</w:t>
      </w:r>
    </w:p>
    <w:p w14:paraId="22B5EB1E" w14:textId="77777777" w:rsidR="00647921" w:rsidRPr="00D62514" w:rsidRDefault="00647921">
      <w:pPr>
        <w:rPr>
          <w:sz w:val="26"/>
          <w:szCs w:val="26"/>
        </w:rPr>
      </w:pPr>
    </w:p>
    <w:p w14:paraId="3809A66E" w14:textId="078676E3" w:rsidR="00647921" w:rsidRPr="00D62514" w:rsidRDefault="00E03B9A">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كانت محادثة شيقة للغاية. ولكن مرة أخرى، انظر، إنهم يفشلون، لذا فهم يحاولون بجهد أكبر. وهم لا يريدون أن يقولوا إنهم أبرار لأنهم يرتكبون الكثير من الخطايا.</w:t>
      </w:r>
    </w:p>
    <w:p w14:paraId="65429D34" w14:textId="77777777" w:rsidR="00647921" w:rsidRPr="00D62514" w:rsidRDefault="00647921">
      <w:pPr>
        <w:rPr>
          <w:sz w:val="26"/>
          <w:szCs w:val="26"/>
        </w:rPr>
      </w:pPr>
    </w:p>
    <w:p w14:paraId="4795CC86" w14:textId="2234EE0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لذا، فهذا نوع من التحذير مما كتبته هنا. أنا خاطئ. حسنًا، على مستوى ما، أنا لست خاطئًا لأن إتقاني للخطيئة قد انكسر.</w:t>
      </w:r>
    </w:p>
    <w:p w14:paraId="58D41B74" w14:textId="77777777" w:rsidR="00647921" w:rsidRPr="00D62514" w:rsidRDefault="00647921">
      <w:pPr>
        <w:rPr>
          <w:sz w:val="26"/>
          <w:szCs w:val="26"/>
        </w:rPr>
      </w:pPr>
    </w:p>
    <w:p w14:paraId="5C2E04C2" w14:textId="5A9A0D65"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ولكن بمعنى حقيقي للغاية، لا تزال الخطيئة جزءًا من شخصيتي، أليس كذلك؟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فقد تحررت، وارتكبت أفعال الخطيئة لأن هناك شيئًا ما في شخصيتي لا يزال موجودًا. لذا، مع كل هذا باعتباره نوعًا من الحماية اللاهوتية، نعم، أنا خاطئ. لقد تحطمت سلطتي على الخطيئة.</w:t>
      </w:r>
    </w:p>
    <w:p w14:paraId="6C797B96" w14:textId="77777777" w:rsidR="00647921" w:rsidRPr="00D62514" w:rsidRDefault="00647921">
      <w:pPr>
        <w:rPr>
          <w:sz w:val="26"/>
          <w:szCs w:val="26"/>
        </w:rPr>
      </w:pPr>
    </w:p>
    <w:p w14:paraId="0B872607" w14:textId="7769B3D5"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ليست الأفعال التي أقوم بها هي وحدها التي تنفصل عن شخصيتي، بل إنها لا تزال جزءًا من شخصيتي. لذا، فإنك تنتقل من ارتكاب فعل الخطيئة إلى أن تصبح خاطئًا.</w:t>
      </w:r>
    </w:p>
    <w:p w14:paraId="5ACA89D2" w14:textId="77777777" w:rsidR="00647921" w:rsidRPr="00D62514" w:rsidRDefault="00647921">
      <w:pPr>
        <w:rPr>
          <w:sz w:val="26"/>
          <w:szCs w:val="26"/>
        </w:rPr>
      </w:pPr>
    </w:p>
    <w:p w14:paraId="27162EBB" w14:textId="1454DD6A" w:rsidR="00647921" w:rsidRPr="00D62514" w:rsidRDefault="00E03B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أعتقد أن الندم الحقيقي يعني أنني أخطأت في حق الله. وأعتقد أن هذا هو المكان الذي يجب أن ينتهي عنده كل الندم. الاعتراف بأنه حتى لو فعلت شيئًا ضد مات، فأنا مخلص وخاطئ في نفس الوقت.</w:t>
      </w:r>
    </w:p>
    <w:p w14:paraId="190B95ED" w14:textId="77777777" w:rsidR="00647921" w:rsidRPr="00D62514" w:rsidRDefault="00647921">
      <w:pPr>
        <w:rPr>
          <w:sz w:val="26"/>
          <w:szCs w:val="26"/>
        </w:rPr>
      </w:pPr>
    </w:p>
    <w:p w14:paraId="6C835E57"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في النهاية، خطيئتي هي ضد الله. أنت تعرف الآيات. حسنًا، لا، إلا أنني بار.</w:t>
      </w:r>
    </w:p>
    <w:p w14:paraId="06C7271F" w14:textId="77777777" w:rsidR="00647921" w:rsidRPr="00D62514" w:rsidRDefault="00647921">
      <w:pPr>
        <w:rPr>
          <w:sz w:val="26"/>
          <w:szCs w:val="26"/>
        </w:rPr>
      </w:pPr>
    </w:p>
    <w:p w14:paraId="213478F3" w14:textId="4C107A9E"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جُعِلَ الذي لم يعرف خطيئة ليصير خطيئة حتى أصير أنا بر الله. لذا، فقد أُعطيت لي بر المسيح. وأظن أن أي مصطلح يُنسب إليّ قد نُسب إليّ. وهكذا، تغيرت جذريًا.</w:t>
      </w:r>
    </w:p>
    <w:p w14:paraId="7510CDF4" w14:textId="77777777" w:rsidR="00647921" w:rsidRPr="00D62514" w:rsidRDefault="00647921">
      <w:pPr>
        <w:rPr>
          <w:sz w:val="26"/>
          <w:szCs w:val="26"/>
        </w:rPr>
      </w:pPr>
    </w:p>
    <w:p w14:paraId="20B9F504"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أعرف إلى أين تتجه بهذا الأمر، ولكن من الناحية اللاهوتية أنا بار. لذا فإن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الدعوة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موجهة إليّ لكي أتصرف وفقًا لشخصيتي، وأن أتعلم التصرف بطرق بارة. ما هو؟ حسنًا، لا أعتقد أنها كلمة أفضل لأن رسالة كورنثوس الثانية 5 تقول، الآية التي اقتبستها للتو، أعني، نعم، لقد خلصت، ولكن الله، كما يقول جون بانيان، ينظر إليّ وينظر إليّ كما ينظر إلى ابنه، وابنه بار.</w:t>
      </w:r>
    </w:p>
    <w:p w14:paraId="18F9592C" w14:textId="77777777" w:rsidR="00647921" w:rsidRPr="00D62514" w:rsidRDefault="00647921">
      <w:pPr>
        <w:rPr>
          <w:sz w:val="26"/>
          <w:szCs w:val="26"/>
        </w:rPr>
      </w:pPr>
    </w:p>
    <w:p w14:paraId="30DEA1BC" w14:textId="60F850C3"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وهكذا، أصبحت بارًا لله. ليس الأمر وكأن الله يتظاهر بأنني بار. أنا بار.</w:t>
      </w:r>
    </w:p>
    <w:p w14:paraId="67EF7E57" w14:textId="77777777" w:rsidR="00647921" w:rsidRPr="00D62514" w:rsidRDefault="00647921">
      <w:pPr>
        <w:rPr>
          <w:sz w:val="26"/>
          <w:szCs w:val="26"/>
        </w:rPr>
      </w:pPr>
    </w:p>
    <w:p w14:paraId="69CEAFA9"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تم تقديسي، وأعني أن هذا صحيح، وهذا هو التعليم الكتابي.</w:t>
      </w:r>
    </w:p>
    <w:p w14:paraId="3935E15A" w14:textId="77777777" w:rsidR="00647921" w:rsidRPr="00D62514" w:rsidRDefault="00647921">
      <w:pPr>
        <w:rPr>
          <w:sz w:val="26"/>
          <w:szCs w:val="26"/>
        </w:rPr>
      </w:pPr>
    </w:p>
    <w:p w14:paraId="6313164E" w14:textId="6A6ECDBF"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 نداء حياتي إذن هو أن أتصرف على هذا الأساس. وهكذا، فإنك تتمتع بالتقديس المكاني والتقديس التجريبي. أنا مقدس.</w:t>
      </w:r>
    </w:p>
    <w:p w14:paraId="6E4B9BA7" w14:textId="77777777" w:rsidR="00647921" w:rsidRPr="00D62514" w:rsidRDefault="00647921">
      <w:pPr>
        <w:rPr>
          <w:sz w:val="26"/>
          <w:szCs w:val="26"/>
        </w:rPr>
      </w:pPr>
    </w:p>
    <w:p w14:paraId="659F5665" w14:textId="3B7F98CD"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لهذا السبب يستطيع بولس أن يسمي أهل كورنثوس قديسين. إنهم يسمونهم قديسين لأنهم قديسين.</w:t>
      </w:r>
    </w:p>
    <w:p w14:paraId="2CC23CEE" w14:textId="77777777" w:rsidR="00647921" w:rsidRPr="00D62514" w:rsidRDefault="00647921">
      <w:pPr>
        <w:rPr>
          <w:sz w:val="26"/>
          <w:szCs w:val="26"/>
        </w:rPr>
      </w:pPr>
    </w:p>
    <w:p w14:paraId="32A840F1" w14:textId="36E04E5C"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والآن حان الوقت لكي يبدؤوا في التصرف على هذا النحو. فمكانتهم أمام الله هي مكانة القديسين، ومن خلال التجربة، يتعلمون ما يعنيه هذا. لذا، فالأمر على هذا النحو.</w:t>
      </w:r>
    </w:p>
    <w:p w14:paraId="7BD02627" w14:textId="77777777" w:rsidR="00647921" w:rsidRPr="00D62514" w:rsidRDefault="00647921">
      <w:pPr>
        <w:rPr>
          <w:sz w:val="26"/>
          <w:szCs w:val="26"/>
        </w:rPr>
      </w:pPr>
    </w:p>
    <w:p w14:paraId="7B54A6BE" w14:textId="45A9FF0D"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تكوين 39: 9، كيف يمكنني أن أفعل هذا الشر العظيم مرة أخرى وأخطئ ضد الله، يقول يوسف، أليس كذلك؟ إنه يفهم أن الخطيئة ربما كانت مع زوجة فوطيفار، ولكن في النهاية، كانت هذه الخطيئة ضد الله. لكن المزمور 51 هو المزمور الأعظم. ضدك، هذا هو مزمور اعتراف داود بعد أن واجهه ناثان بشأن بثشبع.</w:t>
      </w:r>
    </w:p>
    <w:p w14:paraId="798DBB89" w14:textId="77777777" w:rsidR="00647921" w:rsidRPr="00D62514" w:rsidRDefault="00647921">
      <w:pPr>
        <w:rPr>
          <w:sz w:val="26"/>
          <w:szCs w:val="26"/>
        </w:rPr>
      </w:pPr>
    </w:p>
    <w:p w14:paraId="4D6061FE"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ضدك وحدك أخطأت وفعلت الشر أمام عينيك. حسنًا، لا أعلم. لقد حملت امرأة.</w:t>
      </w:r>
    </w:p>
    <w:p w14:paraId="059C246B" w14:textId="77777777" w:rsidR="00647921" w:rsidRPr="00D62514" w:rsidRDefault="00647921">
      <w:pPr>
        <w:rPr>
          <w:sz w:val="26"/>
          <w:szCs w:val="26"/>
        </w:rPr>
      </w:pPr>
    </w:p>
    <w:p w14:paraId="522DD9DD" w14:textId="6DE2C9A5"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قتلت زوجها، وأخطأت في حق شخصين، لكن داود أدرك أن كل خطيئة في نهاية المطاف ترتكب ضد الله.</w:t>
      </w:r>
    </w:p>
    <w:p w14:paraId="440BC794" w14:textId="77777777" w:rsidR="00647921" w:rsidRPr="00D62514" w:rsidRDefault="00647921">
      <w:pPr>
        <w:rPr>
          <w:sz w:val="26"/>
          <w:szCs w:val="26"/>
        </w:rPr>
      </w:pPr>
    </w:p>
    <w:p w14:paraId="12F45FDF" w14:textId="2BC15EC2"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وفي صراخ قلبه، هذا هو أكثر ما يزعجه. ضدك، أنت وحدك أخطأت. لذلك، أعتقد أنه عندما نتحدث عن الرثاء، من المفيد أن نتحرك ونتعامل مع الأفعال، ونتعامل مع الشخصية، ونتعامل في النهاية مع من نخطئ ضده، وهو الله.</w:t>
      </w:r>
    </w:p>
    <w:p w14:paraId="440E9F17" w14:textId="77777777" w:rsidR="00647921" w:rsidRPr="00D62514" w:rsidRDefault="00647921">
      <w:pPr>
        <w:rPr>
          <w:sz w:val="26"/>
          <w:szCs w:val="26"/>
        </w:rPr>
      </w:pPr>
    </w:p>
    <w:p w14:paraId="7FFA0E38" w14:textId="0894715A" w:rsidR="00647921" w:rsidRPr="00D62514" w:rsidRDefault="00E03B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مليون شيء آخر يمكن أن نفعله إذا كان لدينا الوقت، ولكننا لا نملك الوقت، ولكن كما تعلمون، فإن أحد الأشياء التي أسأل عنها عندما يأتي الحديث عن الحداد هو: "هل أنت آسف على خطيئتك، أم أنك آسف لأنك وقعت في الفخ؟" الكثير من الناس. الأطفال. أوه، أنا آسف جدًا.</w:t>
      </w:r>
    </w:p>
    <w:p w14:paraId="37006485" w14:textId="77777777" w:rsidR="00647921" w:rsidRPr="00D62514" w:rsidRDefault="00647921">
      <w:pPr>
        <w:rPr>
          <w:sz w:val="26"/>
          <w:szCs w:val="26"/>
        </w:rPr>
      </w:pPr>
    </w:p>
    <w:p w14:paraId="251D04A1" w14:textId="52462EE0"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حسنًا، لماذا أنت آسف؟ هل أنت آسف لأنني أُلقي القبض عليّ؟ سأصادر هاتفك لمدة أسبوعين. حسنًا، هذا ليس حزنًا. إنه مجرد إحباط لأنك أُلقي القبض عليك. حسنًا، أعتقد أن الكنيسة الأمريكية فقدت إحساسها بعظمة الله وجلاله ورهبته وقداسته.</w:t>
      </w:r>
    </w:p>
    <w:p w14:paraId="654764CF" w14:textId="77777777" w:rsidR="00647921" w:rsidRPr="00D62514" w:rsidRDefault="00647921">
      <w:pPr>
        <w:rPr>
          <w:sz w:val="26"/>
          <w:szCs w:val="26"/>
        </w:rPr>
      </w:pPr>
    </w:p>
    <w:p w14:paraId="7EF34E9C"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وأتمنى أن أشارك في تجمع صباحي يوم الأحد حيث يتذكر أحدهم ذلك. وأنت تعلم، هذا أنا فقط. ليس لدي أي اهتمام بالتجمعات التشجيعية.</w:t>
      </w:r>
    </w:p>
    <w:p w14:paraId="571BA8B6" w14:textId="77777777" w:rsidR="00647921" w:rsidRPr="00D62514" w:rsidRDefault="00647921">
      <w:pPr>
        <w:rPr>
          <w:sz w:val="26"/>
          <w:szCs w:val="26"/>
        </w:rPr>
      </w:pPr>
    </w:p>
    <w:p w14:paraId="5B2439A3" w14:textId="5F75C476"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لا أرغب في إقامة تجمعات حماسية. ويبدو أن العديد من الكنائس التي أذهب إليها لا تقوم إلا بتنظيم تجمعات حماسية تجعلني أشعر بالارتياح تجاه خطيئتي. لا أدري؛ فأنا أشعر بالملل بعض الشيء.</w:t>
      </w:r>
    </w:p>
    <w:p w14:paraId="17C41528" w14:textId="77777777" w:rsidR="00647921" w:rsidRPr="00D62514" w:rsidRDefault="00647921">
      <w:pPr>
        <w:rPr>
          <w:sz w:val="26"/>
          <w:szCs w:val="26"/>
        </w:rPr>
      </w:pPr>
    </w:p>
    <w:p w14:paraId="586C6B6F" w14:textId="30CF25E9"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أريد فقط أن أتذكر أن الله جليل ومجيد، وأنا لست كذلك، وهذا أمر طبيعي. وأريد أن أجد كنيسة حيث يحزن الناس على الخطيئة لأن الله قدوس للغاية. إنه لمن دواعي السرور حقًا أن نعبد الله كما هو بدلاً من الصراخ والهتاف والتلويح بعيد ميلاد سعيد ليسوع في عيد الميلاد. لا أدري.</w:t>
      </w:r>
    </w:p>
    <w:p w14:paraId="52625B3D" w14:textId="77777777" w:rsidR="00647921" w:rsidRPr="00D62514" w:rsidRDefault="00647921">
      <w:pPr>
        <w:rPr>
          <w:sz w:val="26"/>
          <w:szCs w:val="26"/>
        </w:rPr>
      </w:pPr>
    </w:p>
    <w:p w14:paraId="22530BCD" w14:textId="0C5E78BE"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على أية حال، الحداد. هل لديك أي شيء تريد قوله عن الحداد وحالتي المتعبة؟ أوه، يجب أن أنهي كلامي. أنا آسف.</w:t>
      </w:r>
    </w:p>
    <w:p w14:paraId="66F88CBD" w14:textId="77777777" w:rsidR="00647921" w:rsidRPr="00D62514" w:rsidRDefault="00647921">
      <w:pPr>
        <w:rPr>
          <w:sz w:val="26"/>
          <w:szCs w:val="26"/>
        </w:rPr>
      </w:pPr>
    </w:p>
    <w:p w14:paraId="683C239F"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طوبى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للذين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ينوحون على خطاياهم، لأنهم سيتعزون. وهؤلاء كلهم سلبيون إلهيون، أليس كذلك؟ إن الفاعل للبركة وكل التطويبات هو الله.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التعزية تأتي من الله.</w:t>
      </w:r>
    </w:p>
    <w:p w14:paraId="662F795B" w14:textId="77777777" w:rsidR="00647921" w:rsidRPr="00D62514" w:rsidRDefault="00647921">
      <w:pPr>
        <w:rPr>
          <w:sz w:val="26"/>
          <w:szCs w:val="26"/>
        </w:rPr>
      </w:pPr>
    </w:p>
    <w:p w14:paraId="464F75CB" w14:textId="73B1F6A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أحب الدورة التي تتحدث عن الفراغ قبل الامتلاء في الكتاب المقدس. وأفترض أنك سمعت ذلك. إنها طريقة للنظر إلى الكثير من التعاليم الأخلاقية في الكتاب المقدس.</w:t>
      </w:r>
    </w:p>
    <w:p w14:paraId="7166CF80" w14:textId="77777777" w:rsidR="00647921" w:rsidRPr="00D62514" w:rsidRDefault="00647921">
      <w:pPr>
        <w:rPr>
          <w:sz w:val="26"/>
          <w:szCs w:val="26"/>
        </w:rPr>
      </w:pPr>
    </w:p>
    <w:p w14:paraId="10334AC7" w14:textId="0B9DAA76"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 أولئك الذين يعرفون الحزن، هذا هو الفراغ، هم فقط الذين سيتعزون حقًا، هذا هو الملء، أليس كذلك؟ طوبى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لأولئك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الذين يدركون فقرهم كروح، هذا هو الفراغ، لأن ملكوت السماوات لهم، هذا هو الملء. وبالتالي، لديك هذه الدورة. عليك أن تفعل ذلك، تيطس 3 والخلاص. لقد اغتسلت ثم تجددت.</w:t>
      </w:r>
    </w:p>
    <w:p w14:paraId="1AC86FB7" w14:textId="77777777" w:rsidR="00647921" w:rsidRPr="00D62514" w:rsidRDefault="00647921">
      <w:pPr>
        <w:rPr>
          <w:sz w:val="26"/>
          <w:szCs w:val="26"/>
        </w:rPr>
      </w:pPr>
    </w:p>
    <w:p w14:paraId="16727488" w14:textId="0B8ADC99"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كان الأمر بمثابة الفراغ والملء. والسؤال هو، متى تأتي هذه الراحة؟ حسنًا، بالفعل، ولكن ليس بعد، أليس كذلك؟ بالتأكيد تأتي عندما نعترف أنا وأنت بخطايانا، عندما نعترف بأنها لا تزال جزءًا من شخصيتنا وأن خطيئتنا في النهاية هي ضد الله، تأتي هذه الراحة. لكنها لا شيء مقارنة بالراحة التي ستأتي عندما نقف أمام كرسي الدينونة ويتم إزالة كل هذا.</w:t>
      </w:r>
    </w:p>
    <w:p w14:paraId="3FED4FF6" w14:textId="77777777" w:rsidR="00647921" w:rsidRPr="00D62514" w:rsidRDefault="00647921">
      <w:pPr>
        <w:rPr>
          <w:sz w:val="26"/>
          <w:szCs w:val="26"/>
        </w:rPr>
      </w:pPr>
    </w:p>
    <w:p w14:paraId="0E215FF2" w14:textId="6500344E" w:rsidR="00647921" w:rsidRPr="00D62514" w:rsidRDefault="00E03B9A">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إذن، نحن نحزن، ونصبح نحزن، وفي النهاية، في هذه الحالة، سنصل إلى نقطة حيث سيتم أخذ كل شيء بعيدًا، وهو أمر رائع حقًا. لقد كتبت رؤيا يوحنا 21.4 ولست متأكدًا من السبب. دعني أبحث عنه.</w:t>
      </w:r>
    </w:p>
    <w:p w14:paraId="316A76A5" w14:textId="77777777" w:rsidR="00647921" w:rsidRPr="00D62514" w:rsidRDefault="00647921">
      <w:pPr>
        <w:rPr>
          <w:sz w:val="26"/>
          <w:szCs w:val="26"/>
        </w:rPr>
      </w:pPr>
    </w:p>
    <w:p w14:paraId="5C566677"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كما تعلم، لقد اعتدت على استخدام هذا الأمر لدرجة أنني أستطيع البحث عن الأشياء بشكل أسرع كثيرًا. أنا آسف؟ أوه، هذه زوجتي. حسنًا، نعم، دعني أفعل ذلك.</w:t>
      </w:r>
    </w:p>
    <w:p w14:paraId="79A5CADA" w14:textId="77777777" w:rsidR="00647921" w:rsidRPr="00D62514" w:rsidRDefault="00647921">
      <w:pPr>
        <w:rPr>
          <w:sz w:val="26"/>
          <w:szCs w:val="26"/>
        </w:rPr>
      </w:pPr>
    </w:p>
    <w:p w14:paraId="6864156A"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 الكتاب المقدس الإلكتروني مذهل. ما زلت عندما أدرس، أرغب في الكتاب المقدس الورقي. ولكن يا إلهي، أعني، فقط أن يكون لديك مكتبتك بأكملها هنا.</w:t>
      </w:r>
    </w:p>
    <w:p w14:paraId="62966609" w14:textId="77777777" w:rsidR="00647921" w:rsidRPr="00D62514" w:rsidRDefault="00647921">
      <w:pPr>
        <w:rPr>
          <w:sz w:val="26"/>
          <w:szCs w:val="26"/>
        </w:rPr>
      </w:pPr>
    </w:p>
    <w:p w14:paraId="3ED56201" w14:textId="02D63FC6"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أنا فضولي حقًا: كم عدد مستخدمي Logos؟ مثير للاهتمام. وفقًا لذلك؟ واحد. حسنًا.</w:t>
      </w:r>
    </w:p>
    <w:p w14:paraId="1B1D8812" w14:textId="77777777" w:rsidR="00647921" w:rsidRPr="00D62514" w:rsidRDefault="00647921">
      <w:pPr>
        <w:rPr>
          <w:sz w:val="26"/>
          <w:szCs w:val="26"/>
        </w:rPr>
      </w:pPr>
    </w:p>
    <w:p w14:paraId="56F9EDDC"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ماذا؟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BibleWorks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BibleGateway. نعم. هل تستخدم BibleGateway؟ نعم سيدي.</w:t>
      </w:r>
    </w:p>
    <w:p w14:paraId="4D26EA29" w14:textId="77777777" w:rsidR="00647921" w:rsidRPr="00D62514" w:rsidRDefault="00647921">
      <w:pPr>
        <w:rPr>
          <w:sz w:val="26"/>
          <w:szCs w:val="26"/>
        </w:rPr>
      </w:pPr>
    </w:p>
    <w:p w14:paraId="68F20D8B"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رائع. حسنًا. نعم، نعم.</w:t>
      </w:r>
    </w:p>
    <w:p w14:paraId="28FE87DB" w14:textId="77777777" w:rsidR="00647921" w:rsidRPr="00D62514" w:rsidRDefault="00647921">
      <w:pPr>
        <w:rPr>
          <w:sz w:val="26"/>
          <w:szCs w:val="26"/>
        </w:rPr>
      </w:pPr>
    </w:p>
    <w:p w14:paraId="47AEA7C9"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أحب أن أتمكن من حملها معي. لقد عملت في BibleGateway لمدة عام، وكان عامًا رائعًا. لقد تعلمت الكثير عن العديد من الأشياء.</w:t>
      </w:r>
    </w:p>
    <w:p w14:paraId="1267B1F3" w14:textId="77777777" w:rsidR="00647921" w:rsidRPr="00D62514" w:rsidRDefault="00647921">
      <w:pPr>
        <w:rPr>
          <w:sz w:val="26"/>
          <w:szCs w:val="26"/>
        </w:rPr>
      </w:pPr>
    </w:p>
    <w:p w14:paraId="2F226848" w14:textId="2A59CBF4"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لكنك ستلاحظ ترجمة خاصة جدًا على BibleGateway. هل هي ترجمتي؟ نعم. حسنًا، حسنًا.</w:t>
      </w:r>
    </w:p>
    <w:p w14:paraId="5607640D" w14:textId="77777777" w:rsidR="00647921" w:rsidRPr="00D62514" w:rsidRDefault="00647921">
      <w:pPr>
        <w:rPr>
          <w:sz w:val="26"/>
          <w:szCs w:val="26"/>
        </w:rPr>
      </w:pPr>
    </w:p>
    <w:p w14:paraId="74963504"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حسنًا، 21.4. آسف. اللغة خاطئة. هذا هو الوقت الذي ستحدث فيه سماوات جديدة وأرض جديدة.</w:t>
      </w:r>
    </w:p>
    <w:p w14:paraId="417CC2AE" w14:textId="77777777" w:rsidR="00647921" w:rsidRPr="00D62514" w:rsidRDefault="00647921">
      <w:pPr>
        <w:rPr>
          <w:sz w:val="26"/>
          <w:szCs w:val="26"/>
        </w:rPr>
      </w:pPr>
    </w:p>
    <w:p w14:paraId="6A455A29"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 المدينة المقدسة تقترب من الانهيار. إن مسكن الرب الآن بين الناس، وسوف يسكن معهم. وأعتقد أن هذا هو الموضوع الذي يربط الكتاب المقدس بأكمله.</w:t>
      </w:r>
    </w:p>
    <w:p w14:paraId="01A0C5A5" w14:textId="77777777" w:rsidR="00647921" w:rsidRPr="00D62514" w:rsidRDefault="00647921">
      <w:pPr>
        <w:rPr>
          <w:sz w:val="26"/>
          <w:szCs w:val="26"/>
        </w:rPr>
      </w:pPr>
    </w:p>
    <w:p w14:paraId="0FCAE9E4"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وسيكونون شعبه، وسيكون الله نفسه معهم ويكون إلههم. ثم تأتي الآية الرابعة: سيمسح الله كل دمعة من عيونهم.</w:t>
      </w:r>
    </w:p>
    <w:p w14:paraId="767B83FA" w14:textId="77777777" w:rsidR="00647921" w:rsidRPr="00D62514" w:rsidRDefault="00647921">
      <w:pPr>
        <w:rPr>
          <w:sz w:val="26"/>
          <w:szCs w:val="26"/>
        </w:rPr>
      </w:pPr>
    </w:p>
    <w:p w14:paraId="7B830358" w14:textId="1759CF71"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لن يكون هناك موت أو حزن أو بكاء أو ألم بعد الآن، لأن النظام القديم للأشياء قد انقضى. لذا، ستكون هناك نقطة لا يعود فيها الحزن موجودًا، وستكون هذه فترة رائعة. وعندها سنجد العزاء الكامل.</w:t>
      </w:r>
    </w:p>
    <w:p w14:paraId="6C243064" w14:textId="77777777" w:rsidR="00647921" w:rsidRPr="00D62514" w:rsidRDefault="00647921">
      <w:pPr>
        <w:rPr>
          <w:sz w:val="26"/>
          <w:szCs w:val="26"/>
        </w:rPr>
      </w:pPr>
    </w:p>
    <w:p w14:paraId="43615C0C" w14:textId="736C1DFE"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حسنًا، هل لديكم أي تعليقات أو أسئلة حول هذه الطوباوية؟ إنها واحدة من الأشياء التي أحبها في الطقوس الدينية. لقد كنت راعيًا في كنيسة معمدانية، والمعمدانيون لا يحبون الطقوس الدينية. إذا تمكنت من جعلهم يقومون بالقراءة المتجاوبة، فقد اعتقدت أن هذا أمر جيد جدًا. لكن ما لم يعرفوه هو أنني كنت أعمل مع مرشد عبادة للتأثير على الطقوس الدينية.</w:t>
      </w:r>
    </w:p>
    <w:p w14:paraId="09150B9C" w14:textId="77777777" w:rsidR="00647921" w:rsidRPr="00D62514" w:rsidRDefault="00647921">
      <w:pPr>
        <w:rPr>
          <w:sz w:val="26"/>
          <w:szCs w:val="26"/>
        </w:rPr>
      </w:pPr>
    </w:p>
    <w:p w14:paraId="076B0B95" w14:textId="7DFDB2FE"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وبصرف النظر عن الموضوع الذي كنت سأعظ فيه، كانت هناك بعض أيام الآحاد حيث كانت الأغاني الأولية هي الاعتراف بالخطيئة ثم أغاني الشكر على المغفرة، والتي كانت بمثابة طقوس دينية. وكنا ننتقل من موضوعات طقوسية إلى أخرى في الأغاني التي اخترناها. وكانت هذه طريقة صعبة لإقناع المعمدانيين باتباع طقوس دينية.</w:t>
      </w:r>
    </w:p>
    <w:p w14:paraId="30A8178A" w14:textId="77777777" w:rsidR="00647921" w:rsidRPr="00D62514" w:rsidRDefault="00647921">
      <w:pPr>
        <w:rPr>
          <w:sz w:val="26"/>
          <w:szCs w:val="26"/>
        </w:rPr>
      </w:pPr>
    </w:p>
    <w:p w14:paraId="3B9BDCC1"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حسنًا، حسنًا، أشجعكم على إيجاد طريقة لمساعدة شعبكم على تعلم كيفية الحداد. حسنًا، سننتقل إلى التطويبة الثالثة في الآية 5. طوبى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للودعاء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لأنهم لا ينالون شيئًا في هذا العالم ويموتون في بؤس وعار. هذه هي النسخة الجديدة من NIV.</w:t>
      </w:r>
    </w:p>
    <w:p w14:paraId="6570A6DC" w14:textId="77777777" w:rsidR="00647921" w:rsidRPr="00D62514" w:rsidRDefault="00647921">
      <w:pPr>
        <w:rPr>
          <w:sz w:val="26"/>
          <w:szCs w:val="26"/>
        </w:rPr>
      </w:pPr>
    </w:p>
    <w:p w14:paraId="2DBE4274"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لا، آسف. طوبى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للودعاء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فإنهم يرثون الأرض. هل تريد أن تتحدث عن بيان مضاد للثقافة، أليس كذلك؟ لأن الودعاء في هذا العالم لا يحصلون على أي شيء.</w:t>
      </w:r>
    </w:p>
    <w:p w14:paraId="770831A1" w14:textId="77777777" w:rsidR="00647921" w:rsidRPr="00D62514" w:rsidRDefault="00647921">
      <w:pPr>
        <w:rPr>
          <w:sz w:val="26"/>
          <w:szCs w:val="26"/>
        </w:rPr>
      </w:pPr>
    </w:p>
    <w:p w14:paraId="1064F75C"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ولكن في تدبير يسوع، في ملكوت السماوات، يحصل الودعاء على كل شيء، ويرثون الأرض. الوداعة.</w:t>
      </w:r>
    </w:p>
    <w:p w14:paraId="0C72404B" w14:textId="77777777" w:rsidR="00647921" w:rsidRPr="00D62514" w:rsidRDefault="00647921">
      <w:pPr>
        <w:rPr>
          <w:sz w:val="26"/>
          <w:szCs w:val="26"/>
        </w:rPr>
      </w:pPr>
    </w:p>
    <w:p w14:paraId="161935BF"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 الوداعة شيء يصعب تعريفه حقًا، أليس كذلك؟ في الواقع، إنها واحدة من تلك الكلمات التي يسهل فيها تعريف ما ليس عليه الأمر وليس ما هو عليه. الوداعة ليست جبنًا أو خوفًا أو ترددًا أو عدم يقين أو خجولًا أو مترددًا أو ضعيفًا. هذا ما يقوله العالم عن الوداعة.</w:t>
      </w:r>
    </w:p>
    <w:p w14:paraId="602F9236" w14:textId="77777777" w:rsidR="00647921" w:rsidRPr="00D62514" w:rsidRDefault="00647921">
      <w:pPr>
        <w:rPr>
          <w:sz w:val="26"/>
          <w:szCs w:val="26"/>
        </w:rPr>
      </w:pPr>
    </w:p>
    <w:p w14:paraId="1C0919CE"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لا أعلم بوجود أي دين آخر يعتبر الوداعة فضيلة. ولا أعلم كل ديانات العالم، لذا قد أغفل عن دين واحد. ولكنني لا أعلم بوجود أي دين.</w:t>
      </w:r>
    </w:p>
    <w:p w14:paraId="242FB4CD" w14:textId="77777777" w:rsidR="00647921" w:rsidRPr="00D62514" w:rsidRDefault="00647921">
      <w:pPr>
        <w:rPr>
          <w:sz w:val="26"/>
          <w:szCs w:val="26"/>
        </w:rPr>
      </w:pPr>
    </w:p>
    <w:p w14:paraId="5537E274" w14:textId="4F359690" w:rsidR="00647921" w:rsidRPr="00D62514" w:rsidRDefault="00E03B9A">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لذا، </w:t>
      </w:r>
      <w:r xmlns:w="http://schemas.openxmlformats.org/wordprocessingml/2006/main" w:rsidR="00000000" w:rsidRPr="00D62514">
        <w:rPr>
          <w:rFonts w:ascii="Calibri" w:eastAsia="Calibri" w:hAnsi="Calibri" w:cs="Calibri"/>
          <w:sz w:val="26"/>
          <w:szCs w:val="26"/>
        </w:rPr>
        <w:t xml:space="preserve">فهذه صفة مسيحية غريبة نوعًا ما. إنها ليست تلك الأشياء. أنا أعرّفها، وهي صادرة عن الكتب، على أنها شيئين.</w:t>
      </w:r>
    </w:p>
    <w:p w14:paraId="5BF76F01" w14:textId="77777777" w:rsidR="00647921" w:rsidRPr="00D62514" w:rsidRDefault="00647921">
      <w:pPr>
        <w:rPr>
          <w:sz w:val="26"/>
          <w:szCs w:val="26"/>
        </w:rPr>
      </w:pPr>
    </w:p>
    <w:p w14:paraId="3E6A64A9"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إنها عبارة عن موقف وفعل، ولابد أن يكون لديكما كلاهما معًا. تذكر السلسلة الذهبية. الشخص الوديع هو الشخص الذي يفهم إفلاسه الروحي وبالتالي لا مكان فيه للغطرسة والكبرياء.</w:t>
      </w:r>
    </w:p>
    <w:p w14:paraId="12A4856F" w14:textId="77777777" w:rsidR="00647921" w:rsidRPr="00D62514" w:rsidRDefault="00647921">
      <w:pPr>
        <w:rPr>
          <w:sz w:val="26"/>
          <w:szCs w:val="26"/>
        </w:rPr>
      </w:pPr>
    </w:p>
    <w:p w14:paraId="4C9FA53A"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"الشجارات"، أحد الكتب التي طلبت منك قراءتها، والتي تبدأ ببطء شديد ثم تتحسن كثيرًا. لا أعلم إن كنت قد وجدت هذه التجربة، لكنها جيدة. تبدأ القصة على هذا النحو: لا أريد أربعين صفحة عن يسوع كموسى جديد، كما تعلم، استمر في القراءة.</w:t>
      </w:r>
    </w:p>
    <w:p w14:paraId="23927ADD" w14:textId="77777777" w:rsidR="00647921" w:rsidRPr="00D62514" w:rsidRDefault="00647921">
      <w:pPr>
        <w:rPr>
          <w:sz w:val="26"/>
          <w:szCs w:val="26"/>
        </w:rPr>
      </w:pPr>
    </w:p>
    <w:p w14:paraId="45802D20"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لكن على أية حال، لا أعرف كيف أنطق اسمه بشكل صحيح. هل يعرفه أحد؟ اسمه الحقيقي هو كواريلز، كوارل. إنه، أين هو؟ نائب الرئيس، نعم، في أي مدرسة يدرس؟ كلية لويزيانا، والتي أفترض أنها في لويزيانا.</w:t>
      </w:r>
    </w:p>
    <w:p w14:paraId="61501158" w14:textId="77777777" w:rsidR="00647921" w:rsidRPr="00D62514" w:rsidRDefault="00647921">
      <w:pPr>
        <w:rPr>
          <w:sz w:val="26"/>
          <w:szCs w:val="26"/>
        </w:rPr>
      </w:pPr>
    </w:p>
    <w:p w14:paraId="57B64C50" w14:textId="67D1D216"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على أية حال، سأقول "Quarrels" آمل أن أقول اسمه. ولكن كيف تقولها في الجنوب العميق؟ "Quarrels"؟ "Quarrels"، حسنًا، لذا يمكنك تخفيف وإطالة حرف A، "Quarrels". أعني، هل ذهبت إلى المدرسة معه أم مجرد شخص آخر؟ "Quarrels"، حسنًا.</w:t>
      </w:r>
    </w:p>
    <w:p w14:paraId="079A6FC2" w14:textId="77777777" w:rsidR="00647921" w:rsidRPr="00D62514" w:rsidRDefault="00647921">
      <w:pPr>
        <w:rPr>
          <w:sz w:val="26"/>
          <w:szCs w:val="26"/>
        </w:rPr>
      </w:pPr>
    </w:p>
    <w:p w14:paraId="4ABE1F05"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لنرى، ولكنني من سكان يانكي، لذا فإنني أجعل حروف العلة قصيرة وقاسية. في الجنوب، تعتبر حروف العلة فنًا. نعم، هي كذلك.</w:t>
      </w:r>
    </w:p>
    <w:p w14:paraId="7AB8EFD5" w14:textId="77777777" w:rsidR="00647921" w:rsidRPr="00D62514" w:rsidRDefault="00647921">
      <w:pPr>
        <w:rPr>
          <w:sz w:val="26"/>
          <w:szCs w:val="26"/>
        </w:rPr>
      </w:pPr>
    </w:p>
    <w:p w14:paraId="23D5C999"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إذا كانت الكلمة مكونة من مقطع واحد، فهي مكونة من مقطعين، نعم. وإذا كانت مكونة من مقطع واحد، فإنك تقول إنها مكونة من مقطعين. وإذا كانت مكونة من عدة مقاطع، فإنك تقول إنها مكونة من مقطع واحد.</w:t>
      </w:r>
    </w:p>
    <w:p w14:paraId="5BA3B8F0" w14:textId="77777777" w:rsidR="00647921" w:rsidRPr="00D62514" w:rsidRDefault="00647921">
      <w:pPr>
        <w:rPr>
          <w:sz w:val="26"/>
          <w:szCs w:val="26"/>
        </w:rPr>
      </w:pPr>
    </w:p>
    <w:p w14:paraId="32FABE88"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تريد أن تحاول أن تقول اسمه على الجانب. شجارات، شجارات. أنت تقترب من ذلك.</w:t>
      </w:r>
    </w:p>
    <w:p w14:paraId="586C3E19" w14:textId="77777777" w:rsidR="00647921" w:rsidRPr="00D62514" w:rsidRDefault="00647921">
      <w:pPr>
        <w:rPr>
          <w:sz w:val="26"/>
          <w:szCs w:val="26"/>
        </w:rPr>
      </w:pPr>
    </w:p>
    <w:p w14:paraId="4B9724FD"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هل وصلت إلى هناك؟ نعم، حسنًا. في الواقع، أنا أكثر ميلًا إلى الجنوب من معظمكم على الأرجح.</w:t>
      </w:r>
    </w:p>
    <w:p w14:paraId="0072EAEF" w14:textId="77777777" w:rsidR="00647921" w:rsidRPr="00D62514" w:rsidRDefault="00647921">
      <w:pPr>
        <w:rPr>
          <w:sz w:val="26"/>
          <w:szCs w:val="26"/>
        </w:rPr>
      </w:pPr>
    </w:p>
    <w:p w14:paraId="53AB9150" w14:textId="4251539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وُلِد جدي في بلدة جرافيل سويتش بولاية كنتاكي. حفروا حفرة في الأرض لاستخراج الحصى للسكك الحديدية، وأصبحت تعرف باسم جرافيل سويتش.</w:t>
      </w:r>
    </w:p>
    <w:p w14:paraId="77F296A2" w14:textId="77777777" w:rsidR="00647921" w:rsidRPr="00D62514" w:rsidRDefault="00647921">
      <w:pPr>
        <w:rPr>
          <w:sz w:val="26"/>
          <w:szCs w:val="26"/>
        </w:rPr>
      </w:pPr>
    </w:p>
    <w:p w14:paraId="3089B1B9"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زرناها مرة واحدة، وهي تقع في جبال الأبالاش، وكل سكانها من سكان الريف.</w:t>
      </w:r>
    </w:p>
    <w:p w14:paraId="2D73DD33" w14:textId="77777777" w:rsidR="00647921" w:rsidRPr="00D62514" w:rsidRDefault="00647921">
      <w:pPr>
        <w:rPr>
          <w:sz w:val="26"/>
          <w:szCs w:val="26"/>
        </w:rPr>
      </w:pPr>
    </w:p>
    <w:p w14:paraId="50F9C2F2" w14:textId="2AAA417A"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وكان من الغريب جدًا أن أقود سيارتي إلى المدينة. كان الجميع يُطلق عليهم اسم "ماونتس". وكان الجميع يُطلق عليهم اسم "مونس".</w:t>
      </w:r>
    </w:p>
    <w:p w14:paraId="18B89A74" w14:textId="77777777" w:rsidR="00647921" w:rsidRPr="00D62514" w:rsidRDefault="00647921">
      <w:pPr>
        <w:rPr>
          <w:sz w:val="26"/>
          <w:szCs w:val="26"/>
        </w:rPr>
      </w:pPr>
    </w:p>
    <w:p w14:paraId="7D0A1420" w14:textId="609EA1C9"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وأعني، لقد شعرت وكأنني في فيلم Deliverance لبيرت رينولدز. لا أعلم. يا إلهي، هل يجب أن أخرج من السيارة؟ أجل.</w:t>
      </w:r>
    </w:p>
    <w:p w14:paraId="06B3147A" w14:textId="77777777" w:rsidR="00647921" w:rsidRPr="00D62514" w:rsidRDefault="00647921">
      <w:pPr>
        <w:rPr>
          <w:sz w:val="26"/>
          <w:szCs w:val="26"/>
        </w:rPr>
      </w:pPr>
    </w:p>
    <w:p w14:paraId="1F2541BF"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لكن الأمر كان ممتعًا. كان أول يوم دخل فيه جدي المدرسة كمدرس عندما كان في السابعة عشرة من عمره. كان والداه يتبادلان الدجاج مع مدرس متجول في الصف لتعليمه.</w:t>
      </w:r>
    </w:p>
    <w:p w14:paraId="7358036A" w14:textId="77777777" w:rsidR="00647921" w:rsidRPr="00D62514" w:rsidRDefault="00647921">
      <w:pPr>
        <w:rPr>
          <w:sz w:val="26"/>
          <w:szCs w:val="26"/>
        </w:rPr>
      </w:pPr>
    </w:p>
    <w:p w14:paraId="12880135" w14:textId="7BF48EFC"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وانتهى به الأمر إلى أن أصبح أستاذًا في جامعة شيكاغو. لذا، فقد كان جيدًا. ولكن على أي حال، هناك بعض الجنوب بداخلي بهذه الطريقة.</w:t>
      </w:r>
    </w:p>
    <w:p w14:paraId="06A2FFEF" w14:textId="77777777" w:rsidR="00647921" w:rsidRPr="00D62514" w:rsidRDefault="00647921">
      <w:pPr>
        <w:rPr>
          <w:sz w:val="26"/>
          <w:szCs w:val="26"/>
        </w:rPr>
      </w:pPr>
    </w:p>
    <w:p w14:paraId="364137B6" w14:textId="2F8B1126"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سأطالب بذلك.</w:t>
      </w:r>
    </w:p>
    <w:p w14:paraId="7F030A52" w14:textId="77777777" w:rsidR="00647921" w:rsidRPr="00D62514" w:rsidRDefault="00647921">
      <w:pPr>
        <w:rPr>
          <w:sz w:val="26"/>
          <w:szCs w:val="26"/>
        </w:rPr>
      </w:pPr>
    </w:p>
    <w:p w14:paraId="32AFD763" w14:textId="50D2FA25"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أستطيع أن أفعل ذلك. أين أنا في ملاحظاتي؟ أجل. يعرف الشخص الوديع الإفلاس الروحي، وبالتالي لا مكان فيه للغطرسة والكبرياء.</w:t>
      </w:r>
    </w:p>
    <w:p w14:paraId="1EE6C483" w14:textId="77777777" w:rsidR="00647921" w:rsidRPr="00D62514" w:rsidRDefault="00647921">
      <w:pPr>
        <w:rPr>
          <w:sz w:val="26"/>
          <w:szCs w:val="26"/>
        </w:rPr>
      </w:pPr>
    </w:p>
    <w:p w14:paraId="160D9D60" w14:textId="7A299ED5" w:rsidR="00647921" w:rsidRPr="00D62514" w:rsidRDefault="00E03B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كواريلز إن التركيز في الكلمة هو على الخضوع. ولم أقرأ هذا في أي مكان آخر، لكنه يناسبني ويعجبني. فالشخص الوديع هو الشخص الذي يخضع نفسه لله بهدوء دون مقاومة.</w:t>
      </w:r>
    </w:p>
    <w:p w14:paraId="235B1FCD" w14:textId="77777777" w:rsidR="00647921" w:rsidRPr="00D62514" w:rsidRDefault="00647921">
      <w:pPr>
        <w:rPr>
          <w:sz w:val="26"/>
          <w:szCs w:val="26"/>
        </w:rPr>
      </w:pPr>
    </w:p>
    <w:p w14:paraId="79DFD097"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الإنسان الوديع هو الإنسان الذي يعرف من هو الله ويعرف من هو لأن هذا هو الحلقة الثالثة في السلسلة. هذا هو الإنسان الذي أدرك إفلاسه الروحي ودفعه ذلك إلى الحزن. ولذلك، وبسبب فهمه، فإنه يخضع لله طوعًا وبلطف دون مقاومة.</w:t>
      </w:r>
    </w:p>
    <w:p w14:paraId="1A5217E2" w14:textId="77777777" w:rsidR="00647921" w:rsidRPr="00D62514" w:rsidRDefault="00647921">
      <w:pPr>
        <w:rPr>
          <w:sz w:val="26"/>
          <w:szCs w:val="26"/>
        </w:rPr>
      </w:pPr>
    </w:p>
    <w:p w14:paraId="5A6B09A6" w14:textId="50EF26ED"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وبهذا المعنى، أعتقد أن الوداعة تشبه التواضع إلى حد كبير.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فالوداعة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هي موقف، وخضوع طوعي لله، ولكنها أيضًا فعل. والعديد من المناقشات حول الوداعة في الكتاب المقدس تتعلق بكيفية تعاملنا مع الآخرين، وكيفية استجابتنا لهم.</w:t>
      </w:r>
    </w:p>
    <w:p w14:paraId="575E0942" w14:textId="77777777" w:rsidR="00647921" w:rsidRPr="00D62514" w:rsidRDefault="00647921">
      <w:pPr>
        <w:rPr>
          <w:sz w:val="26"/>
          <w:szCs w:val="26"/>
        </w:rPr>
      </w:pPr>
    </w:p>
    <w:p w14:paraId="4D960EA7" w14:textId="11384331"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في الواقع، تدور العديد من المناقشات حول الوداعة حول كيفية استجابتنا في خضم الصراع، مثل 1 بطرس 3: 14 إلى 17، هذا المقطع. لذا، فإن الاستعداد للخضوع لله هو الذي يملي كيفية استجابتنا للآخرين. بعبارة أخرى، في خضم الصراع، لا نرد بالمثل.</w:t>
      </w:r>
    </w:p>
    <w:p w14:paraId="10BD092B" w14:textId="77777777" w:rsidR="00647921" w:rsidRPr="00D62514" w:rsidRDefault="00647921">
      <w:pPr>
        <w:rPr>
          <w:sz w:val="26"/>
          <w:szCs w:val="26"/>
        </w:rPr>
      </w:pPr>
    </w:p>
    <w:p w14:paraId="3F156AB2" w14:textId="0E571B84"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نحن نحب، ونعطي، ونتحمل بصبر. الآية التي أرجع إليها كثيرًا هي أفسس 4: 32، التي لا تستخدم كلمة الوداعة، لكنها تصل إلى النقطة. لا أستطيع أن أقتبس الآية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لا أستطيع أن أقتبسها.</w:t>
      </w:r>
    </w:p>
    <w:p w14:paraId="33AB11B8" w14:textId="77777777" w:rsidR="00647921" w:rsidRPr="00D62514" w:rsidRDefault="00647921">
      <w:pPr>
        <w:rPr>
          <w:sz w:val="26"/>
          <w:szCs w:val="26"/>
        </w:rPr>
      </w:pPr>
    </w:p>
    <w:p w14:paraId="44D39EA1" w14:textId="3098104D"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كونوا لطفاء، رحيمين، متسامحين مع بعضكم البعض كما سامحكم الله في المسيح، أليس كذلك؟ وهكذا، فإن الاعتراف هو من نحن؟ نحن أناس مغفور لهم. من هو الله؟ هو الذي غفر لنا. لذلك، فإن التواضع والخضوع لله يجب أن يدفعنا إلى مسامحة الآخرين، وليس الانتقام، وعدم الإصرار على حقوقنا، بل أن نغفر.</w:t>
      </w:r>
    </w:p>
    <w:p w14:paraId="057957B7" w14:textId="77777777" w:rsidR="00647921" w:rsidRPr="00D62514" w:rsidRDefault="00647921">
      <w:pPr>
        <w:rPr>
          <w:sz w:val="26"/>
          <w:szCs w:val="26"/>
        </w:rPr>
      </w:pPr>
    </w:p>
    <w:p w14:paraId="1B26B710" w14:textId="47B2097A" w:rsidR="00647921" w:rsidRPr="00D62514" w:rsidRDefault="00E03B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لا تستخدم الآية كلمة "الوداعة"، ولكنها صورة جيدة، في اعتقادي، لشخص وديع. عندما ألقيت عظتي، أحببت ما كتبه مارتن لويد جونز. أنا لا أقرأ عادة عظات أخرى.</w:t>
      </w:r>
    </w:p>
    <w:p w14:paraId="3749A167" w14:textId="77777777" w:rsidR="00647921" w:rsidRPr="00D62514" w:rsidRDefault="00647921">
      <w:pPr>
        <w:rPr>
          <w:sz w:val="26"/>
          <w:szCs w:val="26"/>
        </w:rPr>
      </w:pPr>
    </w:p>
    <w:p w14:paraId="1EC1B5ED" w14:textId="19451795"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لقد سمعت أن الوعظ هو الحقيقة من خلال الشخصية. ثم </w:t>
      </w:r>
      <w:r xmlns:w="http://schemas.openxmlformats.org/wordprocessingml/2006/main" w:rsidR="00E03B9A">
        <w:rPr>
          <w:rFonts w:ascii="Calibri" w:eastAsia="Calibri" w:hAnsi="Calibri" w:cs="Calibri"/>
          <w:sz w:val="26"/>
          <w:szCs w:val="26"/>
        </w:rPr>
        <w:t xml:space="preserve">، بالإضافة إلى ذلك، تضيف مسحة الروح. ولا يمكنك تكرار ما يفعله شخص واحد على المنبر، ولا يمكنك ببساطة.</w:t>
      </w:r>
    </w:p>
    <w:p w14:paraId="086CFFD8" w14:textId="77777777" w:rsidR="00647921" w:rsidRPr="00D62514" w:rsidRDefault="00647921">
      <w:pPr>
        <w:rPr>
          <w:sz w:val="26"/>
          <w:szCs w:val="26"/>
        </w:rPr>
      </w:pPr>
    </w:p>
    <w:p w14:paraId="589FC487"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أنت شخص مختلف، ومجموعة مختلفة من التجارب، وطريقة عمل الروح مختلفة، ربما. وأجد قراءة خطب الآخرين مملة حقًا. مارتن لويد جونز، كنت مفتونًا بقراءته، مفتونًا بقراءته.</w:t>
      </w:r>
    </w:p>
    <w:p w14:paraId="04435EB1" w14:textId="77777777" w:rsidR="00647921" w:rsidRPr="00D62514" w:rsidRDefault="00647921">
      <w:pPr>
        <w:rPr>
          <w:sz w:val="26"/>
          <w:szCs w:val="26"/>
        </w:rPr>
      </w:pPr>
    </w:p>
    <w:p w14:paraId="27945224"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في الواقع، قمت بكسر الغلاف. كما تعلمون، الكتاب الحالي هو كتاب غلاف ورقي من مجلد واحد، وقد قمت بكسر الغلاف خلال بضعة أشهر. وذهبت إلى والدي لأنه كان لديه الكتاب ذو الغلاف الصلب المكون من مجلدين، وكنت على وشك أن أضربه حتى أتمكن من انتزاع هذين الكتابين منه.</w:t>
      </w:r>
    </w:p>
    <w:p w14:paraId="001FFE82" w14:textId="77777777" w:rsidR="00647921" w:rsidRPr="00D62514" w:rsidRDefault="00647921">
      <w:pPr>
        <w:rPr>
          <w:sz w:val="26"/>
          <w:szCs w:val="26"/>
        </w:rPr>
      </w:pPr>
    </w:p>
    <w:p w14:paraId="66736304" w14:textId="51B24882" w:rsidR="00647921" w:rsidRPr="00D62514" w:rsidRDefault="00E03B9A">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لذا، إذا رأيت كتاب مارتن لويد جونز في مجلدين على غلاف مقوى، فاشتره. لأنني لم أره منذ أن اشتريت كتاب والدي. ولكن على أي حال، أنا أحب مارتن لويد جونز حقًا.</w:t>
      </w:r>
    </w:p>
    <w:p w14:paraId="73AA8D95" w14:textId="77777777" w:rsidR="00647921" w:rsidRPr="00D62514" w:rsidRDefault="00647921">
      <w:pPr>
        <w:rPr>
          <w:sz w:val="26"/>
          <w:szCs w:val="26"/>
        </w:rPr>
      </w:pPr>
    </w:p>
    <w:p w14:paraId="71068264" w14:textId="6FFCE6AA"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وفي الوعظ من خلال العظة، كان هناك شيء واحد فقط قاله: إنه لا يمكنني أن أجعله جزءًا من عظتي. وكان له علاقة بالوضع الذي كنت عليه روحيًا وببعض الصراعات في الكنيسة. ولكن هنا، عندما يتحدث عن الوداعة، هكذا يقول، إذا سمع شخص وديع حقًا شخصًا ينتقده، حسنًا، أنت القس، شخص ما ينتقدك، كيف تستجيب؟ حسنًا، سيكون رد فعلي، كما تعلم، إذا كنت تعرفني فقط، فأنت تعلم أن هذا ليس صحيحًا.</w:t>
      </w:r>
    </w:p>
    <w:p w14:paraId="21C51A82" w14:textId="77777777" w:rsidR="00647921" w:rsidRPr="00D62514" w:rsidRDefault="00647921">
      <w:pPr>
        <w:rPr>
          <w:sz w:val="26"/>
          <w:szCs w:val="26"/>
        </w:rPr>
      </w:pPr>
    </w:p>
    <w:p w14:paraId="2196C186" w14:textId="24C7AA8B"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أنا لست متعطشًا للسلطة. أنا لا أفعل ذلك هنا. أعني، كان لدي أشخاص، كنا نفكر في هذا الأمر حول تشكيل مجموعات صغيرة بناءً على الخطبة إذا أرادوا ذلك.</w:t>
      </w:r>
    </w:p>
    <w:p w14:paraId="2F8AF26B" w14:textId="77777777" w:rsidR="00647921" w:rsidRPr="00D62514" w:rsidRDefault="00647921">
      <w:pPr>
        <w:rPr>
          <w:sz w:val="26"/>
          <w:szCs w:val="26"/>
        </w:rPr>
      </w:pPr>
    </w:p>
    <w:p w14:paraId="0082CA51" w14:textId="7FAD24A3"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ولكن كان هناك رجل في الكنيسة يعتقد أن كل القساوسة أشرار بطبيعتهم ويسعون إلى السلطة. وكنت أحاول أن أثبت له أنني لن أكون شريرًا يسعى إلى السلطة. ولهذا السبب، كما تعلمون، لم نفعل ذلك مع مجموعات صغيرة.</w:t>
      </w:r>
    </w:p>
    <w:p w14:paraId="349837EE" w14:textId="77777777" w:rsidR="00647921" w:rsidRPr="00D62514" w:rsidRDefault="00647921">
      <w:pPr>
        <w:rPr>
          <w:sz w:val="26"/>
          <w:szCs w:val="26"/>
        </w:rPr>
      </w:pPr>
    </w:p>
    <w:p w14:paraId="4EA66946"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"وكما تعلم، كان يقول، بيل، لقد عرفتك طوال هذه السنوات، ولكنك تعلم، أنت فقط مولع بالسلطة. وأردت أن أقول، لو كنت تعرفني حقًا، لعرفت أن هذا غير صحيح. لكن مارتن لويد جونز يقول بهذه الطريقة، الوداعة الحقيقية هي أن يسمع شخص ما ينتقدني، ويرد الشخص الوديع، نعم، لو كنت تعرفني حقًا، لعرفت أنني أسوأ كثيرًا مما تظن.</w:t>
      </w:r>
    </w:p>
    <w:p w14:paraId="6121702B" w14:textId="77777777" w:rsidR="00647921" w:rsidRPr="00D62514" w:rsidRDefault="00647921">
      <w:pPr>
        <w:rPr>
          <w:sz w:val="26"/>
          <w:szCs w:val="26"/>
        </w:rPr>
      </w:pPr>
    </w:p>
    <w:p w14:paraId="5AD8F996"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في قرارة نفسي، لم أستطع أن أتحدث عن ذلك لأنني لم أكن هناك. وحاولت ألا أتحدث عن أشياء لا أستطيع أن أقولها. صفحة 57 في المجلد الأول من كتابه.</w:t>
      </w:r>
    </w:p>
    <w:p w14:paraId="50EBD2C5" w14:textId="77777777" w:rsidR="00647921" w:rsidRPr="00D62514" w:rsidRDefault="00647921">
      <w:pPr>
        <w:rPr>
          <w:sz w:val="26"/>
          <w:szCs w:val="26"/>
        </w:rPr>
      </w:pPr>
    </w:p>
    <w:p w14:paraId="0201C343"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ولكن هذا صعب، أليس كذلك؟ لأنني أنصح طلاب اللاهوت بأن يكونوا حذرين للغاية عندما يذهبون إلى الكنيسة، لأنهم سيضعونك على قاعدة التمثال. والسبب الوحيد الذي يجعلهم يضعونك على قاعدة التمثال هو الحصول على فرصة واضحة للهجوم عليك. وكما قلت، كن حذرًا للغاية.</w:t>
      </w:r>
    </w:p>
    <w:p w14:paraId="18AC7FD7" w14:textId="77777777" w:rsidR="00647921" w:rsidRPr="00D62514" w:rsidRDefault="00647921">
      <w:pPr>
        <w:rPr>
          <w:sz w:val="26"/>
          <w:szCs w:val="26"/>
        </w:rPr>
      </w:pPr>
    </w:p>
    <w:p w14:paraId="2CB10BD0"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وهكذا، كما تعلمون، فإن بعض تجاربي كانت مملة على هذا النحو. ولكن الشخص الوديع حقًا، لأنه يدرك فساده بسبب الخطيئة ويحزن عليها، فإنه يكون لديه فهم أفضل لمن هم ومن هو الله. وبدلاً من الانتقام، فإنه يستجيب بالوداعة.</w:t>
      </w:r>
    </w:p>
    <w:p w14:paraId="1F1EF797" w14:textId="77777777" w:rsidR="00647921" w:rsidRPr="00D62514" w:rsidRDefault="00647921">
      <w:pPr>
        <w:rPr>
          <w:sz w:val="26"/>
          <w:szCs w:val="26"/>
        </w:rPr>
      </w:pPr>
    </w:p>
    <w:p w14:paraId="020D2B35" w14:textId="3B404D42"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إنهم يستجيبون بلطف وسلام. هذا هو الشخص الوديع. إنها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كلمة يصعب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تعريفها، أليس كذلك؟ هذه هي أفضل طريقة وجدتها لوصفها.</w:t>
      </w:r>
    </w:p>
    <w:p w14:paraId="4E3F5171" w14:textId="77777777" w:rsidR="00647921" w:rsidRPr="00D62514" w:rsidRDefault="00647921">
      <w:pPr>
        <w:rPr>
          <w:sz w:val="26"/>
          <w:szCs w:val="26"/>
        </w:rPr>
      </w:pPr>
    </w:p>
    <w:p w14:paraId="6E2436F0"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علامتي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اقتباس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حول هذا، لذا ربما حصلت على هذا من شخص ما. لا أعرف من هو. الوداعة ليست ضعفًا.</w:t>
      </w:r>
    </w:p>
    <w:p w14:paraId="7E5C92B0" w14:textId="77777777" w:rsidR="00647921" w:rsidRPr="00D62514" w:rsidRDefault="00647921">
      <w:pPr>
        <w:rPr>
          <w:sz w:val="26"/>
          <w:szCs w:val="26"/>
        </w:rPr>
      </w:pPr>
    </w:p>
    <w:p w14:paraId="407473BB"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إنها القوة تحت سيطرة الله. الشخص الوديع، الشخص الأكثر وديعًا في الكتاب المقدس هو موسى. حسنًا، يسوع.</w:t>
      </w:r>
    </w:p>
    <w:p w14:paraId="4E88A845" w14:textId="77777777" w:rsidR="00647921" w:rsidRPr="00D62514" w:rsidRDefault="00647921">
      <w:pPr>
        <w:rPr>
          <w:sz w:val="26"/>
          <w:szCs w:val="26"/>
        </w:rPr>
      </w:pPr>
    </w:p>
    <w:p w14:paraId="6BAC4903"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بعد يسوع جاء موسى. كما تعلمون، لم يكن موسى جبانًا تمامًا. فالوداعة تتطلب قدرًا هائلاً من القوة.</w:t>
      </w:r>
    </w:p>
    <w:p w14:paraId="4B79F226" w14:textId="77777777" w:rsidR="00647921" w:rsidRPr="00D62514" w:rsidRDefault="00647921">
      <w:pPr>
        <w:rPr>
          <w:sz w:val="26"/>
          <w:szCs w:val="26"/>
        </w:rPr>
      </w:pPr>
    </w:p>
    <w:p w14:paraId="204B719A" w14:textId="7BE464D9"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لا يتعلق الأمر بالضعف. ومرة أخرى، أفترض أن هذا هو رسم مارتن لويد جونز. يقول إن الوداعة هي الفارق بين الحصان البري والحصان المستأنس.</w:t>
      </w:r>
    </w:p>
    <w:p w14:paraId="0951D39A" w14:textId="77777777" w:rsidR="00647921" w:rsidRPr="00D62514" w:rsidRDefault="00647921">
      <w:pPr>
        <w:rPr>
          <w:sz w:val="26"/>
          <w:szCs w:val="26"/>
        </w:rPr>
      </w:pPr>
    </w:p>
    <w:p w14:paraId="232F6655" w14:textId="26D1AE13"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هل ركب أي منكم الخيول؟ ليس هناك الكثير من الخيول... لقد وجدت أنه لم يعد هناك الكثير من راكبي الخيول. كان لدينا حصان عندما كنت في المدرسة الثانوية. وأتذكر المرة الأولى التي جلست فيها على ظهر حصان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كانت كمية القوة... كانت مخيفة، أليس كذلك؟ أعني، هناك الكثير من العضلات.</w:t>
      </w:r>
    </w:p>
    <w:p w14:paraId="6C7584DF" w14:textId="77777777" w:rsidR="00647921" w:rsidRPr="00D62514" w:rsidRDefault="00647921">
      <w:pPr>
        <w:rPr>
          <w:sz w:val="26"/>
          <w:szCs w:val="26"/>
        </w:rPr>
      </w:pPr>
    </w:p>
    <w:p w14:paraId="73774F7A"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الخيول لها... كل منها له شخصيته الخاصة. فهي ليست مخلوقات مطيعة. ولا يمكنك أن تعرف حقًا ما الذي قد يفعله الحصان.</w:t>
      </w:r>
    </w:p>
    <w:p w14:paraId="4330EDE3" w14:textId="77777777" w:rsidR="00647921" w:rsidRPr="00D62514" w:rsidRDefault="00647921">
      <w:pPr>
        <w:rPr>
          <w:sz w:val="26"/>
          <w:szCs w:val="26"/>
        </w:rPr>
      </w:pPr>
    </w:p>
    <w:p w14:paraId="4722ECF7" w14:textId="364EE283"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إلا أن الحصان سيركض دائمًا في ظل حالتين، دائمًا. إذا وجهته نحو أعلى التل، فسيركض ويموت إذا لم توقفه، أليس كذلك؟ وسيفعل... عندما توجهه نحو الحظيرة، سيركض. هاتان الحالتان هما الأكثر خطورة في ركوب الخيل لأن الحيوان يريد فقط الاندفاع.</w:t>
      </w:r>
    </w:p>
    <w:p w14:paraId="21E98EDB" w14:textId="77777777" w:rsidR="00647921" w:rsidRPr="00D62514" w:rsidRDefault="00647921">
      <w:pPr>
        <w:rPr>
          <w:sz w:val="26"/>
          <w:szCs w:val="26"/>
        </w:rPr>
      </w:pPr>
    </w:p>
    <w:p w14:paraId="181A3A35" w14:textId="1E9217EE"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 الحصان يركض حتى الموت حرفيًا. لذا، ما عليك فعله مع الفحل هو أن تكسره، ويمكنك كسره باستخدام اللجام، من بين أشياء أخرى. وبالتالي، فإن الحصان المدرب جيدًا، مهما كان قويًا، هو الهدف من الرسم التوضيحي، مهما كانت قوة هذا الحيوان؛ كل ما يتطلبه الأمر هو تحريك بسيط للزمام، وسيدور، أليس كذلك؟ كل ما يتطلبه الأمر هو عندما تندفع صعودًا إلى التل، ما عليك سوى التراجع، وسيتوقف إذا كان مدربًا.</w:t>
      </w:r>
    </w:p>
    <w:p w14:paraId="4137C424" w14:textId="77777777" w:rsidR="00647921" w:rsidRPr="00D62514" w:rsidRDefault="00647921">
      <w:pPr>
        <w:rPr>
          <w:sz w:val="26"/>
          <w:szCs w:val="26"/>
        </w:rPr>
      </w:pPr>
    </w:p>
    <w:p w14:paraId="136C7E76"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حسنًا، لم يكن حصاني مدربًا. ولكن هذا ما قيل لي عن الحصان المدرب. وهذا مثال رائع على مدى تواضع الشخص.</w:t>
      </w:r>
    </w:p>
    <w:p w14:paraId="443C1F20" w14:textId="77777777" w:rsidR="00647921" w:rsidRPr="00D62514" w:rsidRDefault="00647921">
      <w:pPr>
        <w:rPr>
          <w:sz w:val="26"/>
          <w:szCs w:val="26"/>
        </w:rPr>
      </w:pPr>
    </w:p>
    <w:p w14:paraId="5182F98C" w14:textId="5DF34F4C"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الإنسان الوديع هو حصان. إنه شخص قوي بشكل غير عادي لأنك تعرف من أنت </w:t>
      </w:r>
      <w:r xmlns:w="http://schemas.openxmlformats.org/wordprocessingml/2006/main" w:rsidR="00E03B9A">
        <w:rPr>
          <w:rFonts w:ascii="Calibri" w:eastAsia="Calibri" w:hAnsi="Calibri" w:cs="Calibri"/>
          <w:sz w:val="26"/>
          <w:szCs w:val="26"/>
        </w:rPr>
        <w:t xml:space="preserve">، وتعرف من هو المسيح. لكنك تحت سيطرته، وعندما تكون في حالة من الفوضى في اتجاه ما، ويذهب الله، تتوقف وتتجه يسارًا، ثم تتوقف وتتجه يمينًا.</w:t>
      </w:r>
    </w:p>
    <w:p w14:paraId="28AC516B" w14:textId="77777777" w:rsidR="00647921" w:rsidRPr="00D62514" w:rsidRDefault="00647921">
      <w:pPr>
        <w:rPr>
          <w:sz w:val="26"/>
          <w:szCs w:val="26"/>
        </w:rPr>
      </w:pPr>
    </w:p>
    <w:p w14:paraId="75BC3C60" w14:textId="322286B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هذا ما يفعله الحصان المدرب، وهذا ما يفعله الإنسان الوديع، فالوداعة هي القوة تحت سيطرة الله.</w:t>
      </w:r>
    </w:p>
    <w:p w14:paraId="51652C28" w14:textId="77777777" w:rsidR="00647921" w:rsidRPr="00D62514" w:rsidRDefault="00647921">
      <w:pPr>
        <w:rPr>
          <w:sz w:val="26"/>
          <w:szCs w:val="26"/>
        </w:rPr>
      </w:pPr>
    </w:p>
    <w:p w14:paraId="315BC8FB" w14:textId="64F692FD"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إنه ليس ضعفًا. وهم يعدون بالبركة المتمثلة في أنهم سيرثون الأرض. ومرة أخرى، هذه فكرة مضادة تمامًا للثقافة السائدة، لأن البسطاء في هذا العالم لا يملكون شيئًا.</w:t>
      </w:r>
    </w:p>
    <w:p w14:paraId="293A25D8" w14:textId="77777777" w:rsidR="00647921" w:rsidRPr="00D62514" w:rsidRDefault="00647921">
      <w:pPr>
        <w:rPr>
          <w:sz w:val="26"/>
          <w:szCs w:val="26"/>
        </w:rPr>
      </w:pPr>
    </w:p>
    <w:p w14:paraId="36CA8F15" w14:textId="49713250"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والسؤال هنا بالطبع هو: ما هي الأرض؟ لأن الناس الوديعين في هذا العصر نادرًا ما يحصلون على أي شيء. فالتركيز منصب بشكل كبير على ما لم يتحقق بعد، أي على أننا سنرث الأرض يومًا ما.</w:t>
      </w:r>
    </w:p>
    <w:p w14:paraId="13DFFAA3" w14:textId="77777777" w:rsidR="00647921" w:rsidRPr="00D62514" w:rsidRDefault="00647921">
      <w:pPr>
        <w:rPr>
          <w:sz w:val="26"/>
          <w:szCs w:val="26"/>
        </w:rPr>
      </w:pPr>
    </w:p>
    <w:p w14:paraId="129F092C" w14:textId="38D29092"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سوف نحصل على السماوات الجديدة والأرض الجديدة. هل قرأت كتاب راندي ألكورن عن السماء؟ أنا أشجعك حقًا على قراءته. لديه كتاب ضخم وسميك.</w:t>
      </w:r>
    </w:p>
    <w:p w14:paraId="7A2F9B2C" w14:textId="77777777" w:rsidR="00647921" w:rsidRPr="00D62514" w:rsidRDefault="00647921">
      <w:pPr>
        <w:rPr>
          <w:sz w:val="26"/>
          <w:szCs w:val="26"/>
        </w:rPr>
      </w:pPr>
    </w:p>
    <w:p w14:paraId="0F60DE0C"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ولقد توقفت في منتصفه لأنني أتفق معه إلى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حد كبير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لدرجة أنني لم أكن في حاجة إلى مزيد من المناقشة. ولكنه يجادل ضد الموقف القائل بأن السماء عبارة عن مجموعة من الأذرع السمينة التي تعزف على القيثارات وترتطم بالغيوم، وهو ما لا يوجد في الكتاب المقدس بأي شكل من الأشكال أو الطرق أو الأشكال. وقد كتب ملخصًا أصغر لهذا الأمر وأنا أشجعكم حقًا على فهمه على الأقل.</w:t>
      </w:r>
    </w:p>
    <w:p w14:paraId="12333DF7" w14:textId="77777777" w:rsidR="00647921" w:rsidRPr="00D62514" w:rsidRDefault="00647921">
      <w:pPr>
        <w:rPr>
          <w:sz w:val="26"/>
          <w:szCs w:val="26"/>
        </w:rPr>
      </w:pPr>
    </w:p>
    <w:p w14:paraId="52DCEAC5"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إنها قراءة سهلة. وستمنحك إحساسًا بها. ولكنني أعتقد أن ألكورن يفهم السماوات الجديدة والأرض الجديدة بشكل صحيح، فهي مكان مادي للغاية.</w:t>
      </w:r>
    </w:p>
    <w:p w14:paraId="002770B2" w14:textId="77777777" w:rsidR="00647921" w:rsidRPr="00D62514" w:rsidRDefault="00647921">
      <w:pPr>
        <w:rPr>
          <w:sz w:val="26"/>
          <w:szCs w:val="26"/>
        </w:rPr>
      </w:pPr>
    </w:p>
    <w:p w14:paraId="041B0A13" w14:textId="4B2A3EFD"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ما الذي يوجد في سفر التكوين 1 و2 و3 وفي نهاية سفر الرؤيا؟ الحديقة، النهر، شجرة الحياة، أليس كذلك؟ وفي السماء، السماوات الجديدة، الأرض الجديدة، شجرة الحياة كبيرة جدًا لدرجة أنها تمتد على جانبي النهر العملاق والفاكهة لشفاء الأمم، وسنأكلها ونشفى. إنها حقيقة مادية للغاية. كنت أطير. أعتقد أنني كنت أطير هنا، وكنت أنظر من النافذة، وكان بإمكانك رؤية القليل من انحناء الأرض والسحب.</w:t>
      </w:r>
    </w:p>
    <w:p w14:paraId="1C5E313B" w14:textId="77777777" w:rsidR="00647921" w:rsidRPr="00D62514" w:rsidRDefault="00647921">
      <w:pPr>
        <w:rPr>
          <w:sz w:val="26"/>
          <w:szCs w:val="26"/>
        </w:rPr>
      </w:pPr>
    </w:p>
    <w:p w14:paraId="64935A5E" w14:textId="6F6DAEAA" w:rsidR="00647921" w:rsidRPr="00D62514" w:rsidRDefault="004E7B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أقلعنا من مطار بورتلاند، كانت هناك سحب، وكان بوسعنا أن نرى جبل سانت هيلينز، وقمة ما تبقى منه، ورينيير، وهيلين، وآدامز. وكان المنظر مذهلاً. كان رائعًا للغاية.</w:t>
      </w:r>
    </w:p>
    <w:p w14:paraId="03FEA912" w14:textId="77777777" w:rsidR="00647921" w:rsidRPr="00D62514" w:rsidRDefault="00647921">
      <w:pPr>
        <w:rPr>
          <w:sz w:val="26"/>
          <w:szCs w:val="26"/>
        </w:rPr>
      </w:pPr>
    </w:p>
    <w:p w14:paraId="5BA8DC52" w14:textId="4FD92CCC"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وأنت فقط، هذا يذكرك بأن هذه هي أرض الله الثمينة. هل تعلم المرة الوحيدة التي غضب فيها يسوع؟ هل تعلم أن يسوع غضب مرة واحدة فقط، على حد علمنا؟ عفواً؟ هذا ما يعتقده كل الناس. لم يذكر قط أنه كان غاضبًا.</w:t>
      </w:r>
    </w:p>
    <w:p w14:paraId="78192C3F" w14:textId="77777777" w:rsidR="00647921" w:rsidRPr="00D62514" w:rsidRDefault="00647921">
      <w:pPr>
        <w:rPr>
          <w:sz w:val="26"/>
          <w:szCs w:val="26"/>
        </w:rPr>
      </w:pPr>
    </w:p>
    <w:p w14:paraId="78C373C1" w14:textId="28506BB8"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كان ذلك عندما لم يتمكن التلاميذ من طرد الشيطان. وهناك نسخة نصية، ولكن على الأرجح </w:t>
      </w:r>
      <w:r xmlns:w="http://schemas.openxmlformats.org/wordprocessingml/2006/main" w:rsidR="004E7B7D">
        <w:rPr>
          <w:rFonts w:ascii="Calibri" w:eastAsia="Calibri" w:hAnsi="Calibri" w:cs="Calibri"/>
          <w:sz w:val="26"/>
          <w:szCs w:val="26"/>
        </w:rPr>
        <w:t xml:space="preserve">، تقول إن يسوع غضب. وهناك كلمة ذات صلة تعني تأثرًا عميقًا.</w:t>
      </w:r>
    </w:p>
    <w:p w14:paraId="7D3CB184" w14:textId="77777777" w:rsidR="00647921" w:rsidRPr="00D62514" w:rsidRDefault="00647921">
      <w:pPr>
        <w:rPr>
          <w:sz w:val="26"/>
          <w:szCs w:val="26"/>
        </w:rPr>
      </w:pPr>
    </w:p>
    <w:p w14:paraId="1C72FF47" w14:textId="58BB7A0E"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وينتقل كثير من الناس إلى عبارة "التأثر العميق"، على الرغم من عدم وجود دليل قوي عليها في النص اليوناني. كان يسوع غاضبًا، لكنه كان غاضبًا من الخطيئة. لم يكن غاضبًا من التلاميذ.</w:t>
      </w:r>
    </w:p>
    <w:p w14:paraId="02B8170C" w14:textId="77777777" w:rsidR="00647921" w:rsidRPr="00D62514" w:rsidRDefault="00647921">
      <w:pPr>
        <w:rPr>
          <w:sz w:val="26"/>
          <w:szCs w:val="26"/>
        </w:rPr>
      </w:pPr>
    </w:p>
    <w:p w14:paraId="6B58C913"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كان غاضبًا لأن الخطيئة أفسدت عالمه. وعندما كنت أطير إلى هنا وكنت أنظر إلى انحناء الأرض، وأحب البراكين، وكنت أنظر فقط، ثم تأتي وترى كل دوائر الري طوال الطريق عبر وسط واشنطن، وتتجاوز، أعني، لقد رأيت كل هذا. وتقول، هذا مكان ثمين للغاية.</w:t>
      </w:r>
    </w:p>
    <w:p w14:paraId="4826D411" w14:textId="77777777" w:rsidR="00647921" w:rsidRPr="00D62514" w:rsidRDefault="00647921">
      <w:pPr>
        <w:rPr>
          <w:sz w:val="26"/>
          <w:szCs w:val="26"/>
        </w:rPr>
      </w:pPr>
    </w:p>
    <w:p w14:paraId="14A26BD1"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وضعنا هنا للاعتناء بها، ولكننا أفسدناها. ينبغي للمسيحيين أن يكونوا أعظم علماء البيئة، بلا منازع.</w:t>
      </w:r>
    </w:p>
    <w:p w14:paraId="360EEA06" w14:textId="77777777" w:rsidR="00647921" w:rsidRPr="00D62514" w:rsidRDefault="00647921">
      <w:pPr>
        <w:rPr>
          <w:sz w:val="26"/>
          <w:szCs w:val="26"/>
        </w:rPr>
      </w:pPr>
    </w:p>
    <w:p w14:paraId="7534AB63" w14:textId="09E802E5" w:rsidR="00647921" w:rsidRPr="00D62514" w:rsidRDefault="004E7B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ينبغي لنا أن نصدق ظاهرة الاحتباس الحراري العالمي، ولكن ينبغي لنا أن نكون أعظم علماء البيئة لأن هذا هو عالمه، ونحن من أفسده. لذا فهو سوف يصلحه. وهذه هي النقطة التي أحاول الوصول إليها ببطء شديد.</w:t>
      </w:r>
    </w:p>
    <w:p w14:paraId="009FF28D" w14:textId="77777777" w:rsidR="00647921" w:rsidRPr="00D62514" w:rsidRDefault="00647921">
      <w:pPr>
        <w:rPr>
          <w:sz w:val="26"/>
          <w:szCs w:val="26"/>
        </w:rPr>
      </w:pPr>
    </w:p>
    <w:p w14:paraId="1328A8D3"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يقول ألكورن إنها الجنة. إن السماوات والأرض الجديدة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وجود مادي. وهو يعتقد أنه سيكون هناك تصنيع.</w:t>
      </w:r>
    </w:p>
    <w:p w14:paraId="19E15077" w14:textId="77777777" w:rsidR="00647921" w:rsidRPr="00D62514" w:rsidRDefault="00647921">
      <w:pPr>
        <w:rPr>
          <w:sz w:val="26"/>
          <w:szCs w:val="26"/>
        </w:rPr>
      </w:pPr>
    </w:p>
    <w:p w14:paraId="73D8B1D8" w14:textId="25CEE482"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حتى أنه يتساءل عما إذا كان السفر إلى النجوم سيحدث. إنه أمر مادي للغاية: ماذا سنفعل إلى الأبد؟ لا يمكنك أن تمجد الله طوال الوقت. لكنها حقيقة مادية للغاية.</w:t>
      </w:r>
    </w:p>
    <w:p w14:paraId="5B2B8E09" w14:textId="77777777" w:rsidR="00647921" w:rsidRPr="00D62514" w:rsidRDefault="00647921">
      <w:pPr>
        <w:rPr>
          <w:sz w:val="26"/>
          <w:szCs w:val="26"/>
        </w:rPr>
      </w:pPr>
    </w:p>
    <w:p w14:paraId="30F4DA58"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إنها جنة عدن،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ما يفترض أن تكون عليه الأشياء. وقد غمرني تقديري لأرض الله وأنا أحلق هنا. سأقول، ذات يوم بعد أن تصلح كل شيء، سنتمكن من العيش فيها والعناية بها.</w:t>
      </w:r>
    </w:p>
    <w:p w14:paraId="3C692B19" w14:textId="77777777" w:rsidR="00647921" w:rsidRPr="00D62514" w:rsidRDefault="00647921">
      <w:pPr>
        <w:rPr>
          <w:sz w:val="26"/>
          <w:szCs w:val="26"/>
        </w:rPr>
      </w:pPr>
    </w:p>
    <w:p w14:paraId="29A742B6"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نحن نهتم بالأشجار، ونهتم بالأسماك، ونهتم بالحيوانات.</w:t>
      </w:r>
    </w:p>
    <w:p w14:paraId="10B717C9" w14:textId="77777777" w:rsidR="00647921" w:rsidRPr="00D62514" w:rsidRDefault="00647921">
      <w:pPr>
        <w:rPr>
          <w:sz w:val="26"/>
          <w:szCs w:val="26"/>
        </w:rPr>
      </w:pPr>
    </w:p>
    <w:p w14:paraId="5B18416D" w14:textId="2D7AFE85"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يتعين علينا أن نتأكد من عدم إزالة الغابات مرة أخرى. أعني، يتعين علينا أن نعتني بهذا المكان. ولهذا السبب لا يحب ألكورن الأغنية حقًا: هذا العالم ليس موطني؛ أنا مجرد عابر سبيل.</w:t>
      </w:r>
    </w:p>
    <w:p w14:paraId="4C92D068" w14:textId="77777777" w:rsidR="00647921" w:rsidRPr="00D62514" w:rsidRDefault="00647921">
      <w:pPr>
        <w:rPr>
          <w:sz w:val="26"/>
          <w:szCs w:val="26"/>
        </w:rPr>
      </w:pPr>
    </w:p>
    <w:p w14:paraId="37520F82"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يقول، هذا هو المنزل. إنه المنزل الآن. وسوف يكون منزلًا إلى الأبد.</w:t>
      </w:r>
    </w:p>
    <w:p w14:paraId="6229AD04" w14:textId="77777777" w:rsidR="00647921" w:rsidRPr="00D62514" w:rsidRDefault="00647921">
      <w:pPr>
        <w:rPr>
          <w:sz w:val="26"/>
          <w:szCs w:val="26"/>
        </w:rPr>
      </w:pPr>
    </w:p>
    <w:p w14:paraId="73DF5488" w14:textId="31C03F95" w:rsidR="00647921" w:rsidRPr="00D62514" w:rsidRDefault="004E7B7D">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لذا، كل ما في الأمر أن الودعاء هم من سيرثون الأرض. وسوف تكون الأرض التي نرثها رائعة. وسوف تكون ملكنا جميعًا لنعتني بها.</w:t>
      </w:r>
    </w:p>
    <w:p w14:paraId="59BADCB1" w14:textId="77777777" w:rsidR="00647921" w:rsidRPr="00D62514" w:rsidRDefault="00647921">
      <w:pPr>
        <w:rPr>
          <w:sz w:val="26"/>
          <w:szCs w:val="26"/>
        </w:rPr>
      </w:pPr>
    </w:p>
    <w:p w14:paraId="70B152BB" w14:textId="053127E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رائع جدًا، أليس كذلك؟ أحد الأسئلة التي تدور في ذهني </w:t>
      </w:r>
      <w:r xmlns:w="http://schemas.openxmlformats.org/wordprocessingml/2006/main" w:rsidR="004E7B7D">
        <w:rPr>
          <w:rFonts w:ascii="Calibri" w:eastAsia="Calibri" w:hAnsi="Calibri" w:cs="Calibri"/>
          <w:sz w:val="26"/>
          <w:szCs w:val="26"/>
        </w:rPr>
        <w:t xml:space="preserve">في سفر الرؤيا هو أنه لا يوجد ألم.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إذا ذهبت لتسلق الصخور وكسرت ساقي، فهل لن أشعر بألم؟ لا أعرف. أفكر في الكثير من الأشياء السخيفة.</w:t>
      </w:r>
    </w:p>
    <w:p w14:paraId="5DBFC75E" w14:textId="77777777" w:rsidR="00647921" w:rsidRPr="00D62514" w:rsidRDefault="00647921">
      <w:pPr>
        <w:rPr>
          <w:sz w:val="26"/>
          <w:szCs w:val="26"/>
        </w:rPr>
      </w:pPr>
    </w:p>
    <w:p w14:paraId="21504FAB"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على أية حال، حسناً، حسناً.</w:t>
      </w:r>
    </w:p>
    <w:p w14:paraId="210D29E4" w14:textId="77777777" w:rsidR="00647921" w:rsidRPr="00D62514" w:rsidRDefault="00647921">
      <w:pPr>
        <w:rPr>
          <w:sz w:val="26"/>
          <w:szCs w:val="26"/>
        </w:rPr>
      </w:pPr>
    </w:p>
    <w:p w14:paraId="110CD058"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انتقل الآن إلى التطويبة الرابعة، الآية السادسة. طوبى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للجياع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والعطاش إلى البر، فإنهم سيشبعون، وستمتلئ بطونهم. حسنًا.</w:t>
      </w:r>
    </w:p>
    <w:p w14:paraId="33A18282" w14:textId="77777777" w:rsidR="00647921" w:rsidRPr="00D62514" w:rsidRDefault="00647921">
      <w:pPr>
        <w:rPr>
          <w:sz w:val="26"/>
          <w:szCs w:val="26"/>
        </w:rPr>
      </w:pPr>
    </w:p>
    <w:p w14:paraId="56187417" w14:textId="2864CCEC" w:rsidR="00647921" w:rsidRPr="00D62514" w:rsidRDefault="004E7B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المصطلحات المهمة هنا. ما هو البر؟ حسنًا، أعتقد أنه يتكون من جزأين. الأول هو أنه عندما تتحدث عن بر الله، فأنت تتحدث عن كماله الأخلاقي، أليس كذلك؟ كماله في شخصيته وكماله في سلوكه.</w:t>
      </w:r>
    </w:p>
    <w:p w14:paraId="032A7F69" w14:textId="77777777" w:rsidR="00647921" w:rsidRPr="00D62514" w:rsidRDefault="00647921">
      <w:pPr>
        <w:rPr>
          <w:sz w:val="26"/>
          <w:szCs w:val="26"/>
        </w:rPr>
      </w:pPr>
    </w:p>
    <w:p w14:paraId="10668596" w14:textId="47B02FC9"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 كل ما هو عليه وكل ما يفعله كامل، أخلاقيًا، وفي كل شيء. الله بار. إنه تعريف البار، أليس كذلك؟ في النهاية، هذا هو السبب الذي يجعل المسيحيين مضطرين إلى تقبل المعاناة لأن المعاناة تصرخ بأن الله ليس بارًا.</w:t>
      </w:r>
    </w:p>
    <w:p w14:paraId="481F85F0" w14:textId="77777777" w:rsidR="00647921" w:rsidRPr="00D62514" w:rsidRDefault="00647921">
      <w:pPr>
        <w:rPr>
          <w:sz w:val="26"/>
          <w:szCs w:val="26"/>
        </w:rPr>
      </w:pPr>
    </w:p>
    <w:p w14:paraId="7C622CBD"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أليس كذلك؟ يموت أربعون ألف طفل يوميًا من الجوع. إن الله هو تعريف ما هو صحيح وما هو مثالي أخلاقيًا. أعتقد أن هذا هو الصراع الأعظم، بالنسبة لي على الأقل، أعتقد أنه الصراع الأعظم الذي يجب أن يكون لجميع المسيحيين، كيف يمكنك أن توفق بين هذا العالم وشخصية الله البارة؟ لكنني لا أعرف أن هذا موجود في العظة على الجبل، لذا فلننتقل إلى الموضوع التالي.</w:t>
      </w:r>
    </w:p>
    <w:p w14:paraId="5D5B45B8" w14:textId="77777777" w:rsidR="00647921" w:rsidRPr="00D62514" w:rsidRDefault="00647921">
      <w:pPr>
        <w:rPr>
          <w:sz w:val="26"/>
          <w:szCs w:val="26"/>
        </w:rPr>
      </w:pPr>
    </w:p>
    <w:p w14:paraId="118E95D0" w14:textId="717BDB90" w:rsidR="00647921" w:rsidRPr="00D62514" w:rsidRDefault="004E7B7D">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لذا، فإن البر فيما يتعلق بالله هو كماله الأخلاقي في كل شيء، وفي كل نشاط وفي كل شخصية. وثانيًا، فيما يتعلق بنا، فإن البر هو أن نعيش وفقًا لإرادته. وأعتقد أن هذا ما يقوله كوارلز، أن نعيش وفقًا لشخصيته، وأن نعيش وفقًا لأفعاله.</w:t>
      </w:r>
    </w:p>
    <w:p w14:paraId="26160A9B" w14:textId="77777777" w:rsidR="00647921" w:rsidRPr="00D62514" w:rsidRDefault="00647921">
      <w:pPr>
        <w:rPr>
          <w:sz w:val="26"/>
          <w:szCs w:val="26"/>
        </w:rPr>
      </w:pPr>
    </w:p>
    <w:p w14:paraId="36A19F12" w14:textId="4A7E825D" w:rsidR="00647921" w:rsidRPr="00D62514" w:rsidRDefault="004E7B7D">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إذن، من الذي يتعطش ويتعطش للبر؟ إذا كنت تكرز، فأنت بحاجة إلى جوع وعطش للبر. مرة أخرى، يستجيب شعبك، أوه رائع، هناك شيء آخر يجب أن أفعله، أليس كذلك؟ لذا، عليك أن تقوم بالسلسلة. روح الفقر، كل شيء على هذا.</w:t>
      </w:r>
    </w:p>
    <w:p w14:paraId="7160494E" w14:textId="77777777" w:rsidR="00647921" w:rsidRPr="00D62514" w:rsidRDefault="00647921">
      <w:pPr>
        <w:rPr>
          <w:sz w:val="26"/>
          <w:szCs w:val="26"/>
        </w:rPr>
      </w:pPr>
    </w:p>
    <w:p w14:paraId="15E93863"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إنه يدفعنا إلى الحزن، ويجعلنا نفهم معنى الوداعة. ولكن لأننا لا نملك برًا ذاتيًا، ولأننا مفلسون روحيًا، ولأننا لا نملك برًا ذاتيًا، فإننا نرغب بشدة في بر الله في حياتنا وفي عالمنا.</w:t>
      </w:r>
    </w:p>
    <w:p w14:paraId="2F24FBF7" w14:textId="77777777" w:rsidR="00647921" w:rsidRPr="00D62514" w:rsidRDefault="00647921">
      <w:pPr>
        <w:rPr>
          <w:sz w:val="26"/>
          <w:szCs w:val="26"/>
        </w:rPr>
      </w:pPr>
    </w:p>
    <w:p w14:paraId="38E30FF1" w14:textId="503C2319" w:rsidR="00647921" w:rsidRPr="00D62514" w:rsidRDefault="004E7B7D">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إذن، لا يمكنك أن تبدأ بالتطويبة الرابعة فحسب، أليس كذلك؟ بل إنها عملية تقدم طبيعية من التطويبة الأولى، والثانية، والثالثة، إلى الرابعة. والحلقات الثلاث الأولى من السلسلة تؤدي بالضرورة إلى: الآن بعد أن أدركت أنك لست بارًا، أدركت أن الله بار، وتريد بشدة أن يكون بره في حياتك. ندرك أننا لسنا بارين مع الله ولا يمكننا أبدًا أن نكون بمفردنا.</w:t>
      </w:r>
    </w:p>
    <w:p w14:paraId="79E768E3" w14:textId="77777777" w:rsidR="00647921" w:rsidRPr="00D62514" w:rsidRDefault="00647921">
      <w:pPr>
        <w:rPr>
          <w:sz w:val="26"/>
          <w:szCs w:val="26"/>
        </w:rPr>
      </w:pPr>
    </w:p>
    <w:p w14:paraId="3DAFD296"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إنها الرغبة في التحرر من كل تأثير للخطيئة. إنها الرغبة في عيش حياة ترضي الله، بل وإظهار بر الله. هل هذا منطقي؟ لقد كان أحد أعظم التغييرات التي طرأت على حياتي، من الناحية اللاهوتية، عندما توقفت عن قراءة كتابات يسوع في ضوء بولس.</w:t>
      </w:r>
    </w:p>
    <w:p w14:paraId="1D2EA3BA" w14:textId="77777777" w:rsidR="00647921" w:rsidRPr="00D62514" w:rsidRDefault="00647921">
      <w:pPr>
        <w:rPr>
          <w:sz w:val="26"/>
          <w:szCs w:val="26"/>
        </w:rPr>
      </w:pPr>
    </w:p>
    <w:p w14:paraId="214BEB3E" w14:textId="1FEAC560"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كنت أفعل ذلك دائمًا. عندما ذهبت لأول مرة إلى مدرسة جوردون كونويل، طلبت أن أقوم بتدريس استبيان عن العهد الجديد، وكانوا سعداء بإعطائي إياه. أنا أحب الاستبيانات لأنني أستطيع أن أؤثر على عدد أكبر من الناس في المدرسة مقارنة بما يمكنك فعله إذا كنت تقوم بتدريس فصول دراسية متقدمة فقط.</w:t>
      </w:r>
    </w:p>
    <w:p w14:paraId="788C66BD" w14:textId="77777777" w:rsidR="00647921" w:rsidRPr="00D62514" w:rsidRDefault="00647921">
      <w:pPr>
        <w:rPr>
          <w:sz w:val="26"/>
          <w:szCs w:val="26"/>
        </w:rPr>
      </w:pPr>
    </w:p>
    <w:p w14:paraId="3D4E49DC"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قمت بالتدريس في مدرسة أزوسا ملايين المرات، وقلت لنفسي: سأحاول إجراء التجارب. سأقوم بتدريس الأناجيل كما لو أن بولس لم يكن موجودًا، أليس كذلك؟ وسأسمح ليسوع بالتحدث نيابة عن يسوع. لأنني أرى أن بولس كان دائمًا يقول: نعم، نعم، إنه يتحدث عن روح الفقر.</w:t>
      </w:r>
    </w:p>
    <w:p w14:paraId="7F7457A8" w14:textId="77777777" w:rsidR="00647921" w:rsidRPr="00D62514" w:rsidRDefault="00647921">
      <w:pPr>
        <w:rPr>
          <w:sz w:val="26"/>
          <w:szCs w:val="26"/>
        </w:rPr>
      </w:pPr>
    </w:p>
    <w:p w14:paraId="2D53C6F6" w14:textId="61951846"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بيل، أنت تحب التبرير بالإيمان، لذا عليك أن تتحدث عن التبرير بالإيمان عندما نتحدث عن التطويبات. وقلت له إنني سأقاوم ذلك. وسأترك الأناجيل كما هي.</w:t>
      </w:r>
    </w:p>
    <w:p w14:paraId="020499D2" w14:textId="77777777" w:rsidR="00647921" w:rsidRPr="00D62514" w:rsidRDefault="00647921">
      <w:pPr>
        <w:rPr>
          <w:sz w:val="26"/>
          <w:szCs w:val="26"/>
        </w:rPr>
      </w:pPr>
    </w:p>
    <w:p w14:paraId="058DC796"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ولقد غير هذا جذريًا طريقة قراءتي للأناجيل. لأنك ستلاحظ أنني لا أستخدم بولس على الإطلاق في تعريف التطويبات. فأنا أحاول أن أجعل يسوع يستخدمه.</w:t>
      </w:r>
    </w:p>
    <w:p w14:paraId="2B2E851C" w14:textId="77777777" w:rsidR="00647921" w:rsidRPr="00D62514" w:rsidRDefault="00647921">
      <w:pPr>
        <w:rPr>
          <w:sz w:val="26"/>
          <w:szCs w:val="26"/>
        </w:rPr>
      </w:pPr>
    </w:p>
    <w:p w14:paraId="32B555CF" w14:textId="3FF7B1EE" w:rsidR="00647921" w:rsidRPr="00D62514" w:rsidRDefault="004E7B7D">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إذن، هناك الكثير مما يمكنني أن أستخرجه من بولس عن البر. أحاول فقط أن أقتصر على الأناجيل، أليس كذلك؟ إذن، هذا هو، لأنه من الواضح أن هناك الكثير من الأشياء عن البر في بولس. لكنني أحاول، كيف كان تلاميذ يسوع ليسمعوا الكلمات؟ الرغبة في أن يكون الله برًا.</w:t>
      </w:r>
    </w:p>
    <w:p w14:paraId="71A9BE33" w14:textId="77777777" w:rsidR="00647921" w:rsidRPr="00D62514" w:rsidRDefault="00647921">
      <w:pPr>
        <w:rPr>
          <w:sz w:val="26"/>
          <w:szCs w:val="26"/>
        </w:rPr>
      </w:pPr>
    </w:p>
    <w:p w14:paraId="17F2A47A"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الله بار، وهو على حق في كل كمالاته الأخلاقية. أما أنا فلا.</w:t>
      </w:r>
    </w:p>
    <w:p w14:paraId="529C9471" w14:textId="77777777" w:rsidR="00647921" w:rsidRPr="00D62514" w:rsidRDefault="00647921">
      <w:pPr>
        <w:rPr>
          <w:sz w:val="26"/>
          <w:szCs w:val="26"/>
        </w:rPr>
      </w:pPr>
    </w:p>
    <w:p w14:paraId="5BF78EC3"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إنني أشعر بالحزن الشديد بسبب هذا الأمر، ولكنني أرغب بشدة في أن أكون شخصًا صالحًا، وأرغب بشدة في أن أعيش في عالم يعيش وفقًا لشخصية الله وسلوكه الصالح.</w:t>
      </w:r>
    </w:p>
    <w:p w14:paraId="432CB544" w14:textId="77777777" w:rsidR="00647921" w:rsidRPr="00D62514" w:rsidRDefault="00647921">
      <w:pPr>
        <w:rPr>
          <w:sz w:val="26"/>
          <w:szCs w:val="26"/>
        </w:rPr>
      </w:pPr>
    </w:p>
    <w:p w14:paraId="2532D728"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وهذا هو ما يدور حوله الأمر. إنه الجوع والعطش، والرغبة العميقة في أن نكون على علاقة جيدة مع الله.</w:t>
      </w:r>
    </w:p>
    <w:p w14:paraId="2A74F120" w14:textId="77777777" w:rsidR="00647921" w:rsidRPr="00D62514" w:rsidRDefault="00647921">
      <w:pPr>
        <w:rPr>
          <w:sz w:val="26"/>
          <w:szCs w:val="26"/>
        </w:rPr>
      </w:pPr>
    </w:p>
    <w:p w14:paraId="63531910" w14:textId="19DEE87C"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إنني أشعر برغبة عميقة في العيش في عالم كهذا. وأود أن أقول إن هذا مجرد خط وعظي وليس خطًا تعليميًا. ولكنني قلت إنه لا يقول إن أولئك الذين يتلذذون بشرب الله هم من ينعمون بالبركة.</w:t>
      </w:r>
    </w:p>
    <w:p w14:paraId="05F55CBF" w14:textId="77777777" w:rsidR="00647921" w:rsidRPr="00D62514" w:rsidRDefault="00647921">
      <w:pPr>
        <w:rPr>
          <w:sz w:val="26"/>
          <w:szCs w:val="26"/>
        </w:rPr>
      </w:pPr>
    </w:p>
    <w:p w14:paraId="30F3CE60"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لا يقول الكتاب المقدس: طوبى لمن ذاق طعمه مرة واحدة عند اعتناقه المسيحية ثم يموت جوعاً بقية حياته. وأنا على يقين تام من أن هناك العديد من الناس في الكنيسة الذين يتناولون الطعام ويشربونه. ولست أتحدث هنا عن الناس الذين يأتون إلى الكنيسة في عيد الميلاد وعيد الفصح.</w:t>
      </w:r>
    </w:p>
    <w:p w14:paraId="1440FB31" w14:textId="77777777" w:rsidR="00647921" w:rsidRPr="00D62514" w:rsidRDefault="00647921">
      <w:pPr>
        <w:rPr>
          <w:sz w:val="26"/>
          <w:szCs w:val="26"/>
        </w:rPr>
      </w:pPr>
    </w:p>
    <w:p w14:paraId="1BF130C3" w14:textId="11421746"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إنني أتحدث عن الأشخاص الذين ينظرون إلى حياتهم المسيحية باعتبارها سلسلة من الأحداث غير المرتبطة ببعضها البعض. وسأفعل شيئًا هنا. وسأفعل شيئًا هنا، ربما كل صباح أحد.</w:t>
      </w:r>
    </w:p>
    <w:p w14:paraId="0EE877E4" w14:textId="77777777" w:rsidR="00647921" w:rsidRPr="00D62514" w:rsidRDefault="00647921">
      <w:pPr>
        <w:rPr>
          <w:sz w:val="26"/>
          <w:szCs w:val="26"/>
        </w:rPr>
      </w:pPr>
    </w:p>
    <w:p w14:paraId="074C3182"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وسأساعد في ركن السيارة في مدرسة العطلة الصيفية. وسأفعل هذا. ولدينا هذا، اعتدت أن أتحدث، كنت أرغب دائمًا في الحصول على لحاف كبير من القماش المرقّع وتعليقه خلفي.</w:t>
      </w:r>
    </w:p>
    <w:p w14:paraId="11140D3D" w14:textId="77777777" w:rsidR="00647921" w:rsidRPr="00D62514" w:rsidRDefault="00647921">
      <w:pPr>
        <w:rPr>
          <w:sz w:val="26"/>
          <w:szCs w:val="26"/>
        </w:rPr>
      </w:pPr>
    </w:p>
    <w:p w14:paraId="494C9BCD"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لأنني أستخدم لحافًا مرقعًا كمثال توضيحي طوال الوقت. هل هذا هو أننا قسمنا حياتنا إلى مربعات صغيرة. وكثير من الناس يقولون، حسنًا، هذا المربع لله، هذا المربع لله.</w:t>
      </w:r>
    </w:p>
    <w:p w14:paraId="1B01DB9F" w14:textId="77777777" w:rsidR="00647921" w:rsidRPr="00D62514" w:rsidRDefault="00647921">
      <w:pPr>
        <w:rPr>
          <w:sz w:val="26"/>
          <w:szCs w:val="26"/>
        </w:rPr>
      </w:pPr>
    </w:p>
    <w:p w14:paraId="31531590"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لكن كما تعلم، ما أفعله على الكمبيوتر لمدة 11 دقيقة في الليل، كما تعلم، بعض مواقع الإباحية، هذا لا يعني أحدًا سواي. أو قضايا التحرش. والأمر ببساطة، آه، أنا أحب بارنا.</w:t>
      </w:r>
    </w:p>
    <w:p w14:paraId="5B6F14FF" w14:textId="77777777" w:rsidR="00647921" w:rsidRPr="00D62514" w:rsidRDefault="00647921">
      <w:pPr>
        <w:rPr>
          <w:sz w:val="26"/>
          <w:szCs w:val="26"/>
        </w:rPr>
      </w:pPr>
    </w:p>
    <w:p w14:paraId="4F8552C0" w14:textId="2338A01C"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هل تقرأون؟ هل تشاهدون برنامج بارنا؟ هل شاهدتم هذا البرنامج؟ أود حقًا أن أشترك في موقع بارنا. فهم دائمًا ما يقدمون إحصائيات جيدة تساعدنا على فهم الكنيسة. وسأقتبس عددًا لا بأس به منها.</w:t>
      </w:r>
    </w:p>
    <w:p w14:paraId="48C480F7" w14:textId="77777777" w:rsidR="00647921" w:rsidRPr="00D62514" w:rsidRDefault="00647921">
      <w:pPr>
        <w:rPr>
          <w:sz w:val="26"/>
          <w:szCs w:val="26"/>
        </w:rPr>
      </w:pPr>
    </w:p>
    <w:p w14:paraId="35946F2E"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ولكن لا ينبغي لنا أن ننتقد المواد الإباحية، لأنها خطيئة. وكذلك الكبرياء والغطرسة وكل هذه الأشياء. ولكن هذا ما قاله متوسط الإنجيليين، وهو ما توصل إليه استطلاع رأيهم، وهذا الاستطلاع أجراه أشخاص أجابوا بالفعل على الاستطلاع.</w:t>
      </w:r>
    </w:p>
    <w:p w14:paraId="1A79FD52" w14:textId="77777777" w:rsidR="00647921" w:rsidRPr="00D62514" w:rsidRDefault="00647921">
      <w:pPr>
        <w:rPr>
          <w:sz w:val="26"/>
          <w:szCs w:val="26"/>
        </w:rPr>
      </w:pPr>
    </w:p>
    <w:p w14:paraId="54F802D0"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يزور القسيس الإنجيلي المتوسط موقعًا إباحيًا عمدًا مرة واحدة في الأسبوع. ولا أعلم إن كان أي منكم يعاني من ذلك. لكن أظن أن بعضكم يعاني من ذلك.</w:t>
      </w:r>
    </w:p>
    <w:p w14:paraId="4990BF1A" w14:textId="77777777" w:rsidR="00647921" w:rsidRPr="00D62514" w:rsidRDefault="00647921">
      <w:pPr>
        <w:rPr>
          <w:sz w:val="26"/>
          <w:szCs w:val="26"/>
        </w:rPr>
      </w:pPr>
    </w:p>
    <w:p w14:paraId="5100249B"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ولست أقول هذا لأخجلك. لقد ألقيت ذات مرة عظة صعبة بعد أن انتهيت منها. جلست مع أحد أصدقائي كمستشار وسألته: كيف فعلت ذلك؟ فقال: حسنًا، إذا كان هدفك هو إحراج الجميع، فقد قمت بعمل جيد حقًا.</w:t>
      </w:r>
    </w:p>
    <w:p w14:paraId="0D893830" w14:textId="77777777" w:rsidR="00647921" w:rsidRPr="00D62514" w:rsidRDefault="00647921">
      <w:pPr>
        <w:rPr>
          <w:sz w:val="26"/>
          <w:szCs w:val="26"/>
        </w:rPr>
      </w:pPr>
    </w:p>
    <w:p w14:paraId="643D2FCD" w14:textId="3BB39F4C"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قلت، حسنًا، ساعدوني في إعادة كتابة العظة للخدمة الثانية. أريد أن أفعل ذلك. ولكن في كثير من الأحيان، نتناول وجبتنا من الله.</w:t>
      </w:r>
    </w:p>
    <w:p w14:paraId="1A5FA550" w14:textId="77777777" w:rsidR="00647921" w:rsidRPr="00D62514" w:rsidRDefault="00647921">
      <w:pPr>
        <w:rPr>
          <w:sz w:val="26"/>
          <w:szCs w:val="26"/>
        </w:rPr>
      </w:pPr>
    </w:p>
    <w:p w14:paraId="6255BFBC"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لدينا خطايانا المفضلة، ولدينا أوقاتنا المفضلة في النهار والليل، حيث يتلذذ شعبنا بتلذذ الله.</w:t>
      </w:r>
    </w:p>
    <w:p w14:paraId="0EA968B1" w14:textId="77777777" w:rsidR="00647921" w:rsidRPr="00D62514" w:rsidRDefault="00647921">
      <w:pPr>
        <w:rPr>
          <w:sz w:val="26"/>
          <w:szCs w:val="26"/>
        </w:rPr>
      </w:pPr>
    </w:p>
    <w:p w14:paraId="1421F62A" w14:textId="42C9DD39"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لديهم أوقاتهم المفضلة في النهار والليل. لديهم لحافهم. المسار الصغير الذي اعتاد بيلي جراهام توزيعه كان روجر، منزله، منزله.</w:t>
      </w:r>
    </w:p>
    <w:p w14:paraId="75ED7502" w14:textId="77777777" w:rsidR="00647921" w:rsidRPr="00D62514" w:rsidRDefault="00647921">
      <w:pPr>
        <w:rPr>
          <w:sz w:val="26"/>
          <w:szCs w:val="26"/>
        </w:rPr>
      </w:pPr>
    </w:p>
    <w:p w14:paraId="31AEC011"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هل هذا هو اسم الأغنية؟ روبرت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مونكر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هل كتبها بهذه الطريقة؟ وتتحدث عن أنه بعد أن تصبح مسيحيًا، تبدأ الروح في السير عبر منزلك، وتغلق الباب وتقول، لا، هذا ليس من شأنك. يقول الروح، في الواقع هذا هو الأمر.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إنها أغنية قوية جدًا تتحدث عن فتحنا لجميع الأبواب في منزلنا لجعل كل شيء منزله.</w:t>
      </w:r>
    </w:p>
    <w:p w14:paraId="180B2D36" w14:textId="77777777" w:rsidR="00647921" w:rsidRPr="00D62514" w:rsidRDefault="00647921">
      <w:pPr>
        <w:rPr>
          <w:sz w:val="26"/>
          <w:szCs w:val="26"/>
        </w:rPr>
      </w:pPr>
    </w:p>
    <w:p w14:paraId="7FD22CB5"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أصبح مقطع فيديو الآن. حقًا؟ أوه، عليّ أن أحصل عليه. لأنني أحب الصور.</w:t>
      </w:r>
    </w:p>
    <w:p w14:paraId="3D0A0F85" w14:textId="77777777" w:rsidR="00647921" w:rsidRPr="00D62514" w:rsidRDefault="00647921">
      <w:pPr>
        <w:rPr>
          <w:sz w:val="26"/>
          <w:szCs w:val="26"/>
        </w:rPr>
      </w:pPr>
    </w:p>
    <w:p w14:paraId="46022D38" w14:textId="07FB61E4"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أحب هذه الصور. والبركة تنزل على الناس الذين يجعلون من يسوع شغفًا شاملاً لحياتهم. الجوع والعطش للمسيح.</w:t>
      </w:r>
    </w:p>
    <w:p w14:paraId="5C8D9742" w14:textId="77777777" w:rsidR="00647921" w:rsidRPr="00D62514" w:rsidRDefault="00647921">
      <w:pPr>
        <w:rPr>
          <w:sz w:val="26"/>
          <w:szCs w:val="26"/>
        </w:rPr>
      </w:pPr>
    </w:p>
    <w:p w14:paraId="3EF0979E"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اطلبوا أولاً ملكوت الله، وسوف تضاف إليكم كل هذه الأشياء. ولكن دعوني أوازن الأمر.</w:t>
      </w:r>
    </w:p>
    <w:p w14:paraId="2EF55DAB" w14:textId="77777777" w:rsidR="00647921" w:rsidRPr="00D62514" w:rsidRDefault="00647921">
      <w:pPr>
        <w:rPr>
          <w:sz w:val="26"/>
          <w:szCs w:val="26"/>
        </w:rPr>
      </w:pPr>
    </w:p>
    <w:p w14:paraId="161737B9"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طلبت من كبار السن أن يقرأوا كتاب "الرغبة في الله" لبايبر، وهو تأملات مسيحية دنيئة. هل تعرفون هذا الكتاب؟ إنه كتابه الرئيسي. وهو يمزح قائلاً إن كل كتاب يكتبه ما هو إلا إعادة كتابة لهذا الكتاب.</w:t>
      </w:r>
    </w:p>
    <w:p w14:paraId="13C17C71" w14:textId="77777777" w:rsidR="00647921" w:rsidRPr="00D62514" w:rsidRDefault="00647921">
      <w:pPr>
        <w:rPr>
          <w:sz w:val="26"/>
          <w:szCs w:val="26"/>
        </w:rPr>
      </w:pPr>
    </w:p>
    <w:p w14:paraId="00CFB26D"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هل شاهدت كتاب Don't Waste Your Life؟ هل قرأته بعد؟ Don't Waste Your Life. حسنًا، هذا أفضل كتاب لبايبر على الإطلاق.</w:t>
      </w:r>
    </w:p>
    <w:p w14:paraId="3AFCBBFE" w14:textId="77777777" w:rsidR="00647921" w:rsidRPr="00D62514" w:rsidRDefault="00647921">
      <w:pPr>
        <w:rPr>
          <w:sz w:val="26"/>
          <w:szCs w:val="26"/>
        </w:rPr>
      </w:pPr>
    </w:p>
    <w:p w14:paraId="0CC4C230"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كنا نعطيها لكل من يتخرج في أي مرحلة من مراحل حياته. إنها سهلة القراءة. ويمكن لطلاب المدارس الثانوية القيام بذلك.</w:t>
      </w:r>
    </w:p>
    <w:p w14:paraId="735A723E" w14:textId="77777777" w:rsidR="00647921" w:rsidRPr="00D62514" w:rsidRDefault="00647921">
      <w:pPr>
        <w:rPr>
          <w:sz w:val="26"/>
          <w:szCs w:val="26"/>
        </w:rPr>
      </w:pPr>
    </w:p>
    <w:p w14:paraId="6FDDA750" w14:textId="0A37BE95"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إنها مجرد دعوة إلى جعل الله هو الشغف الشامل لحياتهم. ولا تضيعوا أموالهم في محاولة تحقيق ذلك، ولا تضيعوا حياتهم في محاولة جني الكثير من المال أو اكتساب قدر كبير من النفوذ والسلطة. إنه المسيح.</w:t>
      </w:r>
    </w:p>
    <w:p w14:paraId="25688C65" w14:textId="77777777" w:rsidR="00647921" w:rsidRPr="00D62514" w:rsidRDefault="00647921">
      <w:pPr>
        <w:rPr>
          <w:sz w:val="26"/>
          <w:szCs w:val="26"/>
        </w:rPr>
      </w:pPr>
    </w:p>
    <w:p w14:paraId="36DEBA8F" w14:textId="0902F30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نحن كذلك، إنه نداء للجوع والعطش إلى البر. إنه كتاب جيد حقًا. أريد أن أكون حذرًا لأنني أعتقد أن الفصل الرابع هو الفصل الذي كافحنا معه لأن بايبر يعرف الخلاص بأنه أولئك الذين يحبونه أكثر من حبهم لأي شيء آخر.</w:t>
      </w:r>
    </w:p>
    <w:p w14:paraId="19A7DED0" w14:textId="77777777" w:rsidR="00647921" w:rsidRPr="00D62514" w:rsidRDefault="00647921">
      <w:pPr>
        <w:rPr>
          <w:sz w:val="26"/>
          <w:szCs w:val="26"/>
        </w:rPr>
      </w:pPr>
    </w:p>
    <w:p w14:paraId="581B8364"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وهذا يعني أننا جميعًا سنذهب إلى الجحيم، أليس كذلك؟ أعني، بصراحة، هل يحب أي شخص هنا يسوع أكثر من زوجته؟ أنا لا أحبه. أعلم أنه ينبغي لي أن أفعل ذلك. أعلم أنني أنمو.</w:t>
      </w:r>
    </w:p>
    <w:p w14:paraId="328C6527" w14:textId="77777777" w:rsidR="00647921" w:rsidRPr="00D62514" w:rsidRDefault="00647921">
      <w:pPr>
        <w:rPr>
          <w:sz w:val="26"/>
          <w:szCs w:val="26"/>
        </w:rPr>
      </w:pPr>
    </w:p>
    <w:p w14:paraId="4F114A21"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أعلم أنني أتعلم، ولكنني أحب زوجتي حقًا، وأحب أطفالي حقًا.</w:t>
      </w:r>
    </w:p>
    <w:p w14:paraId="6555C055" w14:textId="77777777" w:rsidR="00647921" w:rsidRPr="00D62514" w:rsidRDefault="00647921">
      <w:pPr>
        <w:rPr>
          <w:sz w:val="26"/>
          <w:szCs w:val="26"/>
        </w:rPr>
      </w:pPr>
    </w:p>
    <w:p w14:paraId="25C06FBF"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وسيكون من النفاق أن أقول، بالتأكيد، إنني أحب يسوع أكثر من روبن،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وتيتور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وبيرسون، وهايدن. أنا لا أحبه. آسف.</w:t>
      </w:r>
    </w:p>
    <w:p w14:paraId="628BB752" w14:textId="77777777" w:rsidR="00647921" w:rsidRPr="00D62514" w:rsidRDefault="00647921">
      <w:pPr>
        <w:rPr>
          <w:sz w:val="26"/>
          <w:szCs w:val="26"/>
        </w:rPr>
      </w:pPr>
    </w:p>
    <w:p w14:paraId="2504A2D3" w14:textId="0EB06484"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هذا هو ما حدث بالفعل، ولكن ليس بعد. وأعتقد أن يسوع صبور للغاية. وهو يقول إنك ستتعلم ببطء ولكن بثبات.</w:t>
      </w:r>
    </w:p>
    <w:p w14:paraId="3DE750EB" w14:textId="77777777" w:rsidR="00647921" w:rsidRPr="00D62514" w:rsidRDefault="00647921">
      <w:pPr>
        <w:rPr>
          <w:sz w:val="26"/>
          <w:szCs w:val="26"/>
        </w:rPr>
      </w:pPr>
    </w:p>
    <w:p w14:paraId="6E182029"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ربما أضطر إلى السماح للألم بالتسلل إلى حياتك حتى تتمكن من فهم بعض هذه الأشياء، ولكن ببطء ولكن بثبات ستتعلم أنني أكثر جاذبية من روبن. قد لا أعرف ذلك حتى السماء، لكنها عملية تعلم. إنها عملية نمو.</w:t>
      </w:r>
    </w:p>
    <w:p w14:paraId="2E96A81A" w14:textId="77777777" w:rsidR="00647921" w:rsidRPr="00D62514" w:rsidRDefault="00647921">
      <w:pPr>
        <w:rPr>
          <w:sz w:val="26"/>
          <w:szCs w:val="26"/>
        </w:rPr>
      </w:pPr>
    </w:p>
    <w:p w14:paraId="64BBB3CD" w14:textId="7C0FDCCB"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لذا، فإن البركة تُعلن لأولئك الذين يجوعون ويتعطشون إلى البر. لا أعتقد أن هذا يعني أنه يتعين علينا أن نصل إلى الحالة النهائية حيث يصبح يسوع حقًا شغفنا الشامل فوق أي شيء وكل شيء آخر. لأنه في هذه الحالة، حسنًا، لا أحد منا مبارك.</w:t>
      </w:r>
    </w:p>
    <w:p w14:paraId="0FEDAED2" w14:textId="77777777" w:rsidR="00647921" w:rsidRPr="00D62514" w:rsidRDefault="00647921">
      <w:pPr>
        <w:rPr>
          <w:sz w:val="26"/>
          <w:szCs w:val="26"/>
        </w:rPr>
      </w:pPr>
    </w:p>
    <w:p w14:paraId="2C585E9F" w14:textId="123DB1B9"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ولكن هذه عملية، أليس كذلك؟ ألا تسعدون لأنها عملية؟ ألا تسعدون لأننا نتعلم كيف نستمتع، وكيف نتذوق، وكيف نرى أنه صالح، وبطرق جديدة على الدوام، وبطرق أعمق على الدوام؟ ومرة أخرى، اسمحوا لي أن أحثكم، إن يسوع صبور بشكل لا يصدق، أليس كذلك؟ إنه صبور للغاية. إنه يغذينا ويرشدنا خلال هذه العملية.</w:t>
      </w:r>
    </w:p>
    <w:p w14:paraId="5532B34E" w14:textId="77777777" w:rsidR="00647921" w:rsidRPr="00D62514" w:rsidRDefault="00647921">
      <w:pPr>
        <w:rPr>
          <w:sz w:val="26"/>
          <w:szCs w:val="26"/>
        </w:rPr>
      </w:pPr>
    </w:p>
    <w:p w14:paraId="1515A45C" w14:textId="566EEC8C"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وهو بخير. أعتقد أنه بخير مع احتلاله المركز الثاني لفترة من الوقت. سنتعلم.</w:t>
      </w:r>
    </w:p>
    <w:p w14:paraId="7A4F1BE9" w14:textId="77777777" w:rsidR="00647921" w:rsidRPr="00D62514" w:rsidRDefault="00647921">
      <w:pPr>
        <w:rPr>
          <w:sz w:val="26"/>
          <w:szCs w:val="26"/>
        </w:rPr>
      </w:pPr>
    </w:p>
    <w:p w14:paraId="47EEA637" w14:textId="4C4CD87D"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سنستمر في التعلم. بالفعل، ولكن ليس بعد. المفتاح لفهم كل هذا.</w:t>
      </w:r>
    </w:p>
    <w:p w14:paraId="296B6D77" w14:textId="77777777" w:rsidR="00647921" w:rsidRPr="00D62514" w:rsidRDefault="00647921">
      <w:pPr>
        <w:rPr>
          <w:sz w:val="26"/>
          <w:szCs w:val="26"/>
        </w:rPr>
      </w:pPr>
    </w:p>
    <w:p w14:paraId="19532DC6" w14:textId="4790C866"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 الخيال قوي حقًا، أليس كذلك؟ وخاصة في المجتمع الزراعي حيث تعمل طوال اليوم وتحصل على ما يكفي من المال لإطعام أسرتك في تلك الليلة.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الخبز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مهم. وفي مناخ الصحراء، يعد الطعام أمرًا ضروريًا.</w:t>
      </w:r>
    </w:p>
    <w:p w14:paraId="270FB99B" w14:textId="77777777" w:rsidR="00647921" w:rsidRPr="00D62514" w:rsidRDefault="00647921">
      <w:pPr>
        <w:rPr>
          <w:sz w:val="26"/>
          <w:szCs w:val="26"/>
        </w:rPr>
      </w:pPr>
    </w:p>
    <w:p w14:paraId="21503D63" w14:textId="462361E2" w:rsidR="00647921" w:rsidRPr="00D62514" w:rsidRDefault="004E7B7D">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لذا، يستخدم يسوع الجوع والعطش، والطعام والشراب، ليؤكد على هذه النقطة. والوعد موجه إلى أولئك الذين، كما كتبت هنا، الذين استهلكتهم الحياة. فلنكن منصفين.</w:t>
      </w:r>
    </w:p>
    <w:p w14:paraId="1E4FBCC8" w14:textId="77777777" w:rsidR="00647921" w:rsidRPr="00D62514" w:rsidRDefault="00647921">
      <w:pPr>
        <w:rPr>
          <w:sz w:val="26"/>
          <w:szCs w:val="26"/>
        </w:rPr>
      </w:pPr>
    </w:p>
    <w:p w14:paraId="740A18DF"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بالنسبة لأولئك الذين أصبحوا منشغلين بأمور الله. هل هذه طريقة عادلة للتعبير عن ذلك؟ لم تكن تعرف ماذا تفعل بتعليقي هذا، أليس كذلك؟ الوعد لأولئك الذين أصبحوا منشغلين بشغف شامل بأمور الله. الوعد هو أنهم سوف يرضون.</w:t>
      </w:r>
    </w:p>
    <w:p w14:paraId="42692982" w14:textId="77777777" w:rsidR="00647921" w:rsidRPr="00D62514" w:rsidRDefault="00647921">
      <w:pPr>
        <w:rPr>
          <w:sz w:val="26"/>
          <w:szCs w:val="26"/>
        </w:rPr>
      </w:pPr>
    </w:p>
    <w:p w14:paraId="576A3BDD" w14:textId="17625F99"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كنا راضين عن التحول. فمع التخلي عن أشياء هذه الأرض وانغماسنا أكثر فأكثر في أشياء الله، نشعر بالرضا. ولكن في النهاية، أعتقد أنه في السماء فقط، ستُسمع هذه الكلمات: أنا خبز الحياة.</w:t>
      </w:r>
    </w:p>
    <w:p w14:paraId="21876CBF" w14:textId="77777777" w:rsidR="00647921" w:rsidRPr="00D62514" w:rsidRDefault="00647921">
      <w:pPr>
        <w:rPr>
          <w:sz w:val="26"/>
          <w:szCs w:val="26"/>
        </w:rPr>
      </w:pPr>
    </w:p>
    <w:p w14:paraId="63639E98"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من يأتي إليّ فلن يجوع، ومن يؤمن بي فلن يعطش أبدًا. هذه هي العملية التي تتم في السماء.</w:t>
      </w:r>
    </w:p>
    <w:p w14:paraId="7FC82ACC" w14:textId="77777777" w:rsidR="00647921" w:rsidRPr="00D62514" w:rsidRDefault="00647921">
      <w:pPr>
        <w:rPr>
          <w:sz w:val="26"/>
          <w:szCs w:val="26"/>
        </w:rPr>
      </w:pPr>
    </w:p>
    <w:p w14:paraId="3D1EBE6F"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نحن نتعلم ذلك، وننمو فيه، ونسعى لتحقيقه.</w:t>
      </w:r>
    </w:p>
    <w:p w14:paraId="5F7C7892" w14:textId="77777777" w:rsidR="00647921" w:rsidRPr="00D62514" w:rsidRDefault="00647921">
      <w:pPr>
        <w:rPr>
          <w:sz w:val="26"/>
          <w:szCs w:val="26"/>
        </w:rPr>
      </w:pPr>
    </w:p>
    <w:p w14:paraId="452A677C"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 الأمر دائمًا خارج نطاق قدرتنا، ولكن لا بأس بذلك لأن العملية عملية جيدة. وسوف تكون كذلك يومًا ما. تقول بايبر إننا نرضى بسهولة.</w:t>
      </w:r>
    </w:p>
    <w:p w14:paraId="06D0CFD9" w14:textId="77777777" w:rsidR="00647921" w:rsidRPr="00D62514" w:rsidRDefault="00647921">
      <w:pPr>
        <w:rPr>
          <w:sz w:val="26"/>
          <w:szCs w:val="26"/>
        </w:rPr>
      </w:pPr>
    </w:p>
    <w:p w14:paraId="13C27C78"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لقد خُلقنا من أجل الله، ومع ذلك فإننا نكتفي في كثير من الأحيان بالقليل. وكثير من شغفنا يتعلق بأشياء من هذا العالم لا تشبعنا حقًا. حسنًا، هل تريد أن تقول أي شيء؟ الاستعارة التي استقريت عليها هي أن الحياة رحلة.</w:t>
      </w:r>
    </w:p>
    <w:p w14:paraId="272DC9C2" w14:textId="77777777" w:rsidR="00647921" w:rsidRPr="00D62514" w:rsidRDefault="00647921">
      <w:pPr>
        <w:rPr>
          <w:sz w:val="26"/>
          <w:szCs w:val="26"/>
        </w:rPr>
      </w:pPr>
    </w:p>
    <w:p w14:paraId="22A1D9DD" w14:textId="276D3715"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هذا ما كنت أتحدث عنه في حفل التخرج. وهو أحد الأسباب التي دفعتني إلى الانضمام إلى NIV، وهو إعادة إدخال بعض استعارات المشي. </w:t>
      </w:r>
      <w:r xmlns:w="http://schemas.openxmlformats.org/wordprocessingml/2006/main" w:rsidR="004E7B7D">
        <w:rPr>
          <w:rFonts w:ascii="Calibri" w:eastAsia="Calibri" w:hAnsi="Calibri" w:cs="Calibri"/>
          <w:sz w:val="26"/>
          <w:szCs w:val="26"/>
        </w:rPr>
        <w:t xml:space="preserve">في وقت سابق، أعتقد أن TNIV تخلصت من بعض استعارات المشي، وقد عادت في عام 2011.</w:t>
      </w:r>
    </w:p>
    <w:p w14:paraId="362FCA94" w14:textId="77777777" w:rsidR="00647921" w:rsidRPr="00D62514" w:rsidRDefault="00647921">
      <w:pPr>
        <w:rPr>
          <w:sz w:val="26"/>
          <w:szCs w:val="26"/>
        </w:rPr>
      </w:pPr>
    </w:p>
    <w:p w14:paraId="627B5AB1" w14:textId="35BA3538"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أعتقد أن فكرة أننا في رحلة لها نقطة بداية؛ إنها البوابة. نحن نسير على الطريق، ونتجه نحو الحياة. إنها صورة قوية حقًا، ولست متأكدًا من أن الكنائس تفهمها تمامًا. الحياة رحلة.</w:t>
      </w:r>
    </w:p>
    <w:p w14:paraId="31532AB8" w14:textId="77777777" w:rsidR="00647921" w:rsidRPr="00D62514" w:rsidRDefault="00647921">
      <w:pPr>
        <w:rPr>
          <w:sz w:val="26"/>
          <w:szCs w:val="26"/>
        </w:rPr>
      </w:pPr>
    </w:p>
    <w:p w14:paraId="5E9A9654" w14:textId="5E595B95"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إنها عملية، ونحن نتحدث عن المغفرة. سأحكي لكم قصة عن رجل، كان يقود سيارته وهو في حالة سُكر، فقتل ثلاثة من أفراد عائلته، وساعدني ذلك على فهم معنى المغفرة. ولكن حتى شيء مثل المغفرة هو عملية.</w:t>
      </w:r>
    </w:p>
    <w:p w14:paraId="6B860B46" w14:textId="77777777" w:rsidR="00647921" w:rsidRPr="00D62514" w:rsidRDefault="00647921">
      <w:pPr>
        <w:rPr>
          <w:sz w:val="26"/>
          <w:szCs w:val="26"/>
        </w:rPr>
      </w:pPr>
    </w:p>
    <w:p w14:paraId="106B78D0" w14:textId="4FF8812D"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نحن نتعلم دائمًا كيف نسامح، أليس كذلك؟ لم يسامح أحد منا قط، بل شخص واحد فقط، وكان معلقًا على الصليب. يتعين علينا أن نتعلم كيف نسامح، ويتعين علينا أن نرغب في تعلم كيفية المسامحة. وعندما نسامح، يتعين علينا أن نعني ذلك حقًا.</w:t>
      </w:r>
    </w:p>
    <w:p w14:paraId="06068B1F" w14:textId="77777777" w:rsidR="00647921" w:rsidRPr="00D62514" w:rsidRDefault="00647921">
      <w:pPr>
        <w:rPr>
          <w:sz w:val="26"/>
          <w:szCs w:val="26"/>
        </w:rPr>
      </w:pPr>
    </w:p>
    <w:p w14:paraId="4413E9A5" w14:textId="2D37EC98" w:rsidR="00647921" w:rsidRPr="00D62514" w:rsidRDefault="004E7B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بينما نمر بهذه الحركات، فجأة، تدرك أنني أعني هذا حقًا في يوم من الأيام. أريد حقًا أن أسامح. حسنًا، وسأشرح ذلك بمزيد من التفصيل لاحقًا.</w:t>
      </w:r>
    </w:p>
    <w:p w14:paraId="4AF7406C" w14:textId="77777777" w:rsidR="00647921" w:rsidRPr="00D62514" w:rsidRDefault="00647921">
      <w:pPr>
        <w:rPr>
          <w:sz w:val="26"/>
          <w:szCs w:val="26"/>
        </w:rPr>
      </w:pPr>
    </w:p>
    <w:p w14:paraId="0A6F5524" w14:textId="1FE92335"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لكن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الحياة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رحلة. إنها عملية، ويسوع صبور معنا للغاية، ويساعدنا على التعلم تدريجيًا، ببطء، وبثبات. أنا أعمل حاليًا على تأليف كتاب.</w:t>
      </w:r>
    </w:p>
    <w:p w14:paraId="6C21FAC0" w14:textId="77777777" w:rsidR="00647921" w:rsidRPr="00D62514" w:rsidRDefault="00647921">
      <w:pPr>
        <w:rPr>
          <w:sz w:val="26"/>
          <w:szCs w:val="26"/>
        </w:rPr>
      </w:pPr>
    </w:p>
    <w:p w14:paraId="6E9D8C30" w14:textId="0532810E"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بدأت في تأليف هذا الكتاب منذ خمس سنوات، ثم مررنا بسلسلة من التجارب التي لم أكن عندها في مرحلة روحية تسمح لي بالاستمرار في العمل عليه. ولكنني سأستأنف تأليفه هذا الصيف وأنهيه. ويسمى الكتاب The Path، وهو قصة 13 رحلة في شمال غرب المحيط الهادئ.</w:t>
      </w:r>
    </w:p>
    <w:p w14:paraId="2D17F1C5" w14:textId="77777777" w:rsidR="00647921" w:rsidRPr="00D62514" w:rsidRDefault="00647921">
      <w:pPr>
        <w:rPr>
          <w:sz w:val="26"/>
          <w:szCs w:val="26"/>
        </w:rPr>
      </w:pPr>
    </w:p>
    <w:p w14:paraId="0AA2CE70"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وهو عبارة عن شرح للبوابة والمسار والحياة. وكنت سأطلق عليه اسم "الحياة رحلة"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ولكننا انتهينا إلى استخدام هذا الاسم كعنوان لإحدى الفصول الدراسية في التدريب الكتابي.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كان عليّ تغييره.</w:t>
      </w:r>
    </w:p>
    <w:p w14:paraId="22D6572F" w14:textId="77777777" w:rsidR="00647921" w:rsidRPr="00D62514" w:rsidRDefault="00647921">
      <w:pPr>
        <w:rPr>
          <w:sz w:val="26"/>
          <w:szCs w:val="26"/>
        </w:rPr>
      </w:pPr>
    </w:p>
    <w:p w14:paraId="13DB7E45"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ولكن هذا هو مدى إيماني بالدورة التي أتحدث عنها. يتحدث الكتاب عن كيفية تعلمنا أثناء الرحلة. ثم نتعلمها مرة أخرى.</w:t>
      </w:r>
    </w:p>
    <w:p w14:paraId="6687C886" w14:textId="77777777" w:rsidR="00647921" w:rsidRPr="00D62514" w:rsidRDefault="00647921">
      <w:pPr>
        <w:rPr>
          <w:sz w:val="26"/>
          <w:szCs w:val="26"/>
        </w:rPr>
      </w:pPr>
    </w:p>
    <w:p w14:paraId="0224A403" w14:textId="1EA83723"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ثم نتعلمها مرة أخرى في دورات متعمقة على نحو متزايد. إنها رحلة النعمة. وهي ليست مجموعة من القواعد القانونية التي يجب فعلها وتجنبها، بل هي شيء نتعلمه ونستمر فيه.</w:t>
      </w:r>
    </w:p>
    <w:p w14:paraId="52B4A6B5" w14:textId="77777777" w:rsidR="00647921" w:rsidRPr="00D62514" w:rsidRDefault="00647921">
      <w:pPr>
        <w:rPr>
          <w:sz w:val="26"/>
          <w:szCs w:val="26"/>
        </w:rPr>
      </w:pPr>
    </w:p>
    <w:p w14:paraId="776C609E" w14:textId="11B696B2"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وهكذا أفهم كل التطويبات. إنها تحدد هويتنا، وهي تحدد ما سنصبح عليه، وهي تحدد ما سنكون عليه في النهاية. هذا هو فهمي لأخلاقيات يسوع.</w:t>
      </w:r>
    </w:p>
    <w:p w14:paraId="13C38FB4" w14:textId="77777777" w:rsidR="00647921" w:rsidRPr="00D62514" w:rsidRDefault="00647921">
      <w:pPr>
        <w:rPr>
          <w:sz w:val="26"/>
          <w:szCs w:val="26"/>
        </w:rPr>
      </w:pPr>
    </w:p>
    <w:p w14:paraId="506C9B12" w14:textId="11533782"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إنه ليس شخصًا في مكان ما يخشى بشدة أن يمر شخص ما بوقت عصيب. </w:t>
      </w:r>
      <w:r xmlns:w="http://schemas.openxmlformats.org/wordprocessingml/2006/main" w:rsidR="004E7B7D" w:rsidRPr="00D62514">
        <w:rPr>
          <w:rFonts w:ascii="Calibri" w:eastAsia="Calibri" w:hAnsi="Calibri" w:cs="Calibri"/>
          <w:sz w:val="26"/>
          <w:szCs w:val="26"/>
        </w:rPr>
        <w:t xml:space="preserve">لذا، فهو لا يمنحنا مجموعة من الأشياء التي لا يمكننا القيام بها لتجعلنا بائسين. لكنه يسير معنا في هذه الرحلة.</w:t>
      </w:r>
    </w:p>
    <w:p w14:paraId="7185E198" w14:textId="77777777" w:rsidR="00647921" w:rsidRPr="00D62514" w:rsidRDefault="00647921">
      <w:pPr>
        <w:rPr>
          <w:sz w:val="26"/>
          <w:szCs w:val="26"/>
        </w:rPr>
      </w:pPr>
    </w:p>
    <w:p w14:paraId="382C7F2D"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الفقر، الحزن، الوداعة، الجوع. هكذا يتعامل معنا. حسنًا.</w:t>
      </w:r>
    </w:p>
    <w:p w14:paraId="1E17BE09" w14:textId="77777777" w:rsidR="00647921" w:rsidRPr="00D62514" w:rsidRDefault="00647921">
      <w:pPr>
        <w:rPr>
          <w:sz w:val="26"/>
          <w:szCs w:val="26"/>
        </w:rPr>
      </w:pPr>
    </w:p>
    <w:p w14:paraId="0FE22D33"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حسنًا، لقد انتهينا من أربعة من الثمانية. هذا جيد جدًا.</w:t>
      </w:r>
    </w:p>
    <w:p w14:paraId="72ECAD67" w14:textId="77777777" w:rsidR="00647921" w:rsidRPr="00D62514" w:rsidRDefault="00647921">
      <w:pPr>
        <w:rPr>
          <w:sz w:val="26"/>
          <w:szCs w:val="26"/>
        </w:rPr>
      </w:pPr>
    </w:p>
    <w:p w14:paraId="7CC54B3D" w14:textId="77777777"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نكون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على المسار الصحيح. فلنأخذ قسطًا من الراحة. وسنذهب لتناول الغداء.</w:t>
      </w:r>
    </w:p>
    <w:p w14:paraId="37E4690F" w14:textId="77777777" w:rsidR="00647921" w:rsidRPr="00D62514" w:rsidRDefault="00647921">
      <w:pPr>
        <w:rPr>
          <w:sz w:val="26"/>
          <w:szCs w:val="26"/>
        </w:rPr>
      </w:pPr>
    </w:p>
    <w:p w14:paraId="509F2EB4" w14:textId="7B719D23" w:rsidR="00647921" w:rsidRPr="00D62514" w:rsidRDefault="00000000">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ثم نعود في الساعة 1:30. داريل، هل هذا صحيح؟ حسنًا. إذن، سنلتقي مرة أخرى في الساعة 1:30 وسننهي التطويبات. شكرًا.</w:t>
      </w:r>
    </w:p>
    <w:p w14:paraId="05CF8975" w14:textId="77777777" w:rsidR="00647921" w:rsidRPr="00D62514" w:rsidRDefault="00647921">
      <w:pPr>
        <w:rPr>
          <w:sz w:val="26"/>
          <w:szCs w:val="26"/>
        </w:rPr>
      </w:pPr>
    </w:p>
    <w:p w14:paraId="05D90DB9" w14:textId="320DC547" w:rsidR="00647921" w:rsidRPr="00D62514" w:rsidRDefault="00003AB5" w:rsidP="00003AB5">
      <w:pPr xmlns:w="http://schemas.openxmlformats.org/wordprocessingml/2006/main">
        <w:rPr>
          <w:sz w:val="26"/>
          <w:szCs w:val="26"/>
        </w:rPr>
        <w:bidi/>
      </w:pPr>
      <w:r xmlns:w="http://schemas.openxmlformats.org/wordprocessingml/2006/main" w:rsidRPr="00D62514">
        <w:rPr>
          <w:rFonts w:ascii="Calibri" w:eastAsia="Calibri" w:hAnsi="Calibri" w:cs="Calibri"/>
          <w:sz w:val="26"/>
          <w:szCs w:val="26"/>
        </w:rPr>
        <w:t xml:space="preserve">هذا هو الدكتور بيل ماونتس في تعليمه عن العظة على الجبل. هذه هي الجلسة الثانية، التطويبات، الجزء الثاني.</w:t>
      </w:r>
      <w:r xmlns:w="http://schemas.openxmlformats.org/wordprocessingml/2006/main">
        <w:rPr>
          <w:rFonts w:ascii="Calibri" w:eastAsia="Calibri" w:hAnsi="Calibri" w:cs="Calibri"/>
          <w:sz w:val="26"/>
          <w:szCs w:val="26"/>
        </w:rPr>
        <w:br xmlns:w="http://schemas.openxmlformats.org/wordprocessingml/2006/main"/>
      </w:r>
    </w:p>
    <w:sectPr w:rsidR="00647921" w:rsidRPr="00D62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E81" w14:textId="77777777" w:rsidR="005C5363" w:rsidRDefault="005C5363" w:rsidP="00D62514">
      <w:r>
        <w:separator/>
      </w:r>
    </w:p>
  </w:endnote>
  <w:endnote w:type="continuationSeparator" w:id="0">
    <w:p w14:paraId="7344499C" w14:textId="77777777" w:rsidR="005C5363" w:rsidRDefault="005C5363" w:rsidP="00D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33D3" w14:textId="77777777" w:rsidR="005C5363" w:rsidRDefault="005C5363" w:rsidP="00D62514">
      <w:r>
        <w:separator/>
      </w:r>
    </w:p>
  </w:footnote>
  <w:footnote w:type="continuationSeparator" w:id="0">
    <w:p w14:paraId="6B6D28DD" w14:textId="77777777" w:rsidR="005C5363" w:rsidRDefault="005C5363" w:rsidP="00D6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39535"/>
      <w:docPartObj>
        <w:docPartGallery w:val="Page Numbers (Top of Page)"/>
        <w:docPartUnique/>
      </w:docPartObj>
    </w:sdtPr>
    <w:sdtEndPr>
      <w:rPr>
        <w:noProof/>
      </w:rPr>
    </w:sdtEndPr>
    <w:sdtContent>
      <w:p w14:paraId="326B8EA2" w14:textId="27BD3303" w:rsidR="00D62514" w:rsidRDefault="00D6251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1244" w14:textId="77777777" w:rsidR="00D62514" w:rsidRDefault="00D62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A5DC0"/>
    <w:multiLevelType w:val="hybridMultilevel"/>
    <w:tmpl w:val="D116BAB8"/>
    <w:lvl w:ilvl="0" w:tplc="A5BA4D52">
      <w:start w:val="1"/>
      <w:numFmt w:val="bullet"/>
      <w:lvlText w:val="●"/>
      <w:lvlJc w:val="left"/>
      <w:pPr>
        <w:ind w:left="720" w:hanging="360"/>
      </w:pPr>
    </w:lvl>
    <w:lvl w:ilvl="1" w:tplc="A2CE31A0">
      <w:start w:val="1"/>
      <w:numFmt w:val="bullet"/>
      <w:lvlText w:val="○"/>
      <w:lvlJc w:val="left"/>
      <w:pPr>
        <w:ind w:left="1440" w:hanging="360"/>
      </w:pPr>
    </w:lvl>
    <w:lvl w:ilvl="2" w:tplc="2EEC7206">
      <w:start w:val="1"/>
      <w:numFmt w:val="bullet"/>
      <w:lvlText w:val="■"/>
      <w:lvlJc w:val="left"/>
      <w:pPr>
        <w:ind w:left="2160" w:hanging="360"/>
      </w:pPr>
    </w:lvl>
    <w:lvl w:ilvl="3" w:tplc="CB842942">
      <w:start w:val="1"/>
      <w:numFmt w:val="bullet"/>
      <w:lvlText w:val="●"/>
      <w:lvlJc w:val="left"/>
      <w:pPr>
        <w:ind w:left="2880" w:hanging="360"/>
      </w:pPr>
    </w:lvl>
    <w:lvl w:ilvl="4" w:tplc="1E668B5E">
      <w:start w:val="1"/>
      <w:numFmt w:val="bullet"/>
      <w:lvlText w:val="○"/>
      <w:lvlJc w:val="left"/>
      <w:pPr>
        <w:ind w:left="3600" w:hanging="360"/>
      </w:pPr>
    </w:lvl>
    <w:lvl w:ilvl="5" w:tplc="170C7F30">
      <w:start w:val="1"/>
      <w:numFmt w:val="bullet"/>
      <w:lvlText w:val="■"/>
      <w:lvlJc w:val="left"/>
      <w:pPr>
        <w:ind w:left="4320" w:hanging="360"/>
      </w:pPr>
    </w:lvl>
    <w:lvl w:ilvl="6" w:tplc="C3E250EE">
      <w:start w:val="1"/>
      <w:numFmt w:val="bullet"/>
      <w:lvlText w:val="●"/>
      <w:lvlJc w:val="left"/>
      <w:pPr>
        <w:ind w:left="5040" w:hanging="360"/>
      </w:pPr>
    </w:lvl>
    <w:lvl w:ilvl="7" w:tplc="2B8ACE1C">
      <w:start w:val="1"/>
      <w:numFmt w:val="bullet"/>
      <w:lvlText w:val="●"/>
      <w:lvlJc w:val="left"/>
      <w:pPr>
        <w:ind w:left="5760" w:hanging="360"/>
      </w:pPr>
    </w:lvl>
    <w:lvl w:ilvl="8" w:tplc="A8E4ADFE">
      <w:start w:val="1"/>
      <w:numFmt w:val="bullet"/>
      <w:lvlText w:val="●"/>
      <w:lvlJc w:val="left"/>
      <w:pPr>
        <w:ind w:left="6480" w:hanging="360"/>
      </w:pPr>
    </w:lvl>
  </w:abstractNum>
  <w:num w:numId="1" w16cid:durableId="2113119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1"/>
    <w:rsid w:val="00003AB5"/>
    <w:rsid w:val="004E7B7D"/>
    <w:rsid w:val="005C5363"/>
    <w:rsid w:val="00647921"/>
    <w:rsid w:val="00654F41"/>
    <w:rsid w:val="00CB6A3A"/>
    <w:rsid w:val="00D62514"/>
    <w:rsid w:val="00E03B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E93C"/>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514"/>
    <w:pPr>
      <w:tabs>
        <w:tab w:val="center" w:pos="4680"/>
        <w:tab w:val="right" w:pos="9360"/>
      </w:tabs>
    </w:pPr>
  </w:style>
  <w:style w:type="character" w:customStyle="1" w:styleId="HeaderChar">
    <w:name w:val="Header Char"/>
    <w:basedOn w:val="DefaultParagraphFont"/>
    <w:link w:val="Header"/>
    <w:uiPriority w:val="99"/>
    <w:rsid w:val="00D62514"/>
  </w:style>
  <w:style w:type="paragraph" w:styleId="Footer">
    <w:name w:val="footer"/>
    <w:basedOn w:val="Normal"/>
    <w:link w:val="FooterChar"/>
    <w:uiPriority w:val="99"/>
    <w:unhideWhenUsed/>
    <w:rsid w:val="00D62514"/>
    <w:pPr>
      <w:tabs>
        <w:tab w:val="center" w:pos="4680"/>
        <w:tab w:val="right" w:pos="9360"/>
      </w:tabs>
    </w:pPr>
  </w:style>
  <w:style w:type="character" w:customStyle="1" w:styleId="FooterChar">
    <w:name w:val="Footer Char"/>
    <w:basedOn w:val="DefaultParagraphFont"/>
    <w:link w:val="Footer"/>
    <w:uiPriority w:val="99"/>
    <w:rsid w:val="00D6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7863</Words>
  <Characters>34149</Characters>
  <Application>Microsoft Office Word</Application>
  <DocSecurity>0</DocSecurity>
  <Lines>800</Lines>
  <Paragraphs>206</Paragraphs>
  <ScaleCrop>false</ScaleCrop>
  <HeadingPairs>
    <vt:vector size="2" baseType="variant">
      <vt:variant>
        <vt:lpstr>Title</vt:lpstr>
      </vt:variant>
      <vt:variant>
        <vt:i4>1</vt:i4>
      </vt:variant>
    </vt:vector>
  </HeadingPairs>
  <TitlesOfParts>
    <vt:vector size="1" baseType="lpstr">
      <vt:lpstr>Mounce SOM Lecture02</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Lecture02</dc:title>
  <dc:creator>TurboScribe.ai</dc:creator>
  <cp:lastModifiedBy>Ted Hildebrandt</cp:lastModifiedBy>
  <cp:revision>2</cp:revision>
  <dcterms:created xsi:type="dcterms:W3CDTF">2024-08-30T13:25:00Z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045ffbaae2c882086225967bcf11f2966df86ff9f2cd5e7b02cc5ede06cfe231</vt:lpwstr>
  </property>
</Properties>
</file>