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7EC3473" w:rsidR="004A3CF6" w:rsidRPr="00F43DB1" w:rsidRDefault="004A3CF6" w:rsidP="004A3CF6">
      <w:pPr>
        <w:jc w:val="center"/>
        <w:rPr>
          <w:b/>
          <w:bCs/>
          <w:sz w:val="40"/>
          <w:szCs w:val="40"/>
        </w:rPr>
      </w:pPr>
      <w:r w:rsidRPr="00F43DB1">
        <w:rPr>
          <w:b/>
          <w:bCs/>
          <w:sz w:val="40"/>
          <w:szCs w:val="40"/>
        </w:rPr>
        <w:t xml:space="preserve">Dr. </w:t>
      </w:r>
      <w:r w:rsidR="00CE08D9">
        <w:rPr>
          <w:b/>
          <w:bCs/>
          <w:sz w:val="40"/>
          <w:szCs w:val="40"/>
        </w:rPr>
        <w:t>Gary Meadors</w:t>
      </w:r>
      <w:r w:rsidRPr="00F43DB1">
        <w:rPr>
          <w:b/>
          <w:bCs/>
          <w:sz w:val="40"/>
          <w:szCs w:val="40"/>
        </w:rPr>
        <w:t>,</w:t>
      </w:r>
      <w:r w:rsidR="00DE2498">
        <w:rPr>
          <w:b/>
          <w:bCs/>
          <w:sz w:val="40"/>
          <w:szCs w:val="40"/>
        </w:rPr>
        <w:t xml:space="preserve"> </w:t>
      </w:r>
      <w:r w:rsidR="00CE08D9">
        <w:rPr>
          <w:b/>
          <w:bCs/>
          <w:sz w:val="40"/>
          <w:szCs w:val="40"/>
        </w:rPr>
        <w:t>1 Corinthians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535EEA">
        <w:rPr>
          <w:b/>
          <w:bCs/>
          <w:sz w:val="40"/>
          <w:szCs w:val="40"/>
        </w:rPr>
        <w:t>3</w:t>
      </w:r>
      <w:r w:rsidR="008B5E8D">
        <w:rPr>
          <w:b/>
          <w:bCs/>
          <w:sz w:val="40"/>
          <w:szCs w:val="40"/>
        </w:rPr>
        <w:t>2</w:t>
      </w:r>
      <w:r w:rsidR="00414356">
        <w:rPr>
          <w:b/>
          <w:bCs/>
          <w:sz w:val="40"/>
          <w:szCs w:val="40"/>
        </w:rPr>
        <w:t>,</w:t>
      </w:r>
      <w:r w:rsidR="00414356">
        <w:rPr>
          <w:b/>
          <w:bCs/>
          <w:sz w:val="40"/>
          <w:szCs w:val="40"/>
        </w:rPr>
        <w:br/>
      </w:r>
      <w:r w:rsidR="008B5E8D">
        <w:rPr>
          <w:b/>
          <w:bCs/>
          <w:sz w:val="40"/>
          <w:szCs w:val="40"/>
        </w:rPr>
        <w:t>1 Cor. 15, Questions on After Life and Resurrection</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86183F0" w:rsidR="00B071C0" w:rsidRPr="00B071C0" w:rsidRDefault="00B071C0" w:rsidP="00B071C0">
      <w:pPr>
        <w:rPr>
          <w:b/>
          <w:bCs/>
        </w:rPr>
      </w:pPr>
    </w:p>
    <w:p w14:paraId="6C01EC25" w14:textId="77777777" w:rsidR="00950C43" w:rsidRPr="00950C43" w:rsidRDefault="004A3CF6" w:rsidP="00950C43">
      <w:pPr>
        <w:rPr>
          <w:sz w:val="26"/>
          <w:szCs w:val="26"/>
        </w:rPr>
      </w:pPr>
      <w:r w:rsidRPr="00B071C0">
        <w:rPr>
          <w:b/>
          <w:bCs/>
          <w:sz w:val="36"/>
          <w:szCs w:val="36"/>
        </w:rPr>
        <w:t xml:space="preserve">1. Abstract of </w:t>
      </w:r>
      <w:r w:rsidR="009E347B">
        <w:rPr>
          <w:b/>
          <w:bCs/>
          <w:sz w:val="36"/>
          <w:szCs w:val="36"/>
        </w:rPr>
        <w:t>Meadors</w:t>
      </w:r>
      <w:r w:rsidRPr="00B071C0">
        <w:rPr>
          <w:b/>
          <w:bCs/>
          <w:sz w:val="36"/>
          <w:szCs w:val="36"/>
        </w:rPr>
        <w:t xml:space="preserve">, </w:t>
      </w:r>
      <w:r w:rsidR="009E347B">
        <w:rPr>
          <w:b/>
          <w:bCs/>
          <w:sz w:val="36"/>
          <w:szCs w:val="36"/>
        </w:rPr>
        <w:t>1 Corinthians</w:t>
      </w:r>
      <w:r w:rsidR="004236FA">
        <w:rPr>
          <w:b/>
          <w:bCs/>
          <w:sz w:val="36"/>
          <w:szCs w:val="36"/>
        </w:rPr>
        <w:t xml:space="preserve">, Session </w:t>
      </w:r>
      <w:r w:rsidR="00535EEA">
        <w:rPr>
          <w:b/>
          <w:bCs/>
          <w:sz w:val="36"/>
          <w:szCs w:val="36"/>
        </w:rPr>
        <w:t>3</w:t>
      </w:r>
      <w:r w:rsidR="008B5E8D">
        <w:rPr>
          <w:b/>
          <w:bCs/>
          <w:sz w:val="36"/>
          <w:szCs w:val="36"/>
        </w:rPr>
        <w:t>2</w:t>
      </w:r>
      <w:r w:rsidR="00155361" w:rsidRPr="00B071C0">
        <w:rPr>
          <w:b/>
          <w:bCs/>
          <w:sz w:val="36"/>
          <w:szCs w:val="36"/>
        </w:rPr>
        <w:t>,</w:t>
      </w:r>
      <w:r w:rsidRPr="00B071C0">
        <w:rPr>
          <w:b/>
          <w:bCs/>
          <w:sz w:val="36"/>
          <w:szCs w:val="36"/>
        </w:rPr>
        <w:t xml:space="preserve"> </w:t>
      </w:r>
      <w:r w:rsidR="008B5E8D">
        <w:rPr>
          <w:b/>
          <w:bCs/>
          <w:sz w:val="36"/>
          <w:szCs w:val="36"/>
        </w:rPr>
        <w:t>1 Cor. 15, Questions on After Life and Resurrection</w:t>
      </w:r>
      <w:r w:rsidR="00B54EC0">
        <w:rPr>
          <w:b/>
          <w:bCs/>
          <w:sz w:val="36"/>
          <w:szCs w:val="36"/>
        </w:rPr>
        <w:t xml:space="preserve">, </w:t>
      </w:r>
      <w:r w:rsidRPr="00B071C0">
        <w:rPr>
          <w:b/>
          <w:bCs/>
          <w:sz w:val="36"/>
          <w:szCs w:val="36"/>
        </w:rPr>
        <w:t>Biblicalelearning.org</w:t>
      </w:r>
      <w:r w:rsidR="00B071C0" w:rsidRPr="00414356">
        <w:rPr>
          <w:sz w:val="26"/>
          <w:szCs w:val="26"/>
        </w:rPr>
        <w:br/>
      </w:r>
      <w:r w:rsidR="008307E9" w:rsidRPr="00414356">
        <w:rPr>
          <w:sz w:val="26"/>
          <w:szCs w:val="26"/>
        </w:rPr>
        <w:br/>
      </w:r>
      <w:r w:rsidR="00950C43">
        <w:rPr>
          <w:sz w:val="26"/>
          <w:szCs w:val="26"/>
        </w:rPr>
        <w:t xml:space="preserve"> </w:t>
      </w:r>
      <w:r w:rsidR="00950C43" w:rsidRPr="00950C43">
        <w:rPr>
          <w:b/>
          <w:bCs/>
          <w:sz w:val="26"/>
          <w:szCs w:val="26"/>
        </w:rPr>
        <w:t>Dr. Gary Meadors' lecture on 1 Corinthians 15</w:t>
      </w:r>
      <w:r w:rsidR="00950C43" w:rsidRPr="00950C43">
        <w:rPr>
          <w:sz w:val="26"/>
          <w:szCs w:val="26"/>
        </w:rPr>
        <w:t xml:space="preserve"> focuses on </w:t>
      </w:r>
      <w:r w:rsidR="00950C43" w:rsidRPr="00950C43">
        <w:rPr>
          <w:b/>
          <w:bCs/>
          <w:sz w:val="26"/>
          <w:szCs w:val="26"/>
        </w:rPr>
        <w:t>Paul's authoritative responses to Corinthian questions regarding the afterlife and resurrection.</w:t>
      </w:r>
      <w:r w:rsidR="00950C43" w:rsidRPr="00950C43">
        <w:rPr>
          <w:sz w:val="26"/>
          <w:szCs w:val="26"/>
        </w:rPr>
        <w:t xml:space="preserve"> The lecture examines </w:t>
      </w:r>
      <w:r w:rsidR="00950C43" w:rsidRPr="00950C43">
        <w:rPr>
          <w:b/>
          <w:bCs/>
          <w:sz w:val="26"/>
          <w:szCs w:val="26"/>
        </w:rPr>
        <w:t>Christ's resurrection as foundational to Christian belief</w:t>
      </w:r>
      <w:r w:rsidR="00950C43" w:rsidRPr="00950C43">
        <w:rPr>
          <w:sz w:val="26"/>
          <w:szCs w:val="26"/>
        </w:rPr>
        <w:t xml:space="preserve">, the </w:t>
      </w:r>
      <w:r w:rsidR="00950C43" w:rsidRPr="00950C43">
        <w:rPr>
          <w:b/>
          <w:bCs/>
          <w:sz w:val="26"/>
          <w:szCs w:val="26"/>
        </w:rPr>
        <w:t>nature of the resurrection of believers</w:t>
      </w:r>
      <w:r w:rsidR="00950C43" w:rsidRPr="00950C43">
        <w:rPr>
          <w:sz w:val="26"/>
          <w:szCs w:val="26"/>
        </w:rPr>
        <w:t xml:space="preserve">, and the </w:t>
      </w:r>
      <w:r w:rsidR="00950C43" w:rsidRPr="00950C43">
        <w:rPr>
          <w:b/>
          <w:bCs/>
          <w:sz w:val="26"/>
          <w:szCs w:val="26"/>
        </w:rPr>
        <w:t>character of the resurrected body</w:t>
      </w:r>
      <w:r w:rsidR="00950C43" w:rsidRPr="00950C43">
        <w:rPr>
          <w:sz w:val="26"/>
          <w:szCs w:val="26"/>
        </w:rPr>
        <w:t xml:space="preserve">, drawing analogies from nature. Meadors also addresses the </w:t>
      </w:r>
      <w:r w:rsidR="00950C43" w:rsidRPr="00950C43">
        <w:rPr>
          <w:b/>
          <w:bCs/>
          <w:sz w:val="26"/>
          <w:szCs w:val="26"/>
        </w:rPr>
        <w:t>denial of resurrection by some Corinthians</w:t>
      </w:r>
      <w:r w:rsidR="00950C43" w:rsidRPr="00950C43">
        <w:rPr>
          <w:sz w:val="26"/>
          <w:szCs w:val="26"/>
        </w:rPr>
        <w:t xml:space="preserve">, emphasizing its dire consequences for the gospel and Christian hope. The discussion touches on the </w:t>
      </w:r>
      <w:r w:rsidR="00950C43" w:rsidRPr="00950C43">
        <w:rPr>
          <w:b/>
          <w:bCs/>
          <w:sz w:val="26"/>
          <w:szCs w:val="26"/>
        </w:rPr>
        <w:t>mystery of the resurrection process</w:t>
      </w:r>
      <w:r w:rsidR="00950C43" w:rsidRPr="00950C43">
        <w:rPr>
          <w:sz w:val="26"/>
          <w:szCs w:val="26"/>
        </w:rPr>
        <w:t xml:space="preserve"> and concludes with the </w:t>
      </w:r>
      <w:r w:rsidR="00950C43" w:rsidRPr="00950C43">
        <w:rPr>
          <w:b/>
          <w:bCs/>
          <w:sz w:val="26"/>
          <w:szCs w:val="26"/>
        </w:rPr>
        <w:t>importance of this doctrine for present Christian living and the reality of final judgment.</w:t>
      </w:r>
    </w:p>
    <w:p w14:paraId="262B3B28" w14:textId="60181216" w:rsidR="004A3CF6" w:rsidRPr="00E955DD" w:rsidRDefault="004A3CF6" w:rsidP="004236FA">
      <w:pPr>
        <w:rPr>
          <w:b/>
          <w:bCs/>
          <w:sz w:val="36"/>
          <w:szCs w:val="36"/>
        </w:rPr>
      </w:pPr>
      <w:r>
        <w:rPr>
          <w:b/>
          <w:bCs/>
          <w:sz w:val="36"/>
          <w:szCs w:val="36"/>
        </w:rPr>
        <w:t xml:space="preserve">2.  </w:t>
      </w:r>
      <w:r w:rsidR="00891A33">
        <w:rPr>
          <w:b/>
          <w:bCs/>
          <w:sz w:val="36"/>
          <w:szCs w:val="36"/>
        </w:rPr>
        <w:t>20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9E347B">
        <w:rPr>
          <w:b/>
          <w:bCs/>
          <w:sz w:val="36"/>
          <w:szCs w:val="36"/>
        </w:rPr>
        <w:t>Meadors</w:t>
      </w:r>
      <w:r w:rsidRPr="00E955DD">
        <w:rPr>
          <w:b/>
          <w:bCs/>
          <w:sz w:val="36"/>
          <w:szCs w:val="36"/>
        </w:rPr>
        <w:t xml:space="preserve">, </w:t>
      </w:r>
      <w:r w:rsidR="009E347B">
        <w:rPr>
          <w:b/>
          <w:bCs/>
          <w:sz w:val="36"/>
          <w:szCs w:val="36"/>
        </w:rPr>
        <w:t>1 Corinthians</w:t>
      </w:r>
      <w:r w:rsidR="000A2E02">
        <w:rPr>
          <w:b/>
          <w:bCs/>
          <w:sz w:val="36"/>
          <w:szCs w:val="36"/>
        </w:rPr>
        <w:t xml:space="preserve">, </w:t>
      </w:r>
      <w:r w:rsidRPr="00E955DD">
        <w:rPr>
          <w:b/>
          <w:bCs/>
          <w:sz w:val="36"/>
          <w:szCs w:val="36"/>
        </w:rPr>
        <w:t>Session</w:t>
      </w:r>
      <w:r>
        <w:rPr>
          <w:b/>
          <w:bCs/>
          <w:sz w:val="36"/>
          <w:szCs w:val="36"/>
        </w:rPr>
        <w:t xml:space="preserve"> </w:t>
      </w:r>
      <w:r w:rsidR="00535EEA">
        <w:rPr>
          <w:b/>
          <w:bCs/>
          <w:sz w:val="36"/>
          <w:szCs w:val="36"/>
        </w:rPr>
        <w:t>3</w:t>
      </w:r>
      <w:r w:rsidR="008B5E8D">
        <w:rPr>
          <w:b/>
          <w:bCs/>
          <w:sz w:val="36"/>
          <w:szCs w:val="36"/>
        </w:rPr>
        <w:t>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AC3397">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AC3397">
        <w:rPr>
          <w:b/>
          <w:bCs/>
          <w:sz w:val="36"/>
          <w:szCs w:val="36"/>
        </w:rPr>
        <w:t>Pauline Epistles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AC3397">
        <w:rPr>
          <w:b/>
          <w:bCs/>
          <w:sz w:val="36"/>
          <w:szCs w:val="36"/>
        </w:rPr>
        <w:t>1 Corinthians)</w:t>
      </w:r>
      <w:r>
        <w:rPr>
          <w:b/>
          <w:bCs/>
          <w:sz w:val="36"/>
          <w:szCs w:val="36"/>
        </w:rPr>
        <w:t xml:space="preserve">. </w:t>
      </w:r>
    </w:p>
    <w:p w14:paraId="2BF00725" w14:textId="0A4D30A9" w:rsidR="004A3CF6" w:rsidRDefault="00891A33">
      <w:pPr>
        <w:rPr>
          <w:sz w:val="26"/>
          <w:szCs w:val="26"/>
        </w:rPr>
      </w:pPr>
      <w:r>
        <w:rPr>
          <w:sz w:val="26"/>
          <w:szCs w:val="26"/>
        </w:rPr>
        <w:object w:dxaOrig="1541" w:dyaOrig="998" w14:anchorId="0DAFDF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5pt;height:84.75pt" o:ole="">
            <v:imagedata r:id="rId7" o:title=""/>
          </v:shape>
          <o:OLEObject Type="Embed" ProgID="Package" ShapeID="_x0000_i1025" DrawAspect="Icon" ObjectID="_1804067231"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3A539250" w:rsidR="00414356" w:rsidRPr="00480D04" w:rsidRDefault="00414356" w:rsidP="001973FA">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9E347B">
        <w:rPr>
          <w:b/>
          <w:bCs/>
          <w:sz w:val="36"/>
          <w:szCs w:val="36"/>
        </w:rPr>
        <w:t>Meadors</w:t>
      </w:r>
      <w:r w:rsidR="009E347B" w:rsidRPr="00B071C0">
        <w:rPr>
          <w:b/>
          <w:bCs/>
          <w:sz w:val="36"/>
          <w:szCs w:val="36"/>
        </w:rPr>
        <w:t xml:space="preserve">, </w:t>
      </w:r>
      <w:r w:rsidR="009E347B">
        <w:rPr>
          <w:b/>
          <w:bCs/>
          <w:sz w:val="36"/>
          <w:szCs w:val="36"/>
        </w:rPr>
        <w:t xml:space="preserve">1 Corinthians, </w:t>
      </w:r>
      <w:r w:rsidR="008B5E8D">
        <w:rPr>
          <w:b/>
          <w:bCs/>
          <w:sz w:val="36"/>
          <w:szCs w:val="36"/>
        </w:rPr>
        <w:t>Session 32</w:t>
      </w:r>
      <w:r w:rsidR="008B5E8D" w:rsidRPr="00B071C0">
        <w:rPr>
          <w:b/>
          <w:bCs/>
          <w:sz w:val="36"/>
          <w:szCs w:val="36"/>
        </w:rPr>
        <w:t xml:space="preserve">, </w:t>
      </w:r>
      <w:r w:rsidR="008B5E8D">
        <w:rPr>
          <w:b/>
          <w:bCs/>
          <w:sz w:val="36"/>
          <w:szCs w:val="36"/>
        </w:rPr>
        <w:br/>
        <w:t>1 Cor. 15, Questions on After Life and Resurrection</w:t>
      </w:r>
      <w:r w:rsidRPr="00480D04">
        <w:rPr>
          <w:vanish/>
          <w:sz w:val="26"/>
          <w:szCs w:val="26"/>
        </w:rPr>
        <w:t>Top of Form</w:t>
      </w:r>
    </w:p>
    <w:p w14:paraId="17EDAD42" w14:textId="77777777" w:rsidR="00950C43" w:rsidRPr="00950C43" w:rsidRDefault="00950C43" w:rsidP="00950C43">
      <w:pPr>
        <w:rPr>
          <w:vanish/>
          <w:sz w:val="26"/>
          <w:szCs w:val="26"/>
        </w:rPr>
      </w:pPr>
      <w:r w:rsidRPr="00950C43">
        <w:rPr>
          <w:vanish/>
          <w:sz w:val="26"/>
          <w:szCs w:val="26"/>
        </w:rPr>
        <w:t>Top of Form</w:t>
      </w:r>
    </w:p>
    <w:p w14:paraId="141C7CF8" w14:textId="77777777" w:rsidR="00950C43" w:rsidRPr="00950C43" w:rsidRDefault="00950C43" w:rsidP="00950C43">
      <w:pPr>
        <w:rPr>
          <w:b/>
          <w:bCs/>
          <w:sz w:val="26"/>
          <w:szCs w:val="26"/>
        </w:rPr>
      </w:pPr>
      <w:r w:rsidRPr="00950C43">
        <w:rPr>
          <w:b/>
          <w:bCs/>
          <w:sz w:val="26"/>
          <w:szCs w:val="26"/>
        </w:rPr>
        <w:t>Briefing Document: 1 Corinthians 15 - Paul's Response to Questions Concerning the Afterlife and Resurrection</w:t>
      </w:r>
    </w:p>
    <w:p w14:paraId="38FA5FBA" w14:textId="77777777" w:rsidR="00950C43" w:rsidRPr="00950C43" w:rsidRDefault="00950C43" w:rsidP="00950C43">
      <w:pPr>
        <w:rPr>
          <w:sz w:val="26"/>
          <w:szCs w:val="26"/>
        </w:rPr>
      </w:pPr>
      <w:r w:rsidRPr="00950C43">
        <w:rPr>
          <w:b/>
          <w:bCs/>
          <w:sz w:val="26"/>
          <w:szCs w:val="26"/>
        </w:rPr>
        <w:t>Overview:</w:t>
      </w:r>
      <w:r w:rsidRPr="00950C43">
        <w:rPr>
          <w:sz w:val="26"/>
          <w:szCs w:val="26"/>
        </w:rPr>
        <w:t xml:space="preserve"> This lecture by Dr. Gary Meadors focuses on 1 Corinthians 15, where Paul addresses questions and a theological deviation within the Corinthian church concerning the afterlife and resurrection. Meadors highlights Paul's authoritative tone, the structure of the chapter, and the core arguments Paul presents regarding the resurrection of Christ and believers. He also touches upon the implications of these truths, including the reality of final judgment.</w:t>
      </w:r>
    </w:p>
    <w:p w14:paraId="78374805" w14:textId="77777777" w:rsidR="00950C43" w:rsidRPr="00950C43" w:rsidRDefault="00950C43" w:rsidP="00950C43">
      <w:pPr>
        <w:rPr>
          <w:sz w:val="26"/>
          <w:szCs w:val="26"/>
        </w:rPr>
      </w:pPr>
      <w:r w:rsidRPr="00950C43">
        <w:rPr>
          <w:b/>
          <w:bCs/>
          <w:sz w:val="26"/>
          <w:szCs w:val="26"/>
        </w:rPr>
        <w:t>Main Themes and Important Ideas/Facts:</w:t>
      </w:r>
    </w:p>
    <w:p w14:paraId="7BD2E5C4" w14:textId="77777777" w:rsidR="00950C43" w:rsidRPr="00950C43" w:rsidRDefault="00950C43" w:rsidP="00950C43">
      <w:pPr>
        <w:rPr>
          <w:sz w:val="26"/>
          <w:szCs w:val="26"/>
        </w:rPr>
      </w:pPr>
      <w:r w:rsidRPr="00950C43">
        <w:rPr>
          <w:b/>
          <w:bCs/>
          <w:sz w:val="26"/>
          <w:szCs w:val="26"/>
        </w:rPr>
        <w:t>1. Paul's Authoritative Teaching:</w:t>
      </w:r>
    </w:p>
    <w:p w14:paraId="64C59D71" w14:textId="77777777" w:rsidR="00950C43" w:rsidRPr="00950C43" w:rsidRDefault="00950C43" w:rsidP="00950C43">
      <w:pPr>
        <w:numPr>
          <w:ilvl w:val="0"/>
          <w:numId w:val="110"/>
        </w:numPr>
        <w:rPr>
          <w:sz w:val="26"/>
          <w:szCs w:val="26"/>
        </w:rPr>
      </w:pPr>
      <w:r w:rsidRPr="00950C43">
        <w:rPr>
          <w:sz w:val="26"/>
          <w:szCs w:val="26"/>
        </w:rPr>
        <w:t>Meadors emphasizes Paul's strong assertion of his divine authority, referencing the end of chapter 14 as a precursor to the teaching in chapter 15.</w:t>
      </w:r>
    </w:p>
    <w:p w14:paraId="0C35E107" w14:textId="77777777" w:rsidR="00950C43" w:rsidRPr="00950C43" w:rsidRDefault="00950C43" w:rsidP="00950C43">
      <w:pPr>
        <w:numPr>
          <w:ilvl w:val="0"/>
          <w:numId w:val="110"/>
        </w:numPr>
        <w:rPr>
          <w:sz w:val="26"/>
          <w:szCs w:val="26"/>
        </w:rPr>
      </w:pPr>
      <w:r w:rsidRPr="00950C43">
        <w:rPr>
          <w:sz w:val="26"/>
          <w:szCs w:val="26"/>
        </w:rPr>
        <w:t>Paul states, "if any person thinks themselves or himself to be a prophet or spiritual...Let him take knowledge of the things which I write unto you, that they are the commandments of the Lord." (Meadors citing 1 Corinthians 14:37)</w:t>
      </w:r>
    </w:p>
    <w:p w14:paraId="0A068F61" w14:textId="77777777" w:rsidR="00950C43" w:rsidRPr="00950C43" w:rsidRDefault="00950C43" w:rsidP="00950C43">
      <w:pPr>
        <w:numPr>
          <w:ilvl w:val="0"/>
          <w:numId w:val="110"/>
        </w:numPr>
        <w:rPr>
          <w:sz w:val="26"/>
          <w:szCs w:val="26"/>
        </w:rPr>
      </w:pPr>
      <w:r w:rsidRPr="00950C43">
        <w:rPr>
          <w:sz w:val="26"/>
          <w:szCs w:val="26"/>
        </w:rPr>
        <w:t>Meadors interprets verse 38 ("if anyone is ignorant, let him be ignorant") as indicating that if the Corinthians cannot accept Paul's teaching as authoritative, there is no basis for further theological discussion.</w:t>
      </w:r>
    </w:p>
    <w:p w14:paraId="38B73ACE" w14:textId="77777777" w:rsidR="00950C43" w:rsidRPr="00950C43" w:rsidRDefault="00950C43" w:rsidP="00950C43">
      <w:pPr>
        <w:numPr>
          <w:ilvl w:val="0"/>
          <w:numId w:val="110"/>
        </w:numPr>
        <w:rPr>
          <w:sz w:val="26"/>
          <w:szCs w:val="26"/>
        </w:rPr>
      </w:pPr>
      <w:r w:rsidRPr="00950C43">
        <w:rPr>
          <w:sz w:val="26"/>
          <w:szCs w:val="26"/>
        </w:rPr>
        <w:t>He argues that the Bible is the ultimate authority for Christian truth, and without accepting its authority, there is no foundation for Christian epistemology.</w:t>
      </w:r>
    </w:p>
    <w:p w14:paraId="6857BE03" w14:textId="77777777" w:rsidR="00950C43" w:rsidRPr="00950C43" w:rsidRDefault="00950C43" w:rsidP="00950C43">
      <w:pPr>
        <w:rPr>
          <w:sz w:val="26"/>
          <w:szCs w:val="26"/>
        </w:rPr>
      </w:pPr>
      <w:r w:rsidRPr="00950C43">
        <w:rPr>
          <w:b/>
          <w:bCs/>
          <w:sz w:val="26"/>
          <w:szCs w:val="26"/>
        </w:rPr>
        <w:t>2. The Structure of 1 Corinthians 15:</w:t>
      </w:r>
    </w:p>
    <w:p w14:paraId="09215661" w14:textId="77777777" w:rsidR="00950C43" w:rsidRPr="00950C43" w:rsidRDefault="00950C43" w:rsidP="00950C43">
      <w:pPr>
        <w:numPr>
          <w:ilvl w:val="0"/>
          <w:numId w:val="111"/>
        </w:numPr>
        <w:rPr>
          <w:sz w:val="26"/>
          <w:szCs w:val="26"/>
        </w:rPr>
      </w:pPr>
      <w:r w:rsidRPr="00950C43">
        <w:rPr>
          <w:sz w:val="26"/>
          <w:szCs w:val="26"/>
        </w:rPr>
        <w:t>Meadors outlines the chapter's structure based on Talbert's analysis:</w:t>
      </w:r>
    </w:p>
    <w:p w14:paraId="5EFB802F" w14:textId="77777777" w:rsidR="00950C43" w:rsidRPr="00950C43" w:rsidRDefault="00950C43" w:rsidP="00950C43">
      <w:pPr>
        <w:numPr>
          <w:ilvl w:val="0"/>
          <w:numId w:val="111"/>
        </w:numPr>
        <w:rPr>
          <w:sz w:val="26"/>
          <w:szCs w:val="26"/>
        </w:rPr>
      </w:pPr>
      <w:r w:rsidRPr="00950C43">
        <w:rPr>
          <w:b/>
          <w:bCs/>
          <w:sz w:val="26"/>
          <w:szCs w:val="26"/>
        </w:rPr>
        <w:t>Verses 1-11:</w:t>
      </w:r>
      <w:r w:rsidRPr="00950C43">
        <w:rPr>
          <w:sz w:val="26"/>
          <w:szCs w:val="26"/>
        </w:rPr>
        <w:t xml:space="preserve"> The resurrection of Christ.</w:t>
      </w:r>
    </w:p>
    <w:p w14:paraId="717166B5" w14:textId="77777777" w:rsidR="00950C43" w:rsidRPr="00950C43" w:rsidRDefault="00950C43" w:rsidP="00950C43">
      <w:pPr>
        <w:numPr>
          <w:ilvl w:val="0"/>
          <w:numId w:val="111"/>
        </w:numPr>
        <w:rPr>
          <w:sz w:val="26"/>
          <w:szCs w:val="26"/>
        </w:rPr>
      </w:pPr>
      <w:r w:rsidRPr="00950C43">
        <w:rPr>
          <w:b/>
          <w:bCs/>
          <w:sz w:val="26"/>
          <w:szCs w:val="26"/>
        </w:rPr>
        <w:t>Verses 12-34:</w:t>
      </w:r>
      <w:r w:rsidRPr="00950C43">
        <w:rPr>
          <w:sz w:val="26"/>
          <w:szCs w:val="26"/>
        </w:rPr>
        <w:t xml:space="preserve"> Response to Corinthian questions regarding the resurrection of the dead.</w:t>
      </w:r>
    </w:p>
    <w:p w14:paraId="267E3394" w14:textId="77777777" w:rsidR="00950C43" w:rsidRPr="00950C43" w:rsidRDefault="00950C43" w:rsidP="00950C43">
      <w:pPr>
        <w:numPr>
          <w:ilvl w:val="0"/>
          <w:numId w:val="111"/>
        </w:numPr>
        <w:rPr>
          <w:sz w:val="26"/>
          <w:szCs w:val="26"/>
        </w:rPr>
      </w:pPr>
      <w:r w:rsidRPr="00950C43">
        <w:rPr>
          <w:b/>
          <w:bCs/>
          <w:sz w:val="26"/>
          <w:szCs w:val="26"/>
        </w:rPr>
        <w:t>Verses 35-58:</w:t>
      </w:r>
      <w:r w:rsidRPr="00950C43">
        <w:rPr>
          <w:sz w:val="26"/>
          <w:szCs w:val="26"/>
        </w:rPr>
        <w:t xml:space="preserve"> Response to Corinthian questions regarding the resurrection body.</w:t>
      </w:r>
    </w:p>
    <w:p w14:paraId="528D7820" w14:textId="77777777" w:rsidR="00950C43" w:rsidRPr="00950C43" w:rsidRDefault="00950C43" w:rsidP="00950C43">
      <w:pPr>
        <w:numPr>
          <w:ilvl w:val="0"/>
          <w:numId w:val="111"/>
        </w:numPr>
        <w:rPr>
          <w:sz w:val="26"/>
          <w:szCs w:val="26"/>
        </w:rPr>
      </w:pPr>
      <w:r w:rsidRPr="00950C43">
        <w:rPr>
          <w:sz w:val="26"/>
          <w:szCs w:val="26"/>
        </w:rPr>
        <w:t>He notes the "natural boundaries" of the chapter in verses 1-2 and verse 58, acting as "bookends" to emphasize the unity of the topic.</w:t>
      </w:r>
    </w:p>
    <w:p w14:paraId="184648C8" w14:textId="77777777" w:rsidR="00950C43" w:rsidRPr="00950C43" w:rsidRDefault="00950C43" w:rsidP="00950C43">
      <w:pPr>
        <w:rPr>
          <w:sz w:val="26"/>
          <w:szCs w:val="26"/>
        </w:rPr>
      </w:pPr>
      <w:r w:rsidRPr="00950C43">
        <w:rPr>
          <w:b/>
          <w:bCs/>
          <w:sz w:val="26"/>
          <w:szCs w:val="26"/>
        </w:rPr>
        <w:lastRenderedPageBreak/>
        <w:t>3. The Resurrection of Christ (15:1-11):</w:t>
      </w:r>
    </w:p>
    <w:p w14:paraId="5B62DC5F" w14:textId="77777777" w:rsidR="00950C43" w:rsidRPr="00950C43" w:rsidRDefault="00950C43" w:rsidP="00950C43">
      <w:pPr>
        <w:numPr>
          <w:ilvl w:val="0"/>
          <w:numId w:val="112"/>
        </w:numPr>
        <w:rPr>
          <w:sz w:val="26"/>
          <w:szCs w:val="26"/>
        </w:rPr>
      </w:pPr>
      <w:r w:rsidRPr="00950C43">
        <w:rPr>
          <w:sz w:val="26"/>
          <w:szCs w:val="26"/>
        </w:rPr>
        <w:t>Meadors highlights the vital importance of Christ's resurrection as the foundation of the gospel message.</w:t>
      </w:r>
    </w:p>
    <w:p w14:paraId="7AAD1FCB" w14:textId="77777777" w:rsidR="00950C43" w:rsidRPr="00950C43" w:rsidRDefault="00950C43" w:rsidP="00950C43">
      <w:pPr>
        <w:numPr>
          <w:ilvl w:val="0"/>
          <w:numId w:val="112"/>
        </w:numPr>
        <w:rPr>
          <w:sz w:val="26"/>
          <w:szCs w:val="26"/>
        </w:rPr>
      </w:pPr>
      <w:r w:rsidRPr="00950C43">
        <w:rPr>
          <w:sz w:val="26"/>
          <w:szCs w:val="26"/>
        </w:rPr>
        <w:t>He points out key terms like "preached" (</w:t>
      </w:r>
      <w:proofErr w:type="spellStart"/>
      <w:r w:rsidRPr="00950C43">
        <w:rPr>
          <w:sz w:val="26"/>
          <w:szCs w:val="26"/>
        </w:rPr>
        <w:t>euangelizamai</w:t>
      </w:r>
      <w:proofErr w:type="spellEnd"/>
      <w:r w:rsidRPr="00950C43">
        <w:rPr>
          <w:sz w:val="26"/>
          <w:szCs w:val="26"/>
        </w:rPr>
        <w:t>), "gospel" (</w:t>
      </w:r>
      <w:proofErr w:type="spellStart"/>
      <w:r w:rsidRPr="00950C43">
        <w:rPr>
          <w:sz w:val="26"/>
          <w:szCs w:val="26"/>
        </w:rPr>
        <w:t>euangelion</w:t>
      </w:r>
      <w:proofErr w:type="spellEnd"/>
      <w:r w:rsidRPr="00950C43">
        <w:rPr>
          <w:sz w:val="26"/>
          <w:szCs w:val="26"/>
        </w:rPr>
        <w:t>), and "received," emphasizing the transmission of authoritative tradition. "This word [received] is virtually a technical term with the reception of tradition. The reception of authoritative teaching."</w:t>
      </w:r>
    </w:p>
    <w:p w14:paraId="5EA9B58A" w14:textId="77777777" w:rsidR="00950C43" w:rsidRPr="00950C43" w:rsidRDefault="00950C43" w:rsidP="00950C43">
      <w:pPr>
        <w:numPr>
          <w:ilvl w:val="0"/>
          <w:numId w:val="112"/>
        </w:numPr>
        <w:rPr>
          <w:sz w:val="26"/>
          <w:szCs w:val="26"/>
        </w:rPr>
      </w:pPr>
      <w:r w:rsidRPr="00950C43">
        <w:rPr>
          <w:sz w:val="26"/>
          <w:szCs w:val="26"/>
        </w:rPr>
        <w:t>Paul affirms the resurrection based on two historical perspectives:</w:t>
      </w:r>
    </w:p>
    <w:p w14:paraId="2FA666A5" w14:textId="77777777" w:rsidR="00950C43" w:rsidRPr="00950C43" w:rsidRDefault="00950C43" w:rsidP="00950C43">
      <w:pPr>
        <w:numPr>
          <w:ilvl w:val="0"/>
          <w:numId w:val="112"/>
        </w:numPr>
        <w:rPr>
          <w:sz w:val="26"/>
          <w:szCs w:val="26"/>
        </w:rPr>
      </w:pPr>
      <w:r w:rsidRPr="00950C43">
        <w:rPr>
          <w:b/>
          <w:bCs/>
          <w:sz w:val="26"/>
          <w:szCs w:val="26"/>
        </w:rPr>
        <w:t>Received Tradition (15:3-5):</w:t>
      </w:r>
      <w:r w:rsidRPr="00950C43">
        <w:rPr>
          <w:sz w:val="26"/>
          <w:szCs w:val="26"/>
        </w:rPr>
        <w:t xml:space="preserve"> Paul states, "For I delivered unto you first of all that which also I received, that Christ died for our sins according to the scriptures, and that he was buried, and that he hath been raised on the third day according to the scriptures, and that he appeared to Cephas..."</w:t>
      </w:r>
    </w:p>
    <w:p w14:paraId="1DBC96EB" w14:textId="77777777" w:rsidR="00950C43" w:rsidRPr="00950C43" w:rsidRDefault="00950C43" w:rsidP="00950C43">
      <w:pPr>
        <w:numPr>
          <w:ilvl w:val="0"/>
          <w:numId w:val="112"/>
        </w:numPr>
        <w:rPr>
          <w:sz w:val="26"/>
          <w:szCs w:val="26"/>
        </w:rPr>
      </w:pPr>
      <w:r w:rsidRPr="00950C43">
        <w:rPr>
          <w:sz w:val="26"/>
          <w:szCs w:val="26"/>
        </w:rPr>
        <w:t>Meadors notes the early confessional nature of these statements, possibly used in baptismal contexts.</w:t>
      </w:r>
    </w:p>
    <w:p w14:paraId="66F67A14" w14:textId="77777777" w:rsidR="00950C43" w:rsidRPr="00950C43" w:rsidRDefault="00950C43" w:rsidP="00950C43">
      <w:pPr>
        <w:numPr>
          <w:ilvl w:val="0"/>
          <w:numId w:val="112"/>
        </w:numPr>
        <w:rPr>
          <w:sz w:val="26"/>
          <w:szCs w:val="26"/>
        </w:rPr>
      </w:pPr>
      <w:r w:rsidRPr="00950C43">
        <w:rPr>
          <w:sz w:val="26"/>
          <w:szCs w:val="26"/>
        </w:rPr>
        <w:t>He discusses the phrase "according to the scriptures," suggesting it refers to the Old Testament prophecies (particularly the servant of the Lord motif in Isaiah 53) and potentially early gospel literature.</w:t>
      </w:r>
    </w:p>
    <w:p w14:paraId="18B640C3" w14:textId="77777777" w:rsidR="00950C43" w:rsidRPr="00950C43" w:rsidRDefault="00950C43" w:rsidP="00950C43">
      <w:pPr>
        <w:numPr>
          <w:ilvl w:val="0"/>
          <w:numId w:val="112"/>
        </w:numPr>
        <w:rPr>
          <w:sz w:val="26"/>
          <w:szCs w:val="26"/>
        </w:rPr>
      </w:pPr>
      <w:r w:rsidRPr="00950C43">
        <w:rPr>
          <w:sz w:val="26"/>
          <w:szCs w:val="26"/>
        </w:rPr>
        <w:t>He emphasizes the historical reality of Christ's resurrection, founded on eyewitness accounts.</w:t>
      </w:r>
    </w:p>
    <w:p w14:paraId="22DF371B" w14:textId="77777777" w:rsidR="00950C43" w:rsidRPr="00950C43" w:rsidRDefault="00950C43" w:rsidP="00950C43">
      <w:pPr>
        <w:numPr>
          <w:ilvl w:val="0"/>
          <w:numId w:val="112"/>
        </w:numPr>
        <w:rPr>
          <w:sz w:val="26"/>
          <w:szCs w:val="26"/>
        </w:rPr>
      </w:pPr>
      <w:r w:rsidRPr="00950C43">
        <w:rPr>
          <w:sz w:val="26"/>
          <w:szCs w:val="26"/>
        </w:rPr>
        <w:t>Meadors mentions the "kerygma," the early church's proclamation of Christ's death, burial, and resurrection.</w:t>
      </w:r>
    </w:p>
    <w:p w14:paraId="6851DE79" w14:textId="77777777" w:rsidR="00950C43" w:rsidRPr="00950C43" w:rsidRDefault="00950C43" w:rsidP="00950C43">
      <w:pPr>
        <w:numPr>
          <w:ilvl w:val="0"/>
          <w:numId w:val="112"/>
        </w:numPr>
        <w:rPr>
          <w:sz w:val="26"/>
          <w:szCs w:val="26"/>
        </w:rPr>
      </w:pPr>
      <w:r w:rsidRPr="00950C43">
        <w:rPr>
          <w:b/>
          <w:bCs/>
          <w:sz w:val="26"/>
          <w:szCs w:val="26"/>
        </w:rPr>
        <w:t>Eyewitness Accounts (15:5-8):</w:t>
      </w:r>
      <w:r w:rsidRPr="00950C43">
        <w:rPr>
          <w:sz w:val="26"/>
          <w:szCs w:val="26"/>
        </w:rPr>
        <w:t xml:space="preserve"> Paul lists appearances of the resurrected Christ to Cephas, the twelve, over 500 brethren, James, all the apostles, and lastly, himself.</w:t>
      </w:r>
    </w:p>
    <w:p w14:paraId="27D0B5BB" w14:textId="77777777" w:rsidR="00950C43" w:rsidRPr="00950C43" w:rsidRDefault="00950C43" w:rsidP="00950C43">
      <w:pPr>
        <w:numPr>
          <w:ilvl w:val="0"/>
          <w:numId w:val="112"/>
        </w:numPr>
        <w:rPr>
          <w:sz w:val="26"/>
          <w:szCs w:val="26"/>
        </w:rPr>
      </w:pPr>
      <w:r w:rsidRPr="00950C43">
        <w:rPr>
          <w:sz w:val="26"/>
          <w:szCs w:val="26"/>
        </w:rPr>
        <w:t>Meadors notes there were only 11 post-resurrection appearances over 40 days, suggesting Jesus passed the "baton" of proclamation to his followers.</w:t>
      </w:r>
    </w:p>
    <w:p w14:paraId="0CD87E62" w14:textId="77777777" w:rsidR="00950C43" w:rsidRPr="00950C43" w:rsidRDefault="00950C43" w:rsidP="00950C43">
      <w:pPr>
        <w:numPr>
          <w:ilvl w:val="0"/>
          <w:numId w:val="112"/>
        </w:numPr>
        <w:rPr>
          <w:sz w:val="26"/>
          <w:szCs w:val="26"/>
        </w:rPr>
      </w:pPr>
      <w:r w:rsidRPr="00950C43">
        <w:rPr>
          <w:sz w:val="26"/>
          <w:szCs w:val="26"/>
        </w:rPr>
        <w:t>Paul's own encounter on the road to Damascus serves as validation of his apostleship.</w:t>
      </w:r>
    </w:p>
    <w:p w14:paraId="717BF9C1" w14:textId="77777777" w:rsidR="00950C43" w:rsidRDefault="00950C43">
      <w:pPr>
        <w:rPr>
          <w:b/>
          <w:bCs/>
          <w:sz w:val="26"/>
          <w:szCs w:val="26"/>
        </w:rPr>
      </w:pPr>
      <w:r>
        <w:rPr>
          <w:b/>
          <w:bCs/>
          <w:sz w:val="26"/>
          <w:szCs w:val="26"/>
        </w:rPr>
        <w:br w:type="page"/>
      </w:r>
    </w:p>
    <w:p w14:paraId="687538F6" w14:textId="262B983C" w:rsidR="00950C43" w:rsidRPr="00950C43" w:rsidRDefault="00950C43" w:rsidP="00950C43">
      <w:pPr>
        <w:rPr>
          <w:sz w:val="26"/>
          <w:szCs w:val="26"/>
        </w:rPr>
      </w:pPr>
      <w:r w:rsidRPr="00950C43">
        <w:rPr>
          <w:b/>
          <w:bCs/>
          <w:sz w:val="26"/>
          <w:szCs w:val="26"/>
        </w:rPr>
        <w:lastRenderedPageBreak/>
        <w:t>4. The Resurrection of the Dead (15:12-34):</w:t>
      </w:r>
    </w:p>
    <w:p w14:paraId="74171A84" w14:textId="77777777" w:rsidR="00950C43" w:rsidRPr="00950C43" w:rsidRDefault="00950C43" w:rsidP="00950C43">
      <w:pPr>
        <w:numPr>
          <w:ilvl w:val="0"/>
          <w:numId w:val="113"/>
        </w:numPr>
        <w:rPr>
          <w:sz w:val="26"/>
          <w:szCs w:val="26"/>
        </w:rPr>
      </w:pPr>
      <w:r w:rsidRPr="00950C43">
        <w:rPr>
          <w:sz w:val="26"/>
          <w:szCs w:val="26"/>
        </w:rPr>
        <w:t>Paul addresses the denial of the resurrection of the dead by some in Corinth. "Now if Christ is preached that he hath been raised from the dead, how say some among you that there is no resurrection of the dead?" (15:12)</w:t>
      </w:r>
    </w:p>
    <w:p w14:paraId="35614266" w14:textId="77777777" w:rsidR="00950C43" w:rsidRPr="00950C43" w:rsidRDefault="00950C43" w:rsidP="00950C43">
      <w:pPr>
        <w:numPr>
          <w:ilvl w:val="0"/>
          <w:numId w:val="113"/>
        </w:numPr>
        <w:rPr>
          <w:sz w:val="26"/>
          <w:szCs w:val="26"/>
        </w:rPr>
      </w:pPr>
      <w:r w:rsidRPr="00950C43">
        <w:rPr>
          <w:sz w:val="26"/>
          <w:szCs w:val="26"/>
        </w:rPr>
        <w:t>Paul argues that denying the resurrection of the dead logically entails denying Christ's resurrection, which would render Christian preaching and faith "vain." "But if there is no resurrection of the dead, neither hath Christ been raised. And if Christ has not been raised, then is our preaching vain and your faith also vain." (15:13-14)</w:t>
      </w:r>
    </w:p>
    <w:p w14:paraId="6F3D140D" w14:textId="77777777" w:rsidR="00950C43" w:rsidRPr="00950C43" w:rsidRDefault="00950C43" w:rsidP="00950C43">
      <w:pPr>
        <w:numPr>
          <w:ilvl w:val="0"/>
          <w:numId w:val="113"/>
        </w:numPr>
        <w:rPr>
          <w:sz w:val="26"/>
          <w:szCs w:val="26"/>
        </w:rPr>
      </w:pPr>
      <w:r w:rsidRPr="00950C43">
        <w:rPr>
          <w:sz w:val="26"/>
          <w:szCs w:val="26"/>
        </w:rPr>
        <w:t>Without the resurrection, believers who have died have perished, and Christians are "of all men most to be pitied" if their hope is only in this life.</w:t>
      </w:r>
    </w:p>
    <w:p w14:paraId="15371E20" w14:textId="77777777" w:rsidR="00950C43" w:rsidRPr="00950C43" w:rsidRDefault="00950C43" w:rsidP="00950C43">
      <w:pPr>
        <w:numPr>
          <w:ilvl w:val="0"/>
          <w:numId w:val="113"/>
        </w:numPr>
        <w:rPr>
          <w:sz w:val="26"/>
          <w:szCs w:val="26"/>
        </w:rPr>
      </w:pPr>
      <w:r w:rsidRPr="00950C43">
        <w:rPr>
          <w:sz w:val="26"/>
          <w:szCs w:val="26"/>
        </w:rPr>
        <w:t>Paul affirms Christ's resurrection as the "first fruits of those that are asleep," signifying the future resurrection of believers.</w:t>
      </w:r>
    </w:p>
    <w:p w14:paraId="7E8B7E93" w14:textId="77777777" w:rsidR="00950C43" w:rsidRPr="00950C43" w:rsidRDefault="00950C43" w:rsidP="00950C43">
      <w:pPr>
        <w:numPr>
          <w:ilvl w:val="0"/>
          <w:numId w:val="113"/>
        </w:numPr>
        <w:rPr>
          <w:sz w:val="26"/>
          <w:szCs w:val="26"/>
        </w:rPr>
      </w:pPr>
      <w:r w:rsidRPr="00950C43">
        <w:rPr>
          <w:sz w:val="26"/>
          <w:szCs w:val="26"/>
        </w:rPr>
        <w:t>He explains the significance of Christ's resurrection in overcoming death, which entered through Adam. "For since by man came death, by man came also the resurrection of the dead." (15:21)</w:t>
      </w:r>
    </w:p>
    <w:p w14:paraId="4883BC25" w14:textId="77777777" w:rsidR="00950C43" w:rsidRPr="00950C43" w:rsidRDefault="00950C43" w:rsidP="00950C43">
      <w:pPr>
        <w:numPr>
          <w:ilvl w:val="0"/>
          <w:numId w:val="113"/>
        </w:numPr>
        <w:rPr>
          <w:sz w:val="26"/>
          <w:szCs w:val="26"/>
        </w:rPr>
      </w:pPr>
      <w:r w:rsidRPr="00950C43">
        <w:rPr>
          <w:sz w:val="26"/>
          <w:szCs w:val="26"/>
        </w:rPr>
        <w:t>Meadors acknowledges the difficulty of verse 29 concerning baptism for the dead, mentioning various interpretations including proxy baptism, baptism due to the testimony of deceased believers, and baptism for the sake of being united with the dead in the resurrection. He concludes its meaning for the original community was likely "more pragmatic, more functional" as a linked testimony to belief.</w:t>
      </w:r>
    </w:p>
    <w:p w14:paraId="00D5C344" w14:textId="77777777" w:rsidR="00950C43" w:rsidRPr="00950C43" w:rsidRDefault="00950C43" w:rsidP="00950C43">
      <w:pPr>
        <w:numPr>
          <w:ilvl w:val="0"/>
          <w:numId w:val="113"/>
        </w:numPr>
        <w:rPr>
          <w:sz w:val="26"/>
          <w:szCs w:val="26"/>
        </w:rPr>
      </w:pPr>
      <w:r w:rsidRPr="00950C43">
        <w:rPr>
          <w:sz w:val="26"/>
          <w:szCs w:val="26"/>
        </w:rPr>
        <w:t>The reality of a future resurrection motivates present suffering and sacrifice for the gospel.</w:t>
      </w:r>
    </w:p>
    <w:p w14:paraId="23B0C9CB" w14:textId="77777777" w:rsidR="00950C43" w:rsidRPr="00950C43" w:rsidRDefault="00950C43" w:rsidP="00950C43">
      <w:pPr>
        <w:numPr>
          <w:ilvl w:val="0"/>
          <w:numId w:val="113"/>
        </w:numPr>
        <w:rPr>
          <w:sz w:val="26"/>
          <w:szCs w:val="26"/>
        </w:rPr>
      </w:pPr>
      <w:r w:rsidRPr="00950C43">
        <w:rPr>
          <w:sz w:val="26"/>
          <w:szCs w:val="26"/>
        </w:rPr>
        <w:t>Paul warns against being deceived by "evil companionships" that corrupt good morals, connecting theological deviation (denying resurrection) with sin.</w:t>
      </w:r>
    </w:p>
    <w:p w14:paraId="503A2C2A" w14:textId="77777777" w:rsidR="00950C43" w:rsidRPr="00950C43" w:rsidRDefault="00950C43" w:rsidP="00950C43">
      <w:pPr>
        <w:rPr>
          <w:sz w:val="26"/>
          <w:szCs w:val="26"/>
        </w:rPr>
      </w:pPr>
      <w:r w:rsidRPr="00950C43">
        <w:rPr>
          <w:b/>
          <w:bCs/>
          <w:sz w:val="26"/>
          <w:szCs w:val="26"/>
        </w:rPr>
        <w:t>5. The Resurrection Body (15:35-58):</w:t>
      </w:r>
    </w:p>
    <w:p w14:paraId="62BD2E2C" w14:textId="77777777" w:rsidR="00950C43" w:rsidRPr="00950C43" w:rsidRDefault="00950C43" w:rsidP="00950C43">
      <w:pPr>
        <w:numPr>
          <w:ilvl w:val="0"/>
          <w:numId w:val="114"/>
        </w:numPr>
        <w:rPr>
          <w:sz w:val="26"/>
          <w:szCs w:val="26"/>
        </w:rPr>
      </w:pPr>
      <w:r w:rsidRPr="00950C43">
        <w:rPr>
          <w:sz w:val="26"/>
          <w:szCs w:val="26"/>
        </w:rPr>
        <w:t>Paul addresses the questions: "How are the dead raised? And with what kind of body do they come?" (15:35)</w:t>
      </w:r>
    </w:p>
    <w:p w14:paraId="0EA12727" w14:textId="77777777" w:rsidR="00950C43" w:rsidRPr="00950C43" w:rsidRDefault="00950C43" w:rsidP="00950C43">
      <w:pPr>
        <w:numPr>
          <w:ilvl w:val="0"/>
          <w:numId w:val="114"/>
        </w:numPr>
        <w:rPr>
          <w:sz w:val="26"/>
          <w:szCs w:val="26"/>
        </w:rPr>
      </w:pPr>
      <w:r w:rsidRPr="00950C43">
        <w:rPr>
          <w:sz w:val="26"/>
          <w:szCs w:val="26"/>
        </w:rPr>
        <w:t xml:space="preserve">He uses analogies from nature (the planting of a seed) to illustrate continuity and discontinuity in the resurrection body. "How foolish! What you sow does not </w:t>
      </w:r>
      <w:r w:rsidRPr="00950C43">
        <w:rPr>
          <w:sz w:val="26"/>
          <w:szCs w:val="26"/>
        </w:rPr>
        <w:lastRenderedPageBreak/>
        <w:t>come to life unless it dies." (15:36 NIV) The resurrected body will be the "same but different."</w:t>
      </w:r>
    </w:p>
    <w:p w14:paraId="5767BC7D" w14:textId="77777777" w:rsidR="00950C43" w:rsidRPr="00950C43" w:rsidRDefault="00950C43" w:rsidP="00950C43">
      <w:pPr>
        <w:numPr>
          <w:ilvl w:val="0"/>
          <w:numId w:val="114"/>
        </w:numPr>
        <w:rPr>
          <w:sz w:val="26"/>
          <w:szCs w:val="26"/>
        </w:rPr>
      </w:pPr>
      <w:r w:rsidRPr="00950C43">
        <w:rPr>
          <w:sz w:val="26"/>
          <w:szCs w:val="26"/>
        </w:rPr>
        <w:t>Meadors highlights principles illustrated by nature: death, change, God's sovereignty, continuity ("to each kind of seed He gives its own body"), and adaptability.</w:t>
      </w:r>
    </w:p>
    <w:p w14:paraId="41B6DF87" w14:textId="77777777" w:rsidR="00950C43" w:rsidRPr="00950C43" w:rsidRDefault="00950C43" w:rsidP="00950C43">
      <w:pPr>
        <w:numPr>
          <w:ilvl w:val="0"/>
          <w:numId w:val="114"/>
        </w:numPr>
        <w:rPr>
          <w:sz w:val="26"/>
          <w:szCs w:val="26"/>
        </w:rPr>
      </w:pPr>
      <w:r w:rsidRPr="00950C43">
        <w:rPr>
          <w:sz w:val="26"/>
          <w:szCs w:val="26"/>
        </w:rPr>
        <w:t>He contrasts the perishable, dishonorable, weak, and natural body that is sown with the imperishable, glorious, powerful, and spiritual body that is raised.</w:t>
      </w:r>
    </w:p>
    <w:p w14:paraId="1FAA08E6" w14:textId="77777777" w:rsidR="00950C43" w:rsidRPr="00950C43" w:rsidRDefault="00950C43" w:rsidP="00950C43">
      <w:pPr>
        <w:numPr>
          <w:ilvl w:val="0"/>
          <w:numId w:val="114"/>
        </w:numPr>
        <w:rPr>
          <w:sz w:val="26"/>
          <w:szCs w:val="26"/>
        </w:rPr>
      </w:pPr>
      <w:r w:rsidRPr="00950C43">
        <w:rPr>
          <w:sz w:val="26"/>
          <w:szCs w:val="26"/>
        </w:rPr>
        <w:t>"It is sown a natural body; it is raised a spiritual body." (15:44) Meadors clarifies that "spiritual" in this context describes a body adapted to a new domain, not necessarily ethereal, as demonstrated by the resurrected Jesus.</w:t>
      </w:r>
    </w:p>
    <w:p w14:paraId="592424A3" w14:textId="77777777" w:rsidR="00950C43" w:rsidRPr="00950C43" w:rsidRDefault="00950C43" w:rsidP="00950C43">
      <w:pPr>
        <w:numPr>
          <w:ilvl w:val="0"/>
          <w:numId w:val="114"/>
        </w:numPr>
        <w:rPr>
          <w:sz w:val="26"/>
          <w:szCs w:val="26"/>
        </w:rPr>
      </w:pPr>
      <w:r w:rsidRPr="00950C43">
        <w:rPr>
          <w:sz w:val="26"/>
          <w:szCs w:val="26"/>
        </w:rPr>
        <w:t>He draws a contrast between Adam (the first man with a natural body) and Christ (the last Adam, a life-giving spirit with a resurrected body). Believers will bear the image of the heavenly man and have a resurrected body like Christ.</w:t>
      </w:r>
    </w:p>
    <w:p w14:paraId="5A9E6D2F" w14:textId="77777777" w:rsidR="00950C43" w:rsidRPr="00950C43" w:rsidRDefault="00950C43" w:rsidP="00950C43">
      <w:pPr>
        <w:numPr>
          <w:ilvl w:val="0"/>
          <w:numId w:val="114"/>
        </w:numPr>
        <w:rPr>
          <w:sz w:val="26"/>
          <w:szCs w:val="26"/>
        </w:rPr>
      </w:pPr>
      <w:r w:rsidRPr="00950C43">
        <w:rPr>
          <w:sz w:val="26"/>
          <w:szCs w:val="26"/>
        </w:rPr>
        <w:t>Meadors speculates that eternity will be an "eternal learning process about God" for glorified human beings.</w:t>
      </w:r>
    </w:p>
    <w:p w14:paraId="0ACF9A77" w14:textId="77777777" w:rsidR="00950C43" w:rsidRPr="00950C43" w:rsidRDefault="00950C43" w:rsidP="00950C43">
      <w:pPr>
        <w:numPr>
          <w:ilvl w:val="0"/>
          <w:numId w:val="114"/>
        </w:numPr>
        <w:rPr>
          <w:sz w:val="26"/>
          <w:szCs w:val="26"/>
        </w:rPr>
      </w:pPr>
      <w:r w:rsidRPr="00950C43">
        <w:rPr>
          <w:sz w:val="26"/>
          <w:szCs w:val="26"/>
        </w:rPr>
        <w:t xml:space="preserve">Regarding </w:t>
      </w:r>
      <w:r w:rsidRPr="00950C43">
        <w:rPr>
          <w:i/>
          <w:iCs/>
          <w:sz w:val="26"/>
          <w:szCs w:val="26"/>
        </w:rPr>
        <w:t>how</w:t>
      </w:r>
      <w:r w:rsidRPr="00950C43">
        <w:rPr>
          <w:sz w:val="26"/>
          <w:szCs w:val="26"/>
        </w:rPr>
        <w:t xml:space="preserve"> the dead are raised, Paul states that "flesh and blood cannot inherit the kingdom of God, nor does the perishable inherit the imperishable." (15:50)</w:t>
      </w:r>
    </w:p>
    <w:p w14:paraId="59657A68" w14:textId="77777777" w:rsidR="00950C43" w:rsidRPr="00950C43" w:rsidRDefault="00950C43" w:rsidP="00950C43">
      <w:pPr>
        <w:numPr>
          <w:ilvl w:val="0"/>
          <w:numId w:val="114"/>
        </w:numPr>
        <w:rPr>
          <w:sz w:val="26"/>
          <w:szCs w:val="26"/>
        </w:rPr>
      </w:pPr>
      <w:r w:rsidRPr="00950C43">
        <w:rPr>
          <w:sz w:val="26"/>
          <w:szCs w:val="26"/>
        </w:rPr>
        <w:t>He reveals a "mystery": "We will not all sleep, but we will all be changed—in a flash, in the twinkling of an eye, at the last trumpet." (15:51-52 NIV) This refers to the transformation at Christ's return.</w:t>
      </w:r>
    </w:p>
    <w:p w14:paraId="2515C3F2" w14:textId="77777777" w:rsidR="00950C43" w:rsidRPr="00950C43" w:rsidRDefault="00950C43" w:rsidP="00950C43">
      <w:pPr>
        <w:numPr>
          <w:ilvl w:val="0"/>
          <w:numId w:val="114"/>
        </w:numPr>
        <w:rPr>
          <w:sz w:val="26"/>
          <w:szCs w:val="26"/>
        </w:rPr>
      </w:pPr>
      <w:r w:rsidRPr="00950C43">
        <w:rPr>
          <w:sz w:val="26"/>
          <w:szCs w:val="26"/>
        </w:rPr>
        <w:t>The perishable must be clothed with the imperishable, and the mortal with immortality, leading to the fulfillment of the saying, "Death has been swallowed up in victory." (15:54)</w:t>
      </w:r>
    </w:p>
    <w:p w14:paraId="4F0ADE6D" w14:textId="77777777" w:rsidR="00950C43" w:rsidRPr="00950C43" w:rsidRDefault="00950C43" w:rsidP="00950C43">
      <w:pPr>
        <w:numPr>
          <w:ilvl w:val="0"/>
          <w:numId w:val="114"/>
        </w:numPr>
        <w:rPr>
          <w:sz w:val="26"/>
          <w:szCs w:val="26"/>
        </w:rPr>
      </w:pPr>
      <w:r w:rsidRPr="00950C43">
        <w:rPr>
          <w:sz w:val="26"/>
          <w:szCs w:val="26"/>
        </w:rPr>
        <w:t>Paul identifies "the sting of death is sin, and the power of sin is the law." (15:56) Victory over death comes through Jesus Christ.</w:t>
      </w:r>
    </w:p>
    <w:p w14:paraId="6F03C852" w14:textId="77777777" w:rsidR="00950C43" w:rsidRPr="00950C43" w:rsidRDefault="00950C43" w:rsidP="00950C43">
      <w:pPr>
        <w:numPr>
          <w:ilvl w:val="0"/>
          <w:numId w:val="114"/>
        </w:numPr>
        <w:rPr>
          <w:sz w:val="26"/>
          <w:szCs w:val="26"/>
        </w:rPr>
      </w:pPr>
      <w:r w:rsidRPr="00950C43">
        <w:rPr>
          <w:sz w:val="26"/>
          <w:szCs w:val="26"/>
        </w:rPr>
        <w:t>Meadors concludes with a call to steadfastness and full devotion to the work of the Lord, knowing that "your labor in the Lord is not in vain." (15:58)</w:t>
      </w:r>
    </w:p>
    <w:p w14:paraId="7F28F1FD" w14:textId="77777777" w:rsidR="00950C43" w:rsidRPr="00950C43" w:rsidRDefault="00950C43" w:rsidP="00950C43">
      <w:pPr>
        <w:rPr>
          <w:sz w:val="26"/>
          <w:szCs w:val="26"/>
        </w:rPr>
      </w:pPr>
      <w:r w:rsidRPr="00950C43">
        <w:rPr>
          <w:b/>
          <w:bCs/>
          <w:sz w:val="26"/>
          <w:szCs w:val="26"/>
        </w:rPr>
        <w:t>6. Final Judgment (Briefly Mentioned):</w:t>
      </w:r>
    </w:p>
    <w:p w14:paraId="60D86F05" w14:textId="77777777" w:rsidR="00950C43" w:rsidRPr="00950C43" w:rsidRDefault="00950C43" w:rsidP="00950C43">
      <w:pPr>
        <w:numPr>
          <w:ilvl w:val="0"/>
          <w:numId w:val="115"/>
        </w:numPr>
        <w:rPr>
          <w:sz w:val="26"/>
          <w:szCs w:val="26"/>
        </w:rPr>
      </w:pPr>
      <w:r w:rsidRPr="00950C43">
        <w:rPr>
          <w:sz w:val="26"/>
          <w:szCs w:val="26"/>
        </w:rPr>
        <w:t>Meadors references additional notes (not fully detailed in the excerpts) concerning the final judgment, drawing on the work of David Turner.</w:t>
      </w:r>
    </w:p>
    <w:p w14:paraId="6A27F33F" w14:textId="77777777" w:rsidR="00950C43" w:rsidRPr="00950C43" w:rsidRDefault="00950C43" w:rsidP="00950C43">
      <w:pPr>
        <w:numPr>
          <w:ilvl w:val="0"/>
          <w:numId w:val="115"/>
        </w:numPr>
        <w:rPr>
          <w:sz w:val="26"/>
          <w:szCs w:val="26"/>
        </w:rPr>
      </w:pPr>
      <w:r w:rsidRPr="00950C43">
        <w:rPr>
          <w:sz w:val="26"/>
          <w:szCs w:val="26"/>
        </w:rPr>
        <w:lastRenderedPageBreak/>
        <w:t>Key implications mentioned include the reality of hell as an everlasting experience for those who reject God, the eschatological nature of heaven and hell, God's love as covenant loyalty, accountability for received revelation, and the primary goal of Christian mission as proclamation, not merely making the message palatable.</w:t>
      </w:r>
    </w:p>
    <w:p w14:paraId="19ABAF53" w14:textId="77777777" w:rsidR="00950C43" w:rsidRPr="00950C43" w:rsidRDefault="00950C43" w:rsidP="00950C43">
      <w:pPr>
        <w:numPr>
          <w:ilvl w:val="0"/>
          <w:numId w:val="115"/>
        </w:numPr>
        <w:rPr>
          <w:sz w:val="26"/>
          <w:szCs w:val="26"/>
        </w:rPr>
      </w:pPr>
      <w:r w:rsidRPr="00950C43">
        <w:rPr>
          <w:sz w:val="26"/>
          <w:szCs w:val="26"/>
        </w:rPr>
        <w:t>He emphasizes the importance of taking inventory and deciding what one will do with Jesus, as "as death finds you, eternity binds you."</w:t>
      </w:r>
    </w:p>
    <w:p w14:paraId="6A71CB28" w14:textId="77777777" w:rsidR="00950C43" w:rsidRPr="00950C43" w:rsidRDefault="00950C43" w:rsidP="00950C43">
      <w:pPr>
        <w:rPr>
          <w:sz w:val="26"/>
          <w:szCs w:val="26"/>
        </w:rPr>
      </w:pPr>
      <w:r w:rsidRPr="00950C43">
        <w:rPr>
          <w:b/>
          <w:bCs/>
          <w:sz w:val="26"/>
          <w:szCs w:val="26"/>
        </w:rPr>
        <w:t>Conclusion:</w:t>
      </w:r>
    </w:p>
    <w:p w14:paraId="2A8BACBA" w14:textId="77777777" w:rsidR="00950C43" w:rsidRPr="00950C43" w:rsidRDefault="00950C43" w:rsidP="00950C43">
      <w:pPr>
        <w:rPr>
          <w:sz w:val="26"/>
          <w:szCs w:val="26"/>
        </w:rPr>
      </w:pPr>
      <w:r w:rsidRPr="00950C43">
        <w:rPr>
          <w:sz w:val="26"/>
          <w:szCs w:val="26"/>
        </w:rPr>
        <w:t>Dr. Meadors' lecture provides a comprehensive overview of 1 Corinthians 15, highlighting Paul's assertive defense of the resurrection of Christ and the subsequent resurrection of believers. He clarifies the nature of the resurrected body through analogies and contrasts, addresses potential objections, and underscores the profound implications of these eschatological truths for present Christian living and the reality of final judgment. The lecture emphasizes the foundational importance of the resurrection for the entire Christian faith and calls believers to steadfastness and active participation in the work of the Lord.</w:t>
      </w:r>
    </w:p>
    <w:p w14:paraId="4B6E2453" w14:textId="77777777" w:rsidR="00950C43" w:rsidRPr="00950C43" w:rsidRDefault="00950C43" w:rsidP="00950C43">
      <w:pPr>
        <w:rPr>
          <w:vanish/>
          <w:sz w:val="26"/>
          <w:szCs w:val="26"/>
        </w:rPr>
      </w:pPr>
      <w:r w:rsidRPr="00950C43">
        <w:rPr>
          <w:vanish/>
          <w:sz w:val="26"/>
          <w:szCs w:val="26"/>
        </w:rPr>
        <w:t>Bottom of Form</w:t>
      </w:r>
    </w:p>
    <w:p w14:paraId="6200D9C0" w14:textId="77777777" w:rsidR="00950C43" w:rsidRDefault="00950C43">
      <w:pPr>
        <w:rPr>
          <w:vanish/>
          <w:sz w:val="26"/>
          <w:szCs w:val="26"/>
        </w:rPr>
      </w:pPr>
      <w:r>
        <w:rPr>
          <w:vanish/>
          <w:sz w:val="26"/>
          <w:szCs w:val="26"/>
        </w:rPr>
        <w:br w:type="page"/>
      </w:r>
    </w:p>
    <w:p w14:paraId="21932CD4" w14:textId="77777777" w:rsidR="00950C43" w:rsidRDefault="00950C43">
      <w:pPr>
        <w:rPr>
          <w:b/>
          <w:bCs/>
          <w:sz w:val="36"/>
          <w:szCs w:val="36"/>
        </w:rPr>
      </w:pPr>
      <w:r>
        <w:rPr>
          <w:b/>
          <w:bCs/>
          <w:sz w:val="36"/>
          <w:szCs w:val="36"/>
        </w:rPr>
        <w:br w:type="page"/>
      </w:r>
    </w:p>
    <w:p w14:paraId="5539B6C5" w14:textId="55AE7A35" w:rsidR="000A2E02" w:rsidRPr="00B071C0" w:rsidRDefault="00414356" w:rsidP="00736DF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9E347B">
        <w:rPr>
          <w:b/>
          <w:bCs/>
          <w:sz w:val="36"/>
          <w:szCs w:val="36"/>
        </w:rPr>
        <w:t>Meadors</w:t>
      </w:r>
      <w:r w:rsidR="009E347B" w:rsidRPr="00B071C0">
        <w:rPr>
          <w:b/>
          <w:bCs/>
          <w:sz w:val="36"/>
          <w:szCs w:val="36"/>
        </w:rPr>
        <w:t xml:space="preserve">, </w:t>
      </w:r>
      <w:r w:rsidR="009E347B">
        <w:rPr>
          <w:b/>
          <w:bCs/>
          <w:sz w:val="36"/>
          <w:szCs w:val="36"/>
        </w:rPr>
        <w:t xml:space="preserve">1 Corinthians, </w:t>
      </w:r>
      <w:r w:rsidR="008B5E8D">
        <w:rPr>
          <w:b/>
          <w:bCs/>
          <w:sz w:val="36"/>
          <w:szCs w:val="36"/>
        </w:rPr>
        <w:t>Session 32</w:t>
      </w:r>
      <w:r w:rsidR="008B5E8D" w:rsidRPr="00B071C0">
        <w:rPr>
          <w:b/>
          <w:bCs/>
          <w:sz w:val="36"/>
          <w:szCs w:val="36"/>
        </w:rPr>
        <w:t xml:space="preserve">, </w:t>
      </w:r>
      <w:r w:rsidR="008B5E8D">
        <w:rPr>
          <w:b/>
          <w:bCs/>
          <w:sz w:val="36"/>
          <w:szCs w:val="36"/>
        </w:rPr>
        <w:t>1 Cor. 15, Questions on After Life and Resurrection</w:t>
      </w:r>
    </w:p>
    <w:p w14:paraId="1AA948F3" w14:textId="77777777" w:rsidR="00950C43" w:rsidRPr="00950C43" w:rsidRDefault="00950C43" w:rsidP="00950C43">
      <w:pPr>
        <w:rPr>
          <w:vanish/>
          <w:sz w:val="26"/>
          <w:szCs w:val="26"/>
        </w:rPr>
      </w:pPr>
      <w:r w:rsidRPr="00950C43">
        <w:rPr>
          <w:vanish/>
          <w:sz w:val="26"/>
          <w:szCs w:val="26"/>
        </w:rPr>
        <w:t>Top of Form</w:t>
      </w:r>
    </w:p>
    <w:p w14:paraId="6B604321" w14:textId="77777777" w:rsidR="00950C43" w:rsidRPr="00950C43" w:rsidRDefault="00950C43" w:rsidP="00950C43">
      <w:pPr>
        <w:rPr>
          <w:b/>
          <w:bCs/>
          <w:sz w:val="26"/>
          <w:szCs w:val="26"/>
        </w:rPr>
      </w:pPr>
      <w:r w:rsidRPr="00950C43">
        <w:rPr>
          <w:b/>
          <w:bCs/>
          <w:sz w:val="26"/>
          <w:szCs w:val="26"/>
        </w:rPr>
        <w:t>1 Corinthians 15: Resurrection and the Afterlife Study Guide</w:t>
      </w:r>
    </w:p>
    <w:p w14:paraId="66FC334F" w14:textId="77777777" w:rsidR="00950C43" w:rsidRPr="00950C43" w:rsidRDefault="00950C43" w:rsidP="00950C43">
      <w:pPr>
        <w:rPr>
          <w:b/>
          <w:bCs/>
          <w:sz w:val="26"/>
          <w:szCs w:val="26"/>
        </w:rPr>
      </w:pPr>
      <w:r w:rsidRPr="00950C43">
        <w:rPr>
          <w:b/>
          <w:bCs/>
          <w:sz w:val="26"/>
          <w:szCs w:val="26"/>
        </w:rPr>
        <w:t>Quiz</w:t>
      </w:r>
    </w:p>
    <w:p w14:paraId="7449544F" w14:textId="77777777" w:rsidR="00950C43" w:rsidRPr="00950C43" w:rsidRDefault="00950C43" w:rsidP="00950C43">
      <w:pPr>
        <w:rPr>
          <w:sz w:val="26"/>
          <w:szCs w:val="26"/>
        </w:rPr>
      </w:pPr>
      <w:r w:rsidRPr="00950C43">
        <w:rPr>
          <w:sz w:val="26"/>
          <w:szCs w:val="26"/>
        </w:rPr>
        <w:t>Answer the following questions in 2-3 sentences each.</w:t>
      </w:r>
    </w:p>
    <w:p w14:paraId="3C344925" w14:textId="77777777" w:rsidR="00950C43" w:rsidRPr="00950C43" w:rsidRDefault="00950C43" w:rsidP="00950C43">
      <w:pPr>
        <w:numPr>
          <w:ilvl w:val="0"/>
          <w:numId w:val="116"/>
        </w:numPr>
        <w:rPr>
          <w:sz w:val="26"/>
          <w:szCs w:val="26"/>
        </w:rPr>
      </w:pPr>
      <w:r w:rsidRPr="00950C43">
        <w:rPr>
          <w:sz w:val="26"/>
          <w:szCs w:val="26"/>
        </w:rPr>
        <w:t>According to Paul in 1 Corinthians 14:37-38, what does he assert about his teachings, and what is the implication if his audience doesn't accept them?</w:t>
      </w:r>
    </w:p>
    <w:p w14:paraId="3CE6E064" w14:textId="77777777" w:rsidR="00950C43" w:rsidRPr="00950C43" w:rsidRDefault="00950C43" w:rsidP="00950C43">
      <w:pPr>
        <w:numPr>
          <w:ilvl w:val="0"/>
          <w:numId w:val="116"/>
        </w:numPr>
        <w:rPr>
          <w:sz w:val="26"/>
          <w:szCs w:val="26"/>
        </w:rPr>
      </w:pPr>
      <w:r w:rsidRPr="00950C43">
        <w:rPr>
          <w:sz w:val="26"/>
          <w:szCs w:val="26"/>
        </w:rPr>
        <w:t>What is the central theme of 1 Corinthians 15, and what evidence suggests that some in the Corinthian community were struggling with this doctrine?</w:t>
      </w:r>
    </w:p>
    <w:p w14:paraId="003B2EE7" w14:textId="77777777" w:rsidR="00950C43" w:rsidRPr="00950C43" w:rsidRDefault="00950C43" w:rsidP="00950C43">
      <w:pPr>
        <w:numPr>
          <w:ilvl w:val="0"/>
          <w:numId w:val="116"/>
        </w:numPr>
        <w:rPr>
          <w:sz w:val="26"/>
          <w:szCs w:val="26"/>
        </w:rPr>
      </w:pPr>
      <w:r w:rsidRPr="00950C43">
        <w:rPr>
          <w:sz w:val="26"/>
          <w:szCs w:val="26"/>
        </w:rPr>
        <w:t>What are the three major aspects of the resurrection that Paul addresses in 1 Corinthians 15, according to Talbert's structural analysis?</w:t>
      </w:r>
    </w:p>
    <w:p w14:paraId="79830DD6" w14:textId="77777777" w:rsidR="00950C43" w:rsidRPr="00950C43" w:rsidRDefault="00950C43" w:rsidP="00950C43">
      <w:pPr>
        <w:numPr>
          <w:ilvl w:val="0"/>
          <w:numId w:val="116"/>
        </w:numPr>
        <w:rPr>
          <w:sz w:val="26"/>
          <w:szCs w:val="26"/>
        </w:rPr>
      </w:pPr>
      <w:r w:rsidRPr="00950C43">
        <w:rPr>
          <w:sz w:val="26"/>
          <w:szCs w:val="26"/>
        </w:rPr>
        <w:t>What key terms does Paul use in 1 Corinthians 15:1-2 to describe the gospel message he proclaimed to the Corinthians?</w:t>
      </w:r>
    </w:p>
    <w:p w14:paraId="33B6B43E" w14:textId="77777777" w:rsidR="00950C43" w:rsidRPr="00950C43" w:rsidRDefault="00950C43" w:rsidP="00950C43">
      <w:pPr>
        <w:numPr>
          <w:ilvl w:val="0"/>
          <w:numId w:val="116"/>
        </w:numPr>
        <w:rPr>
          <w:sz w:val="26"/>
          <w:szCs w:val="26"/>
        </w:rPr>
      </w:pPr>
      <w:r w:rsidRPr="00950C43">
        <w:rPr>
          <w:sz w:val="26"/>
          <w:szCs w:val="26"/>
        </w:rPr>
        <w:t>What historical perspectives does Paul offer in 1 Corinthians 15:3-8 to affirm the resurrection of Christ?</w:t>
      </w:r>
    </w:p>
    <w:p w14:paraId="032D8D29" w14:textId="77777777" w:rsidR="00950C43" w:rsidRPr="00950C43" w:rsidRDefault="00950C43" w:rsidP="00950C43">
      <w:pPr>
        <w:numPr>
          <w:ilvl w:val="0"/>
          <w:numId w:val="116"/>
        </w:numPr>
        <w:rPr>
          <w:sz w:val="26"/>
          <w:szCs w:val="26"/>
        </w:rPr>
      </w:pPr>
      <w:r w:rsidRPr="00950C43">
        <w:rPr>
          <w:sz w:val="26"/>
          <w:szCs w:val="26"/>
        </w:rPr>
        <w:t>According to Meadors, how does Paul respond to the denial of the resurrection of the dead in 1 Corinthians 15:12-19?</w:t>
      </w:r>
    </w:p>
    <w:p w14:paraId="058D212F" w14:textId="77777777" w:rsidR="00950C43" w:rsidRPr="00950C43" w:rsidRDefault="00950C43" w:rsidP="00950C43">
      <w:pPr>
        <w:numPr>
          <w:ilvl w:val="0"/>
          <w:numId w:val="116"/>
        </w:numPr>
        <w:rPr>
          <w:sz w:val="26"/>
          <w:szCs w:val="26"/>
        </w:rPr>
      </w:pPr>
      <w:r w:rsidRPr="00950C43">
        <w:rPr>
          <w:sz w:val="26"/>
          <w:szCs w:val="26"/>
        </w:rPr>
        <w:t>What is the theological significance of Christ being described as the "first fruits of those that are asleep" in 1 Corinthians 15:20?</w:t>
      </w:r>
    </w:p>
    <w:p w14:paraId="123EBFE7" w14:textId="77777777" w:rsidR="00950C43" w:rsidRPr="00950C43" w:rsidRDefault="00950C43" w:rsidP="00950C43">
      <w:pPr>
        <w:numPr>
          <w:ilvl w:val="0"/>
          <w:numId w:val="116"/>
        </w:numPr>
        <w:rPr>
          <w:sz w:val="26"/>
          <w:szCs w:val="26"/>
        </w:rPr>
      </w:pPr>
      <w:r w:rsidRPr="00950C43">
        <w:rPr>
          <w:sz w:val="26"/>
          <w:szCs w:val="26"/>
        </w:rPr>
        <w:t>What are some of the interpretations offered for the practice of being "baptized for the dead" mentioned in 1 Corinthians 15:29?</w:t>
      </w:r>
    </w:p>
    <w:p w14:paraId="0C54B164" w14:textId="77777777" w:rsidR="00950C43" w:rsidRPr="00950C43" w:rsidRDefault="00950C43" w:rsidP="00950C43">
      <w:pPr>
        <w:numPr>
          <w:ilvl w:val="0"/>
          <w:numId w:val="116"/>
        </w:numPr>
        <w:rPr>
          <w:sz w:val="26"/>
          <w:szCs w:val="26"/>
        </w:rPr>
      </w:pPr>
      <w:r w:rsidRPr="00950C43">
        <w:rPr>
          <w:sz w:val="26"/>
          <w:szCs w:val="26"/>
        </w:rPr>
        <w:t>In 1 Corinthians 15:36-44, what analogy from nature does Paul use to explain the nature of the resurrection body, and what principles does he highlight?</w:t>
      </w:r>
    </w:p>
    <w:p w14:paraId="28260190" w14:textId="77777777" w:rsidR="00950C43" w:rsidRPr="00950C43" w:rsidRDefault="00950C43" w:rsidP="00950C43">
      <w:pPr>
        <w:numPr>
          <w:ilvl w:val="0"/>
          <w:numId w:val="116"/>
        </w:numPr>
        <w:rPr>
          <w:sz w:val="26"/>
          <w:szCs w:val="26"/>
        </w:rPr>
      </w:pPr>
      <w:r w:rsidRPr="00950C43">
        <w:rPr>
          <w:sz w:val="26"/>
          <w:szCs w:val="26"/>
        </w:rPr>
        <w:t>According to 1 Corinthians 15:50-53, what transformation will occur at the final resurrection?</w:t>
      </w:r>
    </w:p>
    <w:p w14:paraId="5516C44B" w14:textId="77777777" w:rsidR="00950C43" w:rsidRPr="00950C43" w:rsidRDefault="00950C43" w:rsidP="00950C43">
      <w:pPr>
        <w:rPr>
          <w:b/>
          <w:bCs/>
          <w:sz w:val="26"/>
          <w:szCs w:val="26"/>
        </w:rPr>
      </w:pPr>
      <w:r w:rsidRPr="00950C43">
        <w:rPr>
          <w:b/>
          <w:bCs/>
          <w:sz w:val="26"/>
          <w:szCs w:val="26"/>
        </w:rPr>
        <w:t>Quiz Answer Key</w:t>
      </w:r>
    </w:p>
    <w:p w14:paraId="657564AC" w14:textId="77777777" w:rsidR="00950C43" w:rsidRPr="00950C43" w:rsidRDefault="00950C43" w:rsidP="00950C43">
      <w:pPr>
        <w:numPr>
          <w:ilvl w:val="0"/>
          <w:numId w:val="117"/>
        </w:numPr>
        <w:rPr>
          <w:sz w:val="26"/>
          <w:szCs w:val="26"/>
        </w:rPr>
      </w:pPr>
      <w:r w:rsidRPr="00950C43">
        <w:rPr>
          <w:sz w:val="26"/>
          <w:szCs w:val="26"/>
        </w:rPr>
        <w:t>Paul asserts that his writings are the commandments of the Lord, indicating he is giving God's word. The implication is that if the audience cannot accept his teaching as authoritative and divinely inspired, there is no basis for further theological conversation or understanding of Christian truth.</w:t>
      </w:r>
    </w:p>
    <w:p w14:paraId="63A40089" w14:textId="77777777" w:rsidR="00950C43" w:rsidRPr="00950C43" w:rsidRDefault="00950C43" w:rsidP="00950C43">
      <w:pPr>
        <w:numPr>
          <w:ilvl w:val="0"/>
          <w:numId w:val="117"/>
        </w:numPr>
        <w:rPr>
          <w:sz w:val="26"/>
          <w:szCs w:val="26"/>
        </w:rPr>
      </w:pPr>
      <w:r w:rsidRPr="00950C43">
        <w:rPr>
          <w:sz w:val="26"/>
          <w:szCs w:val="26"/>
        </w:rPr>
        <w:lastRenderedPageBreak/>
        <w:t>The central theme of 1 Corinthians 15 is the resurrection of Christ and the resurrection of believers in the eschaton. Paul indicates that some in Corinth were either denying or having significant problems with this theological truth, prompting his detailed response and defense.</w:t>
      </w:r>
    </w:p>
    <w:p w14:paraId="25B570BF" w14:textId="77777777" w:rsidR="00950C43" w:rsidRPr="00950C43" w:rsidRDefault="00950C43" w:rsidP="00950C43">
      <w:pPr>
        <w:numPr>
          <w:ilvl w:val="0"/>
          <w:numId w:val="117"/>
        </w:numPr>
        <w:rPr>
          <w:sz w:val="26"/>
          <w:szCs w:val="26"/>
        </w:rPr>
      </w:pPr>
      <w:r w:rsidRPr="00950C43">
        <w:rPr>
          <w:sz w:val="26"/>
          <w:szCs w:val="26"/>
        </w:rPr>
        <w:t>According to Talbert's analysis, Paul addresses three major aspects of the resurrection: the resurrection of Christ (15:1-11), the resurrection of the dead in response to Corinthian questions (15:12-34), and the nature of the resurrection body in response to further Corinthian questions (15:35-58).</w:t>
      </w:r>
    </w:p>
    <w:p w14:paraId="3CB31538" w14:textId="77777777" w:rsidR="00950C43" w:rsidRPr="00950C43" w:rsidRDefault="00950C43" w:rsidP="00950C43">
      <w:pPr>
        <w:numPr>
          <w:ilvl w:val="0"/>
          <w:numId w:val="117"/>
        </w:numPr>
        <w:rPr>
          <w:sz w:val="26"/>
          <w:szCs w:val="26"/>
        </w:rPr>
      </w:pPr>
      <w:r w:rsidRPr="00950C43">
        <w:rPr>
          <w:sz w:val="26"/>
          <w:szCs w:val="26"/>
        </w:rPr>
        <w:t>Key terms Paul uses include "gospel" (</w:t>
      </w:r>
      <w:proofErr w:type="spellStart"/>
      <w:r w:rsidRPr="00950C43">
        <w:rPr>
          <w:sz w:val="26"/>
          <w:szCs w:val="26"/>
        </w:rPr>
        <w:t>euangelion</w:t>
      </w:r>
      <w:proofErr w:type="spellEnd"/>
      <w:r w:rsidRPr="00950C43">
        <w:rPr>
          <w:sz w:val="26"/>
          <w:szCs w:val="26"/>
        </w:rPr>
        <w:t>), "preached" or "proclaimed" (</w:t>
      </w:r>
      <w:proofErr w:type="spellStart"/>
      <w:r w:rsidRPr="00950C43">
        <w:rPr>
          <w:sz w:val="26"/>
          <w:szCs w:val="26"/>
        </w:rPr>
        <w:t>euangelizamai</w:t>
      </w:r>
      <w:proofErr w:type="spellEnd"/>
      <w:r w:rsidRPr="00950C43">
        <w:rPr>
          <w:sz w:val="26"/>
          <w:szCs w:val="26"/>
        </w:rPr>
        <w:t>), "received" (a technical term for receiving authoritative teaching), and "stand" (metaphor for being established in the faith), all related to the salvation they have through holding fast to his message.</w:t>
      </w:r>
    </w:p>
    <w:p w14:paraId="3D41EA46" w14:textId="77777777" w:rsidR="00950C43" w:rsidRPr="00950C43" w:rsidRDefault="00950C43" w:rsidP="00950C43">
      <w:pPr>
        <w:numPr>
          <w:ilvl w:val="0"/>
          <w:numId w:val="117"/>
        </w:numPr>
        <w:rPr>
          <w:sz w:val="26"/>
          <w:szCs w:val="26"/>
        </w:rPr>
      </w:pPr>
      <w:r w:rsidRPr="00950C43">
        <w:rPr>
          <w:sz w:val="26"/>
          <w:szCs w:val="26"/>
        </w:rPr>
        <w:t>Paul affirms Christ's resurrection from two historical perspectives: the received tradition or early church confession concerning Christ's death, burial, and resurrection according to the scriptures, and the historical eyewitnesses who saw the resurrected Christ, including Cephas and others.</w:t>
      </w:r>
    </w:p>
    <w:p w14:paraId="24C54C9C" w14:textId="77777777" w:rsidR="00950C43" w:rsidRPr="00950C43" w:rsidRDefault="00950C43" w:rsidP="00950C43">
      <w:pPr>
        <w:numPr>
          <w:ilvl w:val="0"/>
          <w:numId w:val="117"/>
        </w:numPr>
        <w:rPr>
          <w:sz w:val="26"/>
          <w:szCs w:val="26"/>
        </w:rPr>
      </w:pPr>
      <w:r w:rsidRPr="00950C43">
        <w:rPr>
          <w:sz w:val="26"/>
          <w:szCs w:val="26"/>
        </w:rPr>
        <w:t>Paul responds to the denial of the resurrection of the dead by arguing that if there is no resurrection, then Christ has not been raised. If Christ has not been raised, then their preaching and faith are in vain, they are false witnesses, they are still in their sins, and those who have died in Christ have perished.</w:t>
      </w:r>
    </w:p>
    <w:p w14:paraId="4018B398" w14:textId="77777777" w:rsidR="00950C43" w:rsidRPr="00950C43" w:rsidRDefault="00950C43" w:rsidP="00950C43">
      <w:pPr>
        <w:numPr>
          <w:ilvl w:val="0"/>
          <w:numId w:val="117"/>
        </w:numPr>
        <w:rPr>
          <w:sz w:val="26"/>
          <w:szCs w:val="26"/>
        </w:rPr>
      </w:pPr>
      <w:r w:rsidRPr="00950C43">
        <w:rPr>
          <w:sz w:val="26"/>
          <w:szCs w:val="26"/>
        </w:rPr>
        <w:t>Christ being the "first fruits" signifies that his resurrection is the first in a sequence, guaranteeing the future resurrection of all who belong to him. It establishes the pattern and ensures the hope of resurrection for believers, but in a transformed, imperishable body.</w:t>
      </w:r>
    </w:p>
    <w:p w14:paraId="0EAEAD88" w14:textId="77777777" w:rsidR="00950C43" w:rsidRPr="00950C43" w:rsidRDefault="00950C43" w:rsidP="00950C43">
      <w:pPr>
        <w:numPr>
          <w:ilvl w:val="0"/>
          <w:numId w:val="117"/>
        </w:numPr>
        <w:rPr>
          <w:sz w:val="26"/>
          <w:szCs w:val="26"/>
        </w:rPr>
      </w:pPr>
      <w:r w:rsidRPr="00950C43">
        <w:rPr>
          <w:sz w:val="26"/>
          <w:szCs w:val="26"/>
        </w:rPr>
        <w:t>Interpretations of "baptized for the dead" include proxy baptism (being baptized on behalf of deceased believers), baptism motivated by the testimony of deceased loved ones, and baptism as a testimony of the living hoping to be reunited with the dead in the resurrection. The exact meaning remains debated among scholars.</w:t>
      </w:r>
    </w:p>
    <w:p w14:paraId="5E43EFAE" w14:textId="77777777" w:rsidR="00950C43" w:rsidRPr="00950C43" w:rsidRDefault="00950C43" w:rsidP="00950C43">
      <w:pPr>
        <w:numPr>
          <w:ilvl w:val="0"/>
          <w:numId w:val="117"/>
        </w:numPr>
        <w:rPr>
          <w:sz w:val="26"/>
          <w:szCs w:val="26"/>
        </w:rPr>
      </w:pPr>
      <w:r w:rsidRPr="00950C43">
        <w:rPr>
          <w:sz w:val="26"/>
          <w:szCs w:val="26"/>
        </w:rPr>
        <w:t>Paul uses the analogy of a seed being planted, dying, and then growing into a new plant to explain the resurrection body. He highlights principles of death leading to new life, change in form, God's sovereign design, continuity of kind, and the adaptability of created forms.</w:t>
      </w:r>
    </w:p>
    <w:p w14:paraId="6F4EC5AB" w14:textId="77777777" w:rsidR="00950C43" w:rsidRPr="00950C43" w:rsidRDefault="00950C43" w:rsidP="00950C43">
      <w:pPr>
        <w:numPr>
          <w:ilvl w:val="0"/>
          <w:numId w:val="117"/>
        </w:numPr>
        <w:rPr>
          <w:sz w:val="26"/>
          <w:szCs w:val="26"/>
        </w:rPr>
      </w:pPr>
      <w:r w:rsidRPr="00950C43">
        <w:rPr>
          <w:sz w:val="26"/>
          <w:szCs w:val="26"/>
        </w:rPr>
        <w:lastRenderedPageBreak/>
        <w:t>At the final resurrection, Paul states that "flesh and blood cannot inherit the kingdom of God," implying a necessary transformation. He reveals a "mystery" that not all will die but all will be changed instantaneously at the sound of the last trumpet, with the perishable putting on imperishability and the mortal putting on immortality.</w:t>
      </w:r>
    </w:p>
    <w:p w14:paraId="3C021AB2" w14:textId="16617585" w:rsidR="00950C43" w:rsidRPr="00950C43" w:rsidRDefault="00950C43" w:rsidP="00950C43">
      <w:pPr>
        <w:rPr>
          <w:b/>
          <w:bCs/>
          <w:sz w:val="32"/>
          <w:szCs w:val="32"/>
        </w:rPr>
      </w:pPr>
      <w:r>
        <w:rPr>
          <w:b/>
          <w:bCs/>
          <w:sz w:val="32"/>
          <w:szCs w:val="32"/>
        </w:rPr>
        <w:br/>
      </w:r>
      <w:r w:rsidRPr="00950C43">
        <w:rPr>
          <w:b/>
          <w:bCs/>
          <w:sz w:val="32"/>
          <w:szCs w:val="32"/>
        </w:rPr>
        <w:t>Essay Format Questions</w:t>
      </w:r>
    </w:p>
    <w:p w14:paraId="37C6F5F5" w14:textId="77777777" w:rsidR="00950C43" w:rsidRPr="00950C43" w:rsidRDefault="00950C43" w:rsidP="00950C43">
      <w:pPr>
        <w:numPr>
          <w:ilvl w:val="0"/>
          <w:numId w:val="118"/>
        </w:numPr>
        <w:rPr>
          <w:sz w:val="26"/>
          <w:szCs w:val="26"/>
        </w:rPr>
      </w:pPr>
      <w:r w:rsidRPr="00950C43">
        <w:rPr>
          <w:sz w:val="26"/>
          <w:szCs w:val="26"/>
        </w:rPr>
        <w:t>Discuss the significance of Paul's emphasis on his apostolic authority in 1 Corinthians 14 in the context of his subsequent discussion on the resurrection in chapter 15. How might his assertion of divine authority influence the Corinthians' reception of his teachings on the afterlife?</w:t>
      </w:r>
    </w:p>
    <w:p w14:paraId="66D682EE" w14:textId="77777777" w:rsidR="00950C43" w:rsidRPr="00950C43" w:rsidRDefault="00950C43" w:rsidP="00950C43">
      <w:pPr>
        <w:numPr>
          <w:ilvl w:val="0"/>
          <w:numId w:val="118"/>
        </w:numPr>
        <w:rPr>
          <w:sz w:val="26"/>
          <w:szCs w:val="26"/>
        </w:rPr>
      </w:pPr>
      <w:r w:rsidRPr="00950C43">
        <w:rPr>
          <w:sz w:val="26"/>
          <w:szCs w:val="26"/>
        </w:rPr>
        <w:t>Analyze Paul's arguments for the necessity of Christ's resurrection for the validity of the Christian faith as presented in 1 Corinthians 15:12-19. What are the logical consequences, according to Paul, if Christ had not been raised from the dead?</w:t>
      </w:r>
    </w:p>
    <w:p w14:paraId="4E69D6E0" w14:textId="77777777" w:rsidR="00950C43" w:rsidRPr="00950C43" w:rsidRDefault="00950C43" w:rsidP="00950C43">
      <w:pPr>
        <w:numPr>
          <w:ilvl w:val="0"/>
          <w:numId w:val="118"/>
        </w:numPr>
        <w:rPr>
          <w:sz w:val="26"/>
          <w:szCs w:val="26"/>
        </w:rPr>
      </w:pPr>
      <w:r w:rsidRPr="00950C43">
        <w:rPr>
          <w:sz w:val="26"/>
          <w:szCs w:val="26"/>
        </w:rPr>
        <w:t>Compare and contrast the nature of the earthly body with the nature of the resurrection body as described by Paul in 1 Corinthians 15:35-49. What analogies and descriptions does he use to convey the transformation that will occur?</w:t>
      </w:r>
    </w:p>
    <w:p w14:paraId="4D65373A" w14:textId="77777777" w:rsidR="00950C43" w:rsidRPr="00950C43" w:rsidRDefault="00950C43" w:rsidP="00950C43">
      <w:pPr>
        <w:numPr>
          <w:ilvl w:val="0"/>
          <w:numId w:val="118"/>
        </w:numPr>
        <w:rPr>
          <w:sz w:val="26"/>
          <w:szCs w:val="26"/>
        </w:rPr>
      </w:pPr>
      <w:r w:rsidRPr="00950C43">
        <w:rPr>
          <w:sz w:val="26"/>
          <w:szCs w:val="26"/>
        </w:rPr>
        <w:t>Explore the various interpretations of the phrase "baptized for the dead" in 1 Corinthians 15:29. Why do you think Paul includes this seemingly obscure practice in his argument for the resurrection? What does its inclusion suggest about the beliefs or practices of the Corinthian church?</w:t>
      </w:r>
    </w:p>
    <w:p w14:paraId="3F047C78" w14:textId="77777777" w:rsidR="00950C43" w:rsidRPr="00950C43" w:rsidRDefault="00950C43" w:rsidP="00950C43">
      <w:pPr>
        <w:numPr>
          <w:ilvl w:val="0"/>
          <w:numId w:val="118"/>
        </w:numPr>
        <w:rPr>
          <w:sz w:val="26"/>
          <w:szCs w:val="26"/>
        </w:rPr>
      </w:pPr>
      <w:r w:rsidRPr="00950C43">
        <w:rPr>
          <w:sz w:val="26"/>
          <w:szCs w:val="26"/>
        </w:rPr>
        <w:t>Examine the concluding exhortation in 1 Corinthians 15:58 in light of the entire chapter's discussion on resurrection. How does the promise of future resurrection serve as a motivation for present Christian living and service, according to Paul?</w:t>
      </w:r>
    </w:p>
    <w:p w14:paraId="5D0B524F" w14:textId="77777777" w:rsidR="00950C43" w:rsidRDefault="00950C43">
      <w:pPr>
        <w:rPr>
          <w:b/>
          <w:bCs/>
          <w:sz w:val="32"/>
          <w:szCs w:val="32"/>
        </w:rPr>
      </w:pPr>
      <w:r>
        <w:rPr>
          <w:b/>
          <w:bCs/>
          <w:sz w:val="32"/>
          <w:szCs w:val="32"/>
        </w:rPr>
        <w:br w:type="page"/>
      </w:r>
    </w:p>
    <w:p w14:paraId="2A27DD9D" w14:textId="64E26A0D" w:rsidR="00950C43" w:rsidRPr="00950C43" w:rsidRDefault="00950C43" w:rsidP="00950C43">
      <w:pPr>
        <w:rPr>
          <w:b/>
          <w:bCs/>
          <w:sz w:val="32"/>
          <w:szCs w:val="32"/>
        </w:rPr>
      </w:pPr>
      <w:r w:rsidRPr="00950C43">
        <w:rPr>
          <w:b/>
          <w:bCs/>
          <w:sz w:val="32"/>
          <w:szCs w:val="32"/>
        </w:rPr>
        <w:lastRenderedPageBreak/>
        <w:t>Glossary of Key Terms</w:t>
      </w:r>
    </w:p>
    <w:p w14:paraId="566D9797" w14:textId="77777777" w:rsidR="00950C43" w:rsidRPr="00950C43" w:rsidRDefault="00950C43" w:rsidP="00950C43">
      <w:pPr>
        <w:numPr>
          <w:ilvl w:val="0"/>
          <w:numId w:val="119"/>
        </w:numPr>
        <w:rPr>
          <w:sz w:val="26"/>
          <w:szCs w:val="26"/>
        </w:rPr>
      </w:pPr>
      <w:r w:rsidRPr="00950C43">
        <w:rPr>
          <w:b/>
          <w:bCs/>
          <w:sz w:val="26"/>
          <w:szCs w:val="26"/>
        </w:rPr>
        <w:t>Eschaton:</w:t>
      </w:r>
      <w:r w:rsidRPr="00950C43">
        <w:rPr>
          <w:sz w:val="26"/>
          <w:szCs w:val="26"/>
        </w:rPr>
        <w:t xml:space="preserve"> The final period in history, often associated with the second coming of Christ, the resurrection of the dead, and the final judgment.</w:t>
      </w:r>
    </w:p>
    <w:p w14:paraId="455D679A" w14:textId="77777777" w:rsidR="00950C43" w:rsidRPr="00950C43" w:rsidRDefault="00950C43" w:rsidP="00950C43">
      <w:pPr>
        <w:numPr>
          <w:ilvl w:val="0"/>
          <w:numId w:val="119"/>
        </w:numPr>
        <w:rPr>
          <w:sz w:val="26"/>
          <w:szCs w:val="26"/>
        </w:rPr>
      </w:pPr>
      <w:r w:rsidRPr="00950C43">
        <w:rPr>
          <w:b/>
          <w:bCs/>
          <w:sz w:val="26"/>
          <w:szCs w:val="26"/>
        </w:rPr>
        <w:t>Euangelion:</w:t>
      </w:r>
      <w:r w:rsidRPr="00950C43">
        <w:rPr>
          <w:sz w:val="26"/>
          <w:szCs w:val="26"/>
        </w:rPr>
        <w:t xml:space="preserve"> A Greek word meaning "good news" or "gospel," referring to the message of salvation through Jesus Christ.</w:t>
      </w:r>
    </w:p>
    <w:p w14:paraId="2B5C606E" w14:textId="77777777" w:rsidR="00950C43" w:rsidRPr="00950C43" w:rsidRDefault="00950C43" w:rsidP="00950C43">
      <w:pPr>
        <w:numPr>
          <w:ilvl w:val="0"/>
          <w:numId w:val="119"/>
        </w:numPr>
        <w:rPr>
          <w:sz w:val="26"/>
          <w:szCs w:val="26"/>
        </w:rPr>
      </w:pPr>
      <w:proofErr w:type="spellStart"/>
      <w:r w:rsidRPr="00950C43">
        <w:rPr>
          <w:b/>
          <w:bCs/>
          <w:sz w:val="26"/>
          <w:szCs w:val="26"/>
        </w:rPr>
        <w:t>Euangelizamai</w:t>
      </w:r>
      <w:proofErr w:type="spellEnd"/>
      <w:r w:rsidRPr="00950C43">
        <w:rPr>
          <w:b/>
          <w:bCs/>
          <w:sz w:val="26"/>
          <w:szCs w:val="26"/>
        </w:rPr>
        <w:t>:</w:t>
      </w:r>
      <w:r w:rsidRPr="00950C43">
        <w:rPr>
          <w:sz w:val="26"/>
          <w:szCs w:val="26"/>
        </w:rPr>
        <w:t xml:space="preserve"> A Greek verb meaning "to proclaim good news" or "to preach the gospel."</w:t>
      </w:r>
    </w:p>
    <w:p w14:paraId="11EC1B81" w14:textId="77777777" w:rsidR="00950C43" w:rsidRPr="00950C43" w:rsidRDefault="00950C43" w:rsidP="00950C43">
      <w:pPr>
        <w:numPr>
          <w:ilvl w:val="0"/>
          <w:numId w:val="119"/>
        </w:numPr>
        <w:rPr>
          <w:sz w:val="26"/>
          <w:szCs w:val="26"/>
        </w:rPr>
      </w:pPr>
      <w:r w:rsidRPr="00950C43">
        <w:rPr>
          <w:b/>
          <w:bCs/>
          <w:sz w:val="26"/>
          <w:szCs w:val="26"/>
        </w:rPr>
        <w:t>Kerygma:</w:t>
      </w:r>
      <w:r w:rsidRPr="00950C43">
        <w:rPr>
          <w:sz w:val="26"/>
          <w:szCs w:val="26"/>
        </w:rPr>
        <w:t xml:space="preserve"> A Greek word referring to the proclamation or preaching of the early church about Christ, particularly his death, burial, and resurrection.</w:t>
      </w:r>
    </w:p>
    <w:p w14:paraId="29E7D88A" w14:textId="77777777" w:rsidR="00950C43" w:rsidRPr="00950C43" w:rsidRDefault="00950C43" w:rsidP="00950C43">
      <w:pPr>
        <w:numPr>
          <w:ilvl w:val="0"/>
          <w:numId w:val="119"/>
        </w:numPr>
        <w:rPr>
          <w:sz w:val="26"/>
          <w:szCs w:val="26"/>
        </w:rPr>
      </w:pPr>
      <w:proofErr w:type="spellStart"/>
      <w:r w:rsidRPr="00950C43">
        <w:rPr>
          <w:b/>
          <w:bCs/>
          <w:sz w:val="26"/>
          <w:szCs w:val="26"/>
        </w:rPr>
        <w:t>Homilogia</w:t>
      </w:r>
      <w:proofErr w:type="spellEnd"/>
      <w:r w:rsidRPr="00950C43">
        <w:rPr>
          <w:b/>
          <w:bCs/>
          <w:sz w:val="26"/>
          <w:szCs w:val="26"/>
        </w:rPr>
        <w:t>:</w:t>
      </w:r>
      <w:r w:rsidRPr="00950C43">
        <w:rPr>
          <w:sz w:val="26"/>
          <w:szCs w:val="26"/>
        </w:rPr>
        <w:t xml:space="preserve"> Early church confessions or statements of faith, often recited during baptism or other significant occasions.</w:t>
      </w:r>
    </w:p>
    <w:p w14:paraId="3E6AF435" w14:textId="77777777" w:rsidR="00950C43" w:rsidRPr="00950C43" w:rsidRDefault="00950C43" w:rsidP="00950C43">
      <w:pPr>
        <w:numPr>
          <w:ilvl w:val="0"/>
          <w:numId w:val="119"/>
        </w:numPr>
        <w:rPr>
          <w:sz w:val="26"/>
          <w:szCs w:val="26"/>
        </w:rPr>
      </w:pPr>
      <w:r w:rsidRPr="00950C43">
        <w:rPr>
          <w:b/>
          <w:bCs/>
          <w:sz w:val="26"/>
          <w:szCs w:val="26"/>
        </w:rPr>
        <w:t>Divine Passive:</w:t>
      </w:r>
      <w:r w:rsidRPr="00950C43">
        <w:rPr>
          <w:sz w:val="26"/>
          <w:szCs w:val="26"/>
        </w:rPr>
        <w:t xml:space="preserve"> A grammatical construction (often in Greek) where the actor of a passive verb is not explicitly stated but is understood to be God.</w:t>
      </w:r>
    </w:p>
    <w:p w14:paraId="2827796F" w14:textId="77777777" w:rsidR="00950C43" w:rsidRPr="00950C43" w:rsidRDefault="00950C43" w:rsidP="00950C43">
      <w:pPr>
        <w:numPr>
          <w:ilvl w:val="0"/>
          <w:numId w:val="119"/>
        </w:numPr>
        <w:rPr>
          <w:sz w:val="26"/>
          <w:szCs w:val="26"/>
        </w:rPr>
      </w:pPr>
      <w:r w:rsidRPr="00950C43">
        <w:rPr>
          <w:b/>
          <w:bCs/>
          <w:sz w:val="26"/>
          <w:szCs w:val="26"/>
        </w:rPr>
        <w:t>Koinonia:</w:t>
      </w:r>
      <w:r w:rsidRPr="00950C43">
        <w:rPr>
          <w:sz w:val="26"/>
          <w:szCs w:val="26"/>
        </w:rPr>
        <w:t xml:space="preserve"> A Greek word often translated as "fellowship," "communion," or "sharing," referring to the close relationship and participation believers have with God and with each other.</w:t>
      </w:r>
    </w:p>
    <w:p w14:paraId="0D6A6B8C" w14:textId="77777777" w:rsidR="00950C43" w:rsidRPr="00950C43" w:rsidRDefault="00950C43" w:rsidP="00950C43">
      <w:pPr>
        <w:numPr>
          <w:ilvl w:val="0"/>
          <w:numId w:val="119"/>
        </w:numPr>
        <w:rPr>
          <w:sz w:val="26"/>
          <w:szCs w:val="26"/>
        </w:rPr>
      </w:pPr>
      <w:proofErr w:type="spellStart"/>
      <w:r w:rsidRPr="00950C43">
        <w:rPr>
          <w:b/>
          <w:bCs/>
          <w:sz w:val="26"/>
          <w:szCs w:val="26"/>
        </w:rPr>
        <w:t>Musterion</w:t>
      </w:r>
      <w:proofErr w:type="spellEnd"/>
      <w:r w:rsidRPr="00950C43">
        <w:rPr>
          <w:b/>
          <w:bCs/>
          <w:sz w:val="26"/>
          <w:szCs w:val="26"/>
        </w:rPr>
        <w:t>:</w:t>
      </w:r>
      <w:r w:rsidRPr="00950C43">
        <w:rPr>
          <w:sz w:val="26"/>
          <w:szCs w:val="26"/>
        </w:rPr>
        <w:t xml:space="preserve"> A Greek word meaning "mystery," referring to a sacred secret that was once hidden but has now been revealed, particularly in the context of God's plan of salvation.</w:t>
      </w:r>
    </w:p>
    <w:p w14:paraId="46AC93A1" w14:textId="77777777" w:rsidR="00950C43" w:rsidRPr="00950C43" w:rsidRDefault="00950C43" w:rsidP="00950C43">
      <w:pPr>
        <w:numPr>
          <w:ilvl w:val="0"/>
          <w:numId w:val="119"/>
        </w:numPr>
        <w:rPr>
          <w:sz w:val="26"/>
          <w:szCs w:val="26"/>
        </w:rPr>
      </w:pPr>
      <w:r w:rsidRPr="00950C43">
        <w:rPr>
          <w:b/>
          <w:bCs/>
          <w:sz w:val="26"/>
          <w:szCs w:val="26"/>
        </w:rPr>
        <w:t>Teleology:</w:t>
      </w:r>
      <w:r w:rsidRPr="00950C43">
        <w:rPr>
          <w:sz w:val="26"/>
          <w:szCs w:val="26"/>
        </w:rPr>
        <w:t xml:space="preserve"> The study of purpose or design in natural phenomena; in theology, it often refers to God's ultimate purposes for creation and humanity.</w:t>
      </w:r>
    </w:p>
    <w:p w14:paraId="65A8630C" w14:textId="77777777" w:rsidR="00950C43" w:rsidRPr="00950C43" w:rsidRDefault="00950C43" w:rsidP="00950C43">
      <w:pPr>
        <w:numPr>
          <w:ilvl w:val="0"/>
          <w:numId w:val="119"/>
        </w:numPr>
        <w:rPr>
          <w:sz w:val="26"/>
          <w:szCs w:val="26"/>
        </w:rPr>
      </w:pPr>
      <w:r w:rsidRPr="00950C43">
        <w:rPr>
          <w:b/>
          <w:bCs/>
          <w:sz w:val="26"/>
          <w:szCs w:val="26"/>
        </w:rPr>
        <w:t>Annihilationism:</w:t>
      </w:r>
      <w:r w:rsidRPr="00950C43">
        <w:rPr>
          <w:sz w:val="26"/>
          <w:szCs w:val="26"/>
        </w:rPr>
        <w:t xml:space="preserve"> The belief that the unsaved will ultimately be destroyed and cease to exist, rather than experiencing eternal conscious torment in hell.</w:t>
      </w:r>
    </w:p>
    <w:p w14:paraId="07ECC237" w14:textId="77777777" w:rsidR="00950C43" w:rsidRPr="00950C43" w:rsidRDefault="00950C43" w:rsidP="00950C43">
      <w:pPr>
        <w:rPr>
          <w:vanish/>
          <w:sz w:val="26"/>
          <w:szCs w:val="26"/>
        </w:rPr>
      </w:pPr>
      <w:r w:rsidRPr="00950C43">
        <w:rPr>
          <w:vanish/>
          <w:sz w:val="26"/>
          <w:szCs w:val="26"/>
        </w:rPr>
        <w:t>Bottom of Form</w:t>
      </w:r>
    </w:p>
    <w:p w14:paraId="313BD092" w14:textId="77777777" w:rsidR="00950C43" w:rsidRDefault="00950C43">
      <w:pPr>
        <w:rPr>
          <w:vanish/>
          <w:sz w:val="26"/>
          <w:szCs w:val="26"/>
        </w:rPr>
      </w:pPr>
      <w:r>
        <w:rPr>
          <w:vanish/>
          <w:sz w:val="26"/>
          <w:szCs w:val="26"/>
        </w:rPr>
        <w:br w:type="page"/>
      </w:r>
    </w:p>
    <w:p w14:paraId="1F64461C" w14:textId="77777777" w:rsidR="00950C43" w:rsidRDefault="00950C43">
      <w:pPr>
        <w:rPr>
          <w:sz w:val="26"/>
          <w:szCs w:val="26"/>
        </w:rPr>
      </w:pPr>
      <w:r>
        <w:rPr>
          <w:sz w:val="26"/>
          <w:szCs w:val="26"/>
        </w:rPr>
        <w:br w:type="page"/>
      </w:r>
    </w:p>
    <w:p w14:paraId="25795329" w14:textId="5EBD4DF3"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F5F9E3A" w14:textId="77777777" w:rsidR="00950C43" w:rsidRPr="00950C43" w:rsidRDefault="004A3CF6" w:rsidP="00950C43">
      <w:pPr>
        <w:rPr>
          <w:vanish/>
          <w:sz w:val="26"/>
          <w:szCs w:val="26"/>
        </w:rPr>
      </w:pPr>
      <w:r w:rsidRPr="00067B4B">
        <w:rPr>
          <w:b/>
          <w:bCs/>
          <w:sz w:val="36"/>
          <w:szCs w:val="36"/>
        </w:rPr>
        <w:t xml:space="preserve">5. FAQs on </w:t>
      </w:r>
      <w:r w:rsidR="009E347B">
        <w:rPr>
          <w:b/>
          <w:bCs/>
          <w:sz w:val="36"/>
          <w:szCs w:val="36"/>
        </w:rPr>
        <w:t>Meadors</w:t>
      </w:r>
      <w:r w:rsidR="009E347B" w:rsidRPr="00B071C0">
        <w:rPr>
          <w:b/>
          <w:bCs/>
          <w:sz w:val="36"/>
          <w:szCs w:val="36"/>
        </w:rPr>
        <w:t xml:space="preserve">, </w:t>
      </w:r>
      <w:r w:rsidR="009E347B">
        <w:rPr>
          <w:b/>
          <w:bCs/>
          <w:sz w:val="36"/>
          <w:szCs w:val="36"/>
        </w:rPr>
        <w:t xml:space="preserve">1 Corinthians, </w:t>
      </w:r>
      <w:r w:rsidR="008B5E8D">
        <w:rPr>
          <w:b/>
          <w:bCs/>
          <w:sz w:val="36"/>
          <w:szCs w:val="36"/>
        </w:rPr>
        <w:t>Session 32</w:t>
      </w:r>
      <w:r w:rsidR="008B5E8D" w:rsidRPr="00B071C0">
        <w:rPr>
          <w:b/>
          <w:bCs/>
          <w:sz w:val="36"/>
          <w:szCs w:val="36"/>
        </w:rPr>
        <w:t xml:space="preserve">, </w:t>
      </w:r>
      <w:r w:rsidR="008B5E8D">
        <w:rPr>
          <w:b/>
          <w:bCs/>
          <w:sz w:val="36"/>
          <w:szCs w:val="36"/>
        </w:rPr>
        <w:t>1 Cor. 15, Questions on After Life and Resurrection</w:t>
      </w:r>
      <w:r w:rsidR="00B54EC0">
        <w:rPr>
          <w:b/>
          <w:bCs/>
          <w:sz w:val="36"/>
          <w:szCs w:val="36"/>
        </w:rPr>
        <w:t xml:space="preserve">, Excursus on Gifts </w:t>
      </w:r>
      <w:r w:rsidR="00F97EB7">
        <w:rPr>
          <w:b/>
          <w:bCs/>
          <w:sz w:val="36"/>
          <w:szCs w:val="36"/>
        </w:rPr>
        <w:br/>
      </w:r>
      <w:r w:rsidR="00950C43">
        <w:rPr>
          <w:sz w:val="26"/>
          <w:szCs w:val="26"/>
        </w:rPr>
        <w:br/>
      </w:r>
      <w:r w:rsidR="00950C43" w:rsidRPr="00950C43">
        <w:rPr>
          <w:vanish/>
          <w:sz w:val="26"/>
          <w:szCs w:val="26"/>
        </w:rPr>
        <w:t>Top of Form</w:t>
      </w:r>
    </w:p>
    <w:p w14:paraId="124607B1" w14:textId="77777777" w:rsidR="00950C43" w:rsidRPr="00950C43" w:rsidRDefault="00950C43" w:rsidP="00950C43">
      <w:pPr>
        <w:rPr>
          <w:b/>
          <w:bCs/>
          <w:sz w:val="26"/>
          <w:szCs w:val="26"/>
        </w:rPr>
      </w:pPr>
      <w:r w:rsidRPr="00950C43">
        <w:rPr>
          <w:b/>
          <w:bCs/>
          <w:sz w:val="26"/>
          <w:szCs w:val="26"/>
        </w:rPr>
        <w:t>Frequently Asked Questions: 1 Corinthians 15 and the Resurrection</w:t>
      </w:r>
    </w:p>
    <w:p w14:paraId="23A1C514" w14:textId="77777777" w:rsidR="00950C43" w:rsidRPr="00950C43" w:rsidRDefault="00950C43" w:rsidP="00950C43">
      <w:pPr>
        <w:rPr>
          <w:b/>
          <w:bCs/>
          <w:sz w:val="26"/>
          <w:szCs w:val="26"/>
        </w:rPr>
      </w:pPr>
      <w:r w:rsidRPr="00950C43">
        <w:rPr>
          <w:b/>
          <w:bCs/>
          <w:sz w:val="26"/>
          <w:szCs w:val="26"/>
        </w:rPr>
        <w:t>1. Why is 1 Corinthians 15 such a critical chapter in Paul's letter?</w:t>
      </w:r>
    </w:p>
    <w:p w14:paraId="10125773" w14:textId="77777777" w:rsidR="00950C43" w:rsidRPr="00950C43" w:rsidRDefault="00950C43" w:rsidP="00950C43">
      <w:pPr>
        <w:rPr>
          <w:sz w:val="26"/>
          <w:szCs w:val="26"/>
        </w:rPr>
      </w:pPr>
      <w:r w:rsidRPr="00950C43">
        <w:rPr>
          <w:sz w:val="26"/>
          <w:szCs w:val="26"/>
        </w:rPr>
        <w:t>1 Corinthians 15 addresses a fundamental theological deviation within the Corinthian church: the denial of the resurrection of the dead. Paul considers this a non-negotiable truth, essential to the gospel message itself. He dedicates this lengthy chapter to systematically arguing for the reality of Christ's resurrection and, consequently, the future resurrection of believers. The chapter serves as a cornerstone for Christian eschatology and the hope of eternal life.</w:t>
      </w:r>
    </w:p>
    <w:p w14:paraId="2AB19FAF" w14:textId="77777777" w:rsidR="00950C43" w:rsidRPr="00950C43" w:rsidRDefault="00950C43" w:rsidP="00950C43">
      <w:pPr>
        <w:rPr>
          <w:b/>
          <w:bCs/>
          <w:sz w:val="26"/>
          <w:szCs w:val="26"/>
        </w:rPr>
      </w:pPr>
      <w:r w:rsidRPr="00950C43">
        <w:rPr>
          <w:b/>
          <w:bCs/>
          <w:sz w:val="26"/>
          <w:szCs w:val="26"/>
        </w:rPr>
        <w:t>2. How does Paul establish the truth of Christ's resurrection in the beginning of chapter 15?</w:t>
      </w:r>
    </w:p>
    <w:p w14:paraId="7B47CC4B" w14:textId="77777777" w:rsidR="00950C43" w:rsidRPr="00950C43" w:rsidRDefault="00950C43" w:rsidP="00950C43">
      <w:pPr>
        <w:rPr>
          <w:sz w:val="26"/>
          <w:szCs w:val="26"/>
        </w:rPr>
      </w:pPr>
      <w:r w:rsidRPr="00950C43">
        <w:rPr>
          <w:sz w:val="26"/>
          <w:szCs w:val="26"/>
        </w:rPr>
        <w:t>Paul grounds the resurrection of Christ in two key historical perspectives: received tradition and eyewitness testimony. He emphasizes that he is delivering what he himself received, a core confession of the early church that includes Christ's death for sins according to the scriptures, his burial, and his resurrection on the third day according to the scriptures. He then lists a series of historical appearances of the risen Christ to various individuals and groups, including Cephas (Peter), the twelve, over five hundred brethren at once, James, all the apostles, and finally, Paul himself on the road to Damascus. This historical evidence and the shared proclamation of it by the apostles form the basis of their preaching and the Corinthians' belief.</w:t>
      </w:r>
    </w:p>
    <w:p w14:paraId="0C7563A4" w14:textId="77777777" w:rsidR="00950C43" w:rsidRPr="00950C43" w:rsidRDefault="00950C43" w:rsidP="00950C43">
      <w:pPr>
        <w:rPr>
          <w:b/>
          <w:bCs/>
          <w:sz w:val="26"/>
          <w:szCs w:val="26"/>
        </w:rPr>
      </w:pPr>
      <w:r w:rsidRPr="00950C43">
        <w:rPr>
          <w:b/>
          <w:bCs/>
          <w:sz w:val="26"/>
          <w:szCs w:val="26"/>
        </w:rPr>
        <w:t>3. What are the implications if there is no resurrection of the dead, according to Paul?</w:t>
      </w:r>
    </w:p>
    <w:p w14:paraId="0E7C50F0" w14:textId="77777777" w:rsidR="00950C43" w:rsidRPr="00950C43" w:rsidRDefault="00950C43" w:rsidP="00950C43">
      <w:pPr>
        <w:rPr>
          <w:sz w:val="26"/>
          <w:szCs w:val="26"/>
        </w:rPr>
      </w:pPr>
      <w:r w:rsidRPr="00950C43">
        <w:rPr>
          <w:sz w:val="26"/>
          <w:szCs w:val="26"/>
        </w:rPr>
        <w:t>Paul argues that if there is no resurrection of the dead, then Christ himself has not been raised. If Christ has not been raised, then the apostles' preaching is in vain, and the Corinthians' faith is also in vain. Furthermore, believers would still be in their sins, those who have died in Christ would have perished, and Christians would be the most pitiable of all people because their hope would be limited to this life only. The entire foundation and efficacy of the Christian faith hinges on the reality of Christ's resurrection and the promise of future resurrection for believers.</w:t>
      </w:r>
    </w:p>
    <w:p w14:paraId="5D68B880" w14:textId="77777777" w:rsidR="00950C43" w:rsidRDefault="00950C43">
      <w:pPr>
        <w:rPr>
          <w:b/>
          <w:bCs/>
          <w:sz w:val="26"/>
          <w:szCs w:val="26"/>
        </w:rPr>
      </w:pPr>
      <w:r>
        <w:rPr>
          <w:b/>
          <w:bCs/>
          <w:sz w:val="26"/>
          <w:szCs w:val="26"/>
        </w:rPr>
        <w:br w:type="page"/>
      </w:r>
    </w:p>
    <w:p w14:paraId="5239D02B" w14:textId="2F4DF97B" w:rsidR="00950C43" w:rsidRPr="00950C43" w:rsidRDefault="00950C43" w:rsidP="00950C43">
      <w:pPr>
        <w:rPr>
          <w:b/>
          <w:bCs/>
          <w:sz w:val="26"/>
          <w:szCs w:val="26"/>
        </w:rPr>
      </w:pPr>
      <w:r w:rsidRPr="00950C43">
        <w:rPr>
          <w:b/>
          <w:bCs/>
          <w:sz w:val="26"/>
          <w:szCs w:val="26"/>
        </w:rPr>
        <w:lastRenderedPageBreak/>
        <w:t>4. Paul mentions baptism for the dead in 1 Corinthians 15:29. What are some of the interpretations of this practice?</w:t>
      </w:r>
    </w:p>
    <w:p w14:paraId="0EF3D851" w14:textId="77777777" w:rsidR="00950C43" w:rsidRPr="00950C43" w:rsidRDefault="00950C43" w:rsidP="00950C43">
      <w:pPr>
        <w:rPr>
          <w:sz w:val="26"/>
          <w:szCs w:val="26"/>
        </w:rPr>
      </w:pPr>
      <w:r w:rsidRPr="00950C43">
        <w:rPr>
          <w:sz w:val="26"/>
          <w:szCs w:val="26"/>
        </w:rPr>
        <w:t>Verse 29 is a notoriously difficult passage with numerous interpretations. Some prominent views include:</w:t>
      </w:r>
    </w:p>
    <w:p w14:paraId="3BBE54F9" w14:textId="77777777" w:rsidR="00950C43" w:rsidRPr="00950C43" w:rsidRDefault="00950C43" w:rsidP="00950C43">
      <w:pPr>
        <w:numPr>
          <w:ilvl w:val="0"/>
          <w:numId w:val="120"/>
        </w:numPr>
        <w:rPr>
          <w:sz w:val="26"/>
          <w:szCs w:val="26"/>
        </w:rPr>
      </w:pPr>
      <w:r w:rsidRPr="00950C43">
        <w:rPr>
          <w:b/>
          <w:bCs/>
          <w:sz w:val="26"/>
          <w:szCs w:val="26"/>
        </w:rPr>
        <w:t>Proxy Baptism:</w:t>
      </w:r>
      <w:r w:rsidRPr="00950C43">
        <w:rPr>
          <w:sz w:val="26"/>
          <w:szCs w:val="26"/>
        </w:rPr>
        <w:t xml:space="preserve"> This is a widely held view suggesting that some individuals were being baptized on behalf of friends or relatives who had died as believers but were not baptized before their death.</w:t>
      </w:r>
    </w:p>
    <w:p w14:paraId="0FCE9B1E" w14:textId="77777777" w:rsidR="00950C43" w:rsidRPr="00950C43" w:rsidRDefault="00950C43" w:rsidP="00950C43">
      <w:pPr>
        <w:numPr>
          <w:ilvl w:val="0"/>
          <w:numId w:val="120"/>
        </w:numPr>
        <w:rPr>
          <w:sz w:val="26"/>
          <w:szCs w:val="26"/>
        </w:rPr>
      </w:pPr>
      <w:r w:rsidRPr="00950C43">
        <w:rPr>
          <w:b/>
          <w:bCs/>
          <w:sz w:val="26"/>
          <w:szCs w:val="26"/>
        </w:rPr>
        <w:t>Baptism due to Testimony of the Deceased:</w:t>
      </w:r>
      <w:r w:rsidRPr="00950C43">
        <w:rPr>
          <w:sz w:val="26"/>
          <w:szCs w:val="26"/>
        </w:rPr>
        <w:t xml:space="preserve"> This interpretation suggests that people were being baptized because of the witness of believing loved ones who had died, and their baptism was a testament to the hope of being reunited with them in the resurrection.</w:t>
      </w:r>
    </w:p>
    <w:p w14:paraId="04218C65" w14:textId="77777777" w:rsidR="00950C43" w:rsidRPr="00950C43" w:rsidRDefault="00950C43" w:rsidP="00950C43">
      <w:pPr>
        <w:numPr>
          <w:ilvl w:val="0"/>
          <w:numId w:val="120"/>
        </w:numPr>
        <w:rPr>
          <w:sz w:val="26"/>
          <w:szCs w:val="26"/>
        </w:rPr>
      </w:pPr>
      <w:r w:rsidRPr="00950C43">
        <w:rPr>
          <w:b/>
          <w:bCs/>
          <w:sz w:val="26"/>
          <w:szCs w:val="26"/>
        </w:rPr>
        <w:t>Baptism for the Sake of the Dead:</w:t>
      </w:r>
      <w:r w:rsidRPr="00950C43">
        <w:rPr>
          <w:sz w:val="26"/>
          <w:szCs w:val="26"/>
        </w:rPr>
        <w:t xml:space="preserve"> This view proposes that baptism was performed as a testimony of the living's hope of being united with the dead in the resurrection. The exact meaning remains debated, but Paul uses this practice as a logical argument for the belief in a future resurrection.</w:t>
      </w:r>
    </w:p>
    <w:p w14:paraId="16139E8A" w14:textId="77777777" w:rsidR="00950C43" w:rsidRPr="00950C43" w:rsidRDefault="00950C43" w:rsidP="00950C43">
      <w:pPr>
        <w:rPr>
          <w:b/>
          <w:bCs/>
          <w:sz w:val="26"/>
          <w:szCs w:val="26"/>
        </w:rPr>
      </w:pPr>
      <w:r w:rsidRPr="00950C43">
        <w:rPr>
          <w:b/>
          <w:bCs/>
          <w:sz w:val="26"/>
          <w:szCs w:val="26"/>
        </w:rPr>
        <w:t>5. What analogy from nature does Paul use to explain the concept of the resurrection body?</w:t>
      </w:r>
    </w:p>
    <w:p w14:paraId="09B5CF2E" w14:textId="77777777" w:rsidR="00950C43" w:rsidRPr="00950C43" w:rsidRDefault="00950C43" w:rsidP="00950C43">
      <w:pPr>
        <w:rPr>
          <w:sz w:val="26"/>
          <w:szCs w:val="26"/>
        </w:rPr>
      </w:pPr>
      <w:r w:rsidRPr="00950C43">
        <w:rPr>
          <w:sz w:val="26"/>
          <w:szCs w:val="26"/>
        </w:rPr>
        <w:t>Paul employs the analogy of a seed planted in the ground to illustrate the nature of the resurrection body. Just as a seed dies and disintegrates to give rise to a new plant that is of the same kind but different in form and glory, so too will the perishable human body be raised imperishable. He emphasizes that what is sown (the earthly body) is not the same as what is raised (the resurrection body), highlighting both continuity (it's still "corn" from a corn seed) and discontinuity (it's a mature stalk with many seeds, not just the single seed).</w:t>
      </w:r>
    </w:p>
    <w:p w14:paraId="1ED9D049" w14:textId="77777777" w:rsidR="00950C43" w:rsidRPr="00950C43" w:rsidRDefault="00950C43" w:rsidP="00950C43">
      <w:pPr>
        <w:rPr>
          <w:b/>
          <w:bCs/>
          <w:sz w:val="26"/>
          <w:szCs w:val="26"/>
        </w:rPr>
      </w:pPr>
      <w:r w:rsidRPr="00950C43">
        <w:rPr>
          <w:b/>
          <w:bCs/>
          <w:sz w:val="26"/>
          <w:szCs w:val="26"/>
        </w:rPr>
        <w:t>6. How does Paul describe the characteristics of the resurrection body in contrast to the earthly body?</w:t>
      </w:r>
    </w:p>
    <w:p w14:paraId="25183951" w14:textId="77777777" w:rsidR="00950C43" w:rsidRPr="00950C43" w:rsidRDefault="00950C43" w:rsidP="00950C43">
      <w:pPr>
        <w:rPr>
          <w:sz w:val="26"/>
          <w:szCs w:val="26"/>
        </w:rPr>
      </w:pPr>
      <w:r w:rsidRPr="00950C43">
        <w:rPr>
          <w:sz w:val="26"/>
          <w:szCs w:val="26"/>
        </w:rPr>
        <w:t>Paul contrasts the earthly body with the resurrection body using several key distinctions:</w:t>
      </w:r>
    </w:p>
    <w:p w14:paraId="2D5BA621" w14:textId="77777777" w:rsidR="00950C43" w:rsidRPr="00950C43" w:rsidRDefault="00950C43" w:rsidP="00950C43">
      <w:pPr>
        <w:numPr>
          <w:ilvl w:val="0"/>
          <w:numId w:val="121"/>
        </w:numPr>
        <w:rPr>
          <w:sz w:val="26"/>
          <w:szCs w:val="26"/>
        </w:rPr>
      </w:pPr>
      <w:r w:rsidRPr="00950C43">
        <w:rPr>
          <w:b/>
          <w:bCs/>
          <w:sz w:val="26"/>
          <w:szCs w:val="26"/>
        </w:rPr>
        <w:t>Perishable vs. Imperishable:</w:t>
      </w:r>
      <w:r w:rsidRPr="00950C43">
        <w:rPr>
          <w:sz w:val="26"/>
          <w:szCs w:val="26"/>
        </w:rPr>
        <w:t xml:space="preserve"> The earthly body is subject to decay and death, while the resurrection body will be free from corruption.</w:t>
      </w:r>
    </w:p>
    <w:p w14:paraId="30010154" w14:textId="77777777" w:rsidR="00950C43" w:rsidRPr="00950C43" w:rsidRDefault="00950C43" w:rsidP="00950C43">
      <w:pPr>
        <w:numPr>
          <w:ilvl w:val="0"/>
          <w:numId w:val="121"/>
        </w:numPr>
        <w:rPr>
          <w:sz w:val="26"/>
          <w:szCs w:val="26"/>
        </w:rPr>
      </w:pPr>
      <w:r w:rsidRPr="00950C43">
        <w:rPr>
          <w:b/>
          <w:bCs/>
          <w:sz w:val="26"/>
          <w:szCs w:val="26"/>
        </w:rPr>
        <w:t>Dishonor vs. Glory:</w:t>
      </w:r>
      <w:r w:rsidRPr="00950C43">
        <w:rPr>
          <w:sz w:val="26"/>
          <w:szCs w:val="26"/>
        </w:rPr>
        <w:t xml:space="preserve"> Death is seen as dishonorable, but the resurrection body will be raised in glory.</w:t>
      </w:r>
    </w:p>
    <w:p w14:paraId="319CB5FA" w14:textId="77777777" w:rsidR="00950C43" w:rsidRPr="00950C43" w:rsidRDefault="00950C43" w:rsidP="00950C43">
      <w:pPr>
        <w:numPr>
          <w:ilvl w:val="0"/>
          <w:numId w:val="121"/>
        </w:numPr>
        <w:rPr>
          <w:sz w:val="26"/>
          <w:szCs w:val="26"/>
        </w:rPr>
      </w:pPr>
      <w:r w:rsidRPr="00950C43">
        <w:rPr>
          <w:b/>
          <w:bCs/>
          <w:sz w:val="26"/>
          <w:szCs w:val="26"/>
        </w:rPr>
        <w:lastRenderedPageBreak/>
        <w:t>Weakness vs. Power:</w:t>
      </w:r>
      <w:r w:rsidRPr="00950C43">
        <w:rPr>
          <w:sz w:val="26"/>
          <w:szCs w:val="26"/>
        </w:rPr>
        <w:t xml:space="preserve"> The earthly body is frail and limited, whereas the resurrection body will be characterized by power.</w:t>
      </w:r>
    </w:p>
    <w:p w14:paraId="63FE1614" w14:textId="77777777" w:rsidR="00950C43" w:rsidRPr="00950C43" w:rsidRDefault="00950C43" w:rsidP="00950C43">
      <w:pPr>
        <w:numPr>
          <w:ilvl w:val="0"/>
          <w:numId w:val="121"/>
        </w:numPr>
        <w:rPr>
          <w:sz w:val="26"/>
          <w:szCs w:val="26"/>
        </w:rPr>
      </w:pPr>
      <w:r w:rsidRPr="00950C43">
        <w:rPr>
          <w:b/>
          <w:bCs/>
          <w:sz w:val="26"/>
          <w:szCs w:val="26"/>
        </w:rPr>
        <w:t>Natural Body vs. Spiritual Body:</w:t>
      </w:r>
      <w:r w:rsidRPr="00950C43">
        <w:rPr>
          <w:sz w:val="26"/>
          <w:szCs w:val="26"/>
        </w:rPr>
        <w:t xml:space="preserve"> The earthly body is adapted to our current physical existence, while the resurrection body will be a "spiritual body," suited for a new, heavenly realm. This "spiritual" does not mean ethereal but rather a body transformed and adapted to a new domain, as seen in the resurrected Christ.</w:t>
      </w:r>
    </w:p>
    <w:p w14:paraId="25A1EA70" w14:textId="77777777" w:rsidR="00950C43" w:rsidRPr="00950C43" w:rsidRDefault="00950C43" w:rsidP="00950C43">
      <w:pPr>
        <w:rPr>
          <w:b/>
          <w:bCs/>
          <w:sz w:val="26"/>
          <w:szCs w:val="26"/>
        </w:rPr>
      </w:pPr>
      <w:r w:rsidRPr="00950C43">
        <w:rPr>
          <w:b/>
          <w:bCs/>
          <w:sz w:val="26"/>
          <w:szCs w:val="26"/>
        </w:rPr>
        <w:t>7. What does Paul mean when he says that "flesh and blood cannot inherit the kingdom of God"?</w:t>
      </w:r>
    </w:p>
    <w:p w14:paraId="4FAB971D" w14:textId="77777777" w:rsidR="00950C43" w:rsidRPr="00950C43" w:rsidRDefault="00950C43" w:rsidP="00950C43">
      <w:pPr>
        <w:rPr>
          <w:sz w:val="26"/>
          <w:szCs w:val="26"/>
        </w:rPr>
      </w:pPr>
      <w:r w:rsidRPr="00950C43">
        <w:rPr>
          <w:sz w:val="26"/>
          <w:szCs w:val="26"/>
        </w:rPr>
        <w:t>By "flesh and blood," Paul refers to our current mortal state, characterized by the perishable nature of our physical bodies. He states that this perishable form cannot inherit the imperishable kingdom of God. This necessitates a transformation, a change from mortality to immortality.</w:t>
      </w:r>
    </w:p>
    <w:p w14:paraId="04D117DE" w14:textId="77777777" w:rsidR="00950C43" w:rsidRPr="00950C43" w:rsidRDefault="00950C43" w:rsidP="00950C43">
      <w:pPr>
        <w:rPr>
          <w:b/>
          <w:bCs/>
          <w:sz w:val="26"/>
          <w:szCs w:val="26"/>
        </w:rPr>
      </w:pPr>
      <w:r w:rsidRPr="00950C43">
        <w:rPr>
          <w:b/>
          <w:bCs/>
          <w:sz w:val="26"/>
          <w:szCs w:val="26"/>
        </w:rPr>
        <w:t>8. How will the resurrection of believers occur, according to Paul's description of the "mystery"?</w:t>
      </w:r>
    </w:p>
    <w:p w14:paraId="648D5B70" w14:textId="77777777" w:rsidR="00950C43" w:rsidRPr="00950C43" w:rsidRDefault="00950C43" w:rsidP="00950C43">
      <w:pPr>
        <w:rPr>
          <w:sz w:val="26"/>
          <w:szCs w:val="26"/>
        </w:rPr>
      </w:pPr>
      <w:r w:rsidRPr="00950C43">
        <w:rPr>
          <w:sz w:val="26"/>
          <w:szCs w:val="26"/>
        </w:rPr>
        <w:t>Paul reveals a "mystery" – that not all believers will die before Christ's return. However, whether living or dead at that time, all believers will be changed. This transformation will occur "in a flash, in the twinkling of an eye, at the last trumpet." The dead will be raised imperishable, and those who are alive will be transformed. The perishable (our mortal bodies) must be clothed with the imperishable (immortality), resulting in the fulfillment of the scripture, "Death has been swallowed up in victory." The sting of death, which is sin, and the power of sin, which is the law, are overcome through Jesus Christ, granting believers victory over death.</w:t>
      </w:r>
    </w:p>
    <w:p w14:paraId="1DF9D5F2" w14:textId="77777777" w:rsidR="00950C43" w:rsidRPr="00950C43" w:rsidRDefault="00950C43" w:rsidP="00950C43">
      <w:pPr>
        <w:rPr>
          <w:vanish/>
          <w:sz w:val="26"/>
          <w:szCs w:val="26"/>
        </w:rPr>
      </w:pPr>
      <w:r w:rsidRPr="00950C43">
        <w:rPr>
          <w:vanish/>
          <w:sz w:val="26"/>
          <w:szCs w:val="26"/>
        </w:rPr>
        <w:t>Bottom of Form</w:t>
      </w:r>
    </w:p>
    <w:p w14:paraId="6CEC2C95" w14:textId="5AA96329" w:rsidR="00736DF2" w:rsidRPr="00736DF2" w:rsidRDefault="00736DF2" w:rsidP="00950C43">
      <w:pPr>
        <w:rPr>
          <w:vanish/>
          <w:sz w:val="26"/>
          <w:szCs w:val="26"/>
        </w:rPr>
      </w:pPr>
      <w:r w:rsidRPr="00736DF2">
        <w:rPr>
          <w:vanish/>
          <w:sz w:val="26"/>
          <w:szCs w:val="26"/>
        </w:rPr>
        <w:t>Top of Form</w:t>
      </w:r>
    </w:p>
    <w:p w14:paraId="0D1B68CD" w14:textId="77777777" w:rsidR="00736DF2" w:rsidRPr="00736DF2" w:rsidRDefault="00736DF2" w:rsidP="00950C43">
      <w:pPr>
        <w:rPr>
          <w:vanish/>
          <w:sz w:val="26"/>
          <w:szCs w:val="26"/>
        </w:rPr>
      </w:pPr>
      <w:r w:rsidRPr="00736DF2">
        <w:rPr>
          <w:vanish/>
          <w:sz w:val="26"/>
          <w:szCs w:val="26"/>
        </w:rPr>
        <w:t>Bottom of Form</w:t>
      </w:r>
    </w:p>
    <w:p w14:paraId="5564D01D" w14:textId="7010272A" w:rsidR="008307E9" w:rsidRPr="008307E9" w:rsidRDefault="008307E9" w:rsidP="00736DF2">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4E06A" w14:textId="77777777" w:rsidR="009E0499" w:rsidRDefault="009E0499" w:rsidP="004A3CF6">
      <w:pPr>
        <w:spacing w:after="0" w:line="240" w:lineRule="auto"/>
      </w:pPr>
      <w:r>
        <w:separator/>
      </w:r>
    </w:p>
  </w:endnote>
  <w:endnote w:type="continuationSeparator" w:id="0">
    <w:p w14:paraId="4196F17E" w14:textId="77777777" w:rsidR="009E0499" w:rsidRDefault="009E0499"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50065" w14:textId="77777777" w:rsidR="009E0499" w:rsidRDefault="009E0499" w:rsidP="004A3CF6">
      <w:pPr>
        <w:spacing w:after="0" w:line="240" w:lineRule="auto"/>
      </w:pPr>
      <w:r>
        <w:separator/>
      </w:r>
    </w:p>
  </w:footnote>
  <w:footnote w:type="continuationSeparator" w:id="0">
    <w:p w14:paraId="21344297" w14:textId="77777777" w:rsidR="009E0499" w:rsidRDefault="009E0499"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D82923"/>
    <w:multiLevelType w:val="multilevel"/>
    <w:tmpl w:val="C26C6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48C20F5"/>
    <w:multiLevelType w:val="multilevel"/>
    <w:tmpl w:val="04E89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8C005F"/>
    <w:multiLevelType w:val="multilevel"/>
    <w:tmpl w:val="EF72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B00B2D"/>
    <w:multiLevelType w:val="multilevel"/>
    <w:tmpl w:val="D30AE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C68260B"/>
    <w:multiLevelType w:val="multilevel"/>
    <w:tmpl w:val="46384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CA42813"/>
    <w:multiLevelType w:val="multilevel"/>
    <w:tmpl w:val="1616C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7D04201"/>
    <w:multiLevelType w:val="multilevel"/>
    <w:tmpl w:val="DCCAA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C831207"/>
    <w:multiLevelType w:val="multilevel"/>
    <w:tmpl w:val="AE9C3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F7167D5"/>
    <w:multiLevelType w:val="multilevel"/>
    <w:tmpl w:val="392A8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0EB089E"/>
    <w:multiLevelType w:val="multilevel"/>
    <w:tmpl w:val="6F465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1783681"/>
    <w:multiLevelType w:val="multilevel"/>
    <w:tmpl w:val="6E264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2402804"/>
    <w:multiLevelType w:val="multilevel"/>
    <w:tmpl w:val="A9605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8C83B9A"/>
    <w:multiLevelType w:val="multilevel"/>
    <w:tmpl w:val="7F1AA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8F614A3"/>
    <w:multiLevelType w:val="multilevel"/>
    <w:tmpl w:val="B0042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AE60294"/>
    <w:multiLevelType w:val="multilevel"/>
    <w:tmpl w:val="260AA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39F1C49"/>
    <w:multiLevelType w:val="multilevel"/>
    <w:tmpl w:val="CA70B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BFA2F7D"/>
    <w:multiLevelType w:val="multilevel"/>
    <w:tmpl w:val="3ADA1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52027D4"/>
    <w:multiLevelType w:val="multilevel"/>
    <w:tmpl w:val="5062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6A9603A"/>
    <w:multiLevelType w:val="multilevel"/>
    <w:tmpl w:val="9C04F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8C426C5"/>
    <w:multiLevelType w:val="multilevel"/>
    <w:tmpl w:val="235A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6C30503"/>
    <w:multiLevelType w:val="multilevel"/>
    <w:tmpl w:val="E2AC7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6FD4BD5"/>
    <w:multiLevelType w:val="multilevel"/>
    <w:tmpl w:val="FC665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A6B627D"/>
    <w:multiLevelType w:val="multilevel"/>
    <w:tmpl w:val="65C6F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CBD5EB2"/>
    <w:multiLevelType w:val="multilevel"/>
    <w:tmpl w:val="4B3A6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3B24B10"/>
    <w:multiLevelType w:val="multilevel"/>
    <w:tmpl w:val="E716B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72"/>
  </w:num>
  <w:num w:numId="2" w16cid:durableId="1789280051">
    <w:abstractNumId w:val="69"/>
  </w:num>
  <w:num w:numId="3" w16cid:durableId="136916994">
    <w:abstractNumId w:val="61"/>
  </w:num>
  <w:num w:numId="4" w16cid:durableId="1898322524">
    <w:abstractNumId w:val="27"/>
  </w:num>
  <w:num w:numId="5" w16cid:durableId="773480203">
    <w:abstractNumId w:val="93"/>
  </w:num>
  <w:num w:numId="6" w16cid:durableId="1893998325">
    <w:abstractNumId w:val="113"/>
  </w:num>
  <w:num w:numId="7" w16cid:durableId="31730490">
    <w:abstractNumId w:val="70"/>
  </w:num>
  <w:num w:numId="8" w16cid:durableId="1285886388">
    <w:abstractNumId w:val="88"/>
  </w:num>
  <w:num w:numId="9" w16cid:durableId="76753685">
    <w:abstractNumId w:val="78"/>
  </w:num>
  <w:num w:numId="10" w16cid:durableId="326565901">
    <w:abstractNumId w:val="114"/>
  </w:num>
  <w:num w:numId="11" w16cid:durableId="779370909">
    <w:abstractNumId w:val="59"/>
  </w:num>
  <w:num w:numId="12" w16cid:durableId="1312295266">
    <w:abstractNumId w:val="100"/>
  </w:num>
  <w:num w:numId="13" w16cid:durableId="1055739409">
    <w:abstractNumId w:val="41"/>
  </w:num>
  <w:num w:numId="14" w16cid:durableId="63724915">
    <w:abstractNumId w:val="55"/>
  </w:num>
  <w:num w:numId="15" w16cid:durableId="490407507">
    <w:abstractNumId w:val="24"/>
  </w:num>
  <w:num w:numId="16" w16cid:durableId="1614560072">
    <w:abstractNumId w:val="83"/>
  </w:num>
  <w:num w:numId="17" w16cid:durableId="2094693205">
    <w:abstractNumId w:val="1"/>
  </w:num>
  <w:num w:numId="18" w16cid:durableId="56977669">
    <w:abstractNumId w:val="28"/>
  </w:num>
  <w:num w:numId="19" w16cid:durableId="678507180">
    <w:abstractNumId w:val="60"/>
  </w:num>
  <w:num w:numId="20" w16cid:durableId="167142098">
    <w:abstractNumId w:val="53"/>
  </w:num>
  <w:num w:numId="21" w16cid:durableId="1364483391">
    <w:abstractNumId w:val="89"/>
  </w:num>
  <w:num w:numId="22" w16cid:durableId="1720008846">
    <w:abstractNumId w:val="3"/>
  </w:num>
  <w:num w:numId="23" w16cid:durableId="1502499616">
    <w:abstractNumId w:val="105"/>
  </w:num>
  <w:num w:numId="24" w16cid:durableId="1281451561">
    <w:abstractNumId w:val="48"/>
  </w:num>
  <w:num w:numId="25" w16cid:durableId="252013863">
    <w:abstractNumId w:val="106"/>
  </w:num>
  <w:num w:numId="26" w16cid:durableId="1259752002">
    <w:abstractNumId w:val="67"/>
  </w:num>
  <w:num w:numId="27" w16cid:durableId="431554895">
    <w:abstractNumId w:val="19"/>
  </w:num>
  <w:num w:numId="28" w16cid:durableId="1824001649">
    <w:abstractNumId w:val="4"/>
  </w:num>
  <w:num w:numId="29" w16cid:durableId="856888086">
    <w:abstractNumId w:val="66"/>
  </w:num>
  <w:num w:numId="30" w16cid:durableId="441263313">
    <w:abstractNumId w:val="75"/>
  </w:num>
  <w:num w:numId="31" w16cid:durableId="1274242068">
    <w:abstractNumId w:val="38"/>
  </w:num>
  <w:num w:numId="32" w16cid:durableId="1001665799">
    <w:abstractNumId w:val="18"/>
  </w:num>
  <w:num w:numId="33" w16cid:durableId="31734210">
    <w:abstractNumId w:val="22"/>
  </w:num>
  <w:num w:numId="34" w16cid:durableId="1421758230">
    <w:abstractNumId w:val="21"/>
  </w:num>
  <w:num w:numId="35" w16cid:durableId="1091586441">
    <w:abstractNumId w:val="73"/>
  </w:num>
  <w:num w:numId="36" w16cid:durableId="2099793127">
    <w:abstractNumId w:val="79"/>
  </w:num>
  <w:num w:numId="37" w16cid:durableId="568617512">
    <w:abstractNumId w:val="119"/>
  </w:num>
  <w:num w:numId="38" w16cid:durableId="1375040380">
    <w:abstractNumId w:val="74"/>
  </w:num>
  <w:num w:numId="39" w16cid:durableId="613176251">
    <w:abstractNumId w:val="32"/>
  </w:num>
  <w:num w:numId="40" w16cid:durableId="2026899789">
    <w:abstractNumId w:val="96"/>
  </w:num>
  <w:num w:numId="41" w16cid:durableId="1636520091">
    <w:abstractNumId w:val="17"/>
  </w:num>
  <w:num w:numId="42" w16cid:durableId="185678054">
    <w:abstractNumId w:val="35"/>
  </w:num>
  <w:num w:numId="43" w16cid:durableId="396516492">
    <w:abstractNumId w:val="15"/>
  </w:num>
  <w:num w:numId="44" w16cid:durableId="1844202009">
    <w:abstractNumId w:val="39"/>
  </w:num>
  <w:num w:numId="45" w16cid:durableId="1647972809">
    <w:abstractNumId w:val="76"/>
  </w:num>
  <w:num w:numId="46" w16cid:durableId="1261791569">
    <w:abstractNumId w:val="117"/>
  </w:num>
  <w:num w:numId="47" w16cid:durableId="1875193489">
    <w:abstractNumId w:val="43"/>
  </w:num>
  <w:num w:numId="48" w16cid:durableId="1172067006">
    <w:abstractNumId w:val="49"/>
  </w:num>
  <w:num w:numId="49" w16cid:durableId="1162700637">
    <w:abstractNumId w:val="116"/>
  </w:num>
  <w:num w:numId="50" w16cid:durableId="1229656482">
    <w:abstractNumId w:val="42"/>
  </w:num>
  <w:num w:numId="51" w16cid:durableId="1144544300">
    <w:abstractNumId w:val="91"/>
  </w:num>
  <w:num w:numId="52" w16cid:durableId="1471634383">
    <w:abstractNumId w:val="57"/>
  </w:num>
  <w:num w:numId="53" w16cid:durableId="1388458526">
    <w:abstractNumId w:val="103"/>
  </w:num>
  <w:num w:numId="54" w16cid:durableId="542792308">
    <w:abstractNumId w:val="87"/>
  </w:num>
  <w:num w:numId="55" w16cid:durableId="814840275">
    <w:abstractNumId w:val="102"/>
  </w:num>
  <w:num w:numId="56" w16cid:durableId="1085108493">
    <w:abstractNumId w:val="111"/>
  </w:num>
  <w:num w:numId="57" w16cid:durableId="150676867">
    <w:abstractNumId w:val="86"/>
  </w:num>
  <w:num w:numId="58" w16cid:durableId="1401102012">
    <w:abstractNumId w:val="84"/>
  </w:num>
  <w:num w:numId="59" w16cid:durableId="1934433803">
    <w:abstractNumId w:val="62"/>
  </w:num>
  <w:num w:numId="60" w16cid:durableId="1367633260">
    <w:abstractNumId w:val="52"/>
  </w:num>
  <w:num w:numId="61" w16cid:durableId="1751654922">
    <w:abstractNumId w:val="9"/>
  </w:num>
  <w:num w:numId="62" w16cid:durableId="1598245143">
    <w:abstractNumId w:val="20"/>
  </w:num>
  <w:num w:numId="63" w16cid:durableId="286090303">
    <w:abstractNumId w:val="56"/>
  </w:num>
  <w:num w:numId="64" w16cid:durableId="1937790891">
    <w:abstractNumId w:val="25"/>
  </w:num>
  <w:num w:numId="65" w16cid:durableId="964241343">
    <w:abstractNumId w:val="16"/>
  </w:num>
  <w:num w:numId="66" w16cid:durableId="1169903944">
    <w:abstractNumId w:val="107"/>
  </w:num>
  <w:num w:numId="67" w16cid:durableId="877821031">
    <w:abstractNumId w:val="11"/>
  </w:num>
  <w:num w:numId="68" w16cid:durableId="1155803273">
    <w:abstractNumId w:val="90"/>
  </w:num>
  <w:num w:numId="69" w16cid:durableId="1913006775">
    <w:abstractNumId w:val="81"/>
  </w:num>
  <w:num w:numId="70" w16cid:durableId="1932811398">
    <w:abstractNumId w:val="112"/>
  </w:num>
  <w:num w:numId="71" w16cid:durableId="788399130">
    <w:abstractNumId w:val="68"/>
  </w:num>
  <w:num w:numId="72" w16cid:durableId="1743599447">
    <w:abstractNumId w:val="12"/>
  </w:num>
  <w:num w:numId="73" w16cid:durableId="748815706">
    <w:abstractNumId w:val="108"/>
  </w:num>
  <w:num w:numId="74" w16cid:durableId="720129415">
    <w:abstractNumId w:val="120"/>
  </w:num>
  <w:num w:numId="75" w16cid:durableId="329522725">
    <w:abstractNumId w:val="0"/>
  </w:num>
  <w:num w:numId="76" w16cid:durableId="2012095976">
    <w:abstractNumId w:val="29"/>
  </w:num>
  <w:num w:numId="77" w16cid:durableId="1050347144">
    <w:abstractNumId w:val="99"/>
  </w:num>
  <w:num w:numId="78" w16cid:durableId="1758987229">
    <w:abstractNumId w:val="50"/>
  </w:num>
  <w:num w:numId="79" w16cid:durableId="601493858">
    <w:abstractNumId w:val="98"/>
  </w:num>
  <w:num w:numId="80" w16cid:durableId="1441607162">
    <w:abstractNumId w:val="33"/>
  </w:num>
  <w:num w:numId="81" w16cid:durableId="1553613682">
    <w:abstractNumId w:val="10"/>
  </w:num>
  <w:num w:numId="82" w16cid:durableId="1591310717">
    <w:abstractNumId w:val="46"/>
  </w:num>
  <w:num w:numId="83" w16cid:durableId="337653942">
    <w:abstractNumId w:val="2"/>
  </w:num>
  <w:num w:numId="84" w16cid:durableId="928852040">
    <w:abstractNumId w:val="115"/>
  </w:num>
  <w:num w:numId="85" w16cid:durableId="826360858">
    <w:abstractNumId w:val="23"/>
  </w:num>
  <w:num w:numId="86" w16cid:durableId="1154182070">
    <w:abstractNumId w:val="95"/>
  </w:num>
  <w:num w:numId="87" w16cid:durableId="1617560984">
    <w:abstractNumId w:val="118"/>
  </w:num>
  <w:num w:numId="88" w16cid:durableId="961691480">
    <w:abstractNumId w:val="82"/>
  </w:num>
  <w:num w:numId="89" w16cid:durableId="1200124844">
    <w:abstractNumId w:val="64"/>
  </w:num>
  <w:num w:numId="90" w16cid:durableId="1250508082">
    <w:abstractNumId w:val="104"/>
  </w:num>
  <w:num w:numId="91" w16cid:durableId="199629930">
    <w:abstractNumId w:val="110"/>
  </w:num>
  <w:num w:numId="92" w16cid:durableId="442455481">
    <w:abstractNumId w:val="54"/>
  </w:num>
  <w:num w:numId="93" w16cid:durableId="996686926">
    <w:abstractNumId w:val="85"/>
  </w:num>
  <w:num w:numId="94" w16cid:durableId="1765372072">
    <w:abstractNumId w:val="63"/>
  </w:num>
  <w:num w:numId="95" w16cid:durableId="2109884545">
    <w:abstractNumId w:val="31"/>
  </w:num>
  <w:num w:numId="96" w16cid:durableId="607271406">
    <w:abstractNumId w:val="71"/>
  </w:num>
  <w:num w:numId="97" w16cid:durableId="275410195">
    <w:abstractNumId w:val="8"/>
  </w:num>
  <w:num w:numId="98" w16cid:durableId="771122338">
    <w:abstractNumId w:val="65"/>
  </w:num>
  <w:num w:numId="99" w16cid:durableId="1293511401">
    <w:abstractNumId w:val="97"/>
  </w:num>
  <w:num w:numId="100" w16cid:durableId="1994219105">
    <w:abstractNumId w:val="51"/>
  </w:num>
  <w:num w:numId="101" w16cid:durableId="1912033103">
    <w:abstractNumId w:val="109"/>
  </w:num>
  <w:num w:numId="102" w16cid:durableId="1271015733">
    <w:abstractNumId w:val="34"/>
  </w:num>
  <w:num w:numId="103" w16cid:durableId="552472890">
    <w:abstractNumId w:val="13"/>
  </w:num>
  <w:num w:numId="104" w16cid:durableId="699162940">
    <w:abstractNumId w:val="5"/>
  </w:num>
  <w:num w:numId="105" w16cid:durableId="2005736789">
    <w:abstractNumId w:val="7"/>
  </w:num>
  <w:num w:numId="106" w16cid:durableId="192380175">
    <w:abstractNumId w:val="44"/>
  </w:num>
  <w:num w:numId="107" w16cid:durableId="933394781">
    <w:abstractNumId w:val="6"/>
  </w:num>
  <w:num w:numId="108" w16cid:durableId="1126896820">
    <w:abstractNumId w:val="47"/>
  </w:num>
  <w:num w:numId="109" w16cid:durableId="2042317738">
    <w:abstractNumId w:val="101"/>
  </w:num>
  <w:num w:numId="110" w16cid:durableId="880899355">
    <w:abstractNumId w:val="80"/>
  </w:num>
  <w:num w:numId="111" w16cid:durableId="576138574">
    <w:abstractNumId w:val="77"/>
  </w:num>
  <w:num w:numId="112" w16cid:durableId="198981462">
    <w:abstractNumId w:val="58"/>
  </w:num>
  <w:num w:numId="113" w16cid:durableId="119109892">
    <w:abstractNumId w:val="26"/>
  </w:num>
  <w:num w:numId="114" w16cid:durableId="1455828268">
    <w:abstractNumId w:val="92"/>
  </w:num>
  <w:num w:numId="115" w16cid:durableId="1413703031">
    <w:abstractNumId w:val="40"/>
  </w:num>
  <w:num w:numId="116" w16cid:durableId="1729259604">
    <w:abstractNumId w:val="14"/>
  </w:num>
  <w:num w:numId="117" w16cid:durableId="1662655633">
    <w:abstractNumId w:val="36"/>
  </w:num>
  <w:num w:numId="118" w16cid:durableId="585695368">
    <w:abstractNumId w:val="45"/>
  </w:num>
  <w:num w:numId="119" w16cid:durableId="1441418113">
    <w:abstractNumId w:val="30"/>
  </w:num>
  <w:num w:numId="120" w16cid:durableId="1402823473">
    <w:abstractNumId w:val="94"/>
  </w:num>
  <w:num w:numId="121" w16cid:durableId="137176455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74912"/>
    <w:rsid w:val="000857D0"/>
    <w:rsid w:val="000A2E02"/>
    <w:rsid w:val="000A5D46"/>
    <w:rsid w:val="000B266F"/>
    <w:rsid w:val="000D24EC"/>
    <w:rsid w:val="000D275E"/>
    <w:rsid w:val="000F28B8"/>
    <w:rsid w:val="001272F6"/>
    <w:rsid w:val="00155361"/>
    <w:rsid w:val="00184304"/>
    <w:rsid w:val="00184CE8"/>
    <w:rsid w:val="00194E69"/>
    <w:rsid w:val="001973FA"/>
    <w:rsid w:val="001C26FB"/>
    <w:rsid w:val="001C7D5B"/>
    <w:rsid w:val="00204AB8"/>
    <w:rsid w:val="002102ED"/>
    <w:rsid w:val="002248E0"/>
    <w:rsid w:val="00253D77"/>
    <w:rsid w:val="00275DEA"/>
    <w:rsid w:val="00281683"/>
    <w:rsid w:val="002A7829"/>
    <w:rsid w:val="002E2547"/>
    <w:rsid w:val="00301F00"/>
    <w:rsid w:val="003161FF"/>
    <w:rsid w:val="00326820"/>
    <w:rsid w:val="00326DFF"/>
    <w:rsid w:val="00330642"/>
    <w:rsid w:val="00334542"/>
    <w:rsid w:val="00357629"/>
    <w:rsid w:val="0036414B"/>
    <w:rsid w:val="00372D9C"/>
    <w:rsid w:val="003B02D1"/>
    <w:rsid w:val="003C1A63"/>
    <w:rsid w:val="003C32F9"/>
    <w:rsid w:val="003D10D4"/>
    <w:rsid w:val="003E68AC"/>
    <w:rsid w:val="00414356"/>
    <w:rsid w:val="004236FA"/>
    <w:rsid w:val="00453563"/>
    <w:rsid w:val="00474A3C"/>
    <w:rsid w:val="00480D04"/>
    <w:rsid w:val="004819E2"/>
    <w:rsid w:val="00496827"/>
    <w:rsid w:val="004A3CF6"/>
    <w:rsid w:val="004D2A8E"/>
    <w:rsid w:val="004D4C6A"/>
    <w:rsid w:val="0053370A"/>
    <w:rsid w:val="00535EEA"/>
    <w:rsid w:val="005715BA"/>
    <w:rsid w:val="00596272"/>
    <w:rsid w:val="005D3630"/>
    <w:rsid w:val="005D61FF"/>
    <w:rsid w:val="005D79AC"/>
    <w:rsid w:val="00647D4C"/>
    <w:rsid w:val="00654768"/>
    <w:rsid w:val="00677493"/>
    <w:rsid w:val="006843FA"/>
    <w:rsid w:val="00696C6C"/>
    <w:rsid w:val="006B2113"/>
    <w:rsid w:val="007071B5"/>
    <w:rsid w:val="00707EFD"/>
    <w:rsid w:val="00712853"/>
    <w:rsid w:val="00736DF2"/>
    <w:rsid w:val="00751AA9"/>
    <w:rsid w:val="00767F36"/>
    <w:rsid w:val="007820F9"/>
    <w:rsid w:val="00782FA5"/>
    <w:rsid w:val="007A6972"/>
    <w:rsid w:val="007D76BE"/>
    <w:rsid w:val="007E1A39"/>
    <w:rsid w:val="00813DCB"/>
    <w:rsid w:val="00825EDC"/>
    <w:rsid w:val="008307E9"/>
    <w:rsid w:val="008535EA"/>
    <w:rsid w:val="00854334"/>
    <w:rsid w:val="0087080D"/>
    <w:rsid w:val="00891A33"/>
    <w:rsid w:val="008A2D88"/>
    <w:rsid w:val="008B5E8D"/>
    <w:rsid w:val="008C2100"/>
    <w:rsid w:val="008C41C9"/>
    <w:rsid w:val="00901F9B"/>
    <w:rsid w:val="00925E72"/>
    <w:rsid w:val="009313C0"/>
    <w:rsid w:val="00942311"/>
    <w:rsid w:val="00950C43"/>
    <w:rsid w:val="009B058A"/>
    <w:rsid w:val="009E0499"/>
    <w:rsid w:val="009E347B"/>
    <w:rsid w:val="00A0003E"/>
    <w:rsid w:val="00A46DB6"/>
    <w:rsid w:val="00A545CE"/>
    <w:rsid w:val="00A90E97"/>
    <w:rsid w:val="00AA374A"/>
    <w:rsid w:val="00AC3397"/>
    <w:rsid w:val="00AE2301"/>
    <w:rsid w:val="00B071C0"/>
    <w:rsid w:val="00B54EC0"/>
    <w:rsid w:val="00B553BD"/>
    <w:rsid w:val="00BA694E"/>
    <w:rsid w:val="00BD1BC4"/>
    <w:rsid w:val="00BE2691"/>
    <w:rsid w:val="00BE2884"/>
    <w:rsid w:val="00BE2F3A"/>
    <w:rsid w:val="00BF5DDC"/>
    <w:rsid w:val="00C06E31"/>
    <w:rsid w:val="00C56F5B"/>
    <w:rsid w:val="00C7108C"/>
    <w:rsid w:val="00C900AE"/>
    <w:rsid w:val="00CA6892"/>
    <w:rsid w:val="00CD2816"/>
    <w:rsid w:val="00CD67C7"/>
    <w:rsid w:val="00CE08D9"/>
    <w:rsid w:val="00CE1A6D"/>
    <w:rsid w:val="00CF5C5A"/>
    <w:rsid w:val="00D273EA"/>
    <w:rsid w:val="00D728EB"/>
    <w:rsid w:val="00D82CA7"/>
    <w:rsid w:val="00D908BD"/>
    <w:rsid w:val="00D917B1"/>
    <w:rsid w:val="00DA79A3"/>
    <w:rsid w:val="00DC562C"/>
    <w:rsid w:val="00DD5AF0"/>
    <w:rsid w:val="00DD6EC5"/>
    <w:rsid w:val="00DE2498"/>
    <w:rsid w:val="00DE3C0D"/>
    <w:rsid w:val="00DE5BF4"/>
    <w:rsid w:val="00E35409"/>
    <w:rsid w:val="00E44F32"/>
    <w:rsid w:val="00E57EFF"/>
    <w:rsid w:val="00E752F0"/>
    <w:rsid w:val="00ED374B"/>
    <w:rsid w:val="00EE4278"/>
    <w:rsid w:val="00EF7E1D"/>
    <w:rsid w:val="00F05A5D"/>
    <w:rsid w:val="00F24A34"/>
    <w:rsid w:val="00F47912"/>
    <w:rsid w:val="00F50C20"/>
    <w:rsid w:val="00F7558A"/>
    <w:rsid w:val="00F814B1"/>
    <w:rsid w:val="00F81EAA"/>
    <w:rsid w:val="00F844D8"/>
    <w:rsid w:val="00F92104"/>
    <w:rsid w:val="00F97EB7"/>
    <w:rsid w:val="00FA0764"/>
    <w:rsid w:val="00FA1D7D"/>
    <w:rsid w:val="00FF0D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562471">
      <w:bodyDiv w:val="1"/>
      <w:marLeft w:val="0"/>
      <w:marRight w:val="0"/>
      <w:marTop w:val="0"/>
      <w:marBottom w:val="0"/>
      <w:divBdr>
        <w:top w:val="none" w:sz="0" w:space="0" w:color="auto"/>
        <w:left w:val="none" w:sz="0" w:space="0" w:color="auto"/>
        <w:bottom w:val="none" w:sz="0" w:space="0" w:color="auto"/>
        <w:right w:val="none" w:sz="0" w:space="0" w:color="auto"/>
      </w:divBdr>
    </w:div>
    <w:div w:id="28338499">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8456405">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8807227">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4685091">
      <w:bodyDiv w:val="1"/>
      <w:marLeft w:val="0"/>
      <w:marRight w:val="0"/>
      <w:marTop w:val="0"/>
      <w:marBottom w:val="0"/>
      <w:divBdr>
        <w:top w:val="none" w:sz="0" w:space="0" w:color="auto"/>
        <w:left w:val="none" w:sz="0" w:space="0" w:color="auto"/>
        <w:bottom w:val="none" w:sz="0" w:space="0" w:color="auto"/>
        <w:right w:val="none" w:sz="0" w:space="0" w:color="auto"/>
      </w:divBdr>
      <w:divsChild>
        <w:div w:id="1588343528">
          <w:marLeft w:val="0"/>
          <w:marRight w:val="0"/>
          <w:marTop w:val="0"/>
          <w:marBottom w:val="0"/>
          <w:divBdr>
            <w:top w:val="none" w:sz="0" w:space="0" w:color="auto"/>
            <w:left w:val="none" w:sz="0" w:space="0" w:color="auto"/>
            <w:bottom w:val="none" w:sz="0" w:space="0" w:color="auto"/>
            <w:right w:val="none" w:sz="0" w:space="0" w:color="auto"/>
          </w:divBdr>
          <w:divsChild>
            <w:div w:id="302466028">
              <w:marLeft w:val="0"/>
              <w:marRight w:val="0"/>
              <w:marTop w:val="0"/>
              <w:marBottom w:val="0"/>
              <w:divBdr>
                <w:top w:val="none" w:sz="0" w:space="0" w:color="auto"/>
                <w:left w:val="none" w:sz="0" w:space="0" w:color="auto"/>
                <w:bottom w:val="none" w:sz="0" w:space="0" w:color="auto"/>
                <w:right w:val="none" w:sz="0" w:space="0" w:color="auto"/>
              </w:divBdr>
              <w:divsChild>
                <w:div w:id="210505035">
                  <w:marLeft w:val="0"/>
                  <w:marRight w:val="0"/>
                  <w:marTop w:val="0"/>
                  <w:marBottom w:val="0"/>
                  <w:divBdr>
                    <w:top w:val="none" w:sz="0" w:space="0" w:color="auto"/>
                    <w:left w:val="none" w:sz="0" w:space="0" w:color="auto"/>
                    <w:bottom w:val="none" w:sz="0" w:space="0" w:color="auto"/>
                    <w:right w:val="none" w:sz="0" w:space="0" w:color="auto"/>
                  </w:divBdr>
                  <w:divsChild>
                    <w:div w:id="1914050272">
                      <w:marLeft w:val="0"/>
                      <w:marRight w:val="0"/>
                      <w:marTop w:val="0"/>
                      <w:marBottom w:val="0"/>
                      <w:divBdr>
                        <w:top w:val="none" w:sz="0" w:space="0" w:color="auto"/>
                        <w:left w:val="single" w:sz="6" w:space="0" w:color="CCCCCC"/>
                        <w:bottom w:val="single" w:sz="6" w:space="0" w:color="CCCCCC"/>
                        <w:right w:val="single" w:sz="6" w:space="0" w:color="CCCCCC"/>
                      </w:divBdr>
                      <w:divsChild>
                        <w:div w:id="80808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84917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82475229">
      <w:bodyDiv w:val="1"/>
      <w:marLeft w:val="0"/>
      <w:marRight w:val="0"/>
      <w:marTop w:val="0"/>
      <w:marBottom w:val="0"/>
      <w:divBdr>
        <w:top w:val="none" w:sz="0" w:space="0" w:color="auto"/>
        <w:left w:val="none" w:sz="0" w:space="0" w:color="auto"/>
        <w:bottom w:val="none" w:sz="0" w:space="0" w:color="auto"/>
        <w:right w:val="none" w:sz="0" w:space="0" w:color="auto"/>
      </w:divBdr>
      <w:divsChild>
        <w:div w:id="256257147">
          <w:marLeft w:val="0"/>
          <w:marRight w:val="0"/>
          <w:marTop w:val="0"/>
          <w:marBottom w:val="0"/>
          <w:divBdr>
            <w:top w:val="none" w:sz="0" w:space="0" w:color="auto"/>
            <w:left w:val="none" w:sz="0" w:space="0" w:color="auto"/>
            <w:bottom w:val="none" w:sz="0" w:space="0" w:color="auto"/>
            <w:right w:val="none" w:sz="0" w:space="0" w:color="auto"/>
          </w:divBdr>
          <w:divsChild>
            <w:div w:id="283851985">
              <w:marLeft w:val="0"/>
              <w:marRight w:val="0"/>
              <w:marTop w:val="0"/>
              <w:marBottom w:val="0"/>
              <w:divBdr>
                <w:top w:val="none" w:sz="0" w:space="0" w:color="auto"/>
                <w:left w:val="none" w:sz="0" w:space="0" w:color="auto"/>
                <w:bottom w:val="none" w:sz="0" w:space="0" w:color="auto"/>
                <w:right w:val="none" w:sz="0" w:space="0" w:color="auto"/>
              </w:divBdr>
              <w:divsChild>
                <w:div w:id="401024253">
                  <w:marLeft w:val="0"/>
                  <w:marRight w:val="0"/>
                  <w:marTop w:val="0"/>
                  <w:marBottom w:val="0"/>
                  <w:divBdr>
                    <w:top w:val="none" w:sz="0" w:space="0" w:color="auto"/>
                    <w:left w:val="none" w:sz="0" w:space="0" w:color="auto"/>
                    <w:bottom w:val="none" w:sz="0" w:space="0" w:color="auto"/>
                    <w:right w:val="none" w:sz="0" w:space="0" w:color="auto"/>
                  </w:divBdr>
                  <w:divsChild>
                    <w:div w:id="653340622">
                      <w:marLeft w:val="0"/>
                      <w:marRight w:val="0"/>
                      <w:marTop w:val="0"/>
                      <w:marBottom w:val="0"/>
                      <w:divBdr>
                        <w:top w:val="none" w:sz="0" w:space="0" w:color="auto"/>
                        <w:left w:val="single" w:sz="6" w:space="0" w:color="CCCCCC"/>
                        <w:bottom w:val="single" w:sz="6" w:space="0" w:color="CCCCCC"/>
                        <w:right w:val="single" w:sz="6" w:space="0" w:color="CCCCCC"/>
                      </w:divBdr>
                      <w:divsChild>
                        <w:div w:id="206479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5630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9389644">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9381734">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259023">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3185410">
      <w:bodyDiv w:val="1"/>
      <w:marLeft w:val="0"/>
      <w:marRight w:val="0"/>
      <w:marTop w:val="0"/>
      <w:marBottom w:val="0"/>
      <w:divBdr>
        <w:top w:val="none" w:sz="0" w:space="0" w:color="auto"/>
        <w:left w:val="none" w:sz="0" w:space="0" w:color="auto"/>
        <w:bottom w:val="none" w:sz="0" w:space="0" w:color="auto"/>
        <w:right w:val="none" w:sz="0" w:space="0" w:color="auto"/>
      </w:divBdr>
    </w:div>
    <w:div w:id="403380613">
      <w:bodyDiv w:val="1"/>
      <w:marLeft w:val="0"/>
      <w:marRight w:val="0"/>
      <w:marTop w:val="0"/>
      <w:marBottom w:val="0"/>
      <w:divBdr>
        <w:top w:val="none" w:sz="0" w:space="0" w:color="auto"/>
        <w:left w:val="none" w:sz="0" w:space="0" w:color="auto"/>
        <w:bottom w:val="none" w:sz="0" w:space="0" w:color="auto"/>
        <w:right w:val="none" w:sz="0" w:space="0" w:color="auto"/>
      </w:divBdr>
    </w:div>
    <w:div w:id="431900945">
      <w:bodyDiv w:val="1"/>
      <w:marLeft w:val="0"/>
      <w:marRight w:val="0"/>
      <w:marTop w:val="0"/>
      <w:marBottom w:val="0"/>
      <w:divBdr>
        <w:top w:val="none" w:sz="0" w:space="0" w:color="auto"/>
        <w:left w:val="none" w:sz="0" w:space="0" w:color="auto"/>
        <w:bottom w:val="none" w:sz="0" w:space="0" w:color="auto"/>
        <w:right w:val="none" w:sz="0" w:space="0" w:color="auto"/>
      </w:divBdr>
      <w:divsChild>
        <w:div w:id="1598516589">
          <w:marLeft w:val="0"/>
          <w:marRight w:val="0"/>
          <w:marTop w:val="0"/>
          <w:marBottom w:val="0"/>
          <w:divBdr>
            <w:top w:val="none" w:sz="0" w:space="0" w:color="auto"/>
            <w:left w:val="none" w:sz="0" w:space="0" w:color="auto"/>
            <w:bottom w:val="none" w:sz="0" w:space="0" w:color="auto"/>
            <w:right w:val="none" w:sz="0" w:space="0" w:color="auto"/>
          </w:divBdr>
          <w:divsChild>
            <w:div w:id="2117865329">
              <w:marLeft w:val="0"/>
              <w:marRight w:val="0"/>
              <w:marTop w:val="0"/>
              <w:marBottom w:val="0"/>
              <w:divBdr>
                <w:top w:val="none" w:sz="0" w:space="0" w:color="auto"/>
                <w:left w:val="none" w:sz="0" w:space="0" w:color="auto"/>
                <w:bottom w:val="none" w:sz="0" w:space="0" w:color="auto"/>
                <w:right w:val="none" w:sz="0" w:space="0" w:color="auto"/>
              </w:divBdr>
              <w:divsChild>
                <w:div w:id="1888569609">
                  <w:marLeft w:val="0"/>
                  <w:marRight w:val="0"/>
                  <w:marTop w:val="0"/>
                  <w:marBottom w:val="0"/>
                  <w:divBdr>
                    <w:top w:val="none" w:sz="0" w:space="0" w:color="auto"/>
                    <w:left w:val="none" w:sz="0" w:space="0" w:color="auto"/>
                    <w:bottom w:val="none" w:sz="0" w:space="0" w:color="auto"/>
                    <w:right w:val="none" w:sz="0" w:space="0" w:color="auto"/>
                  </w:divBdr>
                  <w:divsChild>
                    <w:div w:id="1228613354">
                      <w:marLeft w:val="0"/>
                      <w:marRight w:val="0"/>
                      <w:marTop w:val="0"/>
                      <w:marBottom w:val="0"/>
                      <w:divBdr>
                        <w:top w:val="none" w:sz="0" w:space="0" w:color="auto"/>
                        <w:left w:val="single" w:sz="6" w:space="0" w:color="CCCCCC"/>
                        <w:bottom w:val="single" w:sz="6" w:space="0" w:color="CCCCCC"/>
                        <w:right w:val="single" w:sz="6" w:space="0" w:color="CCCCCC"/>
                      </w:divBdr>
                      <w:divsChild>
                        <w:div w:id="23759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38725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9517771">
      <w:bodyDiv w:val="1"/>
      <w:marLeft w:val="0"/>
      <w:marRight w:val="0"/>
      <w:marTop w:val="0"/>
      <w:marBottom w:val="0"/>
      <w:divBdr>
        <w:top w:val="none" w:sz="0" w:space="0" w:color="auto"/>
        <w:left w:val="none" w:sz="0" w:space="0" w:color="auto"/>
        <w:bottom w:val="none" w:sz="0" w:space="0" w:color="auto"/>
        <w:right w:val="none" w:sz="0" w:space="0" w:color="auto"/>
      </w:divBdr>
      <w:divsChild>
        <w:div w:id="146171438">
          <w:marLeft w:val="0"/>
          <w:marRight w:val="0"/>
          <w:marTop w:val="0"/>
          <w:marBottom w:val="0"/>
          <w:divBdr>
            <w:top w:val="none" w:sz="0" w:space="0" w:color="auto"/>
            <w:left w:val="none" w:sz="0" w:space="0" w:color="auto"/>
            <w:bottom w:val="none" w:sz="0" w:space="0" w:color="auto"/>
            <w:right w:val="none" w:sz="0" w:space="0" w:color="auto"/>
          </w:divBdr>
          <w:divsChild>
            <w:div w:id="1098788659">
              <w:marLeft w:val="0"/>
              <w:marRight w:val="0"/>
              <w:marTop w:val="0"/>
              <w:marBottom w:val="0"/>
              <w:divBdr>
                <w:top w:val="none" w:sz="0" w:space="0" w:color="auto"/>
                <w:left w:val="none" w:sz="0" w:space="0" w:color="auto"/>
                <w:bottom w:val="none" w:sz="0" w:space="0" w:color="auto"/>
                <w:right w:val="none" w:sz="0" w:space="0" w:color="auto"/>
              </w:divBdr>
              <w:divsChild>
                <w:div w:id="1045909091">
                  <w:marLeft w:val="0"/>
                  <w:marRight w:val="0"/>
                  <w:marTop w:val="0"/>
                  <w:marBottom w:val="0"/>
                  <w:divBdr>
                    <w:top w:val="none" w:sz="0" w:space="0" w:color="auto"/>
                    <w:left w:val="none" w:sz="0" w:space="0" w:color="auto"/>
                    <w:bottom w:val="none" w:sz="0" w:space="0" w:color="auto"/>
                    <w:right w:val="none" w:sz="0" w:space="0" w:color="auto"/>
                  </w:divBdr>
                  <w:divsChild>
                    <w:div w:id="443696842">
                      <w:marLeft w:val="0"/>
                      <w:marRight w:val="0"/>
                      <w:marTop w:val="0"/>
                      <w:marBottom w:val="0"/>
                      <w:divBdr>
                        <w:top w:val="none" w:sz="0" w:space="0" w:color="auto"/>
                        <w:left w:val="single" w:sz="6" w:space="0" w:color="CCCCCC"/>
                        <w:bottom w:val="single" w:sz="6" w:space="0" w:color="CCCCCC"/>
                        <w:right w:val="single" w:sz="6" w:space="0" w:color="CCCCCC"/>
                      </w:divBdr>
                      <w:divsChild>
                        <w:div w:id="124472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8490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6463695">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5891539">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2004089">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2639044">
      <w:bodyDiv w:val="1"/>
      <w:marLeft w:val="0"/>
      <w:marRight w:val="0"/>
      <w:marTop w:val="0"/>
      <w:marBottom w:val="0"/>
      <w:divBdr>
        <w:top w:val="none" w:sz="0" w:space="0" w:color="auto"/>
        <w:left w:val="none" w:sz="0" w:space="0" w:color="auto"/>
        <w:bottom w:val="none" w:sz="0" w:space="0" w:color="auto"/>
        <w:right w:val="none" w:sz="0" w:space="0" w:color="auto"/>
      </w:divBdr>
    </w:div>
    <w:div w:id="657005618">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547116">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691209">
      <w:bodyDiv w:val="1"/>
      <w:marLeft w:val="0"/>
      <w:marRight w:val="0"/>
      <w:marTop w:val="0"/>
      <w:marBottom w:val="0"/>
      <w:divBdr>
        <w:top w:val="none" w:sz="0" w:space="0" w:color="auto"/>
        <w:left w:val="none" w:sz="0" w:space="0" w:color="auto"/>
        <w:bottom w:val="none" w:sz="0" w:space="0" w:color="auto"/>
        <w:right w:val="none" w:sz="0" w:space="0" w:color="auto"/>
      </w:divBdr>
      <w:divsChild>
        <w:div w:id="1709991918">
          <w:marLeft w:val="0"/>
          <w:marRight w:val="0"/>
          <w:marTop w:val="0"/>
          <w:marBottom w:val="0"/>
          <w:divBdr>
            <w:top w:val="none" w:sz="0" w:space="0" w:color="auto"/>
            <w:left w:val="none" w:sz="0" w:space="0" w:color="auto"/>
            <w:bottom w:val="none" w:sz="0" w:space="0" w:color="auto"/>
            <w:right w:val="none" w:sz="0" w:space="0" w:color="auto"/>
          </w:divBdr>
          <w:divsChild>
            <w:div w:id="1790782720">
              <w:marLeft w:val="0"/>
              <w:marRight w:val="0"/>
              <w:marTop w:val="0"/>
              <w:marBottom w:val="0"/>
              <w:divBdr>
                <w:top w:val="none" w:sz="0" w:space="0" w:color="auto"/>
                <w:left w:val="none" w:sz="0" w:space="0" w:color="auto"/>
                <w:bottom w:val="none" w:sz="0" w:space="0" w:color="auto"/>
                <w:right w:val="none" w:sz="0" w:space="0" w:color="auto"/>
              </w:divBdr>
              <w:divsChild>
                <w:div w:id="2079941522">
                  <w:marLeft w:val="0"/>
                  <w:marRight w:val="0"/>
                  <w:marTop w:val="0"/>
                  <w:marBottom w:val="0"/>
                  <w:divBdr>
                    <w:top w:val="none" w:sz="0" w:space="0" w:color="auto"/>
                    <w:left w:val="none" w:sz="0" w:space="0" w:color="auto"/>
                    <w:bottom w:val="none" w:sz="0" w:space="0" w:color="auto"/>
                    <w:right w:val="none" w:sz="0" w:space="0" w:color="auto"/>
                  </w:divBdr>
                  <w:divsChild>
                    <w:div w:id="103695728">
                      <w:marLeft w:val="0"/>
                      <w:marRight w:val="0"/>
                      <w:marTop w:val="0"/>
                      <w:marBottom w:val="0"/>
                      <w:divBdr>
                        <w:top w:val="none" w:sz="0" w:space="0" w:color="auto"/>
                        <w:left w:val="single" w:sz="6" w:space="0" w:color="CCCCCC"/>
                        <w:bottom w:val="single" w:sz="6" w:space="0" w:color="CCCCCC"/>
                        <w:right w:val="single" w:sz="6" w:space="0" w:color="CCCCCC"/>
                      </w:divBdr>
                      <w:divsChild>
                        <w:div w:id="19099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6675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2283614">
      <w:bodyDiv w:val="1"/>
      <w:marLeft w:val="0"/>
      <w:marRight w:val="0"/>
      <w:marTop w:val="0"/>
      <w:marBottom w:val="0"/>
      <w:divBdr>
        <w:top w:val="none" w:sz="0" w:space="0" w:color="auto"/>
        <w:left w:val="none" w:sz="0" w:space="0" w:color="auto"/>
        <w:bottom w:val="none" w:sz="0" w:space="0" w:color="auto"/>
        <w:right w:val="none" w:sz="0" w:space="0" w:color="auto"/>
      </w:divBdr>
    </w:div>
    <w:div w:id="845828471">
      <w:bodyDiv w:val="1"/>
      <w:marLeft w:val="0"/>
      <w:marRight w:val="0"/>
      <w:marTop w:val="0"/>
      <w:marBottom w:val="0"/>
      <w:divBdr>
        <w:top w:val="none" w:sz="0" w:space="0" w:color="auto"/>
        <w:left w:val="none" w:sz="0" w:space="0" w:color="auto"/>
        <w:bottom w:val="none" w:sz="0" w:space="0" w:color="auto"/>
        <w:right w:val="none" w:sz="0" w:space="0" w:color="auto"/>
      </w:divBdr>
    </w:div>
    <w:div w:id="850072401">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60627134">
      <w:bodyDiv w:val="1"/>
      <w:marLeft w:val="0"/>
      <w:marRight w:val="0"/>
      <w:marTop w:val="0"/>
      <w:marBottom w:val="0"/>
      <w:divBdr>
        <w:top w:val="none" w:sz="0" w:space="0" w:color="auto"/>
        <w:left w:val="none" w:sz="0" w:space="0" w:color="auto"/>
        <w:bottom w:val="none" w:sz="0" w:space="0" w:color="auto"/>
        <w:right w:val="none" w:sz="0" w:space="0" w:color="auto"/>
      </w:divBdr>
    </w:div>
    <w:div w:id="886334991">
      <w:bodyDiv w:val="1"/>
      <w:marLeft w:val="0"/>
      <w:marRight w:val="0"/>
      <w:marTop w:val="0"/>
      <w:marBottom w:val="0"/>
      <w:divBdr>
        <w:top w:val="none" w:sz="0" w:space="0" w:color="auto"/>
        <w:left w:val="none" w:sz="0" w:space="0" w:color="auto"/>
        <w:bottom w:val="none" w:sz="0" w:space="0" w:color="auto"/>
        <w:right w:val="none" w:sz="0" w:space="0" w:color="auto"/>
      </w:divBdr>
      <w:divsChild>
        <w:div w:id="1414548707">
          <w:marLeft w:val="0"/>
          <w:marRight w:val="0"/>
          <w:marTop w:val="0"/>
          <w:marBottom w:val="0"/>
          <w:divBdr>
            <w:top w:val="none" w:sz="0" w:space="0" w:color="auto"/>
            <w:left w:val="none" w:sz="0" w:space="0" w:color="auto"/>
            <w:bottom w:val="none" w:sz="0" w:space="0" w:color="auto"/>
            <w:right w:val="none" w:sz="0" w:space="0" w:color="auto"/>
          </w:divBdr>
          <w:divsChild>
            <w:div w:id="1747610723">
              <w:marLeft w:val="0"/>
              <w:marRight w:val="0"/>
              <w:marTop w:val="0"/>
              <w:marBottom w:val="0"/>
              <w:divBdr>
                <w:top w:val="none" w:sz="0" w:space="0" w:color="auto"/>
                <w:left w:val="none" w:sz="0" w:space="0" w:color="auto"/>
                <w:bottom w:val="none" w:sz="0" w:space="0" w:color="auto"/>
                <w:right w:val="none" w:sz="0" w:space="0" w:color="auto"/>
              </w:divBdr>
              <w:divsChild>
                <w:div w:id="1151209763">
                  <w:marLeft w:val="0"/>
                  <w:marRight w:val="0"/>
                  <w:marTop w:val="0"/>
                  <w:marBottom w:val="0"/>
                  <w:divBdr>
                    <w:top w:val="none" w:sz="0" w:space="0" w:color="auto"/>
                    <w:left w:val="none" w:sz="0" w:space="0" w:color="auto"/>
                    <w:bottom w:val="none" w:sz="0" w:space="0" w:color="auto"/>
                    <w:right w:val="none" w:sz="0" w:space="0" w:color="auto"/>
                  </w:divBdr>
                  <w:divsChild>
                    <w:div w:id="121534574">
                      <w:marLeft w:val="0"/>
                      <w:marRight w:val="0"/>
                      <w:marTop w:val="0"/>
                      <w:marBottom w:val="0"/>
                      <w:divBdr>
                        <w:top w:val="none" w:sz="0" w:space="0" w:color="auto"/>
                        <w:left w:val="single" w:sz="6" w:space="0" w:color="CCCCCC"/>
                        <w:bottom w:val="single" w:sz="6" w:space="0" w:color="CCCCCC"/>
                        <w:right w:val="single" w:sz="6" w:space="0" w:color="CCCCCC"/>
                      </w:divBdr>
                      <w:divsChild>
                        <w:div w:id="114878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24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94121110">
      <w:bodyDiv w:val="1"/>
      <w:marLeft w:val="0"/>
      <w:marRight w:val="0"/>
      <w:marTop w:val="0"/>
      <w:marBottom w:val="0"/>
      <w:divBdr>
        <w:top w:val="none" w:sz="0" w:space="0" w:color="auto"/>
        <w:left w:val="none" w:sz="0" w:space="0" w:color="auto"/>
        <w:bottom w:val="none" w:sz="0" w:space="0" w:color="auto"/>
        <w:right w:val="none" w:sz="0" w:space="0" w:color="auto"/>
      </w:divBdr>
    </w:div>
    <w:div w:id="902761011">
      <w:bodyDiv w:val="1"/>
      <w:marLeft w:val="0"/>
      <w:marRight w:val="0"/>
      <w:marTop w:val="0"/>
      <w:marBottom w:val="0"/>
      <w:divBdr>
        <w:top w:val="none" w:sz="0" w:space="0" w:color="auto"/>
        <w:left w:val="none" w:sz="0" w:space="0" w:color="auto"/>
        <w:bottom w:val="none" w:sz="0" w:space="0" w:color="auto"/>
        <w:right w:val="none" w:sz="0" w:space="0" w:color="auto"/>
      </w:divBdr>
    </w:div>
    <w:div w:id="911505329">
      <w:bodyDiv w:val="1"/>
      <w:marLeft w:val="0"/>
      <w:marRight w:val="0"/>
      <w:marTop w:val="0"/>
      <w:marBottom w:val="0"/>
      <w:divBdr>
        <w:top w:val="none" w:sz="0" w:space="0" w:color="auto"/>
        <w:left w:val="none" w:sz="0" w:space="0" w:color="auto"/>
        <w:bottom w:val="none" w:sz="0" w:space="0" w:color="auto"/>
        <w:right w:val="none" w:sz="0" w:space="0" w:color="auto"/>
      </w:divBdr>
    </w:div>
    <w:div w:id="928463319">
      <w:bodyDiv w:val="1"/>
      <w:marLeft w:val="0"/>
      <w:marRight w:val="0"/>
      <w:marTop w:val="0"/>
      <w:marBottom w:val="0"/>
      <w:divBdr>
        <w:top w:val="none" w:sz="0" w:space="0" w:color="auto"/>
        <w:left w:val="none" w:sz="0" w:space="0" w:color="auto"/>
        <w:bottom w:val="none" w:sz="0" w:space="0" w:color="auto"/>
        <w:right w:val="none" w:sz="0" w:space="0" w:color="auto"/>
      </w:divBdr>
    </w:div>
    <w:div w:id="937904169">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2102751">
      <w:bodyDiv w:val="1"/>
      <w:marLeft w:val="0"/>
      <w:marRight w:val="0"/>
      <w:marTop w:val="0"/>
      <w:marBottom w:val="0"/>
      <w:divBdr>
        <w:top w:val="none" w:sz="0" w:space="0" w:color="auto"/>
        <w:left w:val="none" w:sz="0" w:space="0" w:color="auto"/>
        <w:bottom w:val="none" w:sz="0" w:space="0" w:color="auto"/>
        <w:right w:val="none" w:sz="0" w:space="0" w:color="auto"/>
      </w:divBdr>
    </w:div>
    <w:div w:id="987435397">
      <w:bodyDiv w:val="1"/>
      <w:marLeft w:val="0"/>
      <w:marRight w:val="0"/>
      <w:marTop w:val="0"/>
      <w:marBottom w:val="0"/>
      <w:divBdr>
        <w:top w:val="none" w:sz="0" w:space="0" w:color="auto"/>
        <w:left w:val="none" w:sz="0" w:space="0" w:color="auto"/>
        <w:bottom w:val="none" w:sz="0" w:space="0" w:color="auto"/>
        <w:right w:val="none" w:sz="0" w:space="0" w:color="auto"/>
      </w:divBdr>
      <w:divsChild>
        <w:div w:id="296879136">
          <w:marLeft w:val="0"/>
          <w:marRight w:val="0"/>
          <w:marTop w:val="0"/>
          <w:marBottom w:val="0"/>
          <w:divBdr>
            <w:top w:val="none" w:sz="0" w:space="0" w:color="auto"/>
            <w:left w:val="none" w:sz="0" w:space="0" w:color="auto"/>
            <w:bottom w:val="none" w:sz="0" w:space="0" w:color="auto"/>
            <w:right w:val="none" w:sz="0" w:space="0" w:color="auto"/>
          </w:divBdr>
          <w:divsChild>
            <w:div w:id="754671042">
              <w:marLeft w:val="0"/>
              <w:marRight w:val="0"/>
              <w:marTop w:val="0"/>
              <w:marBottom w:val="0"/>
              <w:divBdr>
                <w:top w:val="none" w:sz="0" w:space="0" w:color="auto"/>
                <w:left w:val="none" w:sz="0" w:space="0" w:color="auto"/>
                <w:bottom w:val="none" w:sz="0" w:space="0" w:color="auto"/>
                <w:right w:val="none" w:sz="0" w:space="0" w:color="auto"/>
              </w:divBdr>
              <w:divsChild>
                <w:div w:id="1393113767">
                  <w:marLeft w:val="0"/>
                  <w:marRight w:val="0"/>
                  <w:marTop w:val="0"/>
                  <w:marBottom w:val="0"/>
                  <w:divBdr>
                    <w:top w:val="none" w:sz="0" w:space="0" w:color="auto"/>
                    <w:left w:val="none" w:sz="0" w:space="0" w:color="auto"/>
                    <w:bottom w:val="none" w:sz="0" w:space="0" w:color="auto"/>
                    <w:right w:val="none" w:sz="0" w:space="0" w:color="auto"/>
                  </w:divBdr>
                  <w:divsChild>
                    <w:div w:id="1642153561">
                      <w:marLeft w:val="0"/>
                      <w:marRight w:val="0"/>
                      <w:marTop w:val="0"/>
                      <w:marBottom w:val="0"/>
                      <w:divBdr>
                        <w:top w:val="none" w:sz="0" w:space="0" w:color="auto"/>
                        <w:left w:val="single" w:sz="6" w:space="0" w:color="CCCCCC"/>
                        <w:bottom w:val="single" w:sz="6" w:space="0" w:color="CCCCCC"/>
                        <w:right w:val="single" w:sz="6" w:space="0" w:color="CCCCCC"/>
                      </w:divBdr>
                      <w:divsChild>
                        <w:div w:id="118844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59117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91712932">
      <w:bodyDiv w:val="1"/>
      <w:marLeft w:val="0"/>
      <w:marRight w:val="0"/>
      <w:marTop w:val="0"/>
      <w:marBottom w:val="0"/>
      <w:divBdr>
        <w:top w:val="none" w:sz="0" w:space="0" w:color="auto"/>
        <w:left w:val="none" w:sz="0" w:space="0" w:color="auto"/>
        <w:bottom w:val="none" w:sz="0" w:space="0" w:color="auto"/>
        <w:right w:val="none" w:sz="0" w:space="0" w:color="auto"/>
      </w:divBdr>
      <w:divsChild>
        <w:div w:id="1676609034">
          <w:marLeft w:val="0"/>
          <w:marRight w:val="0"/>
          <w:marTop w:val="0"/>
          <w:marBottom w:val="0"/>
          <w:divBdr>
            <w:top w:val="none" w:sz="0" w:space="0" w:color="auto"/>
            <w:left w:val="none" w:sz="0" w:space="0" w:color="auto"/>
            <w:bottom w:val="none" w:sz="0" w:space="0" w:color="auto"/>
            <w:right w:val="none" w:sz="0" w:space="0" w:color="auto"/>
          </w:divBdr>
          <w:divsChild>
            <w:div w:id="1891451647">
              <w:marLeft w:val="0"/>
              <w:marRight w:val="0"/>
              <w:marTop w:val="0"/>
              <w:marBottom w:val="0"/>
              <w:divBdr>
                <w:top w:val="none" w:sz="0" w:space="0" w:color="auto"/>
                <w:left w:val="none" w:sz="0" w:space="0" w:color="auto"/>
                <w:bottom w:val="none" w:sz="0" w:space="0" w:color="auto"/>
                <w:right w:val="none" w:sz="0" w:space="0" w:color="auto"/>
              </w:divBdr>
              <w:divsChild>
                <w:div w:id="812795872">
                  <w:marLeft w:val="0"/>
                  <w:marRight w:val="0"/>
                  <w:marTop w:val="0"/>
                  <w:marBottom w:val="0"/>
                  <w:divBdr>
                    <w:top w:val="none" w:sz="0" w:space="0" w:color="auto"/>
                    <w:left w:val="none" w:sz="0" w:space="0" w:color="auto"/>
                    <w:bottom w:val="none" w:sz="0" w:space="0" w:color="auto"/>
                    <w:right w:val="none" w:sz="0" w:space="0" w:color="auto"/>
                  </w:divBdr>
                  <w:divsChild>
                    <w:div w:id="1795753899">
                      <w:marLeft w:val="0"/>
                      <w:marRight w:val="0"/>
                      <w:marTop w:val="0"/>
                      <w:marBottom w:val="0"/>
                      <w:divBdr>
                        <w:top w:val="none" w:sz="0" w:space="0" w:color="auto"/>
                        <w:left w:val="single" w:sz="6" w:space="0" w:color="CCCCCC"/>
                        <w:bottom w:val="single" w:sz="6" w:space="0" w:color="CCCCCC"/>
                        <w:right w:val="single" w:sz="6" w:space="0" w:color="CCCCCC"/>
                      </w:divBdr>
                      <w:divsChild>
                        <w:div w:id="78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5198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3601372">
      <w:bodyDiv w:val="1"/>
      <w:marLeft w:val="0"/>
      <w:marRight w:val="0"/>
      <w:marTop w:val="0"/>
      <w:marBottom w:val="0"/>
      <w:divBdr>
        <w:top w:val="none" w:sz="0" w:space="0" w:color="auto"/>
        <w:left w:val="none" w:sz="0" w:space="0" w:color="auto"/>
        <w:bottom w:val="none" w:sz="0" w:space="0" w:color="auto"/>
        <w:right w:val="none" w:sz="0" w:space="0" w:color="auto"/>
      </w:divBdr>
    </w:div>
    <w:div w:id="1056005561">
      <w:bodyDiv w:val="1"/>
      <w:marLeft w:val="0"/>
      <w:marRight w:val="0"/>
      <w:marTop w:val="0"/>
      <w:marBottom w:val="0"/>
      <w:divBdr>
        <w:top w:val="none" w:sz="0" w:space="0" w:color="auto"/>
        <w:left w:val="none" w:sz="0" w:space="0" w:color="auto"/>
        <w:bottom w:val="none" w:sz="0" w:space="0" w:color="auto"/>
        <w:right w:val="none" w:sz="0" w:space="0" w:color="auto"/>
      </w:divBdr>
      <w:divsChild>
        <w:div w:id="1864704668">
          <w:marLeft w:val="0"/>
          <w:marRight w:val="0"/>
          <w:marTop w:val="0"/>
          <w:marBottom w:val="0"/>
          <w:divBdr>
            <w:top w:val="none" w:sz="0" w:space="0" w:color="auto"/>
            <w:left w:val="none" w:sz="0" w:space="0" w:color="auto"/>
            <w:bottom w:val="none" w:sz="0" w:space="0" w:color="auto"/>
            <w:right w:val="none" w:sz="0" w:space="0" w:color="auto"/>
          </w:divBdr>
          <w:divsChild>
            <w:div w:id="1114860347">
              <w:marLeft w:val="0"/>
              <w:marRight w:val="0"/>
              <w:marTop w:val="0"/>
              <w:marBottom w:val="0"/>
              <w:divBdr>
                <w:top w:val="none" w:sz="0" w:space="0" w:color="auto"/>
                <w:left w:val="none" w:sz="0" w:space="0" w:color="auto"/>
                <w:bottom w:val="none" w:sz="0" w:space="0" w:color="auto"/>
                <w:right w:val="none" w:sz="0" w:space="0" w:color="auto"/>
              </w:divBdr>
              <w:divsChild>
                <w:div w:id="735393878">
                  <w:marLeft w:val="0"/>
                  <w:marRight w:val="0"/>
                  <w:marTop w:val="0"/>
                  <w:marBottom w:val="0"/>
                  <w:divBdr>
                    <w:top w:val="none" w:sz="0" w:space="0" w:color="auto"/>
                    <w:left w:val="none" w:sz="0" w:space="0" w:color="auto"/>
                    <w:bottom w:val="none" w:sz="0" w:space="0" w:color="auto"/>
                    <w:right w:val="none" w:sz="0" w:space="0" w:color="auto"/>
                  </w:divBdr>
                  <w:divsChild>
                    <w:div w:id="235286759">
                      <w:marLeft w:val="0"/>
                      <w:marRight w:val="0"/>
                      <w:marTop w:val="0"/>
                      <w:marBottom w:val="0"/>
                      <w:divBdr>
                        <w:top w:val="none" w:sz="0" w:space="0" w:color="auto"/>
                        <w:left w:val="single" w:sz="6" w:space="0" w:color="CCCCCC"/>
                        <w:bottom w:val="single" w:sz="6" w:space="0" w:color="CCCCCC"/>
                        <w:right w:val="single" w:sz="6" w:space="0" w:color="CCCCCC"/>
                      </w:divBdr>
                      <w:divsChild>
                        <w:div w:id="146060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39834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6243644">
      <w:bodyDiv w:val="1"/>
      <w:marLeft w:val="0"/>
      <w:marRight w:val="0"/>
      <w:marTop w:val="0"/>
      <w:marBottom w:val="0"/>
      <w:divBdr>
        <w:top w:val="none" w:sz="0" w:space="0" w:color="auto"/>
        <w:left w:val="none" w:sz="0" w:space="0" w:color="auto"/>
        <w:bottom w:val="none" w:sz="0" w:space="0" w:color="auto"/>
        <w:right w:val="none" w:sz="0" w:space="0" w:color="auto"/>
      </w:divBdr>
    </w:div>
    <w:div w:id="1086465004">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2894910">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9875613">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2107710">
      <w:bodyDiv w:val="1"/>
      <w:marLeft w:val="0"/>
      <w:marRight w:val="0"/>
      <w:marTop w:val="0"/>
      <w:marBottom w:val="0"/>
      <w:divBdr>
        <w:top w:val="none" w:sz="0" w:space="0" w:color="auto"/>
        <w:left w:val="none" w:sz="0" w:space="0" w:color="auto"/>
        <w:bottom w:val="none" w:sz="0" w:space="0" w:color="auto"/>
        <w:right w:val="none" w:sz="0" w:space="0" w:color="auto"/>
      </w:divBdr>
    </w:div>
    <w:div w:id="1247156899">
      <w:bodyDiv w:val="1"/>
      <w:marLeft w:val="0"/>
      <w:marRight w:val="0"/>
      <w:marTop w:val="0"/>
      <w:marBottom w:val="0"/>
      <w:divBdr>
        <w:top w:val="none" w:sz="0" w:space="0" w:color="auto"/>
        <w:left w:val="none" w:sz="0" w:space="0" w:color="auto"/>
        <w:bottom w:val="none" w:sz="0" w:space="0" w:color="auto"/>
        <w:right w:val="none" w:sz="0" w:space="0" w:color="auto"/>
      </w:divBdr>
    </w:div>
    <w:div w:id="1253317850">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1859896">
      <w:bodyDiv w:val="1"/>
      <w:marLeft w:val="0"/>
      <w:marRight w:val="0"/>
      <w:marTop w:val="0"/>
      <w:marBottom w:val="0"/>
      <w:divBdr>
        <w:top w:val="none" w:sz="0" w:space="0" w:color="auto"/>
        <w:left w:val="none" w:sz="0" w:space="0" w:color="auto"/>
        <w:bottom w:val="none" w:sz="0" w:space="0" w:color="auto"/>
        <w:right w:val="none" w:sz="0" w:space="0" w:color="auto"/>
      </w:divBdr>
      <w:divsChild>
        <w:div w:id="328288340">
          <w:marLeft w:val="0"/>
          <w:marRight w:val="0"/>
          <w:marTop w:val="0"/>
          <w:marBottom w:val="0"/>
          <w:divBdr>
            <w:top w:val="none" w:sz="0" w:space="0" w:color="auto"/>
            <w:left w:val="none" w:sz="0" w:space="0" w:color="auto"/>
            <w:bottom w:val="none" w:sz="0" w:space="0" w:color="auto"/>
            <w:right w:val="none" w:sz="0" w:space="0" w:color="auto"/>
          </w:divBdr>
          <w:divsChild>
            <w:div w:id="474611896">
              <w:marLeft w:val="0"/>
              <w:marRight w:val="0"/>
              <w:marTop w:val="0"/>
              <w:marBottom w:val="0"/>
              <w:divBdr>
                <w:top w:val="none" w:sz="0" w:space="0" w:color="auto"/>
                <w:left w:val="none" w:sz="0" w:space="0" w:color="auto"/>
                <w:bottom w:val="none" w:sz="0" w:space="0" w:color="auto"/>
                <w:right w:val="none" w:sz="0" w:space="0" w:color="auto"/>
              </w:divBdr>
              <w:divsChild>
                <w:div w:id="1699156857">
                  <w:marLeft w:val="0"/>
                  <w:marRight w:val="0"/>
                  <w:marTop w:val="0"/>
                  <w:marBottom w:val="0"/>
                  <w:divBdr>
                    <w:top w:val="none" w:sz="0" w:space="0" w:color="auto"/>
                    <w:left w:val="none" w:sz="0" w:space="0" w:color="auto"/>
                    <w:bottom w:val="none" w:sz="0" w:space="0" w:color="auto"/>
                    <w:right w:val="none" w:sz="0" w:space="0" w:color="auto"/>
                  </w:divBdr>
                  <w:divsChild>
                    <w:div w:id="1028528115">
                      <w:marLeft w:val="0"/>
                      <w:marRight w:val="0"/>
                      <w:marTop w:val="0"/>
                      <w:marBottom w:val="0"/>
                      <w:divBdr>
                        <w:top w:val="none" w:sz="0" w:space="0" w:color="auto"/>
                        <w:left w:val="single" w:sz="6" w:space="0" w:color="CCCCCC"/>
                        <w:bottom w:val="single" w:sz="6" w:space="0" w:color="CCCCCC"/>
                        <w:right w:val="single" w:sz="6" w:space="0" w:color="CCCCCC"/>
                      </w:divBdr>
                      <w:divsChild>
                        <w:div w:id="66640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2326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1258198">
      <w:bodyDiv w:val="1"/>
      <w:marLeft w:val="0"/>
      <w:marRight w:val="0"/>
      <w:marTop w:val="0"/>
      <w:marBottom w:val="0"/>
      <w:divBdr>
        <w:top w:val="none" w:sz="0" w:space="0" w:color="auto"/>
        <w:left w:val="none" w:sz="0" w:space="0" w:color="auto"/>
        <w:bottom w:val="none" w:sz="0" w:space="0" w:color="auto"/>
        <w:right w:val="none" w:sz="0" w:space="0" w:color="auto"/>
      </w:divBdr>
    </w:div>
    <w:div w:id="1291596337">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910723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3138725">
      <w:bodyDiv w:val="1"/>
      <w:marLeft w:val="0"/>
      <w:marRight w:val="0"/>
      <w:marTop w:val="0"/>
      <w:marBottom w:val="0"/>
      <w:divBdr>
        <w:top w:val="none" w:sz="0" w:space="0" w:color="auto"/>
        <w:left w:val="none" w:sz="0" w:space="0" w:color="auto"/>
        <w:bottom w:val="none" w:sz="0" w:space="0" w:color="auto"/>
        <w:right w:val="none" w:sz="0" w:space="0" w:color="auto"/>
      </w:divBdr>
    </w:div>
    <w:div w:id="1475173092">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0222449">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6696375">
      <w:bodyDiv w:val="1"/>
      <w:marLeft w:val="0"/>
      <w:marRight w:val="0"/>
      <w:marTop w:val="0"/>
      <w:marBottom w:val="0"/>
      <w:divBdr>
        <w:top w:val="none" w:sz="0" w:space="0" w:color="auto"/>
        <w:left w:val="none" w:sz="0" w:space="0" w:color="auto"/>
        <w:bottom w:val="none" w:sz="0" w:space="0" w:color="auto"/>
        <w:right w:val="none" w:sz="0" w:space="0" w:color="auto"/>
      </w:divBdr>
      <w:divsChild>
        <w:div w:id="332727032">
          <w:marLeft w:val="0"/>
          <w:marRight w:val="0"/>
          <w:marTop w:val="0"/>
          <w:marBottom w:val="0"/>
          <w:divBdr>
            <w:top w:val="none" w:sz="0" w:space="0" w:color="auto"/>
            <w:left w:val="none" w:sz="0" w:space="0" w:color="auto"/>
            <w:bottom w:val="none" w:sz="0" w:space="0" w:color="auto"/>
            <w:right w:val="none" w:sz="0" w:space="0" w:color="auto"/>
          </w:divBdr>
          <w:divsChild>
            <w:div w:id="1147817706">
              <w:marLeft w:val="0"/>
              <w:marRight w:val="0"/>
              <w:marTop w:val="0"/>
              <w:marBottom w:val="0"/>
              <w:divBdr>
                <w:top w:val="none" w:sz="0" w:space="0" w:color="auto"/>
                <w:left w:val="none" w:sz="0" w:space="0" w:color="auto"/>
                <w:bottom w:val="none" w:sz="0" w:space="0" w:color="auto"/>
                <w:right w:val="none" w:sz="0" w:space="0" w:color="auto"/>
              </w:divBdr>
              <w:divsChild>
                <w:div w:id="1624388166">
                  <w:marLeft w:val="0"/>
                  <w:marRight w:val="0"/>
                  <w:marTop w:val="0"/>
                  <w:marBottom w:val="0"/>
                  <w:divBdr>
                    <w:top w:val="none" w:sz="0" w:space="0" w:color="auto"/>
                    <w:left w:val="none" w:sz="0" w:space="0" w:color="auto"/>
                    <w:bottom w:val="none" w:sz="0" w:space="0" w:color="auto"/>
                    <w:right w:val="none" w:sz="0" w:space="0" w:color="auto"/>
                  </w:divBdr>
                  <w:divsChild>
                    <w:div w:id="567107586">
                      <w:marLeft w:val="0"/>
                      <w:marRight w:val="0"/>
                      <w:marTop w:val="0"/>
                      <w:marBottom w:val="0"/>
                      <w:divBdr>
                        <w:top w:val="none" w:sz="0" w:space="0" w:color="auto"/>
                        <w:left w:val="single" w:sz="6" w:space="0" w:color="CCCCCC"/>
                        <w:bottom w:val="single" w:sz="6" w:space="0" w:color="CCCCCC"/>
                        <w:right w:val="single" w:sz="6" w:space="0" w:color="CCCCCC"/>
                      </w:divBdr>
                      <w:divsChild>
                        <w:div w:id="33234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23097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5497093">
      <w:bodyDiv w:val="1"/>
      <w:marLeft w:val="0"/>
      <w:marRight w:val="0"/>
      <w:marTop w:val="0"/>
      <w:marBottom w:val="0"/>
      <w:divBdr>
        <w:top w:val="none" w:sz="0" w:space="0" w:color="auto"/>
        <w:left w:val="none" w:sz="0" w:space="0" w:color="auto"/>
        <w:bottom w:val="none" w:sz="0" w:space="0" w:color="auto"/>
        <w:right w:val="none" w:sz="0" w:space="0" w:color="auto"/>
      </w:divBdr>
    </w:div>
    <w:div w:id="1687753809">
      <w:bodyDiv w:val="1"/>
      <w:marLeft w:val="0"/>
      <w:marRight w:val="0"/>
      <w:marTop w:val="0"/>
      <w:marBottom w:val="0"/>
      <w:divBdr>
        <w:top w:val="none" w:sz="0" w:space="0" w:color="auto"/>
        <w:left w:val="none" w:sz="0" w:space="0" w:color="auto"/>
        <w:bottom w:val="none" w:sz="0" w:space="0" w:color="auto"/>
        <w:right w:val="none" w:sz="0" w:space="0" w:color="auto"/>
      </w:divBdr>
    </w:div>
    <w:div w:id="1705210024">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787226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5299738">
      <w:bodyDiv w:val="1"/>
      <w:marLeft w:val="0"/>
      <w:marRight w:val="0"/>
      <w:marTop w:val="0"/>
      <w:marBottom w:val="0"/>
      <w:divBdr>
        <w:top w:val="none" w:sz="0" w:space="0" w:color="auto"/>
        <w:left w:val="none" w:sz="0" w:space="0" w:color="auto"/>
        <w:bottom w:val="none" w:sz="0" w:space="0" w:color="auto"/>
        <w:right w:val="none" w:sz="0" w:space="0" w:color="auto"/>
      </w:divBdr>
    </w:div>
    <w:div w:id="1823964223">
      <w:bodyDiv w:val="1"/>
      <w:marLeft w:val="0"/>
      <w:marRight w:val="0"/>
      <w:marTop w:val="0"/>
      <w:marBottom w:val="0"/>
      <w:divBdr>
        <w:top w:val="none" w:sz="0" w:space="0" w:color="auto"/>
        <w:left w:val="none" w:sz="0" w:space="0" w:color="auto"/>
        <w:bottom w:val="none" w:sz="0" w:space="0" w:color="auto"/>
        <w:right w:val="none" w:sz="0" w:space="0" w:color="auto"/>
      </w:divBdr>
      <w:divsChild>
        <w:div w:id="463502821">
          <w:marLeft w:val="0"/>
          <w:marRight w:val="0"/>
          <w:marTop w:val="0"/>
          <w:marBottom w:val="0"/>
          <w:divBdr>
            <w:top w:val="none" w:sz="0" w:space="0" w:color="auto"/>
            <w:left w:val="none" w:sz="0" w:space="0" w:color="auto"/>
            <w:bottom w:val="none" w:sz="0" w:space="0" w:color="auto"/>
            <w:right w:val="none" w:sz="0" w:space="0" w:color="auto"/>
          </w:divBdr>
          <w:divsChild>
            <w:div w:id="748962684">
              <w:marLeft w:val="0"/>
              <w:marRight w:val="0"/>
              <w:marTop w:val="0"/>
              <w:marBottom w:val="0"/>
              <w:divBdr>
                <w:top w:val="none" w:sz="0" w:space="0" w:color="auto"/>
                <w:left w:val="none" w:sz="0" w:space="0" w:color="auto"/>
                <w:bottom w:val="none" w:sz="0" w:space="0" w:color="auto"/>
                <w:right w:val="none" w:sz="0" w:space="0" w:color="auto"/>
              </w:divBdr>
              <w:divsChild>
                <w:div w:id="1499880953">
                  <w:marLeft w:val="0"/>
                  <w:marRight w:val="0"/>
                  <w:marTop w:val="0"/>
                  <w:marBottom w:val="0"/>
                  <w:divBdr>
                    <w:top w:val="none" w:sz="0" w:space="0" w:color="auto"/>
                    <w:left w:val="none" w:sz="0" w:space="0" w:color="auto"/>
                    <w:bottom w:val="none" w:sz="0" w:space="0" w:color="auto"/>
                    <w:right w:val="none" w:sz="0" w:space="0" w:color="auto"/>
                  </w:divBdr>
                  <w:divsChild>
                    <w:div w:id="2060007003">
                      <w:marLeft w:val="0"/>
                      <w:marRight w:val="0"/>
                      <w:marTop w:val="0"/>
                      <w:marBottom w:val="0"/>
                      <w:divBdr>
                        <w:top w:val="none" w:sz="0" w:space="0" w:color="auto"/>
                        <w:left w:val="single" w:sz="6" w:space="0" w:color="CCCCCC"/>
                        <w:bottom w:val="single" w:sz="6" w:space="0" w:color="CCCCCC"/>
                        <w:right w:val="single" w:sz="6" w:space="0" w:color="CCCCCC"/>
                      </w:divBdr>
                      <w:divsChild>
                        <w:div w:id="169129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9342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7253320">
      <w:bodyDiv w:val="1"/>
      <w:marLeft w:val="0"/>
      <w:marRight w:val="0"/>
      <w:marTop w:val="0"/>
      <w:marBottom w:val="0"/>
      <w:divBdr>
        <w:top w:val="none" w:sz="0" w:space="0" w:color="auto"/>
        <w:left w:val="none" w:sz="0" w:space="0" w:color="auto"/>
        <w:bottom w:val="none" w:sz="0" w:space="0" w:color="auto"/>
        <w:right w:val="none" w:sz="0" w:space="0" w:color="auto"/>
      </w:divBdr>
    </w:div>
    <w:div w:id="194001776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3700</Words>
  <Characters>19871</Characters>
  <Application>Microsoft Office Word</Application>
  <DocSecurity>0</DocSecurity>
  <Lines>361</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2025-03-19T21:23:00Z</dcterms:created>
  <dcterms:modified xsi:type="dcterms:W3CDTF">2025-03-21T17:00:00Z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