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0D35" w14:textId="33B164E6" w:rsidR="00134B98" w:rsidRDefault="0024721C" w:rsidP="002472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19, Новый Исход, Часть 2</w:t>
      </w:r>
    </w:p>
    <w:p w14:paraId="76B5D0C9" w14:textId="3FF6F745" w:rsidR="0024721C" w:rsidRPr="0024721C" w:rsidRDefault="0024721C" w:rsidP="0024721C">
      <w:pPr xmlns:w="http://schemas.openxmlformats.org/wordprocessingml/2006/main">
        <w:jc w:val="center"/>
        <w:rPr>
          <w:rFonts w:ascii="Calibri" w:eastAsia="Calibri" w:hAnsi="Calibri" w:cs="Calibri"/>
          <w:sz w:val="26"/>
          <w:szCs w:val="26"/>
        </w:rPr>
      </w:pPr>
      <w:r xmlns:w="http://schemas.openxmlformats.org/wordprocessingml/2006/main" w:rsidRPr="0024721C">
        <w:rPr>
          <w:rFonts w:ascii="AA Times New Roman" w:eastAsia="Calibri" w:hAnsi="AA Times New Roman" w:cs="AA Times New Roman"/>
          <w:sz w:val="26"/>
          <w:szCs w:val="26"/>
        </w:rPr>
        <w:t xml:space="preserve">© 2024 Дэйв Мэтьюсон и Тед Хильдебрандт</w:t>
      </w:r>
    </w:p>
    <w:p w14:paraId="2B7C1935" w14:textId="77777777" w:rsidR="0024721C" w:rsidRPr="0024721C" w:rsidRDefault="0024721C">
      <w:pPr>
        <w:rPr>
          <w:sz w:val="26"/>
          <w:szCs w:val="26"/>
        </w:rPr>
      </w:pPr>
    </w:p>
    <w:p w14:paraId="1C8C8CB6" w14:textId="6334D65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Это доктор Дейв Мэтьюсон в своей серии лекций по теологии Нового Завета. Это сессия 19, Новый Исход, Часть 2. </w:t>
      </w:r>
      <w:r xmlns:w="http://schemas.openxmlformats.org/wordprocessingml/2006/main" w:rsidR="0024721C" w:rsidRPr="0024721C">
        <w:rPr>
          <w:rFonts w:ascii="Calibri" w:eastAsia="Calibri" w:hAnsi="Calibri" w:cs="Calibri"/>
          <w:sz w:val="26"/>
          <w:szCs w:val="26"/>
        </w:rPr>
        <w:br xmlns:w="http://schemas.openxmlformats.org/wordprocessingml/2006/main"/>
      </w:r>
      <w:r xmlns:w="http://schemas.openxmlformats.org/wordprocessingml/2006/main" w:rsidR="0024721C" w:rsidRPr="0024721C">
        <w:rPr>
          <w:rFonts w:ascii="Calibri" w:eastAsia="Calibri" w:hAnsi="Calibri" w:cs="Calibri"/>
          <w:sz w:val="26"/>
          <w:szCs w:val="26"/>
        </w:rPr>
        <w:br xmlns:w="http://schemas.openxmlformats.org/wordprocessingml/2006/main"/>
      </w:r>
      <w:r xmlns:w="http://schemas.openxmlformats.org/wordprocessingml/2006/main" w:rsidR="00F8560E" w:rsidRPr="0024721C">
        <w:rPr>
          <w:rFonts w:ascii="Calibri" w:eastAsia="Calibri" w:hAnsi="Calibri" w:cs="Calibri"/>
          <w:sz w:val="26"/>
          <w:szCs w:val="26"/>
        </w:rPr>
        <w:t xml:space="preserve">Итак, мы рассмотрели значение мотива Исхода в Ветхом Завете как своего рода определяющую или идентифицирующую черту народа Божьего, тех, кого Бог спас и освободил как свой народ в первом Исходе.</w:t>
      </w:r>
    </w:p>
    <w:p w14:paraId="56FEEF84" w14:textId="77777777" w:rsidR="00134B98" w:rsidRPr="0024721C" w:rsidRDefault="00134B98">
      <w:pPr>
        <w:rPr>
          <w:sz w:val="26"/>
          <w:szCs w:val="26"/>
        </w:rPr>
      </w:pPr>
    </w:p>
    <w:p w14:paraId="0D378D26" w14:textId="4B51E1D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Но мы увидели, что значение Исхода фактически затем побуждает пророков Ветхого Завета задумать избавление и спасение Богом своего народа в будущем как новый Исход по образцу первого. Мы начинаем рассматривать, как авторы Нового Завета, особенно в Евангелиях, изображают, подхватывают мотивы как Исхода, так и Нового Исхода, и начинают изображать Иисуса как исполняющего пророческие ожидания нового Исхода. Мы рассмотрели в частности Матфея и очень кратко Марка. Есть и другие тексты, на которые мы могли бы указать и обсудить, но мы не будем в них.</w:t>
      </w:r>
    </w:p>
    <w:p w14:paraId="272E9764" w14:textId="77777777" w:rsidR="00134B98" w:rsidRPr="0024721C" w:rsidRDefault="00134B98">
      <w:pPr>
        <w:rPr>
          <w:sz w:val="26"/>
          <w:szCs w:val="26"/>
        </w:rPr>
      </w:pPr>
    </w:p>
    <w:p w14:paraId="41728DBA" w14:textId="7C7C254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Но я хочу перейти к другим текстам. Мы также могли бы упомянуть Евангелие от Луки. Мы рассмотрим пример из каждого Евангелия, но мы могли бы упомянуть Евангелие от Луки и Луку главу 4 и стих 16 и далее, в самом начале служения Иисуса, начиная с стиха 16.</w:t>
      </w:r>
    </w:p>
    <w:p w14:paraId="62B3ED76" w14:textId="77777777" w:rsidR="00134B98" w:rsidRPr="0024721C" w:rsidRDefault="00134B98">
      <w:pPr>
        <w:rPr>
          <w:sz w:val="26"/>
          <w:szCs w:val="26"/>
        </w:rPr>
      </w:pPr>
    </w:p>
    <w:p w14:paraId="2BA9C05A" w14:textId="1F822BD8" w:rsidR="00134B98" w:rsidRPr="0024721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Он, Иисус, пошел в Назарет, где был воспитан, и в субботу, по обыкновению Своему, вошел в синагогу. Он встал, чтобы читать, и подали Ему свиток пророка Исаии. Развернув его, Он нашел место, где написано: Дух Господень на Мне, ибо Он помазал Меня благовествовать нищим.</w:t>
      </w:r>
    </w:p>
    <w:p w14:paraId="2A451988" w14:textId="77777777" w:rsidR="00134B98" w:rsidRPr="0024721C" w:rsidRDefault="00134B98">
      <w:pPr>
        <w:rPr>
          <w:sz w:val="26"/>
          <w:szCs w:val="26"/>
        </w:rPr>
      </w:pPr>
    </w:p>
    <w:p w14:paraId="37F15245" w14:textId="301F4B3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Он послал меня провозгласить свободу пленным и прозрение слепым, чтобы освободить угнетенных, чтобы провозгласить год благоволения Господнего. Теперь еще раз, хотя слово или часть ясного языка Исхода, которые мы видели в некоторых других текстах Исайи, здесь отсутствуют, в то же время, этот язык Иисуса, приносящего освобождение пленным, этот язык Иисуса, приносящего спасение людям, который исходит прямо из главы 61 Исайи и стихов 1 и 2, я думаю, по крайней мере неявно помещает это спасение, которое Иисус приносит в Луке 4, в контекст Нового Исхода. Как мы уже говорили, особенно с 40 по 55, но с 40 по 66 книги </w:t>
      </w:r>
      <w:proofErr xmlns:w="http://schemas.openxmlformats.org/wordprocessingml/2006/main" w:type="gramStart"/>
      <w:r xmlns:w="http://schemas.openxmlformats.org/wordprocessingml/2006/main" w:rsidR="00F8560E">
        <w:rPr>
          <w:rFonts w:ascii="Calibri" w:eastAsia="Calibri" w:hAnsi="Calibri" w:cs="Calibri"/>
          <w:sz w:val="26"/>
          <w:szCs w:val="26"/>
        </w:rPr>
        <w:t xml:space="preserve">Исайи </w:t>
      </w:r>
      <w:proofErr xmlns:w="http://schemas.openxmlformats.org/wordprocessingml/2006/main" w:type="gramEnd"/>
      <w:r xmlns:w="http://schemas.openxmlformats.org/wordprocessingml/2006/main" w:rsidR="00F8560E">
        <w:rPr>
          <w:rFonts w:ascii="Calibri" w:eastAsia="Calibri" w:hAnsi="Calibri" w:cs="Calibri"/>
          <w:sz w:val="26"/>
          <w:szCs w:val="26"/>
        </w:rPr>
        <w:t xml:space="preserve">, наиболее распространенным мотивом является Новый Исход.</w:t>
      </w:r>
    </w:p>
    <w:p w14:paraId="3FEDEF11" w14:textId="77777777" w:rsidR="00134B98" w:rsidRPr="0024721C" w:rsidRDefault="00134B98">
      <w:pPr>
        <w:rPr>
          <w:sz w:val="26"/>
          <w:szCs w:val="26"/>
        </w:rPr>
      </w:pPr>
    </w:p>
    <w:p w14:paraId="25F93C63" w14:textId="4CAF4F3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Часто, когда авторы Нового Завета ссылаются на отрывки или цитаты из отрывков текстов Ветхого Завета, эти тексты несут с собой более широкий контекст цитаты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 Так </w:t>
      </w:r>
      <w:r xmlns:w="http://schemas.openxmlformats.org/wordprocessingml/2006/main" w:rsidR="00F8560E">
        <w:rPr>
          <w:rFonts w:ascii="Calibri" w:eastAsia="Calibri" w:hAnsi="Calibri" w:cs="Calibri"/>
          <w:sz w:val="26"/>
          <w:szCs w:val="26"/>
        </w:rPr>
        <w:t xml:space="preserve">, нам, вероятно, следует читать 61-ю главу Исайи в свете более широкой концепции восстановления Исайи, которую он изображает как Новый Исход. Так, освобождение Иисусом людей из плена и принесение спасения угнетенным, вероятно, следует рассматривать как часть мотива Нового Исхода Исайи, так что даже Лука изображает Иисуса как осуществляющего Новый Исход.</w:t>
      </w:r>
    </w:p>
    <w:p w14:paraId="658E7A4E" w14:textId="77777777" w:rsidR="00134B98" w:rsidRPr="0024721C" w:rsidRDefault="00134B98">
      <w:pPr>
        <w:rPr>
          <w:sz w:val="26"/>
          <w:szCs w:val="26"/>
        </w:rPr>
      </w:pPr>
    </w:p>
    <w:p w14:paraId="25F6E219" w14:textId="017543F3"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Иоанна, глава 6, стихи 25 и далее, где Иисус Христос изображен как хлеб жизни, который прообразован в том, как Бог послал своему народу Израилю, что он послал своему народу с небес. Итак, Иисус говорит, когда они нашли его, или слова Иоанна, начиная со стиха 25 Иоанна 6, когда они нашли его, Иисуса, на другой стороне озера, они спросили его: Равви! когда ты пришел? Иисус отвечал: истинно говорю вам: вы ищете Меня не потому, что видели знамения, которые Я творил, но потому, что ели хлеб и насытились. Старайтесь не о пище тленной, но о пище, пребывающей в жизнь вечную, которую даст вам Сын Человеческий.</w:t>
      </w:r>
    </w:p>
    <w:p w14:paraId="0B4C91CE" w14:textId="77777777" w:rsidR="00134B98" w:rsidRPr="0024721C" w:rsidRDefault="00134B98">
      <w:pPr>
        <w:rPr>
          <w:sz w:val="26"/>
          <w:szCs w:val="26"/>
        </w:rPr>
      </w:pPr>
    </w:p>
    <w:p w14:paraId="13825292" w14:textId="1DBD2F1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Ибо на Нем Бог Отец положил печать одобрения. Тогда они спросили Его, что мы должны делать, чтобы совершать дела, которых требует Бог. Иисус ответил, что дело Божие есть веровать в Него, Того, Кого Он послал. Итак, они спросили Его, какое знамение дашь Ты, чтобы мы увидели и поверили Тебе? Что Ты сделаешь? Наши предки ели манну в пустыне.</w:t>
      </w:r>
    </w:p>
    <w:p w14:paraId="09A67080" w14:textId="77777777" w:rsidR="00134B98" w:rsidRPr="0024721C" w:rsidRDefault="00134B98">
      <w:pPr>
        <w:rPr>
          <w:sz w:val="26"/>
          <w:szCs w:val="26"/>
        </w:rPr>
      </w:pPr>
    </w:p>
    <w:p w14:paraId="5136A096"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Как написано: хлеб с неба дал им есть. Иисус же сказал им: истинно, истинно говорю вам: не Моисей дал вам хлеб с неба, а Отец Мой дает вам истинный хлеб с небес. Ибо хлеб небесный есть хлеб, сходящий с небес и дающий жизнь миру.</w:t>
      </w:r>
    </w:p>
    <w:p w14:paraId="37BB7C46" w14:textId="77777777" w:rsidR="00134B98" w:rsidRPr="0024721C" w:rsidRDefault="00134B98">
      <w:pPr>
        <w:rPr>
          <w:sz w:val="26"/>
          <w:szCs w:val="26"/>
        </w:rPr>
      </w:pPr>
    </w:p>
    <w:p w14:paraId="2E9B64D8"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Господин, сказали они, всегда подавай нам этот хлеб. Тогда Иисус сказал: Я есмь хлеб жизни. Тот, кто приходит ко Мне, никогда не будет голодать, и тот, кто верует в Меня, никогда не будет жаждать.</w:t>
      </w:r>
    </w:p>
    <w:p w14:paraId="1A787D06" w14:textId="77777777" w:rsidR="00134B98" w:rsidRPr="0024721C" w:rsidRDefault="00134B98">
      <w:pPr>
        <w:rPr>
          <w:sz w:val="26"/>
          <w:szCs w:val="26"/>
        </w:rPr>
      </w:pPr>
    </w:p>
    <w:p w14:paraId="1B611EC2" w14:textId="3975847D" w:rsidR="00134B98" w:rsidRPr="0024721C" w:rsidRDefault="00F85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есть ряд деталей, которые требуют рассмотрения в этом тексте, но единственное, на что я хочу, чтобы вы обратили внимание, это связь Иоанна с манной, которую Бог дал людям в пустыне, и теперь истинным хлебом, которым является Иисус, пришедший с небес, который теперь Бог дает своему народу. Так что неявно Иоанн снова, я думаю, вызывает в памяти мотив Исхода. Точно так же, как Бог обеспечивал свой народ манной в первом Исходе, когда они совершали свой поход через пустыню после освобождения из Египта, точно так же сейчас Бог обеспечивает свой народ через Иисуса, являющегося прообразом жизни в манне, которую Бог дал своему народу с небес.</w:t>
      </w:r>
    </w:p>
    <w:p w14:paraId="77E5A834" w14:textId="77777777" w:rsidR="00134B98" w:rsidRPr="0024721C" w:rsidRDefault="00134B98">
      <w:pPr>
        <w:rPr>
          <w:sz w:val="26"/>
          <w:szCs w:val="26"/>
        </w:rPr>
      </w:pPr>
    </w:p>
    <w:p w14:paraId="4072C7C7" w14:textId="5E7AF15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Также Вечеря Господня, без ссылки на какой-либо конкретный текст, но синоптические евангелия согласуются с Пасхой, которую Иисус празднует прямо перед своей смертью, судом и смертью. В конце евангелий евангелия изображают Иисуса разделяющим ужин, трапезу, которую он устанавливает и открывает со своими учениками, что </w:t>
      </w:r>
      <w:r xmlns:w="http://schemas.openxmlformats.org/wordprocessingml/2006/main" w:rsidR="00F8560E">
        <w:rPr>
          <w:rFonts w:ascii="Calibri" w:eastAsia="Calibri" w:hAnsi="Calibri" w:cs="Calibri"/>
          <w:sz w:val="26"/>
          <w:szCs w:val="26"/>
        </w:rPr>
        <w:lastRenderedPageBreak xmlns:w="http://schemas.openxmlformats.org/wordprocessingml/2006/main"/>
      </w:r>
      <w:r xmlns:w="http://schemas.openxmlformats.org/wordprocessingml/2006/main" w:rsidR="00F8560E">
        <w:rPr>
          <w:rFonts w:ascii="Calibri" w:eastAsia="Calibri" w:hAnsi="Calibri" w:cs="Calibri"/>
          <w:sz w:val="26"/>
          <w:szCs w:val="26"/>
        </w:rPr>
        <w:t xml:space="preserve">интересно находится в контексте пасхальной трапезы, </w:t>
      </w:r>
      <w:r xmlns:w="http://schemas.openxmlformats.org/wordprocessingml/2006/main" w:rsidRPr="0024721C">
        <w:rPr>
          <w:rFonts w:ascii="Calibri" w:eastAsia="Calibri" w:hAnsi="Calibri" w:cs="Calibri"/>
          <w:sz w:val="26"/>
          <w:szCs w:val="26"/>
        </w:rPr>
        <w:t xml:space="preserve">которая должна была ознаменовать Исход из Египта. И теперь снова, если можете, перейдите к 1 Коринфянам 11, где Павел цитирует слова Иисуса в отношении нового завета.</w:t>
      </w:r>
    </w:p>
    <w:p w14:paraId="0E6704EC" w14:textId="77777777" w:rsidR="00134B98" w:rsidRPr="0024721C" w:rsidRDefault="00134B98">
      <w:pPr>
        <w:rPr>
          <w:sz w:val="26"/>
          <w:szCs w:val="26"/>
        </w:rPr>
      </w:pPr>
    </w:p>
    <w:p w14:paraId="21348D3B" w14:textId="38523FE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Но очевидно, что участие церкви в Вечере Господней, причастии или Евхаристии, или как бы вы ни хотели это назвать, призвано увековечить и напомнить о Божьем акте спасения, точно так же, как пасхальная трапеза призвана напомнить о Божьем акте спасения своего народа при первом Исходе. Так что, вероятно, даже Вечерю Господню следует понимать как часть нового мотива Исхода. Так что на протяжении всех Евангелий Иисус, по-видимому, осуществляет новое спасение Исхода, как было обещано пророками, и как окончательное выражение и исполнение изначального Исхода, когда Бог вывел свой народ из Египта.</w:t>
      </w:r>
    </w:p>
    <w:p w14:paraId="781ACC73" w14:textId="77777777" w:rsidR="00134B98" w:rsidRPr="0024721C" w:rsidRDefault="00134B98">
      <w:pPr>
        <w:rPr>
          <w:sz w:val="26"/>
          <w:szCs w:val="26"/>
        </w:rPr>
      </w:pPr>
    </w:p>
    <w:p w14:paraId="37224493" w14:textId="56EF2055" w:rsidR="00134B98" w:rsidRPr="0024721C" w:rsidRDefault="004502C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Итак, Иисус, писатели Евангелия в той или иной степени, более ясно у Матфея и Марка изображают Иисуса как исполнителя нового спасения Исхода, которое пророческий текст, особенно Исайя, обещал. Итак, Иисус сам приносит новый Исход. Не вдаваясь в какие-либо подробности, профессор Нового Завета в Trinity Evangelical Divinity School в Чикаго, Иллинойс, в Соединенных Штатах, Дэвид Пауэлл, утверждал в своей книге, что главы 42-55 Исайи играют решающую роль в книге Деяний и истории Деяний о ранней церкви.</w:t>
      </w:r>
    </w:p>
    <w:p w14:paraId="38AD8B5A" w14:textId="77777777" w:rsidR="00134B98" w:rsidRPr="0024721C" w:rsidRDefault="00134B98">
      <w:pPr>
        <w:rPr>
          <w:sz w:val="26"/>
          <w:szCs w:val="26"/>
        </w:rPr>
      </w:pPr>
    </w:p>
    <w:p w14:paraId="74C7CE43"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 Пауэлл, как и Рики Уоттс для Марка, Дэвид Пауэлл делает для Деяний. Он привлекает внимание к многочисленным намекам на Исайю в книге Деяний. Так что, опять же, Деяния не просто развивают мотив Исхода в более общем плане, но и в частности развивают мотив Исхода Исайи с 40 по 55.</w:t>
      </w:r>
    </w:p>
    <w:p w14:paraId="3040E6FD" w14:textId="77777777" w:rsidR="00134B98" w:rsidRPr="0024721C" w:rsidRDefault="00134B98">
      <w:pPr>
        <w:rPr>
          <w:sz w:val="26"/>
          <w:szCs w:val="26"/>
        </w:rPr>
      </w:pPr>
    </w:p>
    <w:p w14:paraId="44EA3B1F" w14:textId="7C5FB87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Итак, если вы хотите продолжить мотив Исхода в Деяниях, Дэвид Пауэлл оказал нам услугу, снова и снова утверждая, что, считаете ли вы, что это главный мотив, это, по крайней мере, один из доминирующих мотивов и способ, которым спасение и движение ранней церкви, а также рост и распространение Евангелия понимаются в Деяниях как новый Исход, который является исполнением нового Исхода Исайи, глава 40 и далее. Таким образом, даже Деяния, кажется, во многих местах резонируют с языком Исхода и мотивами Исхода из книги Исайи. Теперь, чтобы перейти к литературе Павла и тексту Павла, снова и снова Павел представляет спасение в терминах искупления от рабства, то есть освобождения от греха и его власти над нами.</w:t>
      </w:r>
    </w:p>
    <w:p w14:paraId="68EAEB7A" w14:textId="77777777" w:rsidR="00134B98" w:rsidRPr="0024721C" w:rsidRDefault="00134B98">
      <w:pPr>
        <w:rPr>
          <w:sz w:val="26"/>
          <w:szCs w:val="26"/>
        </w:rPr>
      </w:pPr>
    </w:p>
    <w:p w14:paraId="175891A5" w14:textId="2C031C5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Но он делает это в ряде контекстов, и он, кажется, делает это в контексте мотива Исхода. Так, например, чтобы снова следовать каноническому порядку писем Павла, начиная с Римлянам главы 8, и еще раз, вероятно, есть многочисленные тексты, на которые мы могли бы сослаться, но Римлянам главы 8, и я прочитаю первые пару стихов, а затем перейду к стихам 12-17 Римлянам главы 8. Фактически, независимо от того, согласны ли вы с ним полностью или нет, NT Wright утверждал, что весь Исход и история Израиля через Исход лежат в основе глав 6-8 в целом, поэтому он находит много нового языка Исхода в главе 8. Но, начиная со стиха 1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главы 8 Римлянам, Итак </w:t>
      </w:r>
      <w:r xmlns:w="http://schemas.openxmlformats.org/wordprocessingml/2006/main" w:rsidR="004502C5">
        <w:rPr>
          <w:rFonts w:ascii="Calibri" w:eastAsia="Calibri" w:hAnsi="Calibri" w:cs="Calibri"/>
          <w:sz w:val="26"/>
          <w:szCs w:val="26"/>
        </w:rPr>
        <w:t xml:space="preserve">, нет ныне никакого осуждения тем, которые во Христе Иисусе, потому что закон Духа, животворящего, во Христе Иисусе освободил вас от закона греха и смерти. Ибо то, что закон был бессилен, потому что был ослаблен плотью, Бог сделал, послав Сына Своего в подобии плоти греховной в жертву за грех.</w:t>
      </w:r>
    </w:p>
    <w:p w14:paraId="3BD8371E" w14:textId="77777777" w:rsidR="00134B98" w:rsidRPr="0024721C" w:rsidRDefault="00134B98">
      <w:pPr>
        <w:rPr>
          <w:sz w:val="26"/>
          <w:szCs w:val="26"/>
        </w:rPr>
      </w:pPr>
    </w:p>
    <w:p w14:paraId="70C73B02" w14:textId="42CC0E1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Но затем стихи с 12 по 17: Итак, братия, мы имеем обязанность, но не по плоти, чтобы жить по ней. Ибо если живете по плоти, то умрете, а если духом умерщвляете дела плотские, то живы будете. Ибо водимые Духом Божиим, суть сыны Божии.</w:t>
      </w:r>
    </w:p>
    <w:p w14:paraId="262FB603" w14:textId="77777777" w:rsidR="00134B98" w:rsidRPr="0024721C" w:rsidRDefault="00134B98">
      <w:pPr>
        <w:rPr>
          <w:sz w:val="26"/>
          <w:szCs w:val="26"/>
        </w:rPr>
      </w:pPr>
    </w:p>
    <w:p w14:paraId="0F66555A" w14:textId="4A4498D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 это будет первым элементом мотива Исхода, который ведётся, как израильтяне вели через пустыню. Теперь народ Божий ведётся Духом Божьим. Стих 15: Дух, которого вы приняли, не делает вас рабами, чтобы вы снова жили в страхе.</w:t>
      </w:r>
    </w:p>
    <w:p w14:paraId="63E52360" w14:textId="77777777" w:rsidR="00134B98" w:rsidRPr="0024721C" w:rsidRDefault="00134B98">
      <w:pPr>
        <w:rPr>
          <w:sz w:val="26"/>
          <w:szCs w:val="26"/>
        </w:rPr>
      </w:pPr>
    </w:p>
    <w:p w14:paraId="688B173A" w14:textId="3AB87BC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Но Дух, Которого вы приняли, усыновил вас, и Им взываем: Авва, Отче! Сей самый Дух свидетельствует духу нашему, что мы — дети Божии или сыны Божии.</w:t>
      </w:r>
    </w:p>
    <w:p w14:paraId="3B0707DA" w14:textId="77777777" w:rsidR="00134B98" w:rsidRPr="0024721C" w:rsidRDefault="00134B98">
      <w:pPr>
        <w:rPr>
          <w:sz w:val="26"/>
          <w:szCs w:val="26"/>
        </w:rPr>
      </w:pPr>
    </w:p>
    <w:p w14:paraId="17C512BC" w14:textId="611E880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Теперь, если мы дети, то мы наследники, наследники Божии и сонаследники Христу, если мы действительно разделяем его страдания, чтобы мы могли также разделить его славу. Теперь обратите внимание, в дополнение к теме водительства Духом, на контрастный язык между рабством и сыновьями или детьми. Таким образом, таким же образом, как израильтяне были порабощены Египтом, в рабстве у Египта, теперь народ Божий описывается как находящийся в рабстве и рабстве греха. Они рабы, но теперь они были спасены и освобождены, чтобы стать полноценными сыновьями или полноценными детьми, снова отражая, возможно, язык сыновства, который даже восходит к 4-й главе Исхода, где Израиль был сыном Божьим.</w:t>
      </w:r>
    </w:p>
    <w:p w14:paraId="7E6C7648" w14:textId="77777777" w:rsidR="00134B98" w:rsidRPr="0024721C" w:rsidRDefault="00134B98">
      <w:pPr>
        <w:rPr>
          <w:sz w:val="26"/>
          <w:szCs w:val="26"/>
        </w:rPr>
      </w:pPr>
    </w:p>
    <w:p w14:paraId="2202AD02" w14:textId="12357C8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Израиль затем был спасен от рабства и, в некотором смысле, усыновлен как дети Божьи, усыновлен как сыновья Бога, в заветных отношениях с ним.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это движение, которое мы находим в Римлянам глава 8, стихи 12-17, рабства детям и водительства Духа Божьего, вероятно, призвано отразить язык Исхода. Галатам глава 4, снова двигаться в каноническом порядке, Галатам глава 4 и стихи 3-8, и я хочу, чтобы вы снова обратили внимание на язык искупления, язык искупления из рабства, становления сыновьями, что все отражает образы Исхода или язык Исхода избавления от рабства и затем становления сыновьями Бога, усыновления как сыновья в заветных отношениях с Богом.</w:t>
      </w:r>
    </w:p>
    <w:p w14:paraId="5BB3DB26" w14:textId="77777777" w:rsidR="00134B98" w:rsidRPr="0024721C" w:rsidRDefault="00134B98">
      <w:pPr>
        <w:rPr>
          <w:sz w:val="26"/>
          <w:szCs w:val="26"/>
        </w:rPr>
      </w:pPr>
    </w:p>
    <w:p w14:paraId="1DEB2E34" w14:textId="5772C97F"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Итак, стих 3, и когда мы были несовершеннолетними, мы были в рабстве стихиям духовным мира. Итак, Павел теперь видит людей не в рабстве иноземному угнетателю, хотя и могло быть, но в рабстве греху, рабстве сатане </w:t>
      </w:r>
      <w:r xmlns:w="http://schemas.openxmlformats.org/wordprocessingml/2006/main" w:rsidR="00000000" w:rsidRPr="0024721C">
        <w:rPr>
          <w:rFonts w:ascii="Calibri" w:eastAsia="Calibri" w:hAnsi="Calibri" w:cs="Calibri"/>
          <w:sz w:val="26"/>
          <w:szCs w:val="26"/>
        </w:rPr>
        <w:lastRenderedPageBreak xmlns:w="http://schemas.openxmlformats.org/wordprocessingml/2006/main"/>
      </w:r>
      <w:r xmlns:w="http://schemas.openxmlformats.org/wordprocessingml/2006/main" w:rsidR="00000000" w:rsidRPr="0024721C">
        <w:rPr>
          <w:rFonts w:ascii="Calibri" w:eastAsia="Calibri" w:hAnsi="Calibri" w:cs="Calibri"/>
          <w:sz w:val="26"/>
          <w:szCs w:val="26"/>
        </w:rPr>
        <w:t xml:space="preserve">и злу, от которого нужно избавиться. Так </w:t>
      </w:r>
      <w:r xmlns:w="http://schemas.openxmlformats.org/wordprocessingml/2006/main" w:rsidRPr="0024721C">
        <w:rPr>
          <w:rFonts w:ascii="Calibri" w:eastAsia="Calibri" w:hAnsi="Calibri" w:cs="Calibri"/>
          <w:sz w:val="26"/>
          <w:szCs w:val="26"/>
        </w:rPr>
        <w:t xml:space="preserve">и вы, когда были несовершеннолетними, мы были в рабстве стихиям духовным мира.</w:t>
      </w:r>
    </w:p>
    <w:p w14:paraId="62583BDC" w14:textId="77777777" w:rsidR="00134B98" w:rsidRPr="0024721C" w:rsidRDefault="00134B98">
      <w:pPr>
        <w:rPr>
          <w:sz w:val="26"/>
          <w:szCs w:val="26"/>
        </w:rPr>
      </w:pPr>
    </w:p>
    <w:p w14:paraId="6DFD3EE3" w14:textId="2ED3E2F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Но когда пришла полнота времени, Бог послал Сына Своего (Единородного), Который родился от жены, подчинился закону, чтобы искупить подзаконных, дабы нам получить усыновление. Ибо, как вы — дети Его, так и Бог послал в сердца ваши Духа Сына Своего, Духа, вопиющего: «Авва, Отче».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ты уже не раб, но дитя или сын Божий.</w:t>
      </w:r>
    </w:p>
    <w:p w14:paraId="27626DBF" w14:textId="77777777" w:rsidR="00134B98" w:rsidRPr="0024721C" w:rsidRDefault="00134B98">
      <w:pPr>
        <w:rPr>
          <w:sz w:val="26"/>
          <w:szCs w:val="26"/>
        </w:rPr>
      </w:pPr>
    </w:p>
    <w:p w14:paraId="061905CB" w14:textId="412D392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 поскольку ты его ребенок или сын, Бог сделал тебя также наследником. Так что еще раз, этот язык мы были в рабстве, Бог искупил нас и спас нас от этого, чтобы мы стали его сыновьями, его детьми как приемными сыновьями. И из-за этого, его наследниками также.</w:t>
      </w:r>
    </w:p>
    <w:p w14:paraId="08FFE237" w14:textId="77777777" w:rsidR="00134B98" w:rsidRPr="0024721C" w:rsidRDefault="00134B98">
      <w:pPr>
        <w:rPr>
          <w:sz w:val="26"/>
          <w:szCs w:val="26"/>
        </w:rPr>
      </w:pPr>
    </w:p>
    <w:p w14:paraId="5B960490" w14:textId="26E0BDDB"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язык наследования снова напоминает о наследовании земли, которое можно найти в Ветхом Завете. Другой текст, Колоссянам глава 1, является текстом, который мы уже читали, но его важно прочитать снова в связи с темой Нового Исхода. Колоссянам глава 1 и стихи 12 и 13.</w:t>
      </w:r>
    </w:p>
    <w:p w14:paraId="2539E513" w14:textId="77777777" w:rsidR="00134B98" w:rsidRPr="0024721C" w:rsidRDefault="00134B98">
      <w:pPr>
        <w:rPr>
          <w:sz w:val="26"/>
          <w:szCs w:val="26"/>
        </w:rPr>
      </w:pPr>
    </w:p>
    <w:p w14:paraId="3915DEC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 воздайте благодарность, воздайте радостную благодарность Отцу, который удостоил вас разделить наследие его святых или святого народа в царстве света, что резонирует со всеми видами языка Ветхого Завета. Стих 13, ибо он избавил нас от господства тьмы и ввел нас в царство сына своего возлюбленного, в котором мы имеем искупление, прощение грехов. Итак, еще раз, этот язык спасения из одного господства и перехода в другое, напоминающий движение Исхода, спасения от угнетения и теперь перехода в Царство Божье.</w:t>
      </w:r>
    </w:p>
    <w:p w14:paraId="17110A3C" w14:textId="77777777" w:rsidR="00134B98" w:rsidRPr="0024721C" w:rsidRDefault="00134B98">
      <w:pPr>
        <w:rPr>
          <w:sz w:val="26"/>
          <w:szCs w:val="26"/>
        </w:rPr>
      </w:pPr>
    </w:p>
    <w:p w14:paraId="03C25646" w14:textId="3C8EEBC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Но затем, описывая это как акт искупления, я думаю, что это также ясно связывает это с Исходом, который затем приносит прощение грехов. Фактически, как своего рода еще одно примечание к этому, если, по моему мнению, или если это правда, а по моему мнению, это так, лжеучителя, к которым Павел обращается или с которыми борется в Послании к Колоссянам, являются движением внутри иудаизма, было бы еще более значимым, что автор предполагает, что его читатели сейчас, его читатели-язычники, уже приняли участие в новом Исходе и не нуждаются в привлечении или в том, чтобы быть частью этого еврейского движения, которое, как я думаю, лежит в основе учения, с которым Павел борется в Послании к Колоссянам. Так что теперь они прошли Исход, они были избавлены от угнетения, царства тьмы, теперь они были переведены в Царство Божье, в Царство Сына Божьего, и это описывается затем как акт искупления, и это искупление или освобождение от угнетения грехом.</w:t>
      </w:r>
    </w:p>
    <w:p w14:paraId="517470EE" w14:textId="77777777" w:rsidR="00134B98" w:rsidRPr="0024721C" w:rsidRDefault="00134B98">
      <w:pPr>
        <w:rPr>
          <w:sz w:val="26"/>
          <w:szCs w:val="26"/>
        </w:rPr>
      </w:pPr>
    </w:p>
    <w:p w14:paraId="7B1D2875" w14:textId="7965FFD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Также возможно, что нам следует понимать другой язык искупления. Мы поговорим больше об искуплении, когда обсудим библейскую теологическую тему спасения. Но также возможно, что нам следует понимать некоторые другие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языки искупления у Павла как в конечном счете имеющие, по крайней мере неявно, свой фон в Исходе.</w:t>
      </w:r>
    </w:p>
    <w:p w14:paraId="28A61414" w14:textId="77777777" w:rsidR="00134B98" w:rsidRPr="0024721C" w:rsidRDefault="00134B98">
      <w:pPr>
        <w:rPr>
          <w:sz w:val="26"/>
          <w:szCs w:val="26"/>
        </w:rPr>
      </w:pPr>
    </w:p>
    <w:p w14:paraId="065D1B9C" w14:textId="3CBED71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Итак, в Послании к Ефесянам, глава 1 и стих 7, где Павел описывает благословения, которые мы имеем благодаря тому, что Бог является нашим отцом, в стихе 7 он говорит, что в Нем, во Христе, мы имеем искупление Кровию Его, прощение грехов. И затем стих 14, в отношении Святого Духа, который является нашей печатью, который является залогом, гарантирующим наше наследие до искупления тех, кто принадлежит Богу. Вы найдете язык искупления в Послании к Римлянам, глава 3, и особенно стих 24, Римлянам, глава 3, стих 24, стих 23, говорится, потому что все согрешили и лишены славы Божией, и все оправдываются даром, по благодати Его, искуплением во Христе Иисусе.</w:t>
      </w:r>
    </w:p>
    <w:p w14:paraId="3CF8E911" w14:textId="77777777" w:rsidR="00134B98" w:rsidRPr="0024721C" w:rsidRDefault="00134B98">
      <w:pPr>
        <w:rPr>
          <w:sz w:val="26"/>
          <w:szCs w:val="26"/>
        </w:rPr>
      </w:pPr>
    </w:p>
    <w:p w14:paraId="34121043" w14:textId="1D794785"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Итак, язык искупления может также отражать и предполагать образы Исхода, Исход как искупление, Бог искупает и освобождает и освобождает свой народ из Египта. В основе значения искупления лежит именно это, освобождение или покупка, освобождение от, освобождение от. Мы рассмотрим этот язык подробнее, когда обсудим, как я уже сказал, теологическую тему спасения.</w:t>
      </w:r>
    </w:p>
    <w:p w14:paraId="3406A113" w14:textId="77777777" w:rsidR="00134B98" w:rsidRPr="0024721C" w:rsidRDefault="00134B98">
      <w:pPr>
        <w:rPr>
          <w:sz w:val="26"/>
          <w:szCs w:val="26"/>
        </w:rPr>
      </w:pPr>
    </w:p>
    <w:p w14:paraId="7D5E1B5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У Павла возможны и другие, либо пара из них, я думаю, довольно ясные, но другие возможные связи с Исходом. 1 Коринфянам глава 5 и стих 7, 1 Коринфянам 5, 7. Я вернусь и прочитаю 6. Ваша похвальба нехороша. Разве вы не знаете, что малая закваска квасит все тесто? Избавьтесь от старой закваски, чтобы вам быть новой закваской, как вы есть.</w:t>
      </w:r>
    </w:p>
    <w:p w14:paraId="1E4C80E0" w14:textId="77777777" w:rsidR="00134B98" w:rsidRPr="0024721C" w:rsidRDefault="00134B98">
      <w:pPr>
        <w:rPr>
          <w:sz w:val="26"/>
          <w:szCs w:val="26"/>
        </w:rPr>
      </w:pPr>
    </w:p>
    <w:p w14:paraId="77F8CCF1" w14:textId="2C0DB14B"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Для Христа наш пасхальный агнец был принесен в жертву. Поэтому теперь смерть Христа на кресте за грехи его народа рассматривается как, в контексте жертвенного агнца, пасхального агнца, не просто любая жертва, но, более конкретно, он связывает ее с пасхальным агнцем и пасхальной жертвой. Итак, еще раз, смерть Иисуса на кресте открывает новый Исход, при этом собственная смерть Иисуса является смертью пасхального агнца.</w:t>
      </w:r>
    </w:p>
    <w:p w14:paraId="1EDB22E7" w14:textId="77777777" w:rsidR="00134B98" w:rsidRPr="0024721C" w:rsidRDefault="00134B98">
      <w:pPr>
        <w:rPr>
          <w:sz w:val="26"/>
          <w:szCs w:val="26"/>
        </w:rPr>
      </w:pPr>
    </w:p>
    <w:p w14:paraId="57D6BA61"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Другой текст, который мы читали пару раз, вероятно, также предполагает новый Исход, и это потому, что пара текстов, похоже, находится в контексте этого, а именно 2 Коринфянам глава 6. 2 Коринфянам глава 6, стихи 16 и 17. Стих 16, какая совместность между храмом Божиим и идолами? Ибо мы храм Бога живого. Как сказал Бог, вселюсь в них и буду ходить в них, и буду их Богом, и они будут Моим народом.</w:t>
      </w:r>
    </w:p>
    <w:p w14:paraId="63B8F97F" w14:textId="77777777" w:rsidR="00134B98" w:rsidRPr="0024721C" w:rsidRDefault="00134B98">
      <w:pPr>
        <w:rPr>
          <w:sz w:val="26"/>
          <w:szCs w:val="26"/>
        </w:rPr>
      </w:pPr>
    </w:p>
    <w:p w14:paraId="4A486A4F" w14:textId="0752065E"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текст из 37 главы Иезекииля, но он также, по-видимому, связан с 26 главой книги Левит, которая находится в конце Божьего обещания вывести народ из Египта и установить свое жилище или святилище среди своего народа. Исход, глава 15 и стих 17. И поэтому теперь мы можем предположить, что теперь Бог установил свое новое жилище Исхода.</w:t>
      </w:r>
    </w:p>
    <w:p w14:paraId="57232520" w14:textId="77777777" w:rsidR="00134B98" w:rsidRPr="0024721C" w:rsidRDefault="00134B98">
      <w:pPr>
        <w:rPr>
          <w:sz w:val="26"/>
          <w:szCs w:val="26"/>
        </w:rPr>
      </w:pPr>
    </w:p>
    <w:p w14:paraId="7A5420F3" w14:textId="7C7AE04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Цель его нового Исхода </w:t>
      </w:r>
      <w:r xmlns:w="http://schemas.openxmlformats.org/wordprocessingml/2006/main" w:rsidR="00D428C1">
        <w:rPr>
          <w:rFonts w:ascii="Calibri" w:eastAsia="Calibri" w:hAnsi="Calibri" w:cs="Calibri"/>
          <w:sz w:val="26"/>
          <w:szCs w:val="26"/>
        </w:rPr>
        <w:t xml:space="preserve">— привести свой народ к установлению своего жилища среди них, что теперь достигнуто с Богом, живущим со своим народом, истинным храмом Божьим. Но стих 17. Стих 17, поэтому выйдите из них и отделитесь, говорит Господь.</w:t>
      </w:r>
    </w:p>
    <w:p w14:paraId="088112CD" w14:textId="77777777" w:rsidR="00134B98" w:rsidRPr="0024721C" w:rsidRDefault="00134B98">
      <w:pPr>
        <w:rPr>
          <w:sz w:val="26"/>
          <w:szCs w:val="26"/>
        </w:rPr>
      </w:pPr>
    </w:p>
    <w:p w14:paraId="5ABAF426" w14:textId="66B1391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Не прикасайтесь к нечистому, и Я приму вас. Возвращаясь к главе Исайи, это цитата из части ее, это цитата из главы 52 Исайи и стиха 11. И в главе 52 Исайи и стихе 11 мы читаем это.</w:t>
      </w:r>
    </w:p>
    <w:p w14:paraId="5135400D" w14:textId="77777777" w:rsidR="00134B98" w:rsidRPr="0024721C" w:rsidRDefault="00134B98">
      <w:pPr>
        <w:rPr>
          <w:sz w:val="26"/>
          <w:szCs w:val="26"/>
        </w:rPr>
      </w:pPr>
    </w:p>
    <w:p w14:paraId="02E7224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Уйдите, уйдите, выйдите оттуда, не прикасайтесь к нечистому. Выйдите из него и будьте чисты. Вы, которые носите сосуды дома Господня, но вы не выйдете в спешке и не пойдете.</w:t>
      </w:r>
    </w:p>
    <w:p w14:paraId="781B5C7A" w14:textId="77777777" w:rsidR="00134B98" w:rsidRPr="0024721C" w:rsidRDefault="00134B98">
      <w:pPr>
        <w:rPr>
          <w:sz w:val="26"/>
          <w:szCs w:val="26"/>
        </w:rPr>
      </w:pPr>
    </w:p>
    <w:p w14:paraId="4CB7AE3B" w14:textId="48EA79D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Это стих 12. Я хочу, чтобы вы обратили внимание на эту цитату из Исаии 52:11 во 2 Коринфянам 6 Павла в контексте нового, нового Исхода. Обратите внимание на следующий стих: но вы не выйдете в спешке и не убежите, как израильтяне вышли из Египта, ибо Господь пойдет пред вами.</w:t>
      </w:r>
    </w:p>
    <w:p w14:paraId="3DA3EC38" w14:textId="77777777" w:rsidR="00134B98" w:rsidRPr="0024721C" w:rsidRDefault="00134B98">
      <w:pPr>
        <w:rPr>
          <w:sz w:val="26"/>
          <w:szCs w:val="26"/>
        </w:rPr>
      </w:pPr>
    </w:p>
    <w:p w14:paraId="54A9F191" w14:textId="3F0AB2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Бог Израиля будет вашим тылом, и будет больше языка Исхода. Вернитесь к 52 в первом стихе: пробудись, пробудись, Сион, облекись в сило, облекись в одежды величия, Иерусалим, город святый, не войдут в тебя необрезанные и оскверненные. Снимите с себя одежды ваши, встаньте и снимите с себя цепи на шее вашей.</w:t>
      </w:r>
    </w:p>
    <w:p w14:paraId="16A51D9F" w14:textId="77777777" w:rsidR="00134B98" w:rsidRPr="0024721C" w:rsidRDefault="00134B98">
      <w:pPr>
        <w:rPr>
          <w:sz w:val="26"/>
          <w:szCs w:val="26"/>
        </w:rPr>
      </w:pPr>
    </w:p>
    <w:p w14:paraId="576E1D59" w14:textId="713864E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Дочь Сиона теперь пленница. Итак, снова, это на языке освобождения от рабства в изгнание, но стих четвертый, ибо это то, что говорит Владыка Господь. Сначала народ Мой сошел в Египет, чтобы жить.</w:t>
      </w:r>
    </w:p>
    <w:p w14:paraId="3668CF33" w14:textId="77777777" w:rsidR="00134B98" w:rsidRPr="0024721C" w:rsidRDefault="00134B98">
      <w:pPr>
        <w:rPr>
          <w:sz w:val="26"/>
          <w:szCs w:val="26"/>
        </w:rPr>
      </w:pPr>
    </w:p>
    <w:p w14:paraId="6DE1B8A2" w14:textId="12441BA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В последнее время их угнетала Ассирия. Поэтому я хочу, чтобы вы обратили внимание на язык нового Исхода в главе 52 Исайи. Итак, еще раз, Павел, я не думаю, что он просто без разбора выхватывает отрывки из текстов Ветхого Завета, но, вероятно, цитата из Исайи 52 теперь несет с собой весь контекст спасения Богом своего народа из изгнания, возвращения его на Сион, возвращения его в землю, где он должен быть как народ.</w:t>
      </w:r>
    </w:p>
    <w:p w14:paraId="07750848" w14:textId="77777777" w:rsidR="00134B98" w:rsidRPr="0024721C" w:rsidRDefault="00134B98">
      <w:pPr>
        <w:rPr>
          <w:sz w:val="26"/>
          <w:szCs w:val="26"/>
        </w:rPr>
      </w:pPr>
    </w:p>
    <w:p w14:paraId="2FCB5526" w14:textId="652BAAB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 делая это, покидая Ассирию, покидая свою землю изгнания, они не должны прикасаться ни к чему нечистому. И они должны, чтобы уйти и выйти оттуда и быть снова чистыми, отражая язык Исхода. Итак, глава 52 Исайи явно в контексте.</w:t>
      </w:r>
    </w:p>
    <w:p w14:paraId="268E65FA" w14:textId="77777777" w:rsidR="00134B98" w:rsidRPr="0024721C" w:rsidRDefault="00134B98">
      <w:pPr>
        <w:rPr>
          <w:sz w:val="26"/>
          <w:szCs w:val="26"/>
        </w:rPr>
      </w:pPr>
    </w:p>
    <w:p w14:paraId="3FEAF320" w14:textId="59E63FB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Это один из этих новых текстов Исхода, о котором мы говорили ранее. И теперь Павел цитирует его в главе шестой 2 Коринфянам 6, вместе с другими текстами Ветхого Завета, как снова, чтобы продемонстрировать необходимость чистоты для его народа, необходимость для них быть чистыми, как святой народ Божий - святой храм как часть этого нового Исхода, который они пережили. Они, также, должны быть чистыми и незапятнанными, как святой храм Божий.</w:t>
      </w:r>
    </w:p>
    <w:p w14:paraId="337DDB28" w14:textId="77777777" w:rsidR="00134B98" w:rsidRPr="0024721C" w:rsidRDefault="00134B98">
      <w:pPr>
        <w:rPr>
          <w:sz w:val="26"/>
          <w:szCs w:val="26"/>
        </w:rPr>
      </w:pPr>
    </w:p>
    <w:p w14:paraId="7E4D60C6" w14:textId="2811ACC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 снова, целью Исхода была скиния Бога, где Он обитает со Своим народом. Итак, Павел цитирует в стихе 16 текст, объединяющий Левит 26, а также Иезекииля главу 37, оба эти текста также связаны с мотивами Исхода. Еще один, который, по крайней мере, подразумевается, вероятно, вызывает неявно вызывает язык Исхода, это Послание к Ефесянам, глава 2 и стихи 11-22, текст, мы уже имели с ними дело несколько раз, поэтому я не буду читать его или какие-либо его части, но мы видели во второй главе Послания к Ефесянам, стихи 11-22, текст, где иудеи и язычники, формально отчужденные друг от друга, формально враждовавшие друг с другом, теперь объединились через смерть и воскресение Христа.</w:t>
      </w:r>
    </w:p>
    <w:p w14:paraId="79868490" w14:textId="77777777" w:rsidR="00134B98" w:rsidRPr="0024721C" w:rsidRDefault="00134B98">
      <w:pPr>
        <w:rPr>
          <w:sz w:val="26"/>
          <w:szCs w:val="26"/>
        </w:rPr>
      </w:pPr>
    </w:p>
    <w:p w14:paraId="3898733C" w14:textId="491E53D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Бог теперь собрал их вместе, и вы восстановили их в одно новое человечество, церковь, которая теперь является святым храмом, где Бог обитает среди них через свой дух. Теперь, что интригует, как мы уже упоминали в других контекстах, так это то, что Павел снова и снова ссылается на тексты из Исайи в контексте восстановления, которое, как мы сказали, более широкая концепция восстановления Исайи в контексте нового Исхода, с 40 по 55, на самом деле с 40 по 66. Новый Исход является одним из доминирующих способов, которыми Исайя изображает восстановление Божьего народа.</w:t>
      </w:r>
    </w:p>
    <w:p w14:paraId="4B89A66E" w14:textId="77777777" w:rsidR="00134B98" w:rsidRPr="0024721C" w:rsidRDefault="00134B98">
      <w:pPr>
        <w:rPr>
          <w:sz w:val="26"/>
          <w:szCs w:val="26"/>
        </w:rPr>
      </w:pPr>
    </w:p>
    <w:p w14:paraId="7AC2976F" w14:textId="7DBE72E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Теперь Павел опирается на эти тексты, чтобы установить тот факт, что иудеи и язычники были восстановлены во исполнение обещаний Исайи о восстановлении, которые в конечном итоге понимаются в контексте нового Исхода, что может указывать на то, что в Ефесянам 2:11-22 мы должны понимать, что Павел понимает восстановление иудеев и язычников в одно новое человечество как в конечном итоге исполнение предвкушения Исайи о восстановлении. Теперь интересно, что в разделе, который идет прямо перед этим во второй главе, с первой по десятую, который является разделом, на котором мы обычно фокусируемся в Послании к Ефесянам, мы находим, что Павел обращается к своим читателям как к тем, кто был спасен или избавлен от власти сатаны. Таким образом, даже тема спасения присутствует.</w:t>
      </w:r>
    </w:p>
    <w:p w14:paraId="1638767C" w14:textId="77777777" w:rsidR="00134B98" w:rsidRPr="0024721C" w:rsidRDefault="00134B98">
      <w:pPr>
        <w:rPr>
          <w:sz w:val="26"/>
          <w:szCs w:val="26"/>
        </w:rPr>
      </w:pPr>
    </w:p>
    <w:p w14:paraId="0F2641F3" w14:textId="34CC09E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Мы уже видели тему искупления ранее в Послании к Ефесянам, глава первая, стих седьмой и стих четырнадцатый. Но теперь мы видим, что народ Божий был избавлен и спасен от сатаны и власти греха, стих глава вторая, стих первый, когда вы были мертвы в ваших преступлениях и грехах. И когда вы жили однажды, мы все жили, вы, вы следовали путям мира, правителя царства воздуха, духа.</w:t>
      </w:r>
    </w:p>
    <w:p w14:paraId="49BCC505" w14:textId="77777777" w:rsidR="00134B98" w:rsidRPr="0024721C" w:rsidRDefault="00134B98">
      <w:pPr>
        <w:rPr>
          <w:sz w:val="26"/>
          <w:szCs w:val="26"/>
        </w:rPr>
      </w:pPr>
    </w:p>
    <w:p w14:paraId="69DF1E11" w14:textId="12A3D29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Теперь, на работе, вы были мертвы в своих тенденциях, преступлениях, беззакониях и грехе. Но теперь Бог и Его великая любовь и милость оживили вас вместе со Христом. И Он спас вас, чтобы явить несравненное богатство Его благодати.</w:t>
      </w:r>
    </w:p>
    <w:p w14:paraId="2F91566E" w14:textId="77777777" w:rsidR="00134B98" w:rsidRPr="0024721C" w:rsidRDefault="00134B98">
      <w:pPr>
        <w:rPr>
          <w:sz w:val="26"/>
          <w:szCs w:val="26"/>
        </w:rPr>
      </w:pPr>
    </w:p>
    <w:p w14:paraId="75AD9525" w14:textId="3ABF289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Итак, даже здесь мы находим искупление и освобождение, но теперь это восстанавливает нас в новом человечестве. Интересно также проследить мотив Исхода; он достигает кульминации в ссылке на храм во второй главе, что мы теперь являемся самой целью Исхода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 Теперь мы стали Святым жилищем, где живет Бог, святилищем, храмом, где Бог обитает через свой дух.</w:t>
      </w:r>
    </w:p>
    <w:p w14:paraId="1F3FAED2" w14:textId="77777777" w:rsidR="00134B98" w:rsidRPr="0024721C" w:rsidRDefault="00134B98">
      <w:pPr>
        <w:rPr>
          <w:sz w:val="26"/>
          <w:szCs w:val="26"/>
        </w:rPr>
      </w:pPr>
    </w:p>
    <w:p w14:paraId="692263DC" w14:textId="31D3644B"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Итак, вполне возможно, что нам следует читать Послание к Ефесянам 2, особенно с его намеками на Исход, в конечном итоге в контексте нового Исхода. Итак, в заключение к литературе Павла, и есть другие тексты, которые мы, вероятно, могли бы вызвать и сослаться, но в заключение к литературе Павла, поскольку церковь является истинным народом Божьим, поскольку церковь является народом нового века, нового завета, они теперь претерпели новый Исход. Они теперь претерпели новый Исход, новый Исход, обещанный ветхозаветными пророками.</w:t>
      </w:r>
    </w:p>
    <w:p w14:paraId="675DEA40" w14:textId="77777777" w:rsidR="00134B98" w:rsidRPr="0024721C" w:rsidRDefault="00134B98">
      <w:pPr>
        <w:rPr>
          <w:sz w:val="26"/>
          <w:szCs w:val="26"/>
        </w:rPr>
      </w:pPr>
    </w:p>
    <w:p w14:paraId="18F098B5" w14:textId="419AA20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Итак, я думаю, Павел, в соответствии с тем, что мы находим в Евангелиях, изображает Иисуса как исполняющего новый Исход, новый Исход, который приносит конечное намерение первого Исхода, но приносит исполнение и завершение нового Исхода, ожидаемого пророческим текстом. Итак, согласно Павлу, наше спасение следует понимать в рамках нового Исхода, который Иисус приносит и исполняет, завершая новый Исход, спасение Исхода, ожидаемое в Ветхом Завете. Теперь, есть ряд других пророческих текстов, на которые мы могли бы указать на протяжении всего Ветхого Завета или всего Нового Завета.</w:t>
      </w:r>
    </w:p>
    <w:p w14:paraId="611F0A1B" w14:textId="77777777" w:rsidR="00134B98" w:rsidRPr="0024721C" w:rsidRDefault="00134B98">
      <w:pPr>
        <w:rPr>
          <w:sz w:val="26"/>
          <w:szCs w:val="26"/>
        </w:rPr>
      </w:pPr>
    </w:p>
    <w:p w14:paraId="7ED38A0B" w14:textId="3BC66036"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просто хочу остановиться на нескольких из них, и это всего лишь для того, чтобы сделать краткий комментарий к нескольким еврейским текстам, прежде чем мы перейдем к книге Откровения, а именно к третьей и четвертой главам Послания к Евреям. Мы уже рассматривали третью и четвертую главы Послания к Евреям в контексте земли и, возможно, в контексте завета, в третьей и четвертой главах Послания к Евреям автор рассматривает спасение своего, Иисуса, нового завета, который народ </w:t>
      </w:r>
      <w:proofErr xmlns:w="http://schemas.openxmlformats.org/wordprocessingml/2006/main" w:type="gramStart"/>
      <w:r xmlns:w="http://schemas.openxmlformats.org/wordprocessingml/2006/main" w:rsidR="00000000" w:rsidRPr="0024721C">
        <w:rPr>
          <w:rFonts w:ascii="Calibri" w:eastAsia="Calibri" w:hAnsi="Calibri" w:cs="Calibri"/>
          <w:sz w:val="26"/>
          <w:szCs w:val="26"/>
        </w:rPr>
        <w:t xml:space="preserve">рассматривает </w:t>
      </w:r>
      <w:proofErr xmlns:w="http://schemas.openxmlformats.org/wordprocessingml/2006/main" w:type="gramEnd"/>
      <w:r xmlns:w="http://schemas.openxmlformats.org/wordprocessingml/2006/main" w:rsidR="00000000" w:rsidRPr="0024721C">
        <w:rPr>
          <w:rFonts w:ascii="Calibri" w:eastAsia="Calibri" w:hAnsi="Calibri" w:cs="Calibri"/>
          <w:sz w:val="26"/>
          <w:szCs w:val="26"/>
        </w:rPr>
        <w:t xml:space="preserve">в терминах достижения покоя, который Израиль должен был обрести в обетованной земле. Однако третья и четвертая главы Послания к Евреям, похоже, предполагают, и даже более обширная книга Послания к Евреям, похоже, предполагает более обширный рассказ об Исходе, в котором Бог вывел свой народ из Египта, об их путешествии по пустыне вплоть до земли обетованной, включая дарование закона на Синае, о поклонении в скинии, в которой было дано указание построить скинию, данное Моисею, и о том, как народ велел идти в землю обетованную, куда они на самом деле не вошли.</w:t>
      </w:r>
    </w:p>
    <w:p w14:paraId="1463B8D7" w14:textId="77777777" w:rsidR="00134B98" w:rsidRPr="0024721C" w:rsidRDefault="00134B98">
      <w:pPr>
        <w:rPr>
          <w:sz w:val="26"/>
          <w:szCs w:val="26"/>
        </w:rPr>
      </w:pPr>
    </w:p>
    <w:p w14:paraId="50B6D8DC" w14:textId="6CD215B4"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теперь это как будто автор использует это, чтобы предостеречь своих читателей от повторения той же ошибки, что и их предки. Так что даже в Евреям 3 и 4 сравнение покоя, в который мы сейчас входим в покой, и в который мы войдём в будущем, который мы сейчас имеем в Иисусе Христе, рассматриваемом в сравнении или исполнении покоя, который был обещан, похоже, также вызывает мотив Исхода, так что наш покой, покой, спасительный покой, который мы сейчас переживаем и в который входим, который Иисус Христос сейчас предлагается и предоставляется, в конечном итоге может быть рассмотрен в свете нового Исхода. Фактически, опять же, даже более широко, не исключительно, но преимущественно мотив Исхода, кажется, лежит в основе большей части книги Евреям.</w:t>
      </w:r>
    </w:p>
    <w:p w14:paraId="11AA5813" w14:textId="77777777" w:rsidR="00134B98" w:rsidRPr="0024721C" w:rsidRDefault="00134B98">
      <w:pPr>
        <w:rPr>
          <w:sz w:val="26"/>
          <w:szCs w:val="26"/>
        </w:rPr>
      </w:pPr>
    </w:p>
    <w:p w14:paraId="4F0196CF" w14:textId="44401B7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Идея </w:t>
      </w:r>
      <w:r xmlns:w="http://schemas.openxmlformats.org/wordprocessingml/2006/main" w:rsidR="00D428C1">
        <w:rPr>
          <w:rFonts w:ascii="Calibri" w:eastAsia="Calibri" w:hAnsi="Calibri" w:cs="Calibri"/>
          <w:sz w:val="26"/>
          <w:szCs w:val="26"/>
        </w:rPr>
        <w:t xml:space="preserve">Иисуса, исполняющего храмовую скинию, жилище Бога, Иисуса, заменяющего ветхозаветную систему жертвоприношений, Иисуса, как обеспечивающего большее спасение, чем Иисус Навин, для своего народа, Иисуса, как более великого, чем Моисей, и обеспечивающего покой для своего народа. Опять же, все это, кажется, по крайней мере частично находится в контексте Исхода. Так что еще раз, спасение, которое народ Божий теперь переживает и наслаждается в силу обеспечения Христа и Иисуса, снова, его жертвенная смерть на кресте как исполнение ветхозаветных жертв, все это по крайней мере вносит свой вклад в мотив нашего спасения, являющегося новым Исходом.</w:t>
      </w:r>
    </w:p>
    <w:p w14:paraId="0B036F19" w14:textId="77777777" w:rsidR="00134B98" w:rsidRPr="0024721C" w:rsidRDefault="00134B98">
      <w:pPr>
        <w:rPr>
          <w:sz w:val="26"/>
          <w:szCs w:val="26"/>
        </w:rPr>
      </w:pPr>
    </w:p>
    <w:p w14:paraId="1DC9DB24" w14:textId="1CA89B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Итак, даже большую часть иврита можно было бы понять в рамках нового Исхода. Вероятно, есть, опять же, некоторые другие отрывки в Новом Завете за пределами литературы Павла, на которые мы могли бы указать, но я хочу закончить наше обсуждение, перейдя к последней книге Нового Завета. И это книга Откровения, где мотив Исхода на самом деле является явным мотивом, развиваемым на протяжении всей книги, в отношении нашего спасения.</w:t>
      </w:r>
    </w:p>
    <w:p w14:paraId="63E8AB60" w14:textId="77777777" w:rsidR="00134B98" w:rsidRPr="0024721C" w:rsidRDefault="00134B98">
      <w:pPr>
        <w:rPr>
          <w:sz w:val="26"/>
          <w:szCs w:val="26"/>
        </w:rPr>
      </w:pPr>
    </w:p>
    <w:p w14:paraId="70035DA9" w14:textId="32056D8C"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Другое, что следует сказать, прежде чем мы рассмотрим Откровение, это Исход, как изначальное, намерение изначального Исхода, так и пророческий новый, новый Исход, находят исполнение в Новом Завете, но особенно в Откровении, еще раз, согласно уже, но еще не схеме инаугурированной эсхатологии. Так много текстов, которые мы уже рассмотрели, в Евангелиях и литературе Павла, и в некоторой степени в Послании к Евреям, похоже, фокусируются на аспекте того, что Иисус уже положил конец изгнанию. Он принес новое спасение Исхода, и мы видим это в Евангелии, Евангелиях и Деяниях, и литературе Павла. Спасение, в котором мы теперь участвуем в Иисусе Христе, следует описывать как новый Исход.</w:t>
      </w:r>
    </w:p>
    <w:p w14:paraId="4C2D09CA" w14:textId="77777777" w:rsidR="00134B98" w:rsidRPr="0024721C" w:rsidRDefault="00134B98">
      <w:pPr>
        <w:rPr>
          <w:sz w:val="26"/>
          <w:szCs w:val="26"/>
        </w:rPr>
      </w:pPr>
    </w:p>
    <w:p w14:paraId="76DD6BB6" w14:textId="33DC31A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Мы увидим, что даже в Откровении все еще есть некоторые из уже существующих измерений нового спасения Исхода, но в основном Иоанн, автор Откровения, предвосхищает еще не наступившую или будущую кульминацию мотива Исхода. мы также увидим, что автор Откровения опирается, проводит параллели, как с первоначальным Исходом из Египта, опираясь на, казалось бы, намеки на Исход, первоначальный рассказ об Исходе, так и с другой, я бы сказал, другой еврейской литературой, которая повествует об этом. Но Иоанн также, на мой взгляд, похоже, опирается и на новый язык Исхода, из книги Исайи.</w:t>
      </w:r>
    </w:p>
    <w:p w14:paraId="277A2373" w14:textId="77777777" w:rsidR="00134B98" w:rsidRPr="0024721C" w:rsidRDefault="00134B98">
      <w:pPr>
        <w:rPr>
          <w:sz w:val="26"/>
          <w:szCs w:val="26"/>
        </w:rPr>
      </w:pPr>
    </w:p>
    <w:p w14:paraId="13AEAFD9" w14:textId="50C88C6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 я попытаюсь, мы попытаемся продемонстрировать пару мест, где это происходит.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отправной точкой будет Откровение, глава первая и стихи пятый и шестой, Откровение первый, пятый и шестой, и часто, часто самое начало текстов, самое начало книг Нового Завета, может быть важным, потому что они часто настраивают вас на то, как следует читать остальную часть книги. Они часто, не всегда и не исчерпывающе, иногда они вводят мотивы позже, но они часто вводят ключевые мотивы в начале книги, для того, как авторы хотят, чтобы вы поняли будущее развитие в книге.</w:t>
      </w:r>
    </w:p>
    <w:p w14:paraId="2F9CCCBC" w14:textId="77777777" w:rsidR="00134B98" w:rsidRPr="0024721C" w:rsidRDefault="00134B98">
      <w:pPr>
        <w:rPr>
          <w:sz w:val="26"/>
          <w:szCs w:val="26"/>
        </w:rPr>
      </w:pPr>
    </w:p>
    <w:p w14:paraId="2D6704EA" w14:textId="4BD8D0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Итак, </w:t>
      </w:r>
      <w:r xmlns:w="http://schemas.openxmlformats.org/wordprocessingml/2006/main" w:rsidR="00932B25">
        <w:rPr>
          <w:rFonts w:ascii="Calibri" w:eastAsia="Calibri" w:hAnsi="Calibri" w:cs="Calibri"/>
          <w:sz w:val="26"/>
          <w:szCs w:val="26"/>
        </w:rPr>
        <w:t xml:space="preserve">глава первая, стихи пятый и шестой в том, что является приветственным разделом типичного письма первого века, я начну со стиха четвертого, Иоанн семи церквам в провинции Асии: благодать вам и мир от Того, Кто есть и был и грядет, и от семи духов перед престолом Его, и от Иисуса Христа, Который есть свидетель верный, первенец из мертвых и владыка царей земных, возлюбившего нас и омывшего нас от грехов наших Кровию Своею и соделавшего нас служением царству священников, царством священников и служением Богу и Отцу Его, слава и держава во веки веков. Аминь. Я хочу, чтобы вы обратили внимание на две вещи здесь.</w:t>
      </w:r>
    </w:p>
    <w:p w14:paraId="64345CD2" w14:textId="77777777" w:rsidR="00134B98" w:rsidRPr="0024721C" w:rsidRDefault="00134B98">
      <w:pPr>
        <w:rPr>
          <w:sz w:val="26"/>
          <w:szCs w:val="26"/>
        </w:rPr>
      </w:pPr>
    </w:p>
    <w:p w14:paraId="47D9DFFF" w14:textId="7FD75B3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Прежде всего, есть ясная ссылка на освобождение или искупление от наших грехов Его кровью, что, я думаю, является явной иллюзией Исхода. Опять же, освобождение или свобода от рабства, на этот раз в соответствии с Новым Заветом, свобода и освобождение </w:t>
      </w:r>
      <w:proofErr xmlns:w="http://schemas.openxmlformats.org/wordprocessingml/2006/main" w:type="gramStart"/>
      <w:r xmlns:w="http://schemas.openxmlformats.org/wordprocessingml/2006/main" w:rsidR="00932B25">
        <w:rPr>
          <w:rFonts w:ascii="Calibri" w:eastAsia="Calibri" w:hAnsi="Calibri" w:cs="Calibri"/>
          <w:sz w:val="26"/>
          <w:szCs w:val="26"/>
        </w:rPr>
        <w:t xml:space="preserve">не </w:t>
      </w:r>
      <w:proofErr xmlns:w="http://schemas.openxmlformats.org/wordprocessingml/2006/main" w:type="gramEnd"/>
      <w:r xmlns:w="http://schemas.openxmlformats.org/wordprocessingml/2006/main" w:rsidR="00932B25">
        <w:rPr>
          <w:rFonts w:ascii="Calibri" w:eastAsia="Calibri" w:hAnsi="Calibri" w:cs="Calibri"/>
          <w:sz w:val="26"/>
          <w:szCs w:val="26"/>
        </w:rPr>
        <w:t xml:space="preserve">обязательно от чужеземного правителя или угнетателя, но это свобода от рабства греху. Итак, мы были освобождены или избавлены от грехов Его кровью.</w:t>
      </w:r>
    </w:p>
    <w:p w14:paraId="0C730F35" w14:textId="77777777" w:rsidR="00134B98" w:rsidRPr="0024721C" w:rsidRDefault="00134B98">
      <w:pPr>
        <w:rPr>
          <w:sz w:val="26"/>
          <w:szCs w:val="26"/>
        </w:rPr>
      </w:pPr>
    </w:p>
    <w:p w14:paraId="351B285D" w14:textId="4AFB30D3"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Опять же, возможно, называя, вспоминая мотив пасхального агнца, но то, что я думаю, закрепляет это, это тогда стих шесть и сделал нас царством и священником, что, как мы видели, является иллюзией Исхода 19, шесть. Итак, после Исхода Бог избавляет свой народ и спасает их, освобождая их для цели в Исходе 19, чтобы его народ мог быть его народом, и они будут его царством священников.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я думаю, что главы первая, пятая и шестая здесь уже намекают на мотив Исхода, так же как Израиль был освобожден из Египта и спасен и освобожден и искуплен из Египта, чтобы они были царством священников.</w:t>
      </w:r>
    </w:p>
    <w:p w14:paraId="6DE855E5" w14:textId="77777777" w:rsidR="00134B98" w:rsidRPr="0024721C" w:rsidRDefault="00134B98">
      <w:pPr>
        <w:rPr>
          <w:sz w:val="26"/>
          <w:szCs w:val="26"/>
        </w:rPr>
      </w:pPr>
    </w:p>
    <w:p w14:paraId="0534116E" w14:textId="0F08B06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Теперь мы находим в Новом Завете, что народ Божий был также освобожден и избавлен от греха Его кровью, чтобы они могли функционировать как царство священников. Так что, похоже, это уже ссылка на то, что Христос уже сделал для своего народа, обеспечив выход, новое спасение Исхода. Опять же, автор, похоже, не намекает на новый мотив Исхода из Исайи, но ясно представляет наше спасение в терминах нового Исхода.</w:t>
      </w:r>
    </w:p>
    <w:p w14:paraId="398D5758" w14:textId="77777777" w:rsidR="00134B98" w:rsidRPr="0024721C" w:rsidRDefault="00134B98">
      <w:pPr>
        <w:rPr>
          <w:sz w:val="26"/>
          <w:szCs w:val="26"/>
        </w:rPr>
      </w:pPr>
    </w:p>
    <w:p w14:paraId="7E5C8F26" w14:textId="6B3C6902"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есть, мы были избавлены и освобождены его кровью и для того, чтобы быть царством священников. Мотив Исхода становится еще более явным, когда автор, кажется, вспоминает первоначальный Исход в форме суда трубы и быка в Откровении восемь и девять в Откровении 16. Вы, возможно, помните один из них, в центре книги Откровения, одной из доминирующих черт в буквальном, но также и в теологическом плане, является этот тройной цикл из семи язв.</w:t>
      </w:r>
    </w:p>
    <w:p w14:paraId="3FECB03F" w14:textId="77777777" w:rsidR="00134B98" w:rsidRPr="0024721C" w:rsidRDefault="00134B98">
      <w:pPr>
        <w:rPr>
          <w:sz w:val="26"/>
          <w:szCs w:val="26"/>
        </w:rPr>
      </w:pPr>
    </w:p>
    <w:p w14:paraId="76323C12" w14:textId="321999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начинается с семи печатей, которые затем, в главе шестой, уступают место семи трубам, а в главах восьмой, девятой и, наконец, в главе шестнадцатой, семи быкам, так что этот тройной цикл из семи, семь язв. Что интригует, так это то, что когда вы внимательно читаете последовательности труб и быков, очень, очень трудно не думать, особенно когда вы читаете это в свете более широкого контекста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развития Откровения мотива Исхода, но очень трудно не прочитать это. И я думаю, что невозможно не прочитать это в контексте язв Исхода.</w:t>
      </w:r>
    </w:p>
    <w:p w14:paraId="003780EB" w14:textId="77777777" w:rsidR="00134B98" w:rsidRPr="0024721C" w:rsidRDefault="00134B98">
      <w:pPr>
        <w:rPr>
          <w:sz w:val="26"/>
          <w:szCs w:val="26"/>
        </w:rPr>
      </w:pPr>
    </w:p>
    <w:p w14:paraId="6C596CF1" w14:textId="63D60E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Позвольте мне просто прочитать пару или, может быть, обобщить пару из них. Я не хочу читать эти разделы или главы целиком, но позвольте мне просто прочитать пару разделов или обобщить достаточно, чтобы вы увидели связь. Итак, вот семь труб здесь.</w:t>
      </w:r>
    </w:p>
    <w:p w14:paraId="3DB554E2" w14:textId="77777777" w:rsidR="00134B98" w:rsidRPr="0024721C" w:rsidRDefault="00134B98">
      <w:pPr>
        <w:rPr>
          <w:sz w:val="26"/>
          <w:szCs w:val="26"/>
        </w:rPr>
      </w:pPr>
    </w:p>
    <w:p w14:paraId="70864993" w14:textId="0751A98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Первый ангел вострубил, и сделался град и огонь, смешанные с кровью. И низвергся на землю. Опять же, я буду двигаться быстро.</w:t>
      </w:r>
    </w:p>
    <w:p w14:paraId="6AC186AF" w14:textId="77777777" w:rsidR="00134B98" w:rsidRPr="0024721C" w:rsidRDefault="00134B98">
      <w:pPr>
        <w:rPr>
          <w:sz w:val="26"/>
          <w:szCs w:val="26"/>
        </w:rPr>
      </w:pPr>
    </w:p>
    <w:p w14:paraId="1D58D233" w14:textId="3D22BE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Я не буду читать полностью. Второй ангел вострубил. Что-то вроде огромной горы было в огне.</w:t>
      </w:r>
    </w:p>
    <w:p w14:paraId="7384B435" w14:textId="77777777" w:rsidR="00134B98" w:rsidRPr="0024721C" w:rsidRDefault="00134B98">
      <w:pPr>
        <w:rPr>
          <w:sz w:val="26"/>
          <w:szCs w:val="26"/>
        </w:rPr>
      </w:pPr>
    </w:p>
    <w:p w14:paraId="4502529C" w14:textId="5AD642D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Треть моря превратилась в кровь, и третья часть живых существ умерла. Давайте посмотрим стих 10. Третий ангел вострубил.</w:t>
      </w:r>
    </w:p>
    <w:p w14:paraId="0528002B" w14:textId="77777777" w:rsidR="00134B98" w:rsidRPr="0024721C" w:rsidRDefault="00134B98">
      <w:pPr>
        <w:rPr>
          <w:sz w:val="26"/>
          <w:szCs w:val="26"/>
        </w:rPr>
      </w:pPr>
    </w:p>
    <w:p w14:paraId="6A9B2EC3" w14:textId="5CF7BE6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Большая звезда, пылающая, как факел, упала с неба на третью часть рек и источников вод. И они были так горьки, что люди, которые пили их, умирали. Четвертый ангел вострубил.</w:t>
      </w:r>
    </w:p>
    <w:p w14:paraId="5E5DD112" w14:textId="77777777" w:rsidR="00134B98" w:rsidRPr="0024721C" w:rsidRDefault="00134B98">
      <w:pPr>
        <w:rPr>
          <w:sz w:val="26"/>
          <w:szCs w:val="26"/>
        </w:rPr>
      </w:pPr>
    </w:p>
    <w:p w14:paraId="502A7E66" w14:textId="09E68D5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Треть солнца, треть луны и треть звезд были поражены. И треть из них померкла. Треть дня была без света.</w:t>
      </w:r>
    </w:p>
    <w:p w14:paraId="093FE740" w14:textId="77777777" w:rsidR="00134B98" w:rsidRPr="0024721C" w:rsidRDefault="00134B98">
      <w:pPr>
        <w:rPr>
          <w:sz w:val="26"/>
          <w:szCs w:val="26"/>
        </w:rPr>
      </w:pPr>
    </w:p>
    <w:p w14:paraId="73972DB5" w14:textId="7594E473"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Следующая, что интересно, это чума, где приходит пятый ангел и трубит в трубу. Я видел звезду, падающую с неба, падающую с неба на землю. Звезде был дан ключ от шахты бездны.</w:t>
      </w:r>
    </w:p>
    <w:p w14:paraId="09C16015" w14:textId="77777777" w:rsidR="00134B98" w:rsidRPr="0024721C" w:rsidRDefault="00134B98">
      <w:pPr>
        <w:rPr>
          <w:sz w:val="26"/>
          <w:szCs w:val="26"/>
        </w:rPr>
      </w:pPr>
    </w:p>
    <w:p w14:paraId="5A8FCBB0" w14:textId="03840AD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Когда он открыл бездну, то вышел дым, как дым из гигантской, гигантской печи. Солнце и небо потемнели от дыма, и из дыма, стих третий, вышла саранча. И автор описывает внешний вид той саранчи.</w:t>
      </w:r>
    </w:p>
    <w:p w14:paraId="5985F268" w14:textId="77777777" w:rsidR="00134B98" w:rsidRPr="0024721C" w:rsidRDefault="00134B98">
      <w:pPr>
        <w:rPr>
          <w:sz w:val="26"/>
          <w:szCs w:val="26"/>
        </w:rPr>
      </w:pPr>
    </w:p>
    <w:p w14:paraId="02B166F6" w14:textId="774A7613" w:rsidR="00134B98" w:rsidRPr="0024721C" w:rsidRDefault="00932B2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Итак, вы видите связь с язвами? Большинство из них связаны с язвами. Вода, превращающаяся в кровь, саранча, вода, непригодная для питья из-за крови, по крайней мере, часть дня была темной из-за, язвы, из-за которой Бог теперь выливает сено, упоминание града, еще в первой трубе, все это имеет четкую связь с язвами Исхода. То же самое верно, когда вы переходите к главе 16 и выливанию чаш Божьего гнева.</w:t>
      </w:r>
    </w:p>
    <w:p w14:paraId="6AC7A369" w14:textId="77777777" w:rsidR="00134B98" w:rsidRPr="0024721C" w:rsidRDefault="00134B98">
      <w:pPr>
        <w:rPr>
          <w:sz w:val="26"/>
          <w:szCs w:val="26"/>
        </w:rPr>
      </w:pPr>
    </w:p>
    <w:p w14:paraId="07D4EE42" w14:textId="4568725B"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первый ангел пошел; это глава 16, стих второй выливает чашу свою, и появляются язвы отвратительные, и все люди, которые не имели начертания зверя. Второй ангел вылил чашу свою и поставил в море, и оно превратилось в кровь, как у мертвеца. И все живущее лишилось жизни.</w:t>
      </w:r>
    </w:p>
    <w:p w14:paraId="0EC50ECE" w14:textId="77777777" w:rsidR="00134B98" w:rsidRPr="0024721C" w:rsidRDefault="00134B98">
      <w:pPr>
        <w:rPr>
          <w:sz w:val="26"/>
          <w:szCs w:val="26"/>
        </w:rPr>
      </w:pPr>
    </w:p>
    <w:p w14:paraId="38D5AA7C" w14:textId="3DB67205"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Третий ангел вылил чашу свою в реку и источники вод: и сделалась кровь. Четвертый ангел вылил чашу свою на солнце, и дано было солнцу жечь людей огнем. Они были опалены сильным зноем.</w:t>
      </w:r>
    </w:p>
    <w:p w14:paraId="77FA32FB" w14:textId="77777777" w:rsidR="00134B98" w:rsidRPr="0024721C" w:rsidRDefault="00134B98">
      <w:pPr>
        <w:rPr>
          <w:sz w:val="26"/>
          <w:szCs w:val="26"/>
        </w:rPr>
      </w:pPr>
    </w:p>
    <w:p w14:paraId="5482C284" w14:textId="442B70EE"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Пятый ангел вылил свою чашу на престол зверя, и царство погрузилось во тьму, как и царство фараона. Люди кусали свои языки в агонии и проклинали Бога. Шестой ангел вылил свою чашу в великую реку Евфрат.</w:t>
      </w:r>
    </w:p>
    <w:p w14:paraId="376D1B32" w14:textId="77777777" w:rsidR="00134B98" w:rsidRPr="0024721C" w:rsidRDefault="00134B98">
      <w:pPr>
        <w:rPr>
          <w:sz w:val="26"/>
          <w:szCs w:val="26"/>
        </w:rPr>
      </w:pPr>
    </w:p>
    <w:p w14:paraId="6FB90D73" w14:textId="6423AED8"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вода высохла, чтобы подготовить путь Царям земли. Затем я увидел трех нечистых духов, которые выглядели как лягушки. Так ясно, что я остановлюсь на этом.</w:t>
      </w:r>
    </w:p>
    <w:p w14:paraId="2945EF23" w14:textId="77777777" w:rsidR="00134B98" w:rsidRPr="0024721C" w:rsidRDefault="00134B98">
      <w:pPr>
        <w:rPr>
          <w:sz w:val="26"/>
          <w:szCs w:val="26"/>
        </w:rPr>
      </w:pPr>
    </w:p>
    <w:p w14:paraId="7AF3DD04" w14:textId="25C1B2B1"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Очевидно, что автор в этих последних двух циклах казней в главах 8 и 9 с трубами, а теперь в главе 16 с тельцами хочет представить эти суды над человечеством по образцу казней Исхода, которые были судом над Египтом. Теперь, моя цель не в том, чтобы точно описать, что это такое, как они выглядят и как они будут исполнены. По этому поводу много споров, и это не моя цель.</w:t>
      </w:r>
    </w:p>
    <w:p w14:paraId="7872D158" w14:textId="77777777" w:rsidR="00134B98" w:rsidRPr="0024721C" w:rsidRDefault="00134B98">
      <w:pPr>
        <w:rPr>
          <w:sz w:val="26"/>
          <w:szCs w:val="26"/>
        </w:rPr>
      </w:pPr>
    </w:p>
    <w:p w14:paraId="67D61693" w14:textId="37EB597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Мое намерение просто показать, как они способствуют мотиву Исхода в откровении. И я думаю, что связь довольно ясна, так же, как Бог излил свой суд на угнетающий нечестивый народ, угнетающего нечестивого правителя нации, которым является Египет, прежде чем спасти и освободить свой народ и привести его к спасению и наследию. Таким же образом, Бог снова собирается излить свои суды, свой исходоподобный суд и язвы на нечестивого угнетающего правителя нации, на этот раз Римскую империю и императора в, в подготовке и в качестве прелюдии к своему Исходу, освобождению своего народа и приведению его к наследию, что заканчивается, я думаю, новым творением Откровения 21 и 22.</w:t>
      </w:r>
    </w:p>
    <w:p w14:paraId="1B2CFE1D" w14:textId="77777777" w:rsidR="00134B98" w:rsidRPr="0024721C" w:rsidRDefault="00134B98">
      <w:pPr>
        <w:rPr>
          <w:sz w:val="26"/>
          <w:szCs w:val="26"/>
        </w:rPr>
      </w:pPr>
    </w:p>
    <w:p w14:paraId="281D69EA" w14:textId="6DC462E1" w:rsidR="00134B98" w:rsidRPr="0024721C" w:rsidRDefault="00932B2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Итак, история Исхода лежит в основе концепции Откровения и понимания спасения. Одна из причин, по которой автор использует мотив Исхода, заключается в том, что он хочет, чтобы его читатели увидели свою ситуацию в новом свете. Их положение в Риме следует понимать так же, как и в Египте, где они находятся в рабстве угнетения Римской империей.</w:t>
      </w:r>
    </w:p>
    <w:p w14:paraId="0B750583" w14:textId="77777777" w:rsidR="00134B98" w:rsidRPr="0024721C" w:rsidRDefault="00134B98">
      <w:pPr>
        <w:rPr>
          <w:sz w:val="26"/>
          <w:szCs w:val="26"/>
        </w:rPr>
      </w:pPr>
    </w:p>
    <w:p w14:paraId="23611B5A" w14:textId="2FC787B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 это требует избавления типа Исхода, которое сам Бог собирается осуществить. Но это демонстрируется сопутствующими судами, которые мы принесем чуму, суды, подобные чуме Исхода, которые он изольет на другую нечестивую нацию, Римскую империю. И я бы сказал, любую, любую нечестивую угнетательскую нацию, которая вредит и угнетает народ Божий и которая пытается помешать целям Бога.</w:t>
      </w:r>
    </w:p>
    <w:p w14:paraId="5F631E57" w14:textId="77777777" w:rsidR="00134B98" w:rsidRPr="0024721C" w:rsidRDefault="00134B98">
      <w:pPr>
        <w:rPr>
          <w:sz w:val="26"/>
          <w:szCs w:val="26"/>
        </w:rPr>
      </w:pPr>
    </w:p>
    <w:p w14:paraId="788FD6DB" w14:textId="23BEF81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Они </w:t>
      </w:r>
      <w:r xmlns:w="http://schemas.openxmlformats.org/wordprocessingml/2006/main" w:rsidR="00932B25">
        <w:rPr>
          <w:rFonts w:ascii="Calibri" w:eastAsia="Calibri" w:hAnsi="Calibri" w:cs="Calibri"/>
          <w:sz w:val="26"/>
          <w:szCs w:val="26"/>
        </w:rPr>
        <w:t xml:space="preserve">тоже будут предметом этих язв типа Исхода, которые являются прелюдией к Божьему избавлению и спасению, искуплению его народа, чтобы стать царством священников и в конечном итоге унаследовать, унаследовать землю, новое творение Откровения 21 и 22. Интересно также, что прямо перед смелыми судами в главе 16, которые мы только что видели, тщательно смоделированы по образцу язв Исхода. Прямо перед этим, я думаю, в главе 15 мы находим ясную ссылку на Исход.</w:t>
      </w:r>
    </w:p>
    <w:p w14:paraId="413274F0" w14:textId="77777777" w:rsidR="00134B98" w:rsidRPr="0024721C" w:rsidRDefault="00134B98">
      <w:pPr>
        <w:rPr>
          <w:sz w:val="26"/>
          <w:szCs w:val="26"/>
        </w:rPr>
      </w:pPr>
    </w:p>
    <w:p w14:paraId="47BCEBE3" w14:textId="575A484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Итак, еще раз, просто чтобы подвести итог, восемь, девять и 16, обратите внимание на все параллели язв, тьму, град, превращение воды в кровь, день или царство, находящиеся во тьме, саранчу, лягушек, язвы, есть всевозможные параллели с Исходом. Но перед главой 16 и чашами Божьего гнева, которые будут моделировать исход, обратите внимание на то, что мы находим, начиная с главы 15, как бы в подготовке к этой 15, я увидел на небе еще одно великое и чудное знамение, семь ангелов с семью последними язвами, потому что они последние, потому что с ними гнев Божий завершается. Теперь, снова, прежде чем он вытащит и изольет язвы, он знакомит вас с другой интересной сценой.</w:t>
      </w:r>
    </w:p>
    <w:p w14:paraId="35B22EFE" w14:textId="77777777" w:rsidR="00134B98" w:rsidRPr="0024721C" w:rsidRDefault="00134B98">
      <w:pPr>
        <w:rPr>
          <w:sz w:val="26"/>
          <w:szCs w:val="26"/>
        </w:rPr>
      </w:pPr>
    </w:p>
    <w:p w14:paraId="0FC1A3B6" w14:textId="757741C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 я увидел нечто, подобное стеклянному морю, пылающему огнем и стоящему у моря. Победившие зверя по образу его и по числу имени его держали гусли, данные им, и пели песнь раба Божия Моисея и агнца. И далее.</w:t>
      </w:r>
    </w:p>
    <w:p w14:paraId="12B24401" w14:textId="77777777" w:rsidR="00134B98" w:rsidRPr="0024721C" w:rsidRDefault="00134B98">
      <w:pPr>
        <w:rPr>
          <w:sz w:val="26"/>
          <w:szCs w:val="26"/>
        </w:rPr>
      </w:pPr>
    </w:p>
    <w:p w14:paraId="5BE78765" w14:textId="3F290FF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Велики и чудны дела Твои, Господи Боже Всемогущий, праведны и истинны пути Твои. Царь народов, которые не убоятся Тебя, Господи, и не прославят имя Твое, ибо Ты один свят. Все народы придут и поклонятся пред Тобою ради Тебя.</w:t>
      </w:r>
    </w:p>
    <w:p w14:paraId="5C420DE6" w14:textId="77777777" w:rsidR="00134B98" w:rsidRPr="0024721C" w:rsidRDefault="00134B98">
      <w:pPr>
        <w:rPr>
          <w:sz w:val="26"/>
          <w:szCs w:val="26"/>
        </w:rPr>
      </w:pPr>
    </w:p>
    <w:p w14:paraId="6D1C1315" w14:textId="7DABA07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Твои праведные дела были раскрыты. Теперь, если вы вернетесь и прочитаете Исход 15, песнь Моисея, то это не очень похоже на нее по формулировке. Иоанн на самом деле привлек другие тексты, чтобы построить то, что он называет не только песнью Моисея, но и песнью агнца.</w:t>
      </w:r>
    </w:p>
    <w:p w14:paraId="6915075C" w14:textId="77777777" w:rsidR="00134B98" w:rsidRPr="0024721C" w:rsidRDefault="00134B98">
      <w:pPr>
        <w:rPr>
          <w:sz w:val="26"/>
          <w:szCs w:val="26"/>
        </w:rPr>
      </w:pPr>
    </w:p>
    <w:p w14:paraId="66C842A4" w14:textId="2F8936A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Но я хочу, чтобы вы получили здесь ясную, очевидную картину. У нас есть народ Божий, стоящий у моря, которое он описывает как стеклянное море, — теперь поющий песнь Моисея, повторяющий в точности то, что произошло в Исходе.</w:t>
      </w:r>
    </w:p>
    <w:p w14:paraId="2BB16ED6" w14:textId="77777777" w:rsidR="00134B98" w:rsidRPr="0024721C" w:rsidRDefault="00134B98">
      <w:pPr>
        <w:rPr>
          <w:sz w:val="26"/>
          <w:szCs w:val="26"/>
        </w:rPr>
      </w:pPr>
    </w:p>
    <w:p w14:paraId="50F5D8BD" w14:textId="4E37C32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Люди пересекают море, и теперь они стоят у моря. И в главе 15 Исхода мы находим, что поется песнь Моисея. Теперь мы находим то же самое, происходящее в главе 15 Откровения; прямо перед этим мы видим излияние чумы.</w:t>
      </w:r>
    </w:p>
    <w:p w14:paraId="0288B211" w14:textId="77777777" w:rsidR="00134B98" w:rsidRPr="0024721C" w:rsidRDefault="00134B98">
      <w:pPr>
        <w:rPr>
          <w:sz w:val="26"/>
          <w:szCs w:val="26"/>
        </w:rPr>
      </w:pPr>
    </w:p>
    <w:p w14:paraId="5123DCC3" w14:textId="1E2FF00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Итак, еще раз, собирая все это вместе, в подготовке к Богу, искупляющему свой народ, где они, где они выйдут из моря и споют песнь Моисея. Мы также видим, как Бог изливает свой суд на гнетущую злую империю, в </w:t>
      </w:r>
      <w:r xmlns:w="http://schemas.openxmlformats.org/wordprocessingml/2006/main" w:rsidR="00932B25">
        <w:rPr>
          <w:rFonts w:ascii="Calibri" w:eastAsia="Calibri" w:hAnsi="Calibri" w:cs="Calibri"/>
          <w:sz w:val="26"/>
          <w:szCs w:val="26"/>
        </w:rPr>
        <w:lastRenderedPageBreak xmlns:w="http://schemas.openxmlformats.org/wordprocessingml/2006/main"/>
      </w:r>
      <w:r xmlns:w="http://schemas.openxmlformats.org/wordprocessingml/2006/main" w:rsidR="00932B25">
        <w:rPr>
          <w:rFonts w:ascii="Calibri" w:eastAsia="Calibri" w:hAnsi="Calibri" w:cs="Calibri"/>
          <w:sz w:val="26"/>
          <w:szCs w:val="26"/>
        </w:rPr>
        <w:t xml:space="preserve">подготовке к тому, что Бог избавит свой народ, спасет и искупит его, чтобы он мог унаследовать </w:t>
      </w:r>
      <w:r xmlns:w="http://schemas.openxmlformats.org/wordprocessingml/2006/main" w:rsidRPr="0024721C">
        <w:rPr>
          <w:rFonts w:ascii="Calibri" w:eastAsia="Calibri" w:hAnsi="Calibri" w:cs="Calibri"/>
          <w:sz w:val="26"/>
          <w:szCs w:val="26"/>
        </w:rPr>
        <w:t xml:space="preserve">Божьи обетования для них. В главе 21, затем, я думаю, мы находим кульминацию мотива Исхода для нового мотива Исхода, глава 21 и стих три.</w:t>
      </w:r>
    </w:p>
    <w:p w14:paraId="67D91396" w14:textId="77777777" w:rsidR="00134B98" w:rsidRPr="0024721C" w:rsidRDefault="00134B98">
      <w:pPr>
        <w:rPr>
          <w:sz w:val="26"/>
          <w:szCs w:val="26"/>
        </w:rPr>
      </w:pPr>
    </w:p>
    <w:p w14:paraId="0DD13DCF" w14:textId="0BAA9695"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уже рассматривали это как мошенничество в контексте нового творения, но я думаю, что это оно. Это, это наследие Израиля и язычников. Это наследие народа Божьего, которое они должны были унаследовать в первом Техасе, когда Бог вывел их из первого Исхода, чтобы унаследовать землю, поселить их на земле и жить среди них.</w:t>
      </w:r>
    </w:p>
    <w:p w14:paraId="2F3CD949" w14:textId="77777777" w:rsidR="00134B98" w:rsidRPr="0024721C" w:rsidRDefault="00134B98">
      <w:pPr>
        <w:rPr>
          <w:sz w:val="26"/>
          <w:szCs w:val="26"/>
        </w:rPr>
      </w:pPr>
    </w:p>
    <w:p w14:paraId="4C688A01" w14:textId="327DCCB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Мы находим то же самое здесь. Бог избавляет и спасает свой народ в новом Исходе в контексте суда через язвы, угнетателей, которые причиняют им вред. Теперь Бог избавляет их в новом Исходе и приводит их к их наследию в их землю, которая является новым творением.</w:t>
      </w:r>
    </w:p>
    <w:p w14:paraId="618322F3" w14:textId="77777777" w:rsidR="00134B98" w:rsidRPr="0024721C" w:rsidRDefault="00134B98">
      <w:pPr>
        <w:rPr>
          <w:sz w:val="26"/>
          <w:szCs w:val="26"/>
        </w:rPr>
      </w:pPr>
    </w:p>
    <w:p w14:paraId="7EE0B544" w14:textId="5CC0DEB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Так, например, в 21, 21 и 3, вот цель Исхода. Место обитания Бога теперь среди людей. Он будет обитать с ними.</w:t>
      </w:r>
    </w:p>
    <w:p w14:paraId="0D96EE9D" w14:textId="77777777" w:rsidR="00134B98" w:rsidRPr="0024721C" w:rsidRDefault="00134B98">
      <w:pPr>
        <w:rPr>
          <w:sz w:val="26"/>
          <w:szCs w:val="26"/>
        </w:rPr>
      </w:pPr>
    </w:p>
    <w:p w14:paraId="724CA8B7" w14:textId="0355ABD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Они будут как люди, и сам Бог будет с ними. Они Бог, что, как мы сказали, является намеком на Иезекииля главу 37, Левит 26. Цель Исхода 15:17 — чтобы Бог поставил их святилище среди них.</w:t>
      </w:r>
    </w:p>
    <w:p w14:paraId="01F170B7" w14:textId="77777777" w:rsidR="00134B98" w:rsidRPr="0024721C" w:rsidRDefault="00134B98">
      <w:pPr>
        <w:rPr>
          <w:sz w:val="26"/>
          <w:szCs w:val="26"/>
        </w:rPr>
      </w:pPr>
    </w:p>
    <w:p w14:paraId="267DD641" w14:textId="66FCAC0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Вот что мы видим в третьей главе Откровения 21. Но если я смогу немного вернуться назад, в конце первого стиха Иоанн говорит в первом стихе: Я увидел новое небо, новую землю, прежнее небо, и прежняя земля миновала. И моря уже нет.</w:t>
      </w:r>
    </w:p>
    <w:p w14:paraId="449130D1" w14:textId="77777777" w:rsidR="00134B98" w:rsidRPr="0024721C" w:rsidRDefault="00134B98">
      <w:pPr>
        <w:rPr>
          <w:sz w:val="26"/>
          <w:szCs w:val="26"/>
        </w:rPr>
      </w:pPr>
    </w:p>
    <w:p w14:paraId="110A8B0F" w14:textId="06D8657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По моему мнению, это часть нового мотива Исхода. Помните, в Исаии глава 51, девятая и десятая, а также в паре других текстов мы видели, что Бог снова осушит море. Море было символом зла и хаоса и того, что вредило Божьему народу, того, что было преградой для Божьего народа, как это было в первом Исходе, преградой для Божьего народа, чтобы перейти и в конечном итоге попасть на землю таким же образом.</w:t>
      </w:r>
    </w:p>
    <w:p w14:paraId="5C857CB7" w14:textId="77777777" w:rsidR="00134B98" w:rsidRPr="0024721C" w:rsidRDefault="00134B98">
      <w:pPr>
        <w:rPr>
          <w:sz w:val="26"/>
          <w:szCs w:val="26"/>
        </w:rPr>
      </w:pPr>
    </w:p>
    <w:p w14:paraId="080E5026" w14:textId="5596383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Море здесь символизирует или метафоризирует зло и хаос. Позже, ранее, это зверь, который выходит из моря. Глава 13, море является домом зверя.</w:t>
      </w:r>
    </w:p>
    <w:p w14:paraId="28258937" w14:textId="77777777" w:rsidR="00134B98" w:rsidRPr="0024721C" w:rsidRDefault="00134B98">
      <w:pPr>
        <w:rPr>
          <w:sz w:val="26"/>
          <w:szCs w:val="26"/>
        </w:rPr>
      </w:pPr>
    </w:p>
    <w:p w14:paraId="430DBA6D" w14:textId="17911685" w:rsidR="00134B98" w:rsidRPr="0024721C" w:rsidRDefault="006254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означает то, что является злым и вредным, что является враждебным к народу Божьему. Теперь в новом Исходе Бог не просто разделяет его, но и уничтожает его. Он исчезает.</w:t>
      </w:r>
    </w:p>
    <w:p w14:paraId="00B5D153" w14:textId="77777777" w:rsidR="00134B98" w:rsidRPr="0024721C" w:rsidRDefault="00134B98">
      <w:pPr>
        <w:rPr>
          <w:sz w:val="26"/>
          <w:szCs w:val="26"/>
        </w:rPr>
      </w:pPr>
    </w:p>
    <w:p w14:paraId="5A2C1BF1" w14:textId="78164466" w:rsidR="00134B98" w:rsidRPr="0024721C" w:rsidRDefault="00625469">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Итак, я думаю, что это исчезновение моря в главе первой, стихе первом, является частью </w:t>
      </w:r>
      <w:proofErr xmlns:w="http://schemas.openxmlformats.org/wordprocessingml/2006/main" w:type="gramStart"/>
      <w:r xmlns:w="http://schemas.openxmlformats.org/wordprocessingml/2006/main" w:rsidR="00000000" w:rsidRPr="0024721C">
        <w:rPr>
          <w:rFonts w:ascii="Calibri" w:eastAsia="Calibri" w:hAnsi="Calibri" w:cs="Calibri"/>
          <w:sz w:val="26"/>
          <w:szCs w:val="26"/>
        </w:rPr>
        <w:t xml:space="preserve">моря Исхода </w:t>
      </w:r>
      <w:proofErr xmlns:w="http://schemas.openxmlformats.org/wordprocessingml/2006/main" w:type="gramEnd"/>
      <w:r xmlns:w="http://schemas.openxmlformats.org/wordprocessingml/2006/main" w:rsidR="00000000" w:rsidRPr="0024721C">
        <w:rPr>
          <w:rFonts w:ascii="Calibri" w:eastAsia="Calibri" w:hAnsi="Calibri" w:cs="Calibri"/>
          <w:sz w:val="26"/>
          <w:szCs w:val="26"/>
        </w:rPr>
        <w:t xml:space="preserve">. Это или мотив Исхода. Это исчезновение, окончательное исчезновение Красного моря, которое вызовет враждебность и вред Божьему народу,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символ зла, дом зверя </w:t>
      </w:r>
      <w:r xmlns:w="http://schemas.openxmlformats.org/wordprocessingml/2006/main" w:rsidR="00000000" w:rsidRPr="0024721C">
        <w:rPr>
          <w:rFonts w:ascii="Calibri" w:eastAsia="Calibri" w:hAnsi="Calibri" w:cs="Calibri"/>
          <w:sz w:val="26"/>
          <w:szCs w:val="26"/>
        </w:rPr>
        <w:t xml:space="preserve">и препятствие для перехода в их землю.</w:t>
      </w:r>
    </w:p>
    <w:p w14:paraId="6938CEA2" w14:textId="77777777" w:rsidR="00134B98" w:rsidRPr="0024721C" w:rsidRDefault="00134B98">
      <w:pPr>
        <w:rPr>
          <w:sz w:val="26"/>
          <w:szCs w:val="26"/>
        </w:rPr>
      </w:pPr>
    </w:p>
    <w:p w14:paraId="435BF93D" w14:textId="19AFEEE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Теперь, когда это удалено, они могут перейти в свою землю и унаследовать ее, что является новым творением. Еще одна ясная вещь: я думаю, что текст Исхода и новый текст Исхода находятся в стихе пятом. Сидящий на сказал: се, творю все новое.</w:t>
      </w:r>
    </w:p>
    <w:p w14:paraId="3A757194" w14:textId="77777777" w:rsidR="00134B98" w:rsidRPr="0024721C" w:rsidRDefault="00134B98">
      <w:pPr>
        <w:rPr>
          <w:sz w:val="26"/>
          <w:szCs w:val="26"/>
        </w:rPr>
      </w:pPr>
    </w:p>
    <w:p w14:paraId="4692FB21" w14:textId="319C832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Это прямая отсылка к книге Исайи, особенно к главе 42, Исайя глава 42, где автор говорит, опять же, Бог изображен говорящим: Я творю все новое, или Я творю вещи новые, что интересно в Исайи 42 находится в контексте нового творения или Исайи глава 43 находится в контексте нового Исхода. И так интересно, опять же, если мы понимаем, как автор использует текст Ветхого Завета, чтобы нести с собой, свой контекст, эту цитату, эту иллюзию или эту цитату из Исайи глава 43, то она приносит с собой новые коннотации Исхода. Итак, Иоанн процитировал новый текст Ветхого Завета в контексте новых образов Исхода Исайи.</w:t>
      </w:r>
    </w:p>
    <w:p w14:paraId="0FB8FBF4" w14:textId="77777777" w:rsidR="00134B98" w:rsidRPr="0024721C" w:rsidRDefault="00134B98">
      <w:pPr>
        <w:rPr>
          <w:sz w:val="26"/>
          <w:szCs w:val="26"/>
        </w:rPr>
      </w:pPr>
    </w:p>
    <w:p w14:paraId="46A686BF" w14:textId="22CB62C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Итак, снова, собирая все это вместе, книга Откровения рассматривает наше будущее эсхатологическое спасение как окончательное исполнение Исхода, где Бог искупит и спасет свой народ. Он, в то же время, изольет свой суд, свой суд-чуму Исхода на нечестивую, угнетающую нацию. Он избавит и спасет свой народ.</w:t>
      </w:r>
    </w:p>
    <w:p w14:paraId="7D8C35AF" w14:textId="77777777" w:rsidR="00134B98" w:rsidRPr="0024721C" w:rsidRDefault="00134B98">
      <w:pPr>
        <w:rPr>
          <w:sz w:val="26"/>
          <w:szCs w:val="26"/>
        </w:rPr>
      </w:pPr>
    </w:p>
    <w:p w14:paraId="06F474C9" w14:textId="0A9DCCF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Они будут стоять у моря и петь песнь Моисея и агнца, а затем войдут в свое наследие, где больше не будет Красного моря; таким же образом Бог иссушил Красное море, чтобы Израиль мог перейти в свою землю. В то же время народ Божий однажды обнаружит, что Красное море беды исчезло, чтобы они могли перейти в свою землю, в свое наследие, в новое творение, где во исполнение Исхода Бог тогда будет обитать среди них, и они будут Его народом, и Он будет Его Богом. Итак, само Откровение резонирует со всеми видами языка Исхода, поэтому один из самых важных способов, которым книга Откровения представляет наше спасение, - это в терминах Исхода или в терминах нового Исхода.</w:t>
      </w:r>
    </w:p>
    <w:p w14:paraId="6B310062" w14:textId="77777777" w:rsidR="00134B98" w:rsidRPr="0024721C" w:rsidRDefault="00134B98">
      <w:pPr>
        <w:rPr>
          <w:sz w:val="26"/>
          <w:szCs w:val="26"/>
        </w:rPr>
      </w:pPr>
    </w:p>
    <w:p w14:paraId="51E8A6BD" w14:textId="6CA8F0A6" w:rsidR="00134B98" w:rsidRPr="0024721C" w:rsidRDefault="00000000" w:rsidP="0024721C">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Оба знают, что Бог сделал со своим народом, но чтобы изобразить еще не наступивший, новый Исход, который Бог намерен завершить новым творением в будущем. </w:t>
      </w:r>
      <w:r xmlns:w="http://schemas.openxmlformats.org/wordprocessingml/2006/main" w:rsidR="0024721C">
        <w:rPr>
          <w:rFonts w:ascii="Calibri" w:eastAsia="Calibri" w:hAnsi="Calibri" w:cs="Calibri"/>
          <w:sz w:val="26"/>
          <w:szCs w:val="26"/>
        </w:rPr>
        <w:br xmlns:w="http://schemas.openxmlformats.org/wordprocessingml/2006/main"/>
      </w:r>
      <w:r xmlns:w="http://schemas.openxmlformats.org/wordprocessingml/2006/main" w:rsidR="0024721C">
        <w:rPr>
          <w:rFonts w:ascii="Calibri" w:eastAsia="Calibri" w:hAnsi="Calibri" w:cs="Calibri"/>
          <w:sz w:val="26"/>
          <w:szCs w:val="26"/>
        </w:rPr>
        <w:br xmlns:w="http://schemas.openxmlformats.org/wordprocessingml/2006/main"/>
      </w:r>
      <w:r xmlns:w="http://schemas.openxmlformats.org/wordprocessingml/2006/main" w:rsidR="0024721C" w:rsidRPr="0024721C">
        <w:rPr>
          <w:rFonts w:ascii="Calibri" w:eastAsia="Calibri" w:hAnsi="Calibri" w:cs="Calibri"/>
          <w:sz w:val="26"/>
          <w:szCs w:val="26"/>
        </w:rPr>
        <w:t xml:space="preserve">Это д-р Дэйв Мэтьюсон в своей серии лекций по теологии Нового Завета. Это сессия 19, Новый Исход, Часть 2.</w:t>
      </w:r>
      <w:r xmlns:w="http://schemas.openxmlformats.org/wordprocessingml/2006/main" w:rsidR="0024721C" w:rsidRPr="0024721C">
        <w:rPr>
          <w:rFonts w:ascii="Calibri" w:eastAsia="Calibri" w:hAnsi="Calibri" w:cs="Calibri"/>
          <w:sz w:val="26"/>
          <w:szCs w:val="26"/>
        </w:rPr>
        <w:br xmlns:w="http://schemas.openxmlformats.org/wordprocessingml/2006/main"/>
      </w:r>
    </w:p>
    <w:sectPr w:rsidR="00134B98" w:rsidRPr="00247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BB17D" w14:textId="77777777" w:rsidR="00283114" w:rsidRDefault="00283114" w:rsidP="0024721C">
      <w:r>
        <w:separator/>
      </w:r>
    </w:p>
  </w:endnote>
  <w:endnote w:type="continuationSeparator" w:id="0">
    <w:p w14:paraId="1147A520" w14:textId="77777777" w:rsidR="00283114" w:rsidRDefault="00283114" w:rsidP="0024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002C0" w14:textId="77777777" w:rsidR="00283114" w:rsidRDefault="00283114" w:rsidP="0024721C">
      <w:r>
        <w:separator/>
      </w:r>
    </w:p>
  </w:footnote>
  <w:footnote w:type="continuationSeparator" w:id="0">
    <w:p w14:paraId="6B096A13" w14:textId="77777777" w:rsidR="00283114" w:rsidRDefault="00283114" w:rsidP="0024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508367"/>
      <w:docPartObj>
        <w:docPartGallery w:val="Page Numbers (Top of Page)"/>
        <w:docPartUnique/>
      </w:docPartObj>
    </w:sdtPr>
    <w:sdtEndPr>
      <w:rPr>
        <w:noProof/>
      </w:rPr>
    </w:sdtEndPr>
    <w:sdtContent>
      <w:p w14:paraId="261F9C35" w14:textId="253C7B83" w:rsidR="0024721C" w:rsidRDefault="002472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CA34B" w14:textId="77777777" w:rsidR="0024721C" w:rsidRDefault="0024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A2DA9"/>
    <w:multiLevelType w:val="hybridMultilevel"/>
    <w:tmpl w:val="D38E7316"/>
    <w:lvl w:ilvl="0" w:tplc="6BB8F26C">
      <w:start w:val="1"/>
      <w:numFmt w:val="bullet"/>
      <w:lvlText w:val="●"/>
      <w:lvlJc w:val="left"/>
      <w:pPr>
        <w:ind w:left="720" w:hanging="360"/>
      </w:pPr>
    </w:lvl>
    <w:lvl w:ilvl="1" w:tplc="BEA8D800">
      <w:start w:val="1"/>
      <w:numFmt w:val="bullet"/>
      <w:lvlText w:val="○"/>
      <w:lvlJc w:val="left"/>
      <w:pPr>
        <w:ind w:left="1440" w:hanging="360"/>
      </w:pPr>
    </w:lvl>
    <w:lvl w:ilvl="2" w:tplc="10CCD50C">
      <w:start w:val="1"/>
      <w:numFmt w:val="bullet"/>
      <w:lvlText w:val="■"/>
      <w:lvlJc w:val="left"/>
      <w:pPr>
        <w:ind w:left="2160" w:hanging="360"/>
      </w:pPr>
    </w:lvl>
    <w:lvl w:ilvl="3" w:tplc="CCA205FE">
      <w:start w:val="1"/>
      <w:numFmt w:val="bullet"/>
      <w:lvlText w:val="●"/>
      <w:lvlJc w:val="left"/>
      <w:pPr>
        <w:ind w:left="2880" w:hanging="360"/>
      </w:pPr>
    </w:lvl>
    <w:lvl w:ilvl="4" w:tplc="5F2EC68A">
      <w:start w:val="1"/>
      <w:numFmt w:val="bullet"/>
      <w:lvlText w:val="○"/>
      <w:lvlJc w:val="left"/>
      <w:pPr>
        <w:ind w:left="3600" w:hanging="360"/>
      </w:pPr>
    </w:lvl>
    <w:lvl w:ilvl="5" w:tplc="1B04C136">
      <w:start w:val="1"/>
      <w:numFmt w:val="bullet"/>
      <w:lvlText w:val="■"/>
      <w:lvlJc w:val="left"/>
      <w:pPr>
        <w:ind w:left="4320" w:hanging="360"/>
      </w:pPr>
    </w:lvl>
    <w:lvl w:ilvl="6" w:tplc="EDF67ABC">
      <w:start w:val="1"/>
      <w:numFmt w:val="bullet"/>
      <w:lvlText w:val="●"/>
      <w:lvlJc w:val="left"/>
      <w:pPr>
        <w:ind w:left="5040" w:hanging="360"/>
      </w:pPr>
    </w:lvl>
    <w:lvl w:ilvl="7" w:tplc="F620E51C">
      <w:start w:val="1"/>
      <w:numFmt w:val="bullet"/>
      <w:lvlText w:val="●"/>
      <w:lvlJc w:val="left"/>
      <w:pPr>
        <w:ind w:left="5760" w:hanging="360"/>
      </w:pPr>
    </w:lvl>
    <w:lvl w:ilvl="8" w:tplc="FE0CBFA0">
      <w:start w:val="1"/>
      <w:numFmt w:val="bullet"/>
      <w:lvlText w:val="●"/>
      <w:lvlJc w:val="left"/>
      <w:pPr>
        <w:ind w:left="6480" w:hanging="360"/>
      </w:pPr>
    </w:lvl>
  </w:abstractNum>
  <w:num w:numId="1" w16cid:durableId="105739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98"/>
    <w:rsid w:val="0008319D"/>
    <w:rsid w:val="00134B98"/>
    <w:rsid w:val="0024721C"/>
    <w:rsid w:val="00283114"/>
    <w:rsid w:val="004502C5"/>
    <w:rsid w:val="00625469"/>
    <w:rsid w:val="006A2ADE"/>
    <w:rsid w:val="00862FA2"/>
    <w:rsid w:val="00932B25"/>
    <w:rsid w:val="00D428C1"/>
    <w:rsid w:val="00D446B2"/>
    <w:rsid w:val="00F85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21947"/>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721C"/>
    <w:pPr>
      <w:tabs>
        <w:tab w:val="center" w:pos="4680"/>
        <w:tab w:val="right" w:pos="9360"/>
      </w:tabs>
    </w:pPr>
  </w:style>
  <w:style w:type="character" w:customStyle="1" w:styleId="HeaderChar">
    <w:name w:val="Header Char"/>
    <w:basedOn w:val="DefaultParagraphFont"/>
    <w:link w:val="Header"/>
    <w:uiPriority w:val="99"/>
    <w:rsid w:val="0024721C"/>
  </w:style>
  <w:style w:type="paragraph" w:styleId="Footer">
    <w:name w:val="footer"/>
    <w:basedOn w:val="Normal"/>
    <w:link w:val="FooterChar"/>
    <w:uiPriority w:val="99"/>
    <w:unhideWhenUsed/>
    <w:rsid w:val="0024721C"/>
    <w:pPr>
      <w:tabs>
        <w:tab w:val="center" w:pos="4680"/>
        <w:tab w:val="right" w:pos="9360"/>
      </w:tabs>
    </w:pPr>
  </w:style>
  <w:style w:type="character" w:customStyle="1" w:styleId="FooterChar">
    <w:name w:val="Footer Char"/>
    <w:basedOn w:val="DefaultParagraphFont"/>
    <w:link w:val="Footer"/>
    <w:uiPriority w:val="99"/>
    <w:rsid w:val="0024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8148</Words>
  <Characters>36098</Characters>
  <Application>Microsoft Office Word</Application>
  <DocSecurity>0</DocSecurity>
  <Lines>694</Lines>
  <Paragraphs>127</Paragraphs>
  <ScaleCrop>false</ScaleCrop>
  <HeadingPairs>
    <vt:vector size="2" baseType="variant">
      <vt:variant>
        <vt:lpstr>Title</vt:lpstr>
      </vt:variant>
      <vt:variant>
        <vt:i4>1</vt:i4>
      </vt:variant>
    </vt:vector>
  </HeadingPairs>
  <TitlesOfParts>
    <vt:vector size="1" baseType="lpstr">
      <vt:lpstr>Mathewson NTTheo 19 NewExodus2</vt:lpstr>
    </vt:vector>
  </TitlesOfParts>
  <Company/>
  <LinksUpToDate>false</LinksUpToDate>
  <CharactersWithSpaces>44119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19 NewExodus2</dc:title>
  <dc:creator>TurboScribe.ai</dc:creator>
  <cp:lastModifiedBy>Ted Hildebrandt</cp:lastModifiedBy>
  <cp:revision>2</cp:revision>
  <dcterms:created xsi:type="dcterms:W3CDTF">2024-10-01T11:47:00Z</dcterms:created>
  <dcterms:modified xsi:type="dcterms:W3CDTF">2024-10-01T11:47:00Z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15c470aee2de9739974bfd5b5267e705f6f12ca4894892fbda0a977edc6152a0</vt:lpwstr>
  </property>
</Properties>
</file>