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w:spacing w:line="360" w:lineRule="auto"/>
        <w:jc w:val="center"/>
        <w:rPr>
          <w:rFonts w:ascii="Calibri" w:eastAsia="Calibri" w:hAnsi="Calibri" w:cs="Calibri"/>
          <w:b/>
          <w:bCs/>
          <w:sz w:val="32"/>
          <w:szCs w:val="32"/>
        </w:rPr>
      </w:pPr>
      <w:r w:rsidRPr="00607BEE">
        <w:rPr>
          <w:rFonts w:ascii="Calibri" w:eastAsia="Calibri" w:hAnsi="Calibri" w:cs="Calibri"/>
          <w:b/>
          <w:bCs/>
          <w:sz w:val="32"/>
          <w:szCs w:val="32"/>
        </w:rPr>
        <w:t>Dave Mathewson 博士，诠释学，第 30 讲，修订版 12-13</w:t>
      </w:r>
    </w:p>
    <w:p w14:paraId="52098952" w14:textId="77777777" w:rsidR="00607BEE" w:rsidRPr="00607BEE" w:rsidRDefault="00607BEE" w:rsidP="00607BEE">
      <w:pPr>
        <w:spacing w:line="360" w:lineRule="auto"/>
        <w:jc w:val="center"/>
        <w:rPr>
          <w:sz w:val="32"/>
          <w:szCs w:val="32"/>
        </w:rPr>
      </w:pPr>
      <w:r w:rsidRPr="00607BEE">
        <w:rPr>
          <w:rFonts w:ascii="AA Times New Roman" w:eastAsia="Calibri" w:hAnsi="AA Times New Roman" w:cs="AA Times New Roman"/>
          <w:b/>
          <w:bCs/>
          <w:sz w:val="32"/>
          <w:szCs w:val="32"/>
        </w:rPr>
        <w:t xml:space="preserve">© </w:t>
      </w:r>
      <w:r w:rsidRPr="00607BEE">
        <w:rPr>
          <w:rFonts w:ascii="Calibri" w:eastAsia="Calibri" w:hAnsi="Calibri" w:cs="Calibri"/>
          <w:b/>
          <w:bCs/>
          <w:sz w:val="32"/>
          <w:szCs w:val="32"/>
        </w:rPr>
        <w:t>2024 戴夫·马修森和特德·希尔德布兰特</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w:spacing w:line="360" w:lineRule="auto"/>
        <w:rPr>
          <w:sz w:val="26"/>
          <w:szCs w:val="26"/>
        </w:rPr>
      </w:pPr>
      <w:r w:rsidRPr="00607BEE">
        <w:rPr>
          <w:rFonts w:ascii="Calibri" w:eastAsia="Calibri" w:hAnsi="Calibri" w:cs="Calibri"/>
          <w:sz w:val="26"/>
          <w:szCs w:val="26"/>
        </w:rPr>
        <w:t>在上一节课中，我想做的是看另一本新约文本，作为如何利用和应用我们在本课程中讨论的不同解释方法的示例。再说一次，我不一定会明确提及该方法并说，现在我正在这样做，但希望您能够在阅读文本时识别出使用了什么方法以及我如何利用它。我想重点讨论的经文是《启示录》第 12 章和第 13 章。</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我想首先阅读第 12 章。我认为像《启示录》这样的文本尤其值得阅读。事实上，这本书一开始就向阅读者和聆听者发出祝福。</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所以《启示录》首先是要被听到的，聆听图像在我们眼前滚动并聆听正在发生的戏剧是有一定意义的。所以我只会读第12章，然后总结第13章。所以启示录第12章。</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然后它接着说，天上发生了一场战争。米迦勒和他的天使与龙作战，龙和他的天使也进行了反击。但龙的力量不够强大，他们失去了天庭的地位。</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巨龙被扔了下来，这条古老的蛇被称为魔鬼或撒旦，它使整个世界误入歧途。他和他的天使们一起被扔到了地上。然后我听见天上有大声音说：神的救恩、能力、国度和基督的权柄现在都来到了。</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上帝面前昼夜控告我们弟兄的人，已经被摔下去了。他们战胜了他，是靠着羔羊的血和自己所见证的道。他们并不热爱自己的生命，甚至畏惧死亡。</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因此，诸天和居住在诸天之中的人们，请欢呼吧。但大地和海洋有祸了，因为魔鬼已经降临到你们身上了。他充满了愤怒，因为他知道自己的时间不多了。</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当龙看到自己被摔在地上时，它追赶那个生下男孩的女人。女人被赐予了一只大鹰的两个翅膀，这样她就可以飞到沙漠中为她准备的地方，在那里她会被照顾一次、两次、半次、或者三年半。一些翻译说，是在蛇够不到的地方。然后，蛇从口中喷出水，像河水一样，追上女人，把她冲走。</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但是大地帮助了女人，张开了嘴，吞下了龙从嘴里喷出的河流。龙向女人发怒，去与她其余的后裔，即那些遵守上帝命令、为耶稣作见证的人交战。然后，第一节是什么，龙站在海边。</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第十三章中发生的事情你也会发现，当撒旦站在海边时，他似乎这样做是为了召唤两个助手。我们在第 13 章中发现了另外两种野兽的形式。有从海中上来的兽，也有从地里上来的兽。</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然后，撒旦召唤这两只野兽帮助他追捕女人的后代，与他们交战，并试图消灭他们。在我们理解这段文字之前，重要的是先将其置于其历史背景中。尤其是启示录的历史背景。</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启示录显然是针对位于小亚细亚古代地区或现代土耳其西部地区的七座教堂。其中，这七个教堂都位于希腊罗马帝国境内，受罗马统治。而这七城的特点之一，有趣的是，这七城大部分都有，都有皇庙。</w:t>
      </w:r>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也就是为纪念皇帝而建立的寺庙。或者，或者他们有供奉异教神的寺庙。人们期望基督徒或公民，那些发现自己处于罗马帝国范围内的人。</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人们期望他们会崇拜、从事和参与崇拜异教神的活动，但也崇拜皇帝本人。毕竟，罗马被视为创造者，或者通常以积极的眼光看待罗马。也就是说，罗马有责任为其帝国境内及其境内的所有人创造和平并给予他们和平。</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由于人们享有经济上的和平与繁荣，每个人都对罗马和皇帝心存感激。所有这一切都是罗马、罗马统治和罗马皇帝的结果。我们已经看到，赞助人与客户的关系，这种赞助人与客户的动态可能与罗马皇帝与罗马臣民的关系有关。</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再说一次，因为罗马和皇帝被认为对人民的福祉负责，就其提供的和平和经济繁荣而言。人们对罗马和皇帝怀有感激之情，需要以客户对其赞助人的适当表达方式来表达这种感激之情。不过，我们也看到，罗马的政治和经济生活与宗教生活密不可分地交织在一起。</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再说一次，罗马经常与罗马女神联系在一起，我们已经说过，所有这些城市都会有为纪念皇帝而建造的寺庙，在帝国崇拜的眼中，这是一种崇拜皇帝的制</w:t>
      </w:r>
      <w:r w:rsidRPr="00607BEE">
        <w:rPr>
          <w:rFonts w:ascii="Calibri" w:eastAsia="Calibri" w:hAnsi="Calibri" w:cs="Calibri"/>
          <w:sz w:val="26"/>
          <w:szCs w:val="26"/>
        </w:rPr>
        <w:lastRenderedPageBreak/>
        <w:t>度，显示出一种债务表达对皇帝的感激之情，表达对皇帝以及其他罗马神灵的效忠。事实上，大部分的生意或商机，无论是纺织业，还是商业业，甚至贸易、航运业，几乎都与祭祀皇帝的场合有关。或异教诸神。因此，人们可以开始看到，面对所有这些参与异教崇拜或皇帝崇拜的机会，对于基督徒来说，问题出现了，我可以在多大程度上参与罗马的生活和文化以及罗马社会，其中包括参与其宗教活动和偶像崇拜活动，一个人可以在多大程度上做到这一点，同时仍然保持对耶稣基督本人的效忠和忠诚？一些基督徒拒绝参与罗马的生活，特别是帝国崇拜，以及崇拜皇帝和其他异教神的机会，并拒绝这样做，因为这与属于上帝和耶稣基督的排他性崇拜不一致，因此会遭受后果，可能是失业或其他类型的迫害。</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根据《启示录》，已经有人死亡，但似乎还没有出现像帝国范围内普遍存在的或官方批准的迫害。大多数迫害，尤其是导致死亡的迫害，更多地发生在地方一级，而且更加零星。可能是当地精英向基督徒施加压力，要求他们顺从。</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毕竟，他们不希望自己的城市因为拒绝参加各种表示效忠或崇拜皇帝甚至其他异教神祇的场合来表达对皇帝的感激之情，从而显得忘恩负义或反叛罗马。因此，大部分的服从压力来自地方层面。对这种情况的另一种反应就是妥协。</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许多基督徒可能没有再考虑他们正在做的事情。他们非常愿意参与罗马经济，谋生致富，同时也参与整个宗教体系的皇帝崇拜，甚至对其他异教神的崇拜。这就是约翰所要解决的情况，基督徒正在与这一现实作斗争。</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启示录最有可能是写成的，尽管已经提出了许多日期，但最流行的一个是启示录是在一世纪末写成的，实际上是在一世纪最后十年中期，在皇帝名叫图密善。 《启示录》的体裁，与我们刚刚考虑的罗马第六章文本不同，我们花了一些时间在体裁批评下讨论《启示录》的体裁，但《启示录》由三重体裁的独特混合组成。首先，它属于启示录类型，或者至少这是我们给这种文学类型的标签。</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是一种记录预言家看到天堂世界和未来异象的异象体验的文学类型，并用高度象征性的语言表达这种异象。这样做的目的是帮助读者以新的眼光看待自己的现实。因此，通过以启示录的文学体裁写作，约翰试图让他的读者以新的眼光看待他们的处境。</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让他们，特别是那些正在妥协的人，让他们清醒过来，看看真正处于危险之中的是什么。从不同的角度看待他们的处境，约翰已经向约翰启示了超然的或属天的观点，现在他以书面形式传递给他的教会。我们已经看到它也是一个预言，因为这主要是一个宣告，一个针对上帝子民的安慰、劝告和警告的信息。</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这也是一封书信，因为作者传达了与读者相关的信息。它符合特定的情况和场合，因此它必须是可以理解的东西。因此，当我们阅读《启示录》第 12 章和第 13 章时，任何对其中的图像、符号或整个文本的解释，约翰不可能有意而为之，他的读者也永远不可能接受或理解，可能会被拒绝。</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因此，根据这个背景，让我们更具体地看一下《启示录》第 12 章和第 13 章。希望我不会经常说这样的话。启示录第 12 章和第 13 章紧随第 11 章的一部分，描述或讨论了这两位见证人。</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两位见证人的讨论描绘了教会在号角背景下的角色。还记得第 8 章和第 9 章中仿照《出埃及记》的号角瘟疫吗？在描述了这七个号角之后，约翰在第 11 章提出了教会在这一切中扮演什么角色的问题。</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他用两个见证人来描述教会即使面对苦难也要成为忠实的见证人。即使在反对和痛苦之中。有趣的是，约翰在第11章中描述了一只从无底坑里出来的兽，与这两个见证人交战。</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确实打败了他们。因此，我认为第12章和第13章比第11章更详细地询问教会冲突的根源是什么，真正的根源是什么。它更详细地讨论了两个见证人或教会与兽之间的冲突。</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现在我们将在第 12 章到第 13 章中看到，作者更详细地讨论了兽与神的子民教会之间的冲突。当我们看第12章和第13章时，我们还必须问一些符号的含义是什么。第 12 章到第 13 章可能提到了哪些事件？它们什么时候发生？这是在描述一世纪发生的事情吗？或者它描述的是基督第二次降临、世界末日时发生的</w:t>
      </w:r>
      <w:r w:rsidRPr="00607BEE">
        <w:rPr>
          <w:rFonts w:ascii="Calibri" w:eastAsia="Calibri" w:hAnsi="Calibri" w:cs="Calibri"/>
          <w:sz w:val="26"/>
          <w:szCs w:val="26"/>
        </w:rPr>
        <w:lastRenderedPageBreak/>
        <w:t>事件？因此，我们需要解决那些我认为是《启示录》作为启示录和预言所特有的问题。</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第 12 章到第 13 章需要放在一起处理，因为它们构成一个整体。主要围绕这三只野兽以及女人和她的后代。但我们发现了三个兽或兽或龙蛇形人物。</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我们发现一条龙在第 12 章中扮演着核心角色。但随后我们在第 13 章中看到了另外两个野兽人物，我们实际上会看到它们以与龙非常相似的术语进行描述。我们已经看到，龙最终站在海边，好像他正在寻找或准备召唤更多帮助。</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他通过召唤两个与他相似的野兽形象来做到这一点，并且其描述方式与第 12 章中的龙非常相似。因此第 12 章和第 13 章构成一个单元。这三个野兽般的人物可能又构成了一些解释者所说的邪恶三位一体。</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这与整本启示录中的参考文献形成鲜明对比。介于全能者、至高无上的父神和羔羊耶稣基督之间。最后是圣灵，以各种方式描述的圣灵，例如神的七灵。</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现在，作为对此的模仿，我们发现了一个邪恶的三位一体，那就是龙。然后是这头野兽，通常被称为敌基督。与基督本人相反的事物。</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最后，第三兽可能对应于圣灵。无论是否存在精确的对应关系，都可能存在一些重叠。这里的三个兽形象与上帝、他的儿子耶稣基督和圣灵的三位一体之间似乎确实有明显的戏仿。</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启示录第一章已经提到过这一点。因此，缩小范围并更详细地查看第 12 章和第 13 章。从第 12 章开始，我们要做的是警惕第一个符号。</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也许还有它们的背景、意义以及它们所指的内容。但还有叙事如何发展。我们再次说过，启示录类型的一部分是它是对幻想体验的叙述。</w:t>
      </w:r>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就像叙事文学一样，有一个故事、一个运动、一个叙述。仅仅孤立这些符号并询问它们的含义是不够的。但要警惕整个文本及其正在做什么。</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所以我们在第 12 章中介绍的第一个有趣的符号是这个头上有 12 颗星星的女人。其中大部分来自旧约。也许这里的女人是旧约以色列的象征。</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我们将会看到，在本章的其余部分中，提到以色列作为神的子民将融入到耶稣自己的追随者中。在第 12 章的最后，他们被描述为那些保留……的人，请参阅第 12 章和最后一节。那些遵守上帝命令并遵守耶稣见证的人。</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显然是指他的教会，耶稣的追随者。因此，从某种意义上说，我们将从以色列的角度来看待上帝的独一子民。但也包括通过耶稣基督而来的神的子民，其中也包括外邦人。</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他的教堂。尽管作者没有明确指出其中一个何时合并到另一个中。但他主要感兴趣的是描绘上帝的独一子民。</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由以色列和上帝的子民以及教会组成。但我们将会看到第 12 章似乎是在讲述一个故事。从这个女人开始，她可能再次代表旧约中上帝的子民，即以色列国。</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这个女人被描绘成即将生孩子。在我们了解那个孩子的身份之前，作者介绍了另一个人物。这条可怕的龙在本文中的作用是追求女人。</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因为这个女人怀着一个孩子，这个孩子被明确地指出是旧约中的幻觉。这个孩子被认为是一个男孩，他将用铁权杖统治所有国家。明确暗示诗篇第 2 章和第 8 节。旧约诗篇经常被视为皇家诗篇或弥赛亚诗篇。</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新约中提到耶稣基督时就提到了这一点。因此，作者通过引用旧约圣经来明确表明，这个女人所怀的孩子不是别人，正是耶稣基督。弥赛亚统治者，大卫的儿子。</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他将用铁权杖统治万国，应验了诗篇第 2 章。 所以现在龙追赶女人，要吞吃并毁灭这个孩子。但正如文字清楚表明的那样，孩子从这条龙的魔掌或牙齿中被救了出来。并且被复活并升到天上。</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因此挫败了龙并剥夺了龙的猎物。现在，一件有趣的事情是本文中讲述的这个故事。尽管人们可以清楚地把它与我们稍后会提到的另一个故事联系起来。</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也反映了希腊罗马世界的一个常见故事。也就是说，有许多希腊罗马神话都遵循类似的故事或叙述。那是一位即将生下儿子的女神。</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还有一条龙或兽的身影追赶她并试图吞噬她的儿子。通常是儿子，有时是女人生下儿子。在一个故事中，儿子被带到一个岛上，直到他长大。</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然后他回来并杀死了最初追赶女人的龙。通常，儿子是神，希腊罗马诸神之一。但约翰似乎接受了这个故事，而不是相信这个神话。</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但拿一个平常的故事来表现这个故事其实是有历史真实性的。也就是说，读《启示录》第 12 章很难不明白，至少是摘要形式。以非常不同的形式，更具象征意义的形式，讲述了基督诞生的故事。</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但请注意它是压缩的。孩子一出生，就被卷入天堂，并被提升并升入天堂。因此，在这里我们看到以压缩的形式提到基督的诞生，实际上是生命，然后是复活和升天。</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从而挫败了龙杀死和摧毁儿子的企图。非常有趣的是，后来在第 9 节中，龙被识别出来，作者再次通过将这条龙与旧约参考资料联系起来，为我们识别了它。他说，龙被扔下来，那条古蛇被称为魔鬼或撒旦，它引导整个世界误入歧途。</w:t>
      </w:r>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对古蛇的提及清楚地将《启示录》第 12 章中的这条龙与在伊甸园中欺骗亚当和夏娃的蛇等同起来。并认定他是魔鬼或撒旦。使用你在新约其他地方找到的术语来指代上帝的主要对手和他的目的。</w:t>
      </w:r>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我们稍后会回到创世记的提及。但其他一些重要的参考文献首先是，请注意这个女人逃到了沙漠。再次强调，我们不应该询问有关这件事发生的地理地点以及正在发生的事情的问题。</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在这一点上，沙漠只是保护的象征。因此，通过让女人逃到沙漠，这个想法是上帝现在保护他的子民。虽然龙追赶她，但上帝仍保守、保护他的子民并照顾他们。</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所以，这个女人并不是指真正的女人，而是象征性的。这可能再次反映了旧约的观念，即把上帝的子民称为女人、妻子、耶和华的新娘或类似的东西。因此，即使在旧约中，你也会发现一个女人经常象征着上帝的子民，即旧约中的以色列。</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因此，让这个女人逃进沙漠，这清楚地表明她的保存和安全。即使面对这个被认为是撒旦的龙形象的愤怒，上帝仍保佑她并照顾她。但进一步的参考是，你在 7-9 中有一个有趣的故事，撒旦与迈克尔和他的天使交战，被击败并被逐出天堂。</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问题是，这是什么时候发生的？这发生在哪里？为什么它会出现在文中？很可能这是进一步的，从第7节开始到第12节，这是进一步的解释。换句话说，这很可能不是按时间顺序发生在1-6之后。所以这并不是说龙做了这个，然后又做了那个，然后我们就在历史上发生了这个事件。</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但相反，我认为第 7-12 节是在回顾并更详细地解释第 1-6 节中发生的事情。所以迈克尔和他的天使之间就有了这场战斗。请记住，世界末日文学将超然的天堂现实视为地球上正在发生的事情的反映。</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所以现在，约翰以真正的世界末日的方式看到了这场天堂战争的天堂异象，其中米迦勒和他的天使与我们在第 1-6 节中介绍的这条龙作战。还有他的爪牙，或者他的天使，他们战斗并参与战斗。在第 8-9 节中，撒但被击倒并被击败。</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人们想知道，这是什么时候发生的，这指的是哪一事件？我认为关键是阅读第10-12节。特别是第10-11节，然后我听到一个很大的声音。启示录中的声音经常解释事件。</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所以你会发现某些人、天上的声音或赞美诗或天使在说话。启示录中的演讲、声音或歌曲常常解释所发生的事件。我认为第 10-11 节可能解释了米迦勒和他的天使击败龙和他的天使的事件。</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第11节，我再读一遍。然后我听到一个大声音说：神的救恩、能力、国度和基督的权柄现在都来到了，因为那日夜在我们神面前控告我们弟兄的人已经被摔下去了。第 7-9 节。</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他们胜过了他，就是这些控告者，我认为他们是神的子民，他们靠着羔羊的血和他们所见证的道胜过了他。我认为第 7-9 节再次象征性地描绘了撒但及其使者因耶稣基督的死而被击败的情况。羔羊的血或耶稣基督的死最终击败了撒旦和他的使者。</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正如我所说，7-10 由 10-12 中的声音解释，进一步描述了 1-6 中发生的情况。那么，撒但被击败的真正根源就是耶稣基督在十字架上的死。这进一步解释了为什么他试图吞掉女人，为什么他追赶女人，以及为什么她需要被放在沙漠中才能得到拯救和安全（第12节）。</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魔鬼，被打倒的巨龙，现在充满了愤怒，因为他知道自己的时日不多了。因此，我们将在第 12 章至第 13 章的其余部分中读到的内容是第 12 章前半部分发生的事情的结果。撒旦已被击败并被击倒，他已被剥夺了摧毁孩子的能力。</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现在，因为他被打败了，他因耶稣基督的死、基督的血而被逐出天堂，基督的死意味着龙的失败。所以现在他知道自己的时间不多了，现在他要向这个女人和她的后代发泄他的愤怒和愤怒。现在我们就到了第 12 章的其余部分。</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当龙看到自己被摔倒时，现在它去追赶女人，我们说女人象征着上帝的子民。但现在这个女人可能不仅仅是以色列民族。第 12 章结束时，女人包括那些遵守上帝命令和耶稣基督见证的人，这显然是指上帝的新子民，包括犹太人和外邦人，他们组成了属于耶稣基督的教会，因属于基督而成为神的子民。</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这里有一个有趣的对比，如果我们尝试从字面意义上理解它，我们会用它做一件事，但我认为理解它的最好方法是阅读它象征性地，作为启示录，作为启示录的体裁，我认为要求我们阅读它。也就是说，你会注意到女人和她的后代之间存在对比。我们说女人是指神的子民，那么女人的后裔是谁呢？这些是别人吗？以色列女人和她的后代是其他人，也许是教会，还是外邦人？我们如何理解这个女人和她的后代？这是两个独立的实体吗？好吧，如果我们从字面上理解，情况似乎就是这样，但我认为更好的是以真正的世界末日方式来理解，我们需要象征性地理解这一点，所以女人和她的后代，然而，这没有意义字面上的水平。</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在象征层面上，它们可能都指的是同一件事。女人和她的后代可能都是上帝子民的象征。但是，它们可能从两个不同的角度象征着上帝的子民。</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请注意，正如我们已经说过的，第 6 节中的那个女人逃到了沙漠，在那里她来到了上帝已经准备好的地方，在那里她被照顾了 1260 天。然后请注意第 14 节，龙现在追赶女人，它说，基于他无法消灭这个孩子的事实，耶稣基督，他将用铁权杖统治列国，并且基于事实上，正是通过他的死和复活，撒但已被摧</w:t>
      </w:r>
      <w:r w:rsidRPr="00607BEE">
        <w:rPr>
          <w:rFonts w:ascii="Calibri" w:eastAsia="Calibri" w:hAnsi="Calibri" w:cs="Calibri"/>
          <w:sz w:val="26"/>
          <w:szCs w:val="26"/>
        </w:rPr>
        <w:lastRenderedPageBreak/>
        <w:t>毁，被逐出天庭并被击败，现在，他在愤怒中追赶这个女人，但第14节，女人被赐予了一只大鹰的两个翅膀，因此，她可能会飞到沙漠中为她准备的地方，在那里她会被照顾一次、几次、半次，远离蛇的触及范围。所以，在这两个图像中，这个女人去了一个地方，沙漠，在那里她被保存和照顾，远离撒旦的影响，然而，在那之后发生，从第 17 节开始，经过所有的尝试为了毁灭这个女人，即使他似乎可以接近她，大地也会裂开并吞噬撒旦毁灭这个女人的企图，所以这个女人被保存下来，撒旦无法接近她。</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因此，他在第 17 节中生气了，他去追捕她的其他后代，显然，他能够攻击他们。那么，我们该怎么办呢？如果女人和孩子们指的是同一件事，撒但怎么可能不攻击女人，却可以追捕她的孩子呢？我认为，这是约翰的建议，神的子民，教会，一方面，是被保守和保守的，撒旦最终不能摧毁他们并触及他们。然而，这就是女人的观点。</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然而，从她的后代的角度来看，神的子民可能会遭受迫害，有些人甚至会死亡。然而，最终，上帝的教会和他的子民，尤其是在灵性上，不能受到伤害，也不能被摧毁。身体上的迫害不能破坏上帝子民与上帝本人的关系。</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最终，我们将看到，通过新的创造，上帝确实会为他的子民伸冤。所以，归根结底，无论撒但如何通过迫害给上帝子民的身体带来多少问题，这都是后代的观点。尽管他可以在物质上和时间上给教会带来问题，但从女人的角度来看，最终教会不能受到伤害和破坏。</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他们仍然是神所保留的子民，他也会信守对他们的应许。所以，女人和她的后代可能指的是同一个实体，教会，神的子民，但从两个不同的角度来看。他们在精神上得到了保存，但仍然受到这条龙的迫害。</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我想看的最后两件事是，我们已经在第 14 节中讨论了三年半的数字，或者时间，时间和半时间，并且我已经建议这种语言不应该是从字面上看，这三年半是指过去或将来的一段特定时间，但三年半象征着从第一世纪开始的整个教会迫害时期。约翰再次试图帮助教会理解他们在罗马统治下所经历的一切，特别是对于那些正在受苦的基督徒，甚至是那些没有受苦的基督徒，但需要意识到停止妥协的必要性并拥抱耶稣基督，无论后果如何。约翰现在正试图帮助他们了解冲突的真正本质。</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所以，我认为三年半只是指教会存在的整个时期，因为它与主要由撒但煽动的迫害作斗争。约翰现在明确指出，教会与世界冲突的整个时期，背后的不是别人，正是撒但本人。这个故事的另一个维度是回到第 9 节中对撒旦的提及，其中他被描述为古老的蛇，与创世记第 3 章建立了明确的互文联系。我想再次看一下这段文字，但首先我想读创世记第 3 章、第 15-16 章，然后随着这段文字在我们耳边回响，再回到《启示录》第 12 章和第 13 章，并记下可能的对应关系。</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所以，在第3章，就在撒旦通过欺骗引诱亚当和夏娃犯罪之后，这很有趣，请注意启示录第12章第9节，龙被称为引导整个世界误入歧途的那一位。撒旦主要被描绘成一个骗子，而这正是他通过欺骗亚当和夏娃让他们犯罪的方式。但紧接着，神就开始在十五节和十六节中对蛇和女人说话，对蛇和夏娃说话。</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对蛇说：我要使你和女人、你的后代和她的后代为敌。他要打碎你的头，就是女人的后裔，要打碎你的头，蛇的头，而你，蛇，要打他的脚后跟，就是女人脚后跟的后裔。第16节又对女人说，我必大大加增你生育的苦楚，使你生孩子时也必受苦。</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现在记住所有这些元素，然后回去阅读启示录第12章和第13章。请注意，它始于女人和龙之间的冲突，女人和龙之间为她的儿子而进行的战斗或冲突。即使儿子出生后，龙也会追赶女人。</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这就是创世记第 3 章第 15 节的第一部分。但还要注意的是，龙最终不是追随女人，而是追随女人的后裔。注意种子的语言。</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但有人可能会问，创世记不是说龙的后裔会追随女人的后裔吗？嗯，这就是启示录第 13 章的由来。这两个凶兽身影，乃是龙之后裔。他们的描述就像他一样。</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12点结束时他站在海边召唤他们。所以你同时具备了这两个要素。第12章中龙与女人之间有冲突，第13章中龙的后裔与第12章和第13章中女人的后裔之间也有冲突。</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请注意，创世记第 3.15 节中提到了瘀伤、瘀伤脚后跟，这可能只是指撒旦在追赶，他想吞掉儿子。所以他能够伤到他的脚后跟，特别是因为耶稣基督的死。但接着又说，儿子，女人的后裔，会压碎他的头。</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问题是，我们在哪里可以找到被压碎的龙头呢？嗯，在某种程度上你可以推断，启示录第12章7至12节中与撒旦的战斗和失败是打碎了撒旦的头。但如果你跳过去，虽然这不是专门指龙，而是指龙的后代之一，请注意第一只野兽，它的描述就像龙一样，请注意它对他的描述。第十三章第三节描述这只兽，说：“兽的一个头似乎受了致命伤，但那致命伤已经痊愈了。”</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现在可能还有其他事情正在发生，但在我看来，我认为特别有两件事。第一，我认为这是对耶稣基督的模仿。换句话说，它以耶稣基督死后复活的方式描绘兽，启示录第一章，现在兽似乎能够模仿基督。</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他太强大了。但其次，我认为这可能是对创世记记载的暗示。这是通过压碎龙的一名追随者、龙的后代之一的头部而对龙的头部造成的毁灭性打击。</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另请注意第 12 章开头的另一件有趣的事情。请注意如何描述这个女人。她怀孕了，在即将生产时痛苦地哭泣，这可能反映了创世记3.16和女人的承诺，她会痛苦地分娩，她会生下孩子，她会痛苦地哭泣。</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现在的问题是，这有什么意义？这个对创世记第 3 章的暗示可能有什么解释意义？这对文本的含义有何影响？我想可能是这个。我们已经看到第 12 章和第 13 章中发生的事情之一，约翰试图帮助他的读者理解他们冲突的真正本质。回到启示录的背景，对于生活在罗马帝国的基督徒来说，他们中的许多人经历了罗马人的敌意，现在这正在解释他们冲突的真正本质。</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约翰所做的是将他们在第一世纪的冲突置于一个更大的故事或叙述的一部分中，这个故事或叙述可以一直追溯到创世。就好像约翰想告诉他的读者一样，你在罗马手中所经历的一切不应该感到惊讶。这只不过是一场古老冲突的一部分，这场冲突可以一直追溯到创世之初。</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你所看到的只是这种持续不断的冲突，它可以一直追溯到创造之初。现在你会看到它再次出现在你的故事中。尽管关键是基督已经给予了致命的打击。</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撒旦已经被打败了，他知道自己的时日不多了。因此，一世纪小亚细亚的基督徒，我们确实可以说，任何时代的基督徒，如果发现自己处于类似的情况，可以振作起来，因为，第一，他们知道这只不过是一个故事，一个古老的故事，</w:t>
      </w:r>
      <w:r w:rsidRPr="00607BEE">
        <w:rPr>
          <w:rFonts w:ascii="Calibri" w:eastAsia="Calibri" w:hAnsi="Calibri" w:cs="Calibri"/>
          <w:sz w:val="26"/>
          <w:szCs w:val="26"/>
        </w:rPr>
        <w:lastRenderedPageBreak/>
        <w:t>这是一场一直追溯到创作的冲突。第二，基督已经给予了致命的一击并击败了敌人，最初的敌人撒旦，因此他的时间很短了。</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因此，他们可以做出适当的反应。他们可以坚持下去，不会感到不知所措和灰心丧气，因为现在他们能够从新的角度和新的角度看待自己的处境。因此，这些章节描绘并解释了第一世纪教会斗争的真实本质。</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再次，根据经验，他们看到了罗马帝国和顺从的压力以及罗马帝国所做的一切。但约翰随后以真正的世界末日风格描绘了不同的视角，并说事情并不像它们真正看起来的那样。但在你所看到的世界的背后，是这场长久以来的斗争，甚至是一场决定当下发生的事情的天国之战。</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它帮助他们将他们的冲突置于上帝对历史和他的子民更大、更广泛的意图的背景下。正如我所说，在第 13 章中，我们介绍了撒但的两个同伙。他站在海上，召唤另外两个从大地和海洋中出现的追随者。</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这两只兽可能在旧约圣经中都有它们的背景。有时你会发现兽形或龙形的人物。我们查考以赛亚书第51章第9节。喇合，被刺穿的蛇，海的蛇。</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所以你会在世界末日文学中找到这种与海洋相关的野兽的想法，而且在旧约中也有这种想法。有时你会发现两种野兽的概念，通常被标记为巨兽和利维坦。约翰可能会想到该文本和其他文本。</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他显然借鉴了相当传统的图像，采用了类似野兽或龙的形象，并象征性地使用它们来指代不同的人或国家。所以当我在这里读到这篇文章时，很可能，嗯，备份，当我读到这篇文章时，我们首先需要问，这些野兽般的人物所传达的意义或内涵是什么？其次，他们可能指什么或指谁？所以首先，通过使用兽类、蛇类、龙类形象，无论是在旧约还是末世文学甚至希腊罗马文学中，兽类或蛇类形象通常象征着邪恶、混乱、对抗、毁灭等特征。 ，一切与生命和秩序相对立的事物等等。所以通过描绘，通过提及野兽，我认为约翰想传达所有这些东西。</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无论他指的是什么，他都想将其与过去的野兽人物或其他文学中的野兽人物联系起来。也就是说，那些与混乱和邪恶、敌对的、恶魔般的、破坏性的人、事件或国家有关的人、事件或国家。但问题是，第 13 章中的这两只野兽指的是什么？从第一个开始，我发现一世纪的读者很难再次记住，启示录是一封信，是一个预言，它试图向第一批读者传达信息，以了解他们的处境。</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我发现很难想象一世纪的读者会将第一只野兽与一世纪的罗马和罗马皇帝以外的任何事物或任何人联系起来。因此，作者现在所做的，再次是尝试，读者在第一世纪的背景下观察，看到这个辉煌、庞大的罗马帝国，他们看到坐在宝座上的皇帝，他负责和平和所有这些祝福和繁荣，他们被要求效忠他。约翰将罗马帝国或皇帝本人描绘成一个野兽，这会产生什么效果呢？这是为了让读者看到它并不是表面上看起来的那样。</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古老的蛇有关，可以追溯到创世叙事。事实上，还要注意这个兽是如何描述的，这个兽第一，它说，人们崇拜龙，或者人们崇拜龙，因为他把权柄交给了兽。所以第12章中的龙把他的权柄交给了兽。</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只野兽现在可以说是龙的代表，他唯一的目的就是将人们引向这只野兽。所以，参与罗马社会、参与罗马商业、参与崇拜和效忠皇帝的机会，并不像看上去那么无害。但现在，约翰说，其背后无非是对龙本身的崇拜。</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但第二只野兽是谁呢？换句话说，第一兽是帝国，是皇帝，需要崇拜，以罗马帝国的形式统治整个地球，也许还有皇帝。谁是第二兽？最有可能的是，第二只兽，当你阅读启示录 13 章 11 至 18 节时，你会注意到，第二只兽的描述也很像第一只兽，还有龙。请注意第 11 节，他有两角像羔羊，但他说话却像龙。</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因此，从某种程度上来说，第二只野兽也是龙的后代。他代表着龙。但它接着说，他代表他行使了第一只兽的所有权柄。</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因此，第 11 节到第 18 节中的第三只兽，或第二只兽，即从陆地上来的兽，其主要功能是指向并引导人们关注第一只兽，即罗马帝国和皇帝。最有可能的是，第二只兽可能象征着当地的精英，他们培养甚至要求人们参与异教崇拜或皇帝崇拜，其形式是参与当地经济或在七个城市中建造和存在的当地寺庙《启示录》中提到了这一点。最有可能的是，第二只野兽代表精英，或者至少代表</w:t>
      </w:r>
      <w:r w:rsidRPr="00607BEE">
        <w:rPr>
          <w:rFonts w:ascii="Calibri" w:eastAsia="Calibri" w:hAnsi="Calibri" w:cs="Calibri"/>
          <w:sz w:val="26"/>
          <w:szCs w:val="26"/>
        </w:rPr>
        <w:lastRenderedPageBreak/>
        <w:t>任何人，任何促进和促进崇拜和强迫崇拜罗马帝国和皇帝的人，再次，通过皇帝崇拜的场合，整个帝国崇拜系统，甚至异教崇拜，并将人们的注意力引向罗马女神罗马。</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因此，第二号野兽很可能代表任何负责强迫人们参与其中的人。第14节很有趣。第13节说，第二只兽行了大而奇的神迹，甚至在众人眼前使火从天降到地上。</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由于他被赋予权力代表第一只兽行神迹，他欺骗了地球上的居民。他命令他们为那只被刀剑击伤但仍然活着的野兽树立一座雕像。再说了，设置兽像，莫非是指各地的神社供奉皇帝？但我想让你注意的是，再次欺骗，第 14 节中欺骗地球上居民的能力，与第 9 节中对龙的描述之间的联系。他把整个世界引入歧途。</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从本质上讲，在正在发生的事情的核心，就好像约翰在说，当人们向外看时，看到这个巨大的帝国及其提供的所有好处，以及罗马帝国的所有魅力和光辉，约翰想要看到的是，这是策略的一部分，这是最终回到撒旦本人的欺骗性策略的一部分。欺骗读者追随野兽。欺骗读者，让他们认为他们可以通过参与罗马帝国的偶像崇拜系统来妥协他们对耶稣基督的信仰以及对耶稣基督和上帝的效忠。</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现在约翰又来了，你看到他在做什么吗？他对一世纪罗马正在发生的事情提供了全新的视角。事实上，请注意，他们是第二只兽，代表那些负责提升第一只</w:t>
      </w:r>
      <w:r w:rsidRPr="00607BEE">
        <w:rPr>
          <w:rFonts w:ascii="Calibri" w:eastAsia="Calibri" w:hAnsi="Calibri" w:cs="Calibri"/>
          <w:sz w:val="26"/>
          <w:szCs w:val="26"/>
        </w:rPr>
        <w:lastRenderedPageBreak/>
        <w:t>兽——罗马帝国——皇帝的人。他们甚至可以在第 16 节和第 17 节中对那些拒绝遵守的人实施经济制裁。</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第 18 节，我几乎不能不说一些关于第 18 节的事情，著名的数字 666，并且已经发生了各种疯狂的事情。我总是喜欢讲的一个例子是，有一次我住在美国明尼苏达州，我去参加一个基督教音乐节，我们必须戴上腕带标签才能进入，它们都有一个号码，几乎每个都有，前六个或七个数字是相同的，最后三个是改变身份的数字，这是您能够离开并返回事件的身份。我拿到手后一看，最后三个数字是666，可能有些人小题大做，甚至拒绝穿这样的衣服。</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但我认为，就本文中发生的事情以及它与我们现代看到数字的现象有何关系，有时有人会拥有带有 666 的电话号码，或者您会看到带有 666 的车牌以及我们所看到的内容。根据启示录中发生的事情来理解这些事情。首先，在考虑本文在现代的应用时，第一个明显的原则是再次唤起这个原则：约翰的意图是什么以及他的读者最有可能理解什么？在我看来，这自动排除了各种现代猜测，这些猜测涉及嵌入个人或信用卡或互联网的计算机芯片或识别特定的人，无论是萨达姆·侯赛因还是其他特定的个人，所有这些都远远超出了一世纪作者和读者的视野。此外，请注意，这不是偶然的，这不仅仅是数字666的巧合，特别是当它自然出现在665之后和667之前时，而是那些确实效忠和效忠的人有意接受这个标记。甚至崇拜野兽。</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因此， 《启示录》第13章中的666不仅仅是数字的巧合，而是读者有意接受它、拥抱它并参与其中的行为，无论它是什么。让我说两件事。第一，这很可能被象征性地视为第七章的对应部分，其中圣徒也收到了表明他们身份的印记或标记。</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这里的印章或标记，666，是为了表明第一只兽、罗马帝国或皇帝的追随者的真实身份。但其次，在所有可能性中，我认为有两种可能性是引人注目的。第一个数字 666 可能对应于尼禄（Nero）名字的至少一种拼写，尼禄是最著名的凯撒大帝之一。</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启示录》似乎是在尼禄之后很久才写成的，所以约翰所做的可能只是利用尼禄，他以严酷的对待、残酷和邪恶而闻名，用尼禄作为当时正在发生的事情的模型或象征。读者的今天。所以666可能是他们表达所发生的事情与尼禄所发生的事情相似的一种方式。我们再次以同样的方式看到邪恶和混乱，我们看到试图毁灭上帝子民的邪恶，现在再次化身为皇帝和读者所面临的情况。</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其次，也有可能666达不到完美数字7。 666对应于，或666对应于邪恶三位一体，龙，兽1号和兽2号，达不到完美数7，也许对应上帝和耶稣基督、他的弥赛亚和圣灵的神圣三位一体。但无论如何，再次将这段经文放在一起，启示录第12章和第13章在书中的作用是更深入、更详细地探索和解释第一世纪上帝子民冲突的真正本质，但是我会在任何年龄争论。冲突的真正本质不仅仅是物质上的冲突，而是在其背后隐藏着一场属灵的争战，一场属灵的冲突，撒但的企</w:t>
      </w:r>
      <w:r w:rsidRPr="00607BEE">
        <w:rPr>
          <w:rFonts w:ascii="Calibri" w:eastAsia="Calibri" w:hAnsi="Calibri" w:cs="Calibri"/>
          <w:sz w:val="26"/>
          <w:szCs w:val="26"/>
        </w:rPr>
        <w:lastRenderedPageBreak/>
        <w:t>图，以及他振兴这场正在进行的战斗的能力，他激励人类和机构将自己树立为神傲慢地像神一样去压迫、反对、甚至杀害神的子民。</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然后，第12章和第13章帮助上帝的子民了解斗争的真正本质，并能够对其做出适当的反应，能够抵抗不敬虔的压迫力量，但能够在压迫甚至最终的代价下坚持下去殉难或死亡。从某种意义上说，启示录第十二章和第十三章象征性地叙述了保罗在以弗所书第六章所说的话。我们不是与属血气的争战，而是与天上执政的、掌权的、掌权的争战。启示录第12章和第13章提醒读者，你们真正的争战不是与血肉之争。</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这并不是说这不是一场真正的战斗，这不是保罗或约翰所说的。这是真实的，但战斗的真正本质不是与尘世王国、皇帝或罗马帝国的统治者和权威的血肉之战，而是你真正的战斗是与世界上的统治者和权威的精神战斗。天堂世界以真正的世界末日方式隐藏在你所面临的尘世战斗背后。因此，了解了这场战斗的真正本质后，读者，12、13世纪以及任何世纪的第一世纪读者，都能够更好地理解和回应任何高举自己为上帝的社会、政府或个人，并予以抵制，但是面对压迫和迫害也要坚持和忍受。</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因此，这是另一个例子，说明各种解释方法的应用如何帮助我们理解文本，根据其原始历史背景掌握其含义，同时也开始应用途径，将文本作为上帝的文本应用到我们自己身上。这些人承认上帝的话语是受默示的圣经，并且上帝今天继续通过这些话语向他的子民说话。</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D401" w14:textId="77777777" w:rsidR="004D7ACB" w:rsidRDefault="004D7ACB" w:rsidP="00607BEE">
      <w:r>
        <w:separator/>
      </w:r>
    </w:p>
  </w:endnote>
  <w:endnote w:type="continuationSeparator" w:id="0">
    <w:p w14:paraId="16F07B6E" w14:textId="77777777" w:rsidR="004D7ACB" w:rsidRDefault="004D7ACB"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F4C7" w14:textId="77777777" w:rsidR="004D7ACB" w:rsidRDefault="004D7ACB" w:rsidP="00607BEE">
      <w:r>
        <w:separator/>
      </w:r>
    </w:p>
  </w:footnote>
  <w:footnote w:type="continuationSeparator" w:id="0">
    <w:p w14:paraId="3B3850EE" w14:textId="77777777" w:rsidR="004D7ACB" w:rsidRDefault="004D7ACB"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79711"/>
      <w:docPartObj>
        <w:docPartGallery w:val="Page Numbers (Top of Page)"/>
        <w:docPartUnique/>
      </w:docPartObj>
    </w:sdtPr>
    <w:sdtEndPr>
      <w:rPr>
        <w:noProof/>
      </w:rPr>
    </w:sdtEndPr>
    <w:sdtContent>
      <w:p w14:paraId="5477EE3C" w14:textId="172A24C3" w:rsidR="00607BEE" w:rsidRDefault="00607B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22016E"/>
    <w:rsid w:val="004D7ACB"/>
    <w:rsid w:val="00607BEE"/>
    <w:rsid w:val="00B10B40"/>
    <w:rsid w:val="00D31D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13316</Words>
  <Characters>13521</Characters>
  <Application>Microsoft Office Word</Application>
  <DocSecurity>0</DocSecurity>
  <Lines>569</Lines>
  <Paragraphs>122</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cp:lastModifiedBy>
  <cp:revision>3</cp:revision>
  <cp:lastPrinted>2024-02-05T18:45:00Z</cp:lastPrinted>
  <dcterms:created xsi:type="dcterms:W3CDTF">2024-02-04T19:58:00Z</dcterms:created>
  <dcterms:modified xsi:type="dcterms:W3CDTF">2024-02-05T18:45:00Z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