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F1FD" w14:textId="3C790E9E" w:rsidR="007B4CF5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85E7D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17</w:t>
      </w:r>
    </w:p>
    <w:p w14:paraId="2D79B958" w14:textId="24933489" w:rsidR="00585E7D" w:rsidRPr="00585E7D" w:rsidRDefault="00585E7D" w:rsidP="00585E7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16558063" w14:textId="77777777" w:rsidR="00585E7D" w:rsidRPr="00585E7D" w:rsidRDefault="00585E7D">
      <w:pPr>
        <w:rPr>
          <w:sz w:val="26"/>
          <w:szCs w:val="26"/>
        </w:rPr>
      </w:pPr>
    </w:p>
    <w:p w14:paraId="10CAD686" w14:textId="77777777" w:rsidR="00585E7D" w:rsidRPr="00585E7D" w:rsidRDefault="00585E7D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17 «Инструкции для цивилизованной жизни». Притчи 27:23-29:27.</w:t>
      </w:r>
    </w:p>
    <w:p w14:paraId="4B84C0B2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30377670" w14:textId="2B7BE81F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Добро пожаловать на небольшой разговор о Притчах, посвященный завершению сборника, который, как говорят, принадлежал людям из двора Езекии.</w:t>
      </w:r>
    </w:p>
    <w:p w14:paraId="5AC78685" w14:textId="77777777" w:rsidR="007B4CF5" w:rsidRPr="00585E7D" w:rsidRDefault="007B4CF5">
      <w:pPr>
        <w:rPr>
          <w:sz w:val="26"/>
          <w:szCs w:val="26"/>
        </w:rPr>
      </w:pPr>
    </w:p>
    <w:p w14:paraId="3380825F" w14:textId="61F4B4AC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В значительной степени это и есть суть глав 28 и 29. В этих двух главах обсуждается целый ряд тем, но все они, кажется, сосредоточены на том, как нам нужно хорошее правительство для хорошего общества. Но я собираюсь представить главы 28 и 29 последней частью главы 27, которая довольно уникальна в Притчах.</w:t>
      </w:r>
    </w:p>
    <w:p w14:paraId="6416391F" w14:textId="77777777" w:rsidR="007B4CF5" w:rsidRPr="00585E7D" w:rsidRDefault="007B4CF5">
      <w:pPr>
        <w:rPr>
          <w:sz w:val="26"/>
          <w:szCs w:val="26"/>
        </w:rPr>
      </w:pPr>
    </w:p>
    <w:p w14:paraId="439A4675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Больше ничего похожего на него нет, и никто никогда не знает, где его разместить. Но стихи с 23 по 27 книги Притчей, я думаю, вполне могут быть задуманы как введение ко всему этому разделу о хорошем обществе и цивилизованной жизни. По сути, эти стихи говорят нам о том, что Бог дал нам обеспечение, в котором мы нуждаемся, чтобы мы могли удовлетворить свои жизненные потребности.</w:t>
      </w:r>
    </w:p>
    <w:p w14:paraId="108DDB6F" w14:textId="77777777" w:rsidR="007B4CF5" w:rsidRPr="00585E7D" w:rsidRDefault="007B4CF5">
      <w:pPr>
        <w:rPr>
          <w:sz w:val="26"/>
          <w:szCs w:val="26"/>
        </w:rPr>
      </w:pPr>
    </w:p>
    <w:p w14:paraId="2D27FE8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эти стихи также говорят нам, что все это исходит от Бога. Мы не должны заблуждаться по этому поводу. Кажется, что они происходят очень обычными способами и очень обычными вещами, и они могут показаться несущественными, но тем не менее они являются самыми значительными из всех.</w:t>
      </w:r>
    </w:p>
    <w:p w14:paraId="725B51C8" w14:textId="77777777" w:rsidR="007B4CF5" w:rsidRPr="00585E7D" w:rsidRDefault="007B4CF5">
      <w:pPr>
        <w:rPr>
          <w:sz w:val="26"/>
          <w:szCs w:val="26"/>
        </w:rPr>
      </w:pPr>
    </w:p>
    <w:p w14:paraId="345D6B5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ухаживайте за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своими стадами. Итак, к чему это имеет отношение? Ну, это относится к двум основным вещам, которые нам нужны для жизни: еде и одежде. И то, и другое обеспечивается овцами.</w:t>
      </w:r>
    </w:p>
    <w:p w14:paraId="7EEB5126" w14:textId="77777777" w:rsidR="007B4CF5" w:rsidRPr="00585E7D" w:rsidRDefault="007B4CF5">
      <w:pPr>
        <w:rPr>
          <w:sz w:val="26"/>
          <w:szCs w:val="26"/>
        </w:rPr>
      </w:pPr>
    </w:p>
    <w:p w14:paraId="249524A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Как говорит Павел, довольствуйтесь едой и одеждой. Итак, если бы мы действительно знали, что это значит, и если бы мы действительно знали, как этому следовать, у нас действительно могло бы быть здоровое и благополучное общество. Но мы не знаем, что это значит.</w:t>
      </w:r>
    </w:p>
    <w:p w14:paraId="08AAF7DA" w14:textId="77777777" w:rsidR="007B4CF5" w:rsidRPr="00585E7D" w:rsidRDefault="007B4CF5">
      <w:pPr>
        <w:rPr>
          <w:sz w:val="26"/>
          <w:szCs w:val="26"/>
        </w:rPr>
      </w:pPr>
    </w:p>
    <w:p w14:paraId="21F324F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мы тратим всю свою жизнь на то, чтобы выяснить что-то большее из того, что это должно значить для нас в наших конкретных обстоятельствах, в нашем месте и в наше время. Итак, эти маленькие пословицы напоминают нам, что эти запасы еды, которые мы готовим и храним для себя в наших хранилищах, всегда носят временный характер. Нам нужно постоянно искать того постоянного обеспечения, исходящего от Бога.</w:t>
      </w:r>
    </w:p>
    <w:p w14:paraId="07DEB9A2" w14:textId="77777777" w:rsidR="007B4CF5" w:rsidRPr="00585E7D" w:rsidRDefault="007B4CF5">
      <w:pPr>
        <w:rPr>
          <w:sz w:val="26"/>
          <w:szCs w:val="26"/>
        </w:rPr>
      </w:pPr>
    </w:p>
    <w:p w14:paraId="0684266A" w14:textId="03C415B6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Мы не можем заранее сделать запасы, которые станут нашим запасом. Итак, это напоминание о том, что мы действительно доверяем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Богу день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за днем, момент за моментом, ради нашего здоровья и тех вещей, в которых мы нуждаемся. Но Бог действительно обеспечивает наше будущее, потому что Бог продолжает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посылать зеленую траву и продолжает обеспечивать жизнь овец и коз.</w:t>
      </w:r>
    </w:p>
    <w:p w14:paraId="16C26A95" w14:textId="77777777" w:rsidR="007B4CF5" w:rsidRPr="00585E7D" w:rsidRDefault="007B4CF5">
      <w:pPr>
        <w:rPr>
          <w:sz w:val="26"/>
          <w:szCs w:val="26"/>
        </w:rPr>
      </w:pPr>
    </w:p>
    <w:p w14:paraId="3B7F80D7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если мы хорошо позаботимся об этих припасах, наших полях и наших стадах, все наши домашние хозяйства будут преуспевать. Итак, это действительно почти так просто. И все же, поскольку, конечно, мы не можем удовлетвориться простой едой и одеждой, и поскольку мы не очень хорошо используем те условия, которые Бог приготовил для нас, у нас есть много проблем в нашем обществе.</w:t>
      </w:r>
    </w:p>
    <w:p w14:paraId="257E801D" w14:textId="77777777" w:rsidR="007B4CF5" w:rsidRPr="00585E7D" w:rsidRDefault="007B4CF5">
      <w:pPr>
        <w:rPr>
          <w:sz w:val="26"/>
          <w:szCs w:val="26"/>
        </w:rPr>
      </w:pPr>
    </w:p>
    <w:p w14:paraId="0105A15F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Через эти две главы проходит тема, которую я назвал хорошим правилом или разрушением общества. И все эти пословицы, которые я здесь перечислил, поставлены именно в такую антитезу. Правление праведности — великолепие, но правление нечестивых затмит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добрых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людей, находящихся в нем.</w:t>
      </w:r>
    </w:p>
    <w:p w14:paraId="500C5BE7" w14:textId="77777777" w:rsidR="007B4CF5" w:rsidRPr="00585E7D" w:rsidRDefault="007B4CF5">
      <w:pPr>
        <w:rPr>
          <w:sz w:val="26"/>
          <w:szCs w:val="26"/>
        </w:rPr>
      </w:pPr>
    </w:p>
    <w:p w14:paraId="052E9513" w14:textId="7DF3D8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Так что, похоже, все плохие. Это 28, стих 12. И затем та же мысль повторяется снова в 28:28.</w:t>
      </w:r>
    </w:p>
    <w:p w14:paraId="6719A4E9" w14:textId="77777777" w:rsidR="007B4CF5" w:rsidRPr="00585E7D" w:rsidRDefault="007B4CF5">
      <w:pPr>
        <w:rPr>
          <w:sz w:val="26"/>
          <w:szCs w:val="26"/>
        </w:rPr>
      </w:pPr>
    </w:p>
    <w:p w14:paraId="5DD86286" w14:textId="0EBC691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Существует награда за правление праведников. Это дает возможность хорошим людям, но злые люди губят хороших людей. Затем, всего через несколько стихов после этого, в главе 29, стих 2, мы видим счастье правления праведников.</w:t>
      </w:r>
    </w:p>
    <w:p w14:paraId="51488D63" w14:textId="77777777" w:rsidR="007B4CF5" w:rsidRPr="00585E7D" w:rsidRDefault="007B4CF5">
      <w:pPr>
        <w:rPr>
          <w:sz w:val="26"/>
          <w:szCs w:val="26"/>
        </w:rPr>
      </w:pPr>
    </w:p>
    <w:p w14:paraId="6764FF9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Праведное правление дает возможность хорошим людям, но злое правление губит хороших людей. И затем, наконец, ближе к концу этих двух глав, в стихе 16, очень необходим порядок правления праведников, потому что, когда есть плохое правление, мы получаем преступление. А когда мы получаем преступность, мы неизменно имеем разрушение общества.</w:t>
      </w:r>
    </w:p>
    <w:p w14:paraId="28ADD132" w14:textId="77777777" w:rsidR="007B4CF5" w:rsidRPr="00585E7D" w:rsidRDefault="007B4CF5">
      <w:pPr>
        <w:rPr>
          <w:sz w:val="26"/>
          <w:szCs w:val="26"/>
        </w:rPr>
      </w:pPr>
    </w:p>
    <w:p w14:paraId="2F3F2B6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Теперь ясно, что это ни в коем случае не промежутки внутри этих двух глав, потому что они ни в каком смысле не расположены на одинаковом расстоянии, но это повторяющийся мотив. И как повторяющийся мотив, они, кажется, говорят нам кое-что о том, как мы должны смотреть на фундаментальное послание этих глав. Итак, эти главы начинаются с того, что мы несколько раз подчеркивали в этих беседах здесь о Притчах, о ценностях Торы, что означает те вещи, которые важны согласно божественному откровению, те вещи, которые важны согласно учению Бога.</w:t>
      </w:r>
    </w:p>
    <w:p w14:paraId="256FF544" w14:textId="77777777" w:rsidR="007B4CF5" w:rsidRPr="00585E7D" w:rsidRDefault="007B4CF5">
      <w:pPr>
        <w:rPr>
          <w:sz w:val="26"/>
          <w:szCs w:val="26"/>
        </w:rPr>
      </w:pPr>
    </w:p>
    <w:p w14:paraId="5321010D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Итак, я только что выбрал стихи из первых 11 глав, которые подчеркивают некоторые из этих ценностей. Они дают вам безопасность. Они позволяют вам бороться за свою правоту.</w:t>
      </w:r>
    </w:p>
    <w:p w14:paraId="34323746" w14:textId="77777777" w:rsidR="007B4CF5" w:rsidRPr="00585E7D" w:rsidRDefault="007B4CF5">
      <w:pPr>
        <w:rPr>
          <w:sz w:val="26"/>
          <w:szCs w:val="26"/>
        </w:rPr>
      </w:pPr>
    </w:p>
    <w:p w14:paraId="057F5352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Они дают понимание справедливости. Большой, большой вопрос. Что справедливо? Но нужно иметь правильные ценности, чтобы уметь определять, что справедливо в любой конкретной ситуации.</w:t>
      </w:r>
    </w:p>
    <w:p w14:paraId="00AC30EF" w14:textId="77777777" w:rsidR="007B4CF5" w:rsidRPr="00585E7D" w:rsidRDefault="007B4CF5">
      <w:pPr>
        <w:rPr>
          <w:sz w:val="26"/>
          <w:szCs w:val="26"/>
        </w:rPr>
      </w:pPr>
    </w:p>
    <w:p w14:paraId="68DDE084" w14:textId="0F55456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Эта честность имеет ценность выше богатства. </w:t>
      </w:r>
      <w:r xmlns:w="http://schemas.openxmlformats.org/wordprocessingml/2006/main" w:rsidR="00585E7D">
        <w:rPr>
          <w:rFonts w:ascii="Calibri" w:eastAsia="Calibri" w:hAnsi="Calibri" w:cs="Calibri"/>
          <w:sz w:val="26"/>
          <w:szCs w:val="26"/>
        </w:rPr>
        <w:t xml:space="preserve">Родителям нужна честь и вера в то, что Бог исправит ошибки, потому что они не всегда заканчиваются так, как должно. А затем обратное хорошему правилу.</w:t>
      </w:r>
    </w:p>
    <w:p w14:paraId="22FB21CA" w14:textId="77777777" w:rsidR="007B4CF5" w:rsidRPr="00585E7D" w:rsidRDefault="007B4CF5">
      <w:pPr>
        <w:rPr>
          <w:sz w:val="26"/>
          <w:szCs w:val="26"/>
        </w:rPr>
      </w:pPr>
    </w:p>
    <w:p w14:paraId="174C0EAA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Иногда бедные люди оскорбляют других бедных людей. Какая трагическая ситуация. Я помню, как миссионер в Чаде рассказывал об одной из самых душераздирающих вещей, которые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он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видел, было то, что бедные люди Чада изменяли друг другу и причиняли друг другу боль, пытаясь помочь себе.</w:t>
      </w:r>
    </w:p>
    <w:p w14:paraId="5BDB3FC9" w14:textId="77777777" w:rsidR="007B4CF5" w:rsidRPr="00585E7D" w:rsidRDefault="007B4CF5">
      <w:pPr>
        <w:rPr>
          <w:sz w:val="26"/>
          <w:szCs w:val="26"/>
        </w:rPr>
      </w:pPr>
    </w:p>
    <w:p w14:paraId="052AEC6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Где молитва за неверных отвергается, когда мы попадаем в ловушку планов, задуманных для других. Самообман богатства, что мы думаем, что в богатстве есть безопасность. Итак, одна из величайших ловушек в жизни — это жадность.</w:t>
      </w:r>
    </w:p>
    <w:p w14:paraId="5ABC9C03" w14:textId="77777777" w:rsidR="007B4CF5" w:rsidRPr="00585E7D" w:rsidRDefault="007B4CF5">
      <w:pPr>
        <w:rPr>
          <w:sz w:val="26"/>
          <w:szCs w:val="26"/>
        </w:rPr>
      </w:pPr>
    </w:p>
    <w:p w14:paraId="10BA0273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Так или иначе, признать это очень сложно. Мне бы хотелось всегда думать, что я доволен тем, что имею. И все же я всегда узнаю о себе, что было бы немного лучше, если бы у меня было немного больше.</w:t>
      </w:r>
    </w:p>
    <w:p w14:paraId="4AFCA3B5" w14:textId="77777777" w:rsidR="007B4CF5" w:rsidRPr="00585E7D" w:rsidRDefault="007B4CF5">
      <w:pPr>
        <w:rPr>
          <w:sz w:val="26"/>
          <w:szCs w:val="26"/>
        </w:rPr>
      </w:pPr>
    </w:p>
    <w:p w14:paraId="59213DDB" w14:textId="33F3669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я думаю, что это то, от чего нам трудно уйти. И еще одно: если я теряю что-то, что у меня уже есть, хотя я вполне могу обойтись без этого, я просто чувствую, что со мной произошла какая-то ужасная несправедливость. Итак, нам нужно быть осторожными с этой ловушкой жадности.</w:t>
      </w:r>
    </w:p>
    <w:p w14:paraId="6B4ED1FF" w14:textId="77777777" w:rsidR="007B4CF5" w:rsidRPr="00585E7D" w:rsidRDefault="007B4CF5">
      <w:pPr>
        <w:rPr>
          <w:sz w:val="26"/>
          <w:szCs w:val="26"/>
        </w:rPr>
      </w:pPr>
    </w:p>
    <w:p w14:paraId="49DB22DD" w14:textId="788C2550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здесь Притчи начинаются с того, что говорят нам о блаженстве милосердия. Эта тема уже поднималась раньше, но все мы иногда ошибаемся. И что нам нужно,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так это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возможность проявить милосердие и осуществить прощение.</w:t>
      </w:r>
    </w:p>
    <w:p w14:paraId="76D5629B" w14:textId="77777777" w:rsidR="007B4CF5" w:rsidRPr="00585E7D" w:rsidRDefault="007B4CF5">
      <w:pPr>
        <w:rPr>
          <w:sz w:val="26"/>
          <w:szCs w:val="26"/>
        </w:rPr>
      </w:pPr>
    </w:p>
    <w:p w14:paraId="7334CAD8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Жадность имеет свое наказание. Использование жизни ради выгоды приводит к бегству в яму. Претензия на правильность действий ведет в яму.</w:t>
      </w:r>
    </w:p>
    <w:p w14:paraId="4B56A818" w14:textId="77777777" w:rsidR="007B4CF5" w:rsidRPr="00585E7D" w:rsidRDefault="007B4CF5">
      <w:pPr>
        <w:rPr>
          <w:sz w:val="26"/>
          <w:szCs w:val="26"/>
        </w:rPr>
      </w:pPr>
    </w:p>
    <w:p w14:paraId="567B82A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Фаворитизм за корку хлеба принесет разорение. Очень, очень острые способы, которыми эти Притчи выражают свою точку зрения. Но, возможно, хуже всего то, что грабеж родителей – худший вид вандала.</w:t>
      </w:r>
    </w:p>
    <w:p w14:paraId="5B5003A7" w14:textId="77777777" w:rsidR="007B4CF5" w:rsidRPr="00585E7D" w:rsidRDefault="007B4CF5">
      <w:pPr>
        <w:rPr>
          <w:sz w:val="26"/>
          <w:szCs w:val="26"/>
        </w:rPr>
      </w:pPr>
    </w:p>
    <w:p w14:paraId="27A90658" w14:textId="33806F0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тут, конечно, раздел завершается контрастом судеб. Жадные правители создают трудности. Честным трудом можно заработать на жизнь, но, конечно, неправильные занятия ведут к бедности.</w:t>
      </w:r>
    </w:p>
    <w:p w14:paraId="1A652E4B" w14:textId="77777777" w:rsidR="007B4CF5" w:rsidRPr="00585E7D" w:rsidRDefault="007B4CF5">
      <w:pPr>
        <w:rPr>
          <w:sz w:val="26"/>
          <w:szCs w:val="26"/>
        </w:rPr>
      </w:pPr>
    </w:p>
    <w:p w14:paraId="36ADC24C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Надежным людям повезло, но стремление к богатству ради богатства на самом деле приводит к тому, что мы обеднеем. Различные иронии в том, как мы живем.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мы переходим к главе 29, которую я назвал «Мудрость для исправления и справедливости».</w:t>
      </w:r>
    </w:p>
    <w:p w14:paraId="4303A949" w14:textId="77777777" w:rsidR="007B4CF5" w:rsidRPr="00585E7D" w:rsidRDefault="007B4CF5">
      <w:pPr>
        <w:rPr>
          <w:sz w:val="26"/>
          <w:szCs w:val="26"/>
        </w:rPr>
      </w:pPr>
    </w:p>
    <w:p w14:paraId="7E8240E3" w14:textId="4F220ED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вот несколько моментов, которые помогут нам попытаться увидеть ситуацию в перспективе. Отказ от исправления принесет вред. Иногда может показаться трудным осуществить исправление, которое нам необходимо, но неспособность сделать это очень обидно.</w:t>
      </w:r>
    </w:p>
    <w:p w14:paraId="66004FD4" w14:textId="77777777" w:rsidR="007B4CF5" w:rsidRPr="00585E7D" w:rsidRDefault="007B4CF5">
      <w:pPr>
        <w:rPr>
          <w:sz w:val="26"/>
          <w:szCs w:val="26"/>
        </w:rPr>
      </w:pPr>
    </w:p>
    <w:p w14:paraId="35037286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Справедливость поддерживает сообщество, тогда как обман, </w:t>
      </w:r>
      <w:proofErr xmlns:w="http://schemas.openxmlformats.org/wordprocessingml/2006/main" w:type="spell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талмит </w:t>
      </w:r>
      <w:proofErr xmlns:w="http://schemas.openxmlformats.org/wordprocessingml/2006/main" w:type="spell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, разрушает его. Просто люди знают права бедных. Нечестивцы этого не понимают.</w:t>
      </w:r>
    </w:p>
    <w:p w14:paraId="604D57D8" w14:textId="77777777" w:rsidR="007B4CF5" w:rsidRPr="00585E7D" w:rsidRDefault="007B4CF5">
      <w:pPr>
        <w:rPr>
          <w:sz w:val="26"/>
          <w:szCs w:val="26"/>
        </w:rPr>
      </w:pPr>
    </w:p>
    <w:p w14:paraId="122FD928" w14:textId="68A06A2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Мудрость обеспечивает мир. И здесь снова мотивы, которые мы уже подобрали ранее. Но мудрые примирятся с глупыми, а глупые останутся злыми и презрительными.</w:t>
      </w:r>
    </w:p>
    <w:p w14:paraId="50AA8548" w14:textId="77777777" w:rsidR="007B4CF5" w:rsidRPr="00585E7D" w:rsidRDefault="007B4CF5">
      <w:pPr>
        <w:rPr>
          <w:sz w:val="26"/>
          <w:szCs w:val="26"/>
        </w:rPr>
      </w:pPr>
    </w:p>
    <w:p w14:paraId="38C80C60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Убийцы — ненавистные люди. Мудрый будет стремиться спасти. Возвращаемся к мотиву правителя.</w:t>
      </w:r>
    </w:p>
    <w:p w14:paraId="6D8F83F5" w14:textId="77777777" w:rsidR="007B4CF5" w:rsidRPr="00585E7D" w:rsidRDefault="007B4CF5">
      <w:pPr>
        <w:rPr>
          <w:sz w:val="26"/>
          <w:szCs w:val="26"/>
        </w:rPr>
      </w:pPr>
    </w:p>
    <w:p w14:paraId="35C639FA" w14:textId="6D164E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Правитель, который не воспринимает обмана и лжи, в конечном итоге будет работать с лжецами. Нелегко быть правителем. На самом деле я был президентом, и всегда нужно быть осторожным с тем, что вам говорят люди, потому что есть разные причины, по которым люди вам что-то говорят.</w:t>
      </w:r>
    </w:p>
    <w:p w14:paraId="10AAFBEC" w14:textId="77777777" w:rsidR="007B4CF5" w:rsidRPr="00585E7D" w:rsidRDefault="007B4CF5">
      <w:pPr>
        <w:rPr>
          <w:sz w:val="26"/>
          <w:szCs w:val="26"/>
        </w:rPr>
      </w:pPr>
    </w:p>
    <w:p w14:paraId="0A8F46E2" w14:textId="0BC53B3B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иногда они рассказывают вам вещи таким образом, что это не предназначено для того, чтобы дать ясную картину, а предназначено для того, чтобы дать </w:t>
      </w:r>
      <w:proofErr xmlns:w="http://schemas.openxmlformats.org/wordprocessingml/2006/main" w:type="gramStart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вам </w:t>
      </w:r>
      <w:proofErr xmlns:w="http://schemas.openxmlformats.org/wordprocessingml/2006/main" w:type="gramEnd"/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их картину. И правители, которые не понимают этих вещей, в конечном итоге верят тем, кто говорит вам неправду. Тот факт, что кого-то угнетали, не означает, что он меньше, чем его угнетатель.</w:t>
      </w:r>
    </w:p>
    <w:p w14:paraId="359EFDC8" w14:textId="77777777" w:rsidR="007B4CF5" w:rsidRPr="00585E7D" w:rsidRDefault="007B4CF5">
      <w:pPr>
        <w:rPr>
          <w:sz w:val="26"/>
          <w:szCs w:val="26"/>
        </w:rPr>
      </w:pPr>
    </w:p>
    <w:p w14:paraId="2F7AA58B" w14:textId="76C9DBCE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Это довольно интересно: всегда существует тенденция, что, когда у кого-то есть средства, он влиятельный или обладает властью, мы подчиняемся этому человеку. Но это может быть худшей ошибкой из всех. Это король, который ищет справедливости и имеет безопасное королевство.</w:t>
      </w:r>
    </w:p>
    <w:p w14:paraId="0F2D8EB4" w14:textId="77777777" w:rsidR="007B4CF5" w:rsidRPr="00585E7D" w:rsidRDefault="007B4CF5">
      <w:pPr>
        <w:rPr>
          <w:sz w:val="26"/>
          <w:szCs w:val="26"/>
        </w:rPr>
      </w:pPr>
    </w:p>
    <w:p w14:paraId="61C8549F" w14:textId="39025A42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наконец, несколько комментариев по исправлению. Что корректировка всегда должна быть, а иногда корректировка должна быть весьма жесткой, а может быть, даже принудительной. Священные Писания не боятся использовать термин «жезл».</w:t>
      </w:r>
    </w:p>
    <w:p w14:paraId="5D6351AB" w14:textId="77777777" w:rsidR="007B4CF5" w:rsidRPr="00585E7D" w:rsidRDefault="007B4CF5">
      <w:pPr>
        <w:rPr>
          <w:sz w:val="26"/>
          <w:szCs w:val="26"/>
        </w:rPr>
      </w:pPr>
    </w:p>
    <w:p w14:paraId="4640FB4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Иногда, конечно, становится необходимым настоящее физическое принуждение. И это должно быть адекватно любому возрасту и любому проступку, а иногда это должно быть просто принуждение. И если это принуждение не будет сделано достаточно быстро, то в итоге мы получим принуждение со стороны государства, а это означает, что вас насильно посадят в тюрьму или что-то еще.</w:t>
      </w:r>
    </w:p>
    <w:p w14:paraId="45F439FE" w14:textId="77777777" w:rsidR="007B4CF5" w:rsidRPr="00585E7D" w:rsidRDefault="007B4CF5">
      <w:pPr>
        <w:rPr>
          <w:sz w:val="26"/>
          <w:szCs w:val="26"/>
        </w:rPr>
      </w:pPr>
    </w:p>
    <w:p w14:paraId="45619A64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Некоторое время назад меня попросили написать комментарий к Второзаконию для перевода стандартной английской версии. Но один из наиболее заставляющих задуматься отрывков, который я нашел, был о том, что родители делают с абсолютно непокорным ребенком, которого они просто не могут контролировать. Ну, дело в том, что родителей нельзя оставлять одних.</w:t>
      </w:r>
    </w:p>
    <w:p w14:paraId="4C6CD55B" w14:textId="77777777" w:rsidR="007B4CF5" w:rsidRPr="00585E7D" w:rsidRDefault="007B4CF5">
      <w:pPr>
        <w:rPr>
          <w:sz w:val="26"/>
          <w:szCs w:val="26"/>
        </w:rPr>
      </w:pPr>
    </w:p>
    <w:p w14:paraId="0641D489" w14:textId="0B02E629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что интересно, Второзаконие предусматривает это. Когда ребенок выходит за рамки того, что могут сделать сами родители, это становится вмешательством сообщества, и самим родителям необходимо привести ребенка в сообщество, чтобы можно было установить правильный курс границ, даже если у них </w:t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есть устанавливаться принудительным путем. Итак, здесь приведены некоторые наставления о том, что то, что мы называем пророчеством и то, что мы называем Торой, являются частью этого наставления, точно так, как говорится в первой главе Псалма, стихах 1 и 2.</w:t>
      </w:r>
    </w:p>
    <w:p w14:paraId="26834265" w14:textId="77777777" w:rsidR="007B4CF5" w:rsidRPr="00585E7D" w:rsidRDefault="007B4CF5">
      <w:pPr>
        <w:rPr>
          <w:sz w:val="26"/>
          <w:szCs w:val="26"/>
        </w:rPr>
      </w:pPr>
    </w:p>
    <w:p w14:paraId="1496E021" w14:textId="094461BA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Отсутствие дисциплины просто принесет проблемы. Но, наоборот, смирение и доверие принесут жизнь. Если мы не сможем контролировать свой характер, произойдет обида.</w:t>
      </w:r>
    </w:p>
    <w:p w14:paraId="7B2117BE" w14:textId="77777777" w:rsidR="007B4CF5" w:rsidRPr="00585E7D" w:rsidRDefault="007B4CF5">
      <w:pPr>
        <w:rPr>
          <w:sz w:val="26"/>
          <w:szCs w:val="26"/>
        </w:rPr>
      </w:pPr>
    </w:p>
    <w:p w14:paraId="3F98D859" w14:textId="1F65E434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Гордость приведет к падению. Получение краденого принесет вам вину перед Богом, если оно не принесет вам вины перед всеми остальными. И снова в Торе есть слова, говорящие об этом: страх перед сильными мира сего может оказаться ловушкой.</w:t>
      </w:r>
    </w:p>
    <w:p w14:paraId="65B09FC7" w14:textId="77777777" w:rsidR="007B4CF5" w:rsidRPr="00585E7D" w:rsidRDefault="007B4CF5">
      <w:pPr>
        <w:rPr>
          <w:sz w:val="26"/>
          <w:szCs w:val="26"/>
        </w:rPr>
      </w:pPr>
    </w:p>
    <w:p w14:paraId="43EE8024" w14:textId="7C4F06E1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Что нам нужно сделать, так это научиться доверять Господу. Конечно, праведники и нечестивцы относятся к вещам по-разному. Выбор – это не просто поведение, а скорее отношение.</w:t>
      </w:r>
    </w:p>
    <w:p w14:paraId="2FB6BFAB" w14:textId="77777777" w:rsidR="007B4CF5" w:rsidRPr="00585E7D" w:rsidRDefault="007B4CF5">
      <w:pPr>
        <w:rPr>
          <w:sz w:val="26"/>
          <w:szCs w:val="26"/>
        </w:rPr>
      </w:pPr>
    </w:p>
    <w:p w14:paraId="10E3CDC1" w14:textId="77777777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Это то, как вы наблюдаете за вещами. Это то, что вы считаете ценным. Это то, что вы считаете важным.</w:t>
      </w:r>
    </w:p>
    <w:p w14:paraId="0E59154C" w14:textId="77777777" w:rsidR="007B4CF5" w:rsidRPr="00585E7D" w:rsidRDefault="007B4CF5">
      <w:pPr>
        <w:rPr>
          <w:sz w:val="26"/>
          <w:szCs w:val="26"/>
        </w:rPr>
      </w:pPr>
    </w:p>
    <w:p w14:paraId="0A92B039" w14:textId="0CD2BB6D" w:rsidR="007B4CF5" w:rsidRPr="00585E7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А нечестивцам никогда не понравятся те, кто праведник, кто своей жизнью демонстрирует очень, очень плохое поведение. Итак, это всего лишь различные наблюдения, которые нам нужно пересматривать снова и снова, потому что мы все живем в конфликтных обществах. Мы все живем в обществах с несовершенным правлением.</w:t>
      </w:r>
    </w:p>
    <w:p w14:paraId="387F233E" w14:textId="77777777" w:rsidR="007B4CF5" w:rsidRPr="00585E7D" w:rsidRDefault="007B4CF5">
      <w:pPr>
        <w:rPr>
          <w:sz w:val="26"/>
          <w:szCs w:val="26"/>
        </w:rPr>
      </w:pPr>
    </w:p>
    <w:p w14:paraId="6E8701CC" w14:textId="77777777" w:rsidR="00585E7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И нам нужно очень тщательно подумать о том, как мы сами поступаем мудро, живя праведно, чтобы стало очевидно, кто такие нечестивцы, которые неправедны. И для того, чтобы мы могли дать возможность окружающим нас людям обрести тот мир и жизнь, которых они желают.</w:t>
      </w:r>
    </w:p>
    <w:p w14:paraId="208FCD44" w14:textId="77777777" w:rsidR="00585E7D" w:rsidRDefault="00585E7D">
      <w:pPr>
        <w:rPr>
          <w:rFonts w:ascii="Calibri" w:eastAsia="Calibri" w:hAnsi="Calibri" w:cs="Calibri"/>
          <w:sz w:val="26"/>
          <w:szCs w:val="26"/>
        </w:rPr>
      </w:pPr>
    </w:p>
    <w:p w14:paraId="2FF51CEB" w14:textId="41EA14AB" w:rsidR="007B4CF5" w:rsidRPr="00585E7D" w:rsidRDefault="00000000" w:rsidP="00585E7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5E7D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сеанс номер 17 «Инструкции для цивилизованной жизни». Притчи 27:23-29:27.</w:t>
      </w:r>
    </w:p>
    <w:sectPr w:rsidR="007B4CF5" w:rsidRPr="00585E7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9AB" w14:textId="77777777" w:rsidR="00350FD7" w:rsidRDefault="00350FD7" w:rsidP="00585E7D">
      <w:r>
        <w:separator/>
      </w:r>
    </w:p>
  </w:endnote>
  <w:endnote w:type="continuationSeparator" w:id="0">
    <w:p w14:paraId="2D8A653F" w14:textId="77777777" w:rsidR="00350FD7" w:rsidRDefault="00350FD7" w:rsidP="005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3A5" w14:textId="77777777" w:rsidR="00350FD7" w:rsidRDefault="00350FD7" w:rsidP="00585E7D">
      <w:r>
        <w:separator/>
      </w:r>
    </w:p>
  </w:footnote>
  <w:footnote w:type="continuationSeparator" w:id="0">
    <w:p w14:paraId="3632D881" w14:textId="77777777" w:rsidR="00350FD7" w:rsidRDefault="00350FD7" w:rsidP="005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754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87AAF" w14:textId="604DE425" w:rsidR="00585E7D" w:rsidRDefault="00585E7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FEFBC54" w14:textId="77777777" w:rsidR="00585E7D" w:rsidRDefault="00585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4D4"/>
    <w:multiLevelType w:val="hybridMultilevel"/>
    <w:tmpl w:val="7E4EE2BA"/>
    <w:lvl w:ilvl="0" w:tplc="834A3D62">
      <w:start w:val="1"/>
      <w:numFmt w:val="bullet"/>
      <w:lvlText w:val="●"/>
      <w:lvlJc w:val="left"/>
      <w:pPr>
        <w:ind w:left="720" w:hanging="360"/>
      </w:pPr>
    </w:lvl>
    <w:lvl w:ilvl="1" w:tplc="4A18E778">
      <w:start w:val="1"/>
      <w:numFmt w:val="bullet"/>
      <w:lvlText w:val="○"/>
      <w:lvlJc w:val="left"/>
      <w:pPr>
        <w:ind w:left="1440" w:hanging="360"/>
      </w:pPr>
    </w:lvl>
    <w:lvl w:ilvl="2" w:tplc="68CCF4FA">
      <w:start w:val="1"/>
      <w:numFmt w:val="bullet"/>
      <w:lvlText w:val="■"/>
      <w:lvlJc w:val="left"/>
      <w:pPr>
        <w:ind w:left="2160" w:hanging="360"/>
      </w:pPr>
    </w:lvl>
    <w:lvl w:ilvl="3" w:tplc="DB0E33F2">
      <w:start w:val="1"/>
      <w:numFmt w:val="bullet"/>
      <w:lvlText w:val="●"/>
      <w:lvlJc w:val="left"/>
      <w:pPr>
        <w:ind w:left="2880" w:hanging="360"/>
      </w:pPr>
    </w:lvl>
    <w:lvl w:ilvl="4" w:tplc="264EDC9C">
      <w:start w:val="1"/>
      <w:numFmt w:val="bullet"/>
      <w:lvlText w:val="○"/>
      <w:lvlJc w:val="left"/>
      <w:pPr>
        <w:ind w:left="3600" w:hanging="360"/>
      </w:pPr>
    </w:lvl>
    <w:lvl w:ilvl="5" w:tplc="D20EDD30">
      <w:start w:val="1"/>
      <w:numFmt w:val="bullet"/>
      <w:lvlText w:val="■"/>
      <w:lvlJc w:val="left"/>
      <w:pPr>
        <w:ind w:left="4320" w:hanging="360"/>
      </w:pPr>
    </w:lvl>
    <w:lvl w:ilvl="6" w:tplc="F81AB52C">
      <w:start w:val="1"/>
      <w:numFmt w:val="bullet"/>
      <w:lvlText w:val="●"/>
      <w:lvlJc w:val="left"/>
      <w:pPr>
        <w:ind w:left="5040" w:hanging="360"/>
      </w:pPr>
    </w:lvl>
    <w:lvl w:ilvl="7" w:tplc="D8527E3E">
      <w:start w:val="1"/>
      <w:numFmt w:val="bullet"/>
      <w:lvlText w:val="●"/>
      <w:lvlJc w:val="left"/>
      <w:pPr>
        <w:ind w:left="5760" w:hanging="360"/>
      </w:pPr>
    </w:lvl>
    <w:lvl w:ilvl="8" w:tplc="9BCECDDC">
      <w:start w:val="1"/>
      <w:numFmt w:val="bullet"/>
      <w:lvlText w:val="●"/>
      <w:lvlJc w:val="left"/>
      <w:pPr>
        <w:ind w:left="6480" w:hanging="360"/>
      </w:pPr>
    </w:lvl>
  </w:abstractNum>
  <w:num w:numId="1" w16cid:durableId="213077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F5"/>
    <w:rsid w:val="00350FD7"/>
    <w:rsid w:val="00585E7D"/>
    <w:rsid w:val="007B4CF5"/>
    <w:rsid w:val="00A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2A276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7D"/>
  </w:style>
  <w:style w:type="paragraph" w:styleId="Footer">
    <w:name w:val="footer"/>
    <w:basedOn w:val="Normal"/>
    <w:link w:val="FooterChar"/>
    <w:uiPriority w:val="99"/>
    <w:unhideWhenUsed/>
    <w:rsid w:val="0058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2084</Words>
  <Characters>9343</Characters>
  <Application>Microsoft Office Word</Application>
  <DocSecurity>0</DocSecurity>
  <Lines>203</Lines>
  <Paragraphs>47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Session17</dc:title>
  <dc:creator>TurboScribe.ai</dc:creator>
  <cp:lastModifiedBy>Ted Hildebrandt</cp:lastModifiedBy>
  <cp:revision>3</cp:revision>
  <dcterms:created xsi:type="dcterms:W3CDTF">2024-02-20T18:21:00Z</dcterms:created>
  <dcterms:modified xsi:type="dcterms:W3CDTF">2024-02-20T18:21:00Z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0b66469dbfc9d9ffd98fe45d7c9d12cd9d1291b2513a1b4c9029d180a84c9974</vt:lpwstr>
  </property>
</Properties>
</file>