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D13AF56" w:rsidR="004A3CF6" w:rsidRPr="00F43DB1" w:rsidRDefault="004A3CF6" w:rsidP="00174AF8">
      <w:pPr>
        <w:jc w:val="center"/>
        <w:rPr>
          <w:b/>
          <w:bCs/>
          <w:sz w:val="40"/>
          <w:szCs w:val="40"/>
        </w:rPr>
      </w:pPr>
      <w:r w:rsidRPr="00F43DB1">
        <w:rPr>
          <w:b/>
          <w:bCs/>
          <w:sz w:val="40"/>
          <w:szCs w:val="40"/>
        </w:rPr>
        <w:t xml:space="preserve">Dr. </w:t>
      </w:r>
      <w:r w:rsidR="00421B4C">
        <w:rPr>
          <w:b/>
          <w:bCs/>
          <w:sz w:val="40"/>
          <w:szCs w:val="40"/>
        </w:rPr>
        <w:t>Mark Jennings</w:t>
      </w:r>
      <w:r w:rsidRPr="00F43DB1">
        <w:rPr>
          <w:b/>
          <w:bCs/>
          <w:sz w:val="40"/>
          <w:szCs w:val="40"/>
        </w:rPr>
        <w:t>,</w:t>
      </w:r>
      <w:r w:rsidR="00DE2498">
        <w:rPr>
          <w:b/>
          <w:bCs/>
          <w:sz w:val="40"/>
          <w:szCs w:val="40"/>
        </w:rPr>
        <w:t xml:space="preserve"> </w:t>
      </w:r>
      <w:r w:rsidR="00421B4C">
        <w:rPr>
          <w:b/>
          <w:bCs/>
          <w:sz w:val="40"/>
          <w:szCs w:val="40"/>
        </w:rPr>
        <w:t>Mark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01835">
        <w:rPr>
          <w:b/>
          <w:bCs/>
          <w:sz w:val="40"/>
          <w:szCs w:val="40"/>
        </w:rPr>
        <w:t>10</w:t>
      </w:r>
      <w:r w:rsidR="00414356">
        <w:rPr>
          <w:b/>
          <w:bCs/>
          <w:sz w:val="40"/>
          <w:szCs w:val="40"/>
        </w:rPr>
        <w:t>,</w:t>
      </w:r>
      <w:r w:rsidR="00414356">
        <w:rPr>
          <w:b/>
          <w:bCs/>
          <w:sz w:val="40"/>
          <w:szCs w:val="40"/>
        </w:rPr>
        <w:br/>
      </w:r>
      <w:r w:rsidR="00401835">
        <w:rPr>
          <w:b/>
          <w:bCs/>
          <w:sz w:val="40"/>
          <w:szCs w:val="40"/>
        </w:rPr>
        <w:t>Jairus’ Daughter, Rejection at Home (Mark 5:21-6:6)</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34BFB54" w14:textId="77777777" w:rsidR="0021721A" w:rsidRPr="0021721A" w:rsidRDefault="00401835" w:rsidP="0021721A">
      <w:pPr>
        <w:rPr>
          <w:sz w:val="26"/>
          <w:szCs w:val="26"/>
        </w:rPr>
      </w:pPr>
      <w:r>
        <w:rPr>
          <w:b/>
          <w:bCs/>
        </w:rPr>
        <w:br/>
      </w:r>
      <w:r w:rsidR="004A3CF6" w:rsidRPr="00B071C0">
        <w:rPr>
          <w:b/>
          <w:bCs/>
          <w:sz w:val="36"/>
          <w:szCs w:val="36"/>
        </w:rPr>
        <w:t xml:space="preserve">1. Abstract of </w:t>
      </w:r>
      <w:r w:rsidR="00421B4C">
        <w:rPr>
          <w:b/>
          <w:bCs/>
          <w:sz w:val="36"/>
          <w:szCs w:val="36"/>
        </w:rPr>
        <w:t>Jennings</w:t>
      </w:r>
      <w:r w:rsidR="004A3CF6" w:rsidRPr="00B071C0">
        <w:rPr>
          <w:b/>
          <w:bCs/>
          <w:sz w:val="36"/>
          <w:szCs w:val="36"/>
        </w:rPr>
        <w:t xml:space="preserve">, </w:t>
      </w:r>
      <w:r w:rsidR="00421B4C">
        <w:rPr>
          <w:b/>
          <w:bCs/>
          <w:sz w:val="36"/>
          <w:szCs w:val="36"/>
        </w:rPr>
        <w:t>Mark</w:t>
      </w:r>
      <w:r w:rsidR="004236FA">
        <w:rPr>
          <w:b/>
          <w:bCs/>
          <w:sz w:val="36"/>
          <w:szCs w:val="36"/>
        </w:rPr>
        <w:t xml:space="preserve">, Session </w:t>
      </w:r>
      <w:r>
        <w:rPr>
          <w:b/>
          <w:bCs/>
          <w:sz w:val="36"/>
          <w:szCs w:val="36"/>
        </w:rPr>
        <w:t>10</w:t>
      </w:r>
      <w:r w:rsidR="00155361" w:rsidRPr="00B071C0">
        <w:rPr>
          <w:b/>
          <w:bCs/>
          <w:sz w:val="36"/>
          <w:szCs w:val="36"/>
        </w:rPr>
        <w:t>,</w:t>
      </w:r>
      <w:r w:rsidR="004A3CF6" w:rsidRPr="00B071C0">
        <w:rPr>
          <w:b/>
          <w:bCs/>
          <w:sz w:val="36"/>
          <w:szCs w:val="36"/>
        </w:rPr>
        <w:t xml:space="preserve"> </w:t>
      </w:r>
      <w:r>
        <w:rPr>
          <w:b/>
          <w:bCs/>
          <w:sz w:val="36"/>
          <w:szCs w:val="36"/>
        </w:rPr>
        <w:t>Jairus’ Daughter, Rejection at Home (Mark 5:21-6:6)</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21721A" w:rsidRPr="0021721A">
        <w:rPr>
          <w:b/>
          <w:bCs/>
          <w:sz w:val="26"/>
          <w:szCs w:val="26"/>
        </w:rPr>
        <w:t>Dr. Mark Jennings' lecture on Mark 5:21-6:6 analyzes two key episodes: the healing of Jairus' daughter and the rejection Jesus faced in his hometown.</w:t>
      </w:r>
      <w:r w:rsidR="0021721A" w:rsidRPr="0021721A">
        <w:rPr>
          <w:sz w:val="26"/>
          <w:szCs w:val="26"/>
        </w:rPr>
        <w:t xml:space="preserve"> The lecture first explores the positive portrayal of Gentiles throughout Mark's Gospel, highlighting their needs, faith, and positive responses to Jesus. It then meticulously examines the interwoven stories of Jairus' desperate plea for his dying daughter and the healing of the bleeding woman, emphasizing themes of faith, desperation, and societal status. Finally, the lecture contrasts these events with the unbelief and offense Jesus encountered in Nazareth, suggesting that faith is crucial for receiving God's power and illustrating the common rejection of prophets.</w:t>
      </w:r>
    </w:p>
    <w:p w14:paraId="262B3B28" w14:textId="6DD6F29C" w:rsidR="004A3CF6" w:rsidRPr="00E955DD" w:rsidRDefault="004A3CF6" w:rsidP="004236FA">
      <w:pPr>
        <w:rPr>
          <w:b/>
          <w:bCs/>
          <w:sz w:val="36"/>
          <w:szCs w:val="36"/>
        </w:rPr>
      </w:pPr>
      <w:r>
        <w:rPr>
          <w:b/>
          <w:bCs/>
          <w:sz w:val="36"/>
          <w:szCs w:val="36"/>
        </w:rPr>
        <w:t xml:space="preserve">2.  </w:t>
      </w:r>
      <w:r w:rsidR="00253D77">
        <w:rPr>
          <w:b/>
          <w:bCs/>
          <w:sz w:val="36"/>
          <w:szCs w:val="36"/>
        </w:rPr>
        <w:t>1</w:t>
      </w:r>
      <w:r w:rsidR="0021721A">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1B4C">
        <w:rPr>
          <w:b/>
          <w:bCs/>
          <w:sz w:val="36"/>
          <w:szCs w:val="36"/>
        </w:rPr>
        <w:t>Jennings</w:t>
      </w:r>
      <w:r w:rsidRPr="00E955DD">
        <w:rPr>
          <w:b/>
          <w:bCs/>
          <w:sz w:val="36"/>
          <w:szCs w:val="36"/>
        </w:rPr>
        <w:t xml:space="preserve">, </w:t>
      </w:r>
      <w:r w:rsidR="00421B4C">
        <w:rPr>
          <w:b/>
          <w:bCs/>
          <w:sz w:val="36"/>
          <w:szCs w:val="36"/>
        </w:rPr>
        <w:t>Mark</w:t>
      </w:r>
      <w:r w:rsidR="000A2E02">
        <w:rPr>
          <w:b/>
          <w:bCs/>
          <w:sz w:val="36"/>
          <w:szCs w:val="36"/>
        </w:rPr>
        <w:t xml:space="preserve">, </w:t>
      </w:r>
      <w:r w:rsidRPr="00E955DD">
        <w:rPr>
          <w:b/>
          <w:bCs/>
          <w:sz w:val="36"/>
          <w:szCs w:val="36"/>
        </w:rPr>
        <w:t>Session</w:t>
      </w:r>
      <w:r>
        <w:rPr>
          <w:b/>
          <w:bCs/>
          <w:sz w:val="36"/>
          <w:szCs w:val="36"/>
        </w:rPr>
        <w:t xml:space="preserve"> </w:t>
      </w:r>
      <w:r w:rsidR="00401835">
        <w:rPr>
          <w:b/>
          <w:bCs/>
          <w:sz w:val="36"/>
          <w:szCs w:val="36"/>
        </w:rPr>
        <w:t>10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21B4C">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421B4C">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21B4C">
        <w:rPr>
          <w:b/>
          <w:bCs/>
          <w:sz w:val="36"/>
          <w:szCs w:val="36"/>
        </w:rPr>
        <w:t>Mark</w:t>
      </w:r>
      <w:r>
        <w:rPr>
          <w:b/>
          <w:bCs/>
          <w:sz w:val="36"/>
          <w:szCs w:val="36"/>
        </w:rPr>
        <w:t xml:space="preserve">). </w:t>
      </w:r>
    </w:p>
    <w:p w14:paraId="2BF00725" w14:textId="5F1CF60D" w:rsidR="004A3CF6" w:rsidRDefault="0021721A">
      <w:pPr>
        <w:rPr>
          <w:sz w:val="26"/>
          <w:szCs w:val="26"/>
        </w:rPr>
      </w:pPr>
      <w:r>
        <w:rPr>
          <w:sz w:val="26"/>
          <w:szCs w:val="26"/>
        </w:rPr>
        <w:object w:dxaOrig="1541" w:dyaOrig="998" w14:anchorId="5D6FD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87pt" o:ole="">
            <v:imagedata r:id="rId7" o:title=""/>
          </v:shape>
          <o:OLEObject Type="Embed" ProgID="Package" ShapeID="_x0000_i1025" DrawAspect="Icon" ObjectID="_180344074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2B24BA8D" w14:textId="77777777" w:rsidR="0021721A" w:rsidRPr="0021721A" w:rsidRDefault="00414356" w:rsidP="0021721A">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401835">
        <w:rPr>
          <w:b/>
          <w:bCs/>
          <w:sz w:val="36"/>
          <w:szCs w:val="36"/>
        </w:rPr>
        <w:t>Session 10</w:t>
      </w:r>
      <w:r w:rsidR="00401835" w:rsidRPr="00B071C0">
        <w:rPr>
          <w:b/>
          <w:bCs/>
          <w:sz w:val="36"/>
          <w:szCs w:val="36"/>
        </w:rPr>
        <w:t xml:space="preserve">, </w:t>
      </w:r>
      <w:r w:rsidR="00401835">
        <w:rPr>
          <w:b/>
          <w:bCs/>
          <w:sz w:val="36"/>
          <w:szCs w:val="36"/>
        </w:rPr>
        <w:t>Jairus’ Daughter, Rejection at Home (Mark 5:21-6:6)</w:t>
      </w:r>
      <w:r w:rsidR="00480D04" w:rsidRPr="00480D04">
        <w:rPr>
          <w:sz w:val="26"/>
          <w:szCs w:val="26"/>
        </w:rPr>
        <w:br/>
      </w:r>
      <w:r w:rsidR="0021721A">
        <w:rPr>
          <w:sz w:val="26"/>
          <w:szCs w:val="26"/>
        </w:rPr>
        <w:br/>
      </w:r>
      <w:r w:rsidR="0021721A" w:rsidRPr="0021721A">
        <w:rPr>
          <w:vanish/>
          <w:sz w:val="26"/>
          <w:szCs w:val="26"/>
        </w:rPr>
        <w:t>Top of Form</w:t>
      </w:r>
    </w:p>
    <w:p w14:paraId="3B157409" w14:textId="77777777" w:rsidR="0021721A" w:rsidRPr="0021721A" w:rsidRDefault="0021721A" w:rsidP="0021721A">
      <w:pPr>
        <w:rPr>
          <w:b/>
          <w:bCs/>
          <w:sz w:val="26"/>
          <w:szCs w:val="26"/>
        </w:rPr>
      </w:pPr>
      <w:r w:rsidRPr="0021721A">
        <w:rPr>
          <w:b/>
          <w:bCs/>
          <w:sz w:val="26"/>
          <w:szCs w:val="26"/>
        </w:rPr>
        <w:t>Briefing Document: Analysis of Mark 5:21-6:6</w:t>
      </w:r>
    </w:p>
    <w:p w14:paraId="41115BAE" w14:textId="77777777" w:rsidR="0021721A" w:rsidRPr="0021721A" w:rsidRDefault="0021721A" w:rsidP="0021721A">
      <w:pPr>
        <w:rPr>
          <w:sz w:val="26"/>
          <w:szCs w:val="26"/>
        </w:rPr>
      </w:pPr>
      <w:r w:rsidRPr="0021721A">
        <w:rPr>
          <w:sz w:val="26"/>
          <w:szCs w:val="26"/>
        </w:rPr>
        <w:t>This briefing document analyzes the key themes and important ideas presented in Dr. Mark Jennings' Lecture 10 on Mark 5:21-6:6, focusing on the stories of Jairus' daughter and the rejection Jesus faces in his hometown of Nazareth. The lecture also provides a significant overview of the function of Gentile characters within the Gospel of Mark.</w:t>
      </w:r>
    </w:p>
    <w:p w14:paraId="51F6F6F4" w14:textId="77777777" w:rsidR="0021721A" w:rsidRPr="0021721A" w:rsidRDefault="0021721A" w:rsidP="0021721A">
      <w:pPr>
        <w:rPr>
          <w:sz w:val="26"/>
          <w:szCs w:val="26"/>
        </w:rPr>
      </w:pPr>
      <w:r w:rsidRPr="0021721A">
        <w:rPr>
          <w:b/>
          <w:bCs/>
          <w:sz w:val="26"/>
          <w:szCs w:val="26"/>
        </w:rPr>
        <w:t>I. The Role and Presentation of Gentiles in Mark's Gospel (Mark 5:1-20 as Context)</w:t>
      </w:r>
    </w:p>
    <w:p w14:paraId="0A6CD931" w14:textId="77777777" w:rsidR="0021721A" w:rsidRPr="0021721A" w:rsidRDefault="0021721A" w:rsidP="0021721A">
      <w:pPr>
        <w:numPr>
          <w:ilvl w:val="0"/>
          <w:numId w:val="97"/>
        </w:numPr>
        <w:rPr>
          <w:sz w:val="26"/>
          <w:szCs w:val="26"/>
        </w:rPr>
      </w:pPr>
      <w:r w:rsidRPr="0021721A">
        <w:rPr>
          <w:b/>
          <w:bCs/>
          <w:sz w:val="26"/>
          <w:szCs w:val="26"/>
        </w:rPr>
        <w:t>Positive Portrayal:</w:t>
      </w:r>
      <w:r w:rsidRPr="0021721A">
        <w:rPr>
          <w:sz w:val="26"/>
          <w:szCs w:val="26"/>
        </w:rPr>
        <w:t xml:space="preserve"> Jennings highlights Kelly Iverson's work, "Even the Dogs Under the Table," noting potentially 11 Gentile encounters in Mark. He emphasizes that Mark generally presents Gentiles in a positive light, not stereotypically, but as individuals. Even Pilate receives a more positive portrayal in Mark compared to other Gospels.</w:t>
      </w:r>
    </w:p>
    <w:p w14:paraId="0CD4EB85" w14:textId="77777777" w:rsidR="0021721A" w:rsidRPr="0021721A" w:rsidRDefault="0021721A" w:rsidP="0021721A">
      <w:pPr>
        <w:numPr>
          <w:ilvl w:val="0"/>
          <w:numId w:val="97"/>
        </w:numPr>
        <w:rPr>
          <w:sz w:val="26"/>
          <w:szCs w:val="26"/>
        </w:rPr>
      </w:pPr>
      <w:r w:rsidRPr="0021721A">
        <w:rPr>
          <w:sz w:val="26"/>
          <w:szCs w:val="26"/>
        </w:rPr>
        <w:t>"The typical presentation of the Gentiles is positive. Not exclusively so, but in general, they are presented in a positive light. Even when you think of Pilate, Pilate in the Gospel of Mark has a bit more positive presentation than some of the other Gospels."</w:t>
      </w:r>
    </w:p>
    <w:p w14:paraId="5F5C0210" w14:textId="77777777" w:rsidR="0021721A" w:rsidRPr="0021721A" w:rsidRDefault="0021721A" w:rsidP="0021721A">
      <w:pPr>
        <w:numPr>
          <w:ilvl w:val="0"/>
          <w:numId w:val="97"/>
        </w:numPr>
        <w:rPr>
          <w:sz w:val="26"/>
          <w:szCs w:val="26"/>
        </w:rPr>
      </w:pPr>
      <w:r w:rsidRPr="0021721A">
        <w:rPr>
          <w:b/>
          <w:bCs/>
          <w:sz w:val="26"/>
          <w:szCs w:val="26"/>
        </w:rPr>
        <w:t>Shared Human Need:</w:t>
      </w:r>
      <w:r w:rsidRPr="0021721A">
        <w:rPr>
          <w:sz w:val="26"/>
          <w:szCs w:val="26"/>
        </w:rPr>
        <w:t xml:space="preserve"> Gentiles, like Jews, are shown to experience desperation stemming from sickness, disease, demonic possession, and other physical ailments. Mark illustrates that Jesus addresses these needs in both groups.</w:t>
      </w:r>
    </w:p>
    <w:p w14:paraId="67C81B38" w14:textId="77777777" w:rsidR="0021721A" w:rsidRPr="0021721A" w:rsidRDefault="0021721A" w:rsidP="0021721A">
      <w:pPr>
        <w:numPr>
          <w:ilvl w:val="0"/>
          <w:numId w:val="97"/>
        </w:numPr>
        <w:rPr>
          <w:sz w:val="26"/>
          <w:szCs w:val="26"/>
        </w:rPr>
      </w:pPr>
      <w:r w:rsidRPr="0021721A">
        <w:rPr>
          <w:sz w:val="26"/>
          <w:szCs w:val="26"/>
        </w:rPr>
        <w:t>"In other words, Mark shows the Gentiles as being plagued with the same problems as the Jews, sometimes perhaps even in greater severity."</w:t>
      </w:r>
    </w:p>
    <w:p w14:paraId="02C91368" w14:textId="77777777" w:rsidR="0021721A" w:rsidRPr="0021721A" w:rsidRDefault="0021721A" w:rsidP="0021721A">
      <w:pPr>
        <w:numPr>
          <w:ilvl w:val="0"/>
          <w:numId w:val="97"/>
        </w:numPr>
        <w:rPr>
          <w:sz w:val="26"/>
          <w:szCs w:val="26"/>
        </w:rPr>
      </w:pPr>
      <w:r w:rsidRPr="0021721A">
        <w:rPr>
          <w:b/>
          <w:bCs/>
          <w:sz w:val="26"/>
          <w:szCs w:val="26"/>
        </w:rPr>
        <w:t>Demonstration of Faith and Understanding:</w:t>
      </w:r>
      <w:r w:rsidRPr="0021721A">
        <w:rPr>
          <w:sz w:val="26"/>
          <w:szCs w:val="26"/>
        </w:rPr>
        <w:t xml:space="preserve"> Gentiles often exhibit faith and an understanding of the "mysteries of the Kingdom," sometimes in contrast to the Jewish leadership. The Syrophoenician woman is cited as an example of someone who understands Jesus' parables without explanation.</w:t>
      </w:r>
    </w:p>
    <w:p w14:paraId="76FA2B02" w14:textId="77777777" w:rsidR="0021721A" w:rsidRPr="0021721A" w:rsidRDefault="0021721A" w:rsidP="0021721A">
      <w:pPr>
        <w:numPr>
          <w:ilvl w:val="0"/>
          <w:numId w:val="97"/>
        </w:numPr>
        <w:rPr>
          <w:sz w:val="26"/>
          <w:szCs w:val="26"/>
        </w:rPr>
      </w:pPr>
      <w:r w:rsidRPr="0021721A">
        <w:rPr>
          <w:sz w:val="26"/>
          <w:szCs w:val="26"/>
        </w:rPr>
        <w:t>"We see faith in the Gentiles. A belief in trust is found among many of the Gentile individuals in the Gospel, both in action and in deed."</w:t>
      </w:r>
    </w:p>
    <w:p w14:paraId="7650EEB3" w14:textId="77777777" w:rsidR="0021721A" w:rsidRPr="0021721A" w:rsidRDefault="0021721A" w:rsidP="0021721A">
      <w:pPr>
        <w:numPr>
          <w:ilvl w:val="0"/>
          <w:numId w:val="97"/>
        </w:numPr>
        <w:rPr>
          <w:sz w:val="26"/>
          <w:szCs w:val="26"/>
        </w:rPr>
      </w:pPr>
      <w:r w:rsidRPr="0021721A">
        <w:rPr>
          <w:sz w:val="26"/>
          <w:szCs w:val="26"/>
        </w:rPr>
        <w:t>"The Syrophoenician woman, for example, is the only character to hear and seemingly understand one of Jesus' parables without having to have it explained."</w:t>
      </w:r>
    </w:p>
    <w:p w14:paraId="19E24D6E" w14:textId="77777777" w:rsidR="0021721A" w:rsidRPr="0021721A" w:rsidRDefault="0021721A" w:rsidP="0021721A">
      <w:pPr>
        <w:numPr>
          <w:ilvl w:val="0"/>
          <w:numId w:val="97"/>
        </w:numPr>
        <w:rPr>
          <w:sz w:val="26"/>
          <w:szCs w:val="26"/>
        </w:rPr>
      </w:pPr>
      <w:r w:rsidRPr="0021721A">
        <w:rPr>
          <w:b/>
          <w:bCs/>
          <w:sz w:val="26"/>
          <w:szCs w:val="26"/>
        </w:rPr>
        <w:lastRenderedPageBreak/>
        <w:t>Inclusion in God's Family:</w:t>
      </w:r>
      <w:r w:rsidRPr="0021721A">
        <w:rPr>
          <w:sz w:val="26"/>
          <w:szCs w:val="26"/>
        </w:rPr>
        <w:t xml:space="preserve"> Despite being outsiders politically or cultically, Gentiles are not presented as outsiders to God's family. Jesus heals and cares for them.</w:t>
      </w:r>
    </w:p>
    <w:p w14:paraId="19C126F1" w14:textId="77777777" w:rsidR="0021721A" w:rsidRPr="0021721A" w:rsidRDefault="0021721A" w:rsidP="0021721A">
      <w:pPr>
        <w:numPr>
          <w:ilvl w:val="0"/>
          <w:numId w:val="97"/>
        </w:numPr>
        <w:rPr>
          <w:sz w:val="26"/>
          <w:szCs w:val="26"/>
        </w:rPr>
      </w:pPr>
      <w:r w:rsidRPr="0021721A">
        <w:rPr>
          <w:sz w:val="26"/>
          <w:szCs w:val="26"/>
        </w:rPr>
        <w:t>"Though they might be outsiders to Israel, politically or cultically understood, they are not outsiders to God's family. He heals them, feeds them, exercises demons in the same way as he does the Jews."</w:t>
      </w:r>
    </w:p>
    <w:p w14:paraId="21FFA4F3" w14:textId="77777777" w:rsidR="0021721A" w:rsidRPr="0021721A" w:rsidRDefault="0021721A" w:rsidP="0021721A">
      <w:pPr>
        <w:numPr>
          <w:ilvl w:val="0"/>
          <w:numId w:val="97"/>
        </w:numPr>
        <w:rPr>
          <w:sz w:val="26"/>
          <w:szCs w:val="26"/>
        </w:rPr>
      </w:pPr>
      <w:r w:rsidRPr="0021721A">
        <w:rPr>
          <w:b/>
          <w:bCs/>
          <w:sz w:val="26"/>
          <w:szCs w:val="26"/>
        </w:rPr>
        <w:t>Occasional Disobedience and Negative Portrayals:</w:t>
      </w:r>
      <w:r w:rsidRPr="0021721A">
        <w:rPr>
          <w:sz w:val="26"/>
          <w:szCs w:val="26"/>
        </w:rPr>
        <w:t xml:space="preserve"> While generally positive, there are instances of Gentile disobedience (e.g., after the healing of the deaf man) and negative roles (e.g., Pilate's ultimate lack of belief, Jesus being handed over to Gentiles). However, these negatives are less prominent than the positives.</w:t>
      </w:r>
    </w:p>
    <w:p w14:paraId="6767B6FF" w14:textId="77777777" w:rsidR="0021721A" w:rsidRPr="0021721A" w:rsidRDefault="0021721A" w:rsidP="0021721A">
      <w:pPr>
        <w:numPr>
          <w:ilvl w:val="0"/>
          <w:numId w:val="97"/>
        </w:numPr>
        <w:rPr>
          <w:sz w:val="26"/>
          <w:szCs w:val="26"/>
        </w:rPr>
      </w:pPr>
      <w:r w:rsidRPr="0021721A">
        <w:rPr>
          <w:sz w:val="26"/>
          <w:szCs w:val="26"/>
        </w:rPr>
        <w:t>"On three occasions, we do have some measure of disobedience by Gentiles... the Gentile crowds disobey God's command not to tell."</w:t>
      </w:r>
    </w:p>
    <w:p w14:paraId="10E441BC" w14:textId="77777777" w:rsidR="0021721A" w:rsidRPr="0021721A" w:rsidRDefault="0021721A" w:rsidP="0021721A">
      <w:pPr>
        <w:numPr>
          <w:ilvl w:val="0"/>
          <w:numId w:val="97"/>
        </w:numPr>
        <w:rPr>
          <w:sz w:val="26"/>
          <w:szCs w:val="26"/>
        </w:rPr>
      </w:pPr>
      <w:r w:rsidRPr="0021721A">
        <w:rPr>
          <w:sz w:val="26"/>
          <w:szCs w:val="26"/>
        </w:rPr>
        <w:t>"But the negatives pale in Mark in comparison to the positives."</w:t>
      </w:r>
    </w:p>
    <w:p w14:paraId="1FBA8EC2" w14:textId="77777777" w:rsidR="0021721A" w:rsidRPr="0021721A" w:rsidRDefault="0021721A" w:rsidP="0021721A">
      <w:pPr>
        <w:numPr>
          <w:ilvl w:val="0"/>
          <w:numId w:val="97"/>
        </w:numPr>
        <w:rPr>
          <w:sz w:val="26"/>
          <w:szCs w:val="26"/>
        </w:rPr>
      </w:pPr>
      <w:r w:rsidRPr="0021721A">
        <w:rPr>
          <w:b/>
          <w:bCs/>
          <w:sz w:val="26"/>
          <w:szCs w:val="26"/>
        </w:rPr>
        <w:t>The Kingdom Moving Towards Gentiles:</w:t>
      </w:r>
      <w:r w:rsidRPr="0021721A">
        <w:rPr>
          <w:sz w:val="26"/>
          <w:szCs w:val="26"/>
        </w:rPr>
        <w:t xml:space="preserve"> Jennings suggests that Mark's Gospel shows a movement of the Kingdom of God beginning to include Gentiles, hinted at in the Legion demoniac story and culminating in the centurion's confession. The altered quote regarding the temple as a "house of prayer for the nations" in Mark is a key indicator.</w:t>
      </w:r>
    </w:p>
    <w:p w14:paraId="53036A90" w14:textId="77777777" w:rsidR="0021721A" w:rsidRPr="0021721A" w:rsidRDefault="0021721A" w:rsidP="0021721A">
      <w:pPr>
        <w:numPr>
          <w:ilvl w:val="0"/>
          <w:numId w:val="97"/>
        </w:numPr>
        <w:rPr>
          <w:sz w:val="26"/>
          <w:szCs w:val="26"/>
        </w:rPr>
      </w:pPr>
      <w:r w:rsidRPr="0021721A">
        <w:rPr>
          <w:sz w:val="26"/>
          <w:szCs w:val="26"/>
        </w:rPr>
        <w:t>"The structure of Mark's Gospel has this move of the Kingdom of God beginning to go to the Gentiles in chapter 5, verses 1-20..."</w:t>
      </w:r>
    </w:p>
    <w:p w14:paraId="451BF818" w14:textId="77777777" w:rsidR="0021721A" w:rsidRPr="0021721A" w:rsidRDefault="0021721A" w:rsidP="0021721A">
      <w:pPr>
        <w:numPr>
          <w:ilvl w:val="0"/>
          <w:numId w:val="97"/>
        </w:numPr>
        <w:rPr>
          <w:sz w:val="26"/>
          <w:szCs w:val="26"/>
        </w:rPr>
      </w:pPr>
      <w:r w:rsidRPr="0021721A">
        <w:rPr>
          <w:sz w:val="26"/>
          <w:szCs w:val="26"/>
        </w:rPr>
        <w:t>"...in Mark, it's my house was to be a house of prayer for the nations."</w:t>
      </w:r>
    </w:p>
    <w:p w14:paraId="5D098C21" w14:textId="77777777" w:rsidR="0021721A" w:rsidRPr="0021721A" w:rsidRDefault="0021721A" w:rsidP="0021721A">
      <w:pPr>
        <w:numPr>
          <w:ilvl w:val="0"/>
          <w:numId w:val="97"/>
        </w:numPr>
        <w:rPr>
          <w:sz w:val="26"/>
          <w:szCs w:val="26"/>
        </w:rPr>
      </w:pPr>
      <w:r w:rsidRPr="0021721A">
        <w:rPr>
          <w:b/>
          <w:bCs/>
          <w:sz w:val="26"/>
          <w:szCs w:val="26"/>
        </w:rPr>
        <w:t>Transformation from Outsiders to Included:</w:t>
      </w:r>
      <w:r w:rsidRPr="0021721A">
        <w:rPr>
          <w:sz w:val="26"/>
          <w:szCs w:val="26"/>
        </w:rPr>
        <w:t xml:space="preserve"> Using the metaphor of "crumbs for the dogs," Jennings argues that by the end of Mark, Gentiles move from waiting for leftovers to becoming "children themselves," signifying their full inclusion.</w:t>
      </w:r>
    </w:p>
    <w:p w14:paraId="5251BEE8" w14:textId="77777777" w:rsidR="0021721A" w:rsidRPr="0021721A" w:rsidRDefault="0021721A" w:rsidP="0021721A">
      <w:pPr>
        <w:numPr>
          <w:ilvl w:val="0"/>
          <w:numId w:val="97"/>
        </w:numPr>
        <w:rPr>
          <w:sz w:val="26"/>
          <w:szCs w:val="26"/>
        </w:rPr>
      </w:pPr>
      <w:r w:rsidRPr="0021721A">
        <w:rPr>
          <w:sz w:val="26"/>
          <w:szCs w:val="26"/>
        </w:rPr>
        <w:t>"So, to some extent, to use the language of crumbs for the dogs, there is this idea that the dogs may wait for the crumbs to fall, but by the end of the Gospel of Mark, they no longer have to wait for the children to drop it, but they have even become children themselves."</w:t>
      </w:r>
    </w:p>
    <w:p w14:paraId="251599DB" w14:textId="77777777" w:rsidR="0021721A" w:rsidRPr="0021721A" w:rsidRDefault="0021721A" w:rsidP="0021721A">
      <w:pPr>
        <w:rPr>
          <w:sz w:val="26"/>
          <w:szCs w:val="26"/>
        </w:rPr>
      </w:pPr>
      <w:r w:rsidRPr="0021721A">
        <w:rPr>
          <w:b/>
          <w:bCs/>
          <w:sz w:val="26"/>
          <w:szCs w:val="26"/>
        </w:rPr>
        <w:t>II. The Intercalation of Jairus' Daughter and the Woman with the Bleeding Disorder (Mark 5:21-43)</w:t>
      </w:r>
    </w:p>
    <w:p w14:paraId="48BC3CA7" w14:textId="77777777" w:rsidR="0021721A" w:rsidRPr="0021721A" w:rsidRDefault="0021721A" w:rsidP="0021721A">
      <w:pPr>
        <w:numPr>
          <w:ilvl w:val="0"/>
          <w:numId w:val="98"/>
        </w:numPr>
        <w:rPr>
          <w:sz w:val="26"/>
          <w:szCs w:val="26"/>
        </w:rPr>
      </w:pPr>
      <w:r w:rsidRPr="0021721A">
        <w:rPr>
          <w:b/>
          <w:bCs/>
          <w:sz w:val="26"/>
          <w:szCs w:val="26"/>
        </w:rPr>
        <w:t>Markan Sandwich:</w:t>
      </w:r>
      <w:r w:rsidRPr="0021721A">
        <w:rPr>
          <w:sz w:val="26"/>
          <w:szCs w:val="26"/>
        </w:rPr>
        <w:t xml:space="preserve"> This section exemplifies Mark's use of intercalation, where the story of Jairus' daughter is interrupted by the account of the woman with the bleeding disorder and then resumes.</w:t>
      </w:r>
    </w:p>
    <w:p w14:paraId="786FA131" w14:textId="77777777" w:rsidR="0021721A" w:rsidRPr="0021721A" w:rsidRDefault="0021721A" w:rsidP="0021721A">
      <w:pPr>
        <w:numPr>
          <w:ilvl w:val="0"/>
          <w:numId w:val="98"/>
        </w:numPr>
        <w:rPr>
          <w:sz w:val="26"/>
          <w:szCs w:val="26"/>
        </w:rPr>
      </w:pPr>
      <w:r w:rsidRPr="0021721A">
        <w:rPr>
          <w:sz w:val="26"/>
          <w:szCs w:val="26"/>
        </w:rPr>
        <w:lastRenderedPageBreak/>
        <w:t>"It's interesting that this is the second of Mark's intercalations, or the Marken Sandwich, where a story begins, and then in the middle of that telling of the story is a second story that's told in full, and then the first story concludes itself."</w:t>
      </w:r>
    </w:p>
    <w:p w14:paraId="6D87BC6D" w14:textId="77777777" w:rsidR="0021721A" w:rsidRPr="0021721A" w:rsidRDefault="0021721A" w:rsidP="0021721A">
      <w:pPr>
        <w:numPr>
          <w:ilvl w:val="0"/>
          <w:numId w:val="98"/>
        </w:numPr>
        <w:rPr>
          <w:sz w:val="26"/>
          <w:szCs w:val="26"/>
        </w:rPr>
      </w:pPr>
      <w:r w:rsidRPr="0021721A">
        <w:rPr>
          <w:b/>
          <w:bCs/>
          <w:sz w:val="26"/>
          <w:szCs w:val="26"/>
        </w:rPr>
        <w:t>Common Themes:</w:t>
      </w:r>
      <w:r w:rsidRPr="0021721A">
        <w:rPr>
          <w:sz w:val="26"/>
          <w:szCs w:val="26"/>
        </w:rPr>
        <w:t xml:space="preserve"> Despite the interruption, the two stories share several thematic connections:</w:t>
      </w:r>
    </w:p>
    <w:p w14:paraId="0B548388" w14:textId="77777777" w:rsidR="0021721A" w:rsidRPr="0021721A" w:rsidRDefault="0021721A" w:rsidP="0021721A">
      <w:pPr>
        <w:numPr>
          <w:ilvl w:val="0"/>
          <w:numId w:val="98"/>
        </w:numPr>
        <w:rPr>
          <w:sz w:val="26"/>
          <w:szCs w:val="26"/>
        </w:rPr>
      </w:pPr>
      <w:r w:rsidRPr="0021721A">
        <w:rPr>
          <w:b/>
          <w:bCs/>
          <w:sz w:val="26"/>
          <w:szCs w:val="26"/>
        </w:rPr>
        <w:t>Faith:</w:t>
      </w:r>
      <w:r w:rsidRPr="0021721A">
        <w:rPr>
          <w:sz w:val="26"/>
          <w:szCs w:val="26"/>
        </w:rPr>
        <w:t xml:space="preserve"> Both Jairus and the woman demonstrate faith, albeit in different ways.</w:t>
      </w:r>
    </w:p>
    <w:p w14:paraId="4446BB78" w14:textId="77777777" w:rsidR="0021721A" w:rsidRPr="0021721A" w:rsidRDefault="0021721A" w:rsidP="0021721A">
      <w:pPr>
        <w:numPr>
          <w:ilvl w:val="0"/>
          <w:numId w:val="98"/>
        </w:numPr>
        <w:rPr>
          <w:sz w:val="26"/>
          <w:szCs w:val="26"/>
        </w:rPr>
      </w:pPr>
      <w:r w:rsidRPr="0021721A">
        <w:rPr>
          <w:b/>
          <w:bCs/>
          <w:sz w:val="26"/>
          <w:szCs w:val="26"/>
        </w:rPr>
        <w:t>Twelve Years:</w:t>
      </w:r>
      <w:r w:rsidRPr="0021721A">
        <w:rPr>
          <w:sz w:val="26"/>
          <w:szCs w:val="26"/>
        </w:rPr>
        <w:t xml:space="preserve"> The woman has suffered for twelve years, and Jairus' daughter is twelve years old.</w:t>
      </w:r>
    </w:p>
    <w:p w14:paraId="6892B3DF" w14:textId="77777777" w:rsidR="0021721A" w:rsidRPr="0021721A" w:rsidRDefault="0021721A" w:rsidP="0021721A">
      <w:pPr>
        <w:numPr>
          <w:ilvl w:val="0"/>
          <w:numId w:val="98"/>
        </w:numPr>
        <w:rPr>
          <w:sz w:val="26"/>
          <w:szCs w:val="26"/>
        </w:rPr>
      </w:pPr>
      <w:r w:rsidRPr="0021721A">
        <w:rPr>
          <w:b/>
          <w:bCs/>
          <w:sz w:val="26"/>
          <w:szCs w:val="26"/>
        </w:rPr>
        <w:t>Female Focus:</w:t>
      </w:r>
      <w:r w:rsidRPr="0021721A">
        <w:rPr>
          <w:sz w:val="26"/>
          <w:szCs w:val="26"/>
        </w:rPr>
        <w:t xml:space="preserve"> Both episodes center on female figures.</w:t>
      </w:r>
    </w:p>
    <w:p w14:paraId="5F0B6493" w14:textId="77777777" w:rsidR="0021721A" w:rsidRPr="0021721A" w:rsidRDefault="0021721A" w:rsidP="0021721A">
      <w:pPr>
        <w:numPr>
          <w:ilvl w:val="0"/>
          <w:numId w:val="98"/>
        </w:numPr>
        <w:rPr>
          <w:sz w:val="26"/>
          <w:szCs w:val="26"/>
        </w:rPr>
      </w:pPr>
      <w:r w:rsidRPr="0021721A">
        <w:rPr>
          <w:b/>
          <w:bCs/>
          <w:sz w:val="26"/>
          <w:szCs w:val="26"/>
        </w:rPr>
        <w:t>Ceremonial Impurity:</w:t>
      </w:r>
      <w:r w:rsidRPr="0021721A">
        <w:rPr>
          <w:sz w:val="26"/>
          <w:szCs w:val="26"/>
        </w:rPr>
        <w:t xml:space="preserve"> Both involve forms of ceremonial impurity (bleeding and death).</w:t>
      </w:r>
    </w:p>
    <w:p w14:paraId="531E5130" w14:textId="77777777" w:rsidR="0021721A" w:rsidRPr="0021721A" w:rsidRDefault="0021721A" w:rsidP="0021721A">
      <w:pPr>
        <w:numPr>
          <w:ilvl w:val="0"/>
          <w:numId w:val="98"/>
        </w:numPr>
        <w:rPr>
          <w:sz w:val="26"/>
          <w:szCs w:val="26"/>
        </w:rPr>
      </w:pPr>
      <w:r w:rsidRPr="0021721A">
        <w:rPr>
          <w:b/>
          <w:bCs/>
          <w:sz w:val="26"/>
          <w:szCs w:val="26"/>
        </w:rPr>
        <w:t>Contrasting Characters:</w:t>
      </w:r>
      <w:r w:rsidRPr="0021721A">
        <w:rPr>
          <w:sz w:val="26"/>
          <w:szCs w:val="26"/>
        </w:rPr>
        <w:t xml:space="preserve"> While sharing themes, the characters are also distinct:</w:t>
      </w:r>
    </w:p>
    <w:p w14:paraId="4D1D8CF5" w14:textId="77777777" w:rsidR="0021721A" w:rsidRPr="0021721A" w:rsidRDefault="0021721A" w:rsidP="0021721A">
      <w:pPr>
        <w:numPr>
          <w:ilvl w:val="0"/>
          <w:numId w:val="98"/>
        </w:numPr>
        <w:rPr>
          <w:sz w:val="26"/>
          <w:szCs w:val="26"/>
        </w:rPr>
      </w:pPr>
      <w:r w:rsidRPr="0021721A">
        <w:rPr>
          <w:b/>
          <w:bCs/>
          <w:sz w:val="26"/>
          <w:szCs w:val="26"/>
        </w:rPr>
        <w:t>Jairus:</w:t>
      </w:r>
      <w:r w:rsidRPr="0021721A">
        <w:rPr>
          <w:sz w:val="26"/>
          <w:szCs w:val="26"/>
        </w:rPr>
        <w:t xml:space="preserve"> A respected Jewish male leader (synagogue ruler).</w:t>
      </w:r>
    </w:p>
    <w:p w14:paraId="01B569C6" w14:textId="77777777" w:rsidR="0021721A" w:rsidRPr="0021721A" w:rsidRDefault="0021721A" w:rsidP="0021721A">
      <w:pPr>
        <w:numPr>
          <w:ilvl w:val="0"/>
          <w:numId w:val="98"/>
        </w:numPr>
        <w:rPr>
          <w:sz w:val="26"/>
          <w:szCs w:val="26"/>
        </w:rPr>
      </w:pPr>
      <w:r w:rsidRPr="0021721A">
        <w:rPr>
          <w:b/>
          <w:bCs/>
          <w:sz w:val="26"/>
          <w:szCs w:val="26"/>
        </w:rPr>
        <w:t>Woman:</w:t>
      </w:r>
      <w:r w:rsidRPr="0021721A">
        <w:rPr>
          <w:sz w:val="26"/>
          <w:szCs w:val="26"/>
        </w:rPr>
        <w:t xml:space="preserve"> A poor, outcast, ceremonially impure woman.</w:t>
      </w:r>
    </w:p>
    <w:p w14:paraId="27A79172" w14:textId="77777777" w:rsidR="0021721A" w:rsidRPr="0021721A" w:rsidRDefault="0021721A" w:rsidP="0021721A">
      <w:pPr>
        <w:numPr>
          <w:ilvl w:val="0"/>
          <w:numId w:val="98"/>
        </w:numPr>
        <w:rPr>
          <w:sz w:val="26"/>
          <w:szCs w:val="26"/>
        </w:rPr>
      </w:pPr>
      <w:r w:rsidRPr="0021721A">
        <w:rPr>
          <w:b/>
          <w:bCs/>
          <w:sz w:val="26"/>
          <w:szCs w:val="26"/>
        </w:rPr>
        <w:t>Jairus' Desperate Plea:</w:t>
      </w:r>
      <w:r w:rsidRPr="0021721A">
        <w:rPr>
          <w:sz w:val="26"/>
          <w:szCs w:val="26"/>
        </w:rPr>
        <w:t xml:space="preserve"> Jairus' request highlights that not all Jewish leaders rejected Jesus. His named appearance in the miracle story (a rarity in Mark, shared only with Bartimaeus) may indicate his historical significance or the extraordinary nature of the miracle. His falling at Jesus' feet signifies desperate pleading, not necessarily worship.</w:t>
      </w:r>
    </w:p>
    <w:p w14:paraId="628384F3" w14:textId="77777777" w:rsidR="0021721A" w:rsidRPr="0021721A" w:rsidRDefault="0021721A" w:rsidP="0021721A">
      <w:pPr>
        <w:numPr>
          <w:ilvl w:val="0"/>
          <w:numId w:val="98"/>
        </w:numPr>
        <w:rPr>
          <w:sz w:val="26"/>
          <w:szCs w:val="26"/>
        </w:rPr>
      </w:pPr>
      <w:r w:rsidRPr="0021721A">
        <w:rPr>
          <w:sz w:val="26"/>
          <w:szCs w:val="26"/>
        </w:rPr>
        <w:t>"Interesting enough too is it's very unusual to have an individual named in a miracle story... Here we actually get a name of an individual involved, Jairus."</w:t>
      </w:r>
    </w:p>
    <w:p w14:paraId="6A905A82" w14:textId="77777777" w:rsidR="0021721A" w:rsidRPr="0021721A" w:rsidRDefault="0021721A" w:rsidP="0021721A">
      <w:pPr>
        <w:numPr>
          <w:ilvl w:val="0"/>
          <w:numId w:val="98"/>
        </w:numPr>
        <w:rPr>
          <w:sz w:val="26"/>
          <w:szCs w:val="26"/>
        </w:rPr>
      </w:pPr>
      <w:r w:rsidRPr="0021721A">
        <w:rPr>
          <w:sz w:val="26"/>
          <w:szCs w:val="26"/>
        </w:rPr>
        <w:t>"</w:t>
      </w:r>
      <w:proofErr w:type="gramStart"/>
      <w:r w:rsidRPr="0021721A">
        <w:rPr>
          <w:sz w:val="26"/>
          <w:szCs w:val="26"/>
        </w:rPr>
        <w:t>seeing</w:t>
      </w:r>
      <w:proofErr w:type="gramEnd"/>
      <w:r w:rsidRPr="0021721A">
        <w:rPr>
          <w:sz w:val="26"/>
          <w:szCs w:val="26"/>
        </w:rPr>
        <w:t xml:space="preserve"> Jesus, he fell at his feet. And again, we need to be careful here because falling at his feet doesn't indicate worship. It indicates pleading here to someone who could do something that Jairus could not."</w:t>
      </w:r>
    </w:p>
    <w:p w14:paraId="3EED0D36" w14:textId="77777777" w:rsidR="0021721A" w:rsidRPr="0021721A" w:rsidRDefault="0021721A" w:rsidP="0021721A">
      <w:pPr>
        <w:numPr>
          <w:ilvl w:val="0"/>
          <w:numId w:val="98"/>
        </w:numPr>
        <w:rPr>
          <w:sz w:val="26"/>
          <w:szCs w:val="26"/>
        </w:rPr>
      </w:pPr>
      <w:r w:rsidRPr="0021721A">
        <w:rPr>
          <w:b/>
          <w:bCs/>
          <w:sz w:val="26"/>
          <w:szCs w:val="26"/>
        </w:rPr>
        <w:t>The Woman's Touch and Immediate Healing:</w:t>
      </w:r>
      <w:r w:rsidRPr="0021721A">
        <w:rPr>
          <w:sz w:val="26"/>
          <w:szCs w:val="26"/>
        </w:rPr>
        <w:t xml:space="preserve"> The woman's belief in the power emanating from Jesus' cloak leads to her immediate healing upon touching it. This differs from other miracles where the need is explicitly communicated. Jesus' subsequent question ("Who touched my clothes?") is interpreted not as ignorance but as a way to draw out the woman's faith and public acknowledgment.</w:t>
      </w:r>
    </w:p>
    <w:p w14:paraId="27209E3F" w14:textId="77777777" w:rsidR="0021721A" w:rsidRPr="0021721A" w:rsidRDefault="0021721A" w:rsidP="0021721A">
      <w:pPr>
        <w:numPr>
          <w:ilvl w:val="0"/>
          <w:numId w:val="98"/>
        </w:numPr>
        <w:rPr>
          <w:sz w:val="26"/>
          <w:szCs w:val="26"/>
        </w:rPr>
      </w:pPr>
      <w:r w:rsidRPr="0021721A">
        <w:rPr>
          <w:sz w:val="26"/>
          <w:szCs w:val="26"/>
        </w:rPr>
        <w:lastRenderedPageBreak/>
        <w:t>"Because she thought, if I just touch his clothes, I will be healed. And immediately, her bleeding stopped, and she felt in her body that she was freed from her suffering."</w:t>
      </w:r>
    </w:p>
    <w:p w14:paraId="29639142" w14:textId="77777777" w:rsidR="0021721A" w:rsidRPr="0021721A" w:rsidRDefault="0021721A" w:rsidP="0021721A">
      <w:pPr>
        <w:numPr>
          <w:ilvl w:val="0"/>
          <w:numId w:val="98"/>
        </w:numPr>
        <w:rPr>
          <w:sz w:val="26"/>
          <w:szCs w:val="26"/>
        </w:rPr>
      </w:pPr>
      <w:r w:rsidRPr="0021721A">
        <w:rPr>
          <w:sz w:val="26"/>
          <w:szCs w:val="26"/>
        </w:rPr>
        <w:t>"I think the sense is he has stopped the moment, and has now created a situation that will force this woman to make a muscular demonstration of her faith."</w:t>
      </w:r>
    </w:p>
    <w:p w14:paraId="6BC8578F" w14:textId="77777777" w:rsidR="0021721A" w:rsidRPr="0021721A" w:rsidRDefault="0021721A" w:rsidP="0021721A">
      <w:pPr>
        <w:numPr>
          <w:ilvl w:val="0"/>
          <w:numId w:val="98"/>
        </w:numPr>
        <w:rPr>
          <w:sz w:val="26"/>
          <w:szCs w:val="26"/>
        </w:rPr>
      </w:pPr>
      <w:r w:rsidRPr="0021721A">
        <w:rPr>
          <w:b/>
          <w:bCs/>
          <w:sz w:val="26"/>
          <w:szCs w:val="26"/>
        </w:rPr>
        <w:t>Jesus' Compassion and Familial Language:</w:t>
      </w:r>
      <w:r w:rsidRPr="0021721A">
        <w:rPr>
          <w:sz w:val="26"/>
          <w:szCs w:val="26"/>
        </w:rPr>
        <w:t xml:space="preserve"> Jesus' address to the woman as "daughter" is unique in Mark and signifies a tender familial intimacy, linking her faith to belonging within God's family.</w:t>
      </w:r>
    </w:p>
    <w:p w14:paraId="7FD3E6D5" w14:textId="77777777" w:rsidR="0021721A" w:rsidRPr="0021721A" w:rsidRDefault="0021721A" w:rsidP="0021721A">
      <w:pPr>
        <w:numPr>
          <w:ilvl w:val="0"/>
          <w:numId w:val="98"/>
        </w:numPr>
        <w:rPr>
          <w:sz w:val="26"/>
          <w:szCs w:val="26"/>
        </w:rPr>
      </w:pPr>
      <w:r w:rsidRPr="0021721A">
        <w:rPr>
          <w:sz w:val="26"/>
          <w:szCs w:val="26"/>
        </w:rPr>
        <w:t>"Now this is the only place where Jesus addresses someone as daughter in the Gospel. It's a very tender statement..."</w:t>
      </w:r>
    </w:p>
    <w:p w14:paraId="7F4B6A24" w14:textId="77777777" w:rsidR="0021721A" w:rsidRPr="0021721A" w:rsidRDefault="0021721A" w:rsidP="0021721A">
      <w:pPr>
        <w:numPr>
          <w:ilvl w:val="0"/>
          <w:numId w:val="98"/>
        </w:numPr>
        <w:rPr>
          <w:sz w:val="26"/>
          <w:szCs w:val="26"/>
        </w:rPr>
      </w:pPr>
      <w:r w:rsidRPr="0021721A">
        <w:rPr>
          <w:sz w:val="26"/>
          <w:szCs w:val="26"/>
        </w:rPr>
        <w:t>"...he responds by saying, you now belong to my family very tenderly."</w:t>
      </w:r>
    </w:p>
    <w:p w14:paraId="0B33F585" w14:textId="77777777" w:rsidR="0021721A" w:rsidRPr="0021721A" w:rsidRDefault="0021721A" w:rsidP="0021721A">
      <w:pPr>
        <w:numPr>
          <w:ilvl w:val="0"/>
          <w:numId w:val="98"/>
        </w:numPr>
        <w:rPr>
          <w:sz w:val="26"/>
          <w:szCs w:val="26"/>
        </w:rPr>
      </w:pPr>
      <w:r w:rsidRPr="0021721A">
        <w:rPr>
          <w:b/>
          <w:bCs/>
          <w:sz w:val="26"/>
          <w:szCs w:val="26"/>
        </w:rPr>
        <w:t>The Importance of Belief over Fear:</w:t>
      </w:r>
      <w:r w:rsidRPr="0021721A">
        <w:rPr>
          <w:sz w:val="26"/>
          <w:szCs w:val="26"/>
        </w:rPr>
        <w:t xml:space="preserve"> Upon hearing of his daughter's death, Jesus encourages Jairus: "Don't be afraid. Just believe." This echoes the lesson of the calmed storm, emphasizing trust in Jesus' ability to fulfill his promises despite seemingly insurmountable obstacles.</w:t>
      </w:r>
    </w:p>
    <w:p w14:paraId="635EAE54" w14:textId="77777777" w:rsidR="0021721A" w:rsidRPr="0021721A" w:rsidRDefault="0021721A" w:rsidP="0021721A">
      <w:pPr>
        <w:numPr>
          <w:ilvl w:val="0"/>
          <w:numId w:val="98"/>
        </w:numPr>
        <w:rPr>
          <w:sz w:val="26"/>
          <w:szCs w:val="26"/>
        </w:rPr>
      </w:pPr>
      <w:r w:rsidRPr="0021721A">
        <w:rPr>
          <w:sz w:val="26"/>
          <w:szCs w:val="26"/>
        </w:rPr>
        <w:t>"Ignoring what they said, Jesus told the synagogue ruler, don't be afraid. Interesting. Don't be overcome by your fear. Just believe."</w:t>
      </w:r>
    </w:p>
    <w:p w14:paraId="4252C380" w14:textId="77777777" w:rsidR="0021721A" w:rsidRPr="0021721A" w:rsidRDefault="0021721A" w:rsidP="0021721A">
      <w:pPr>
        <w:numPr>
          <w:ilvl w:val="0"/>
          <w:numId w:val="98"/>
        </w:numPr>
        <w:rPr>
          <w:sz w:val="26"/>
          <w:szCs w:val="26"/>
        </w:rPr>
      </w:pPr>
      <w:r w:rsidRPr="0021721A">
        <w:rPr>
          <w:sz w:val="26"/>
          <w:szCs w:val="26"/>
        </w:rPr>
        <w:t>"In this moment, which Mark I believe is connecting, we're to see this, that Jesus says to Jairus, don't have a human fear, have faith."</w:t>
      </w:r>
    </w:p>
    <w:p w14:paraId="7C22F06B" w14:textId="77777777" w:rsidR="0021721A" w:rsidRPr="0021721A" w:rsidRDefault="0021721A" w:rsidP="0021721A">
      <w:pPr>
        <w:numPr>
          <w:ilvl w:val="0"/>
          <w:numId w:val="98"/>
        </w:numPr>
        <w:rPr>
          <w:sz w:val="26"/>
          <w:szCs w:val="26"/>
        </w:rPr>
      </w:pPr>
      <w:r w:rsidRPr="0021721A">
        <w:rPr>
          <w:b/>
          <w:bCs/>
          <w:sz w:val="26"/>
          <w:szCs w:val="26"/>
        </w:rPr>
        <w:t>The Raising of Jairus' Daughter:</w:t>
      </w:r>
      <w:r w:rsidRPr="0021721A">
        <w:rPr>
          <w:sz w:val="26"/>
          <w:szCs w:val="26"/>
        </w:rPr>
        <w:t xml:space="preserve"> Jesus' inner circle (Peter, James, and John) witnesses the raising of Jairus' daughter. The commotion and wailing of </w:t>
      </w:r>
      <w:proofErr w:type="gramStart"/>
      <w:r w:rsidRPr="0021721A">
        <w:rPr>
          <w:sz w:val="26"/>
          <w:szCs w:val="26"/>
        </w:rPr>
        <w:t>mourners</w:t>
      </w:r>
      <w:proofErr w:type="gramEnd"/>
      <w:r w:rsidRPr="0021721A">
        <w:rPr>
          <w:sz w:val="26"/>
          <w:szCs w:val="26"/>
        </w:rPr>
        <w:t xml:space="preserve"> contrast with Jesus' statement that the child is "asleep," which Jennings interprets as her being dead but not beyond Jesus' power to awaken. The mourners' subsequent laughter at Jesus' statement may indicate they were professional mourners lacking genuine grief.</w:t>
      </w:r>
    </w:p>
    <w:p w14:paraId="636E40CA" w14:textId="77777777" w:rsidR="0021721A" w:rsidRPr="0021721A" w:rsidRDefault="0021721A" w:rsidP="0021721A">
      <w:pPr>
        <w:numPr>
          <w:ilvl w:val="0"/>
          <w:numId w:val="98"/>
        </w:numPr>
        <w:rPr>
          <w:sz w:val="26"/>
          <w:szCs w:val="26"/>
        </w:rPr>
      </w:pPr>
      <w:r w:rsidRPr="0021721A">
        <w:rPr>
          <w:sz w:val="26"/>
          <w:szCs w:val="26"/>
        </w:rPr>
        <w:t>"Jesus says, why all this commotion and wailing? The child is not dead but asleep."</w:t>
      </w:r>
    </w:p>
    <w:p w14:paraId="17B87268" w14:textId="77777777" w:rsidR="0021721A" w:rsidRPr="0021721A" w:rsidRDefault="0021721A" w:rsidP="0021721A">
      <w:pPr>
        <w:numPr>
          <w:ilvl w:val="0"/>
          <w:numId w:val="98"/>
        </w:numPr>
        <w:rPr>
          <w:sz w:val="26"/>
          <w:szCs w:val="26"/>
        </w:rPr>
      </w:pPr>
      <w:r w:rsidRPr="0021721A">
        <w:rPr>
          <w:sz w:val="26"/>
          <w:szCs w:val="26"/>
        </w:rPr>
        <w:t>"Notice that this group goes from crying and wailing and mourning to laughing. I think this immediate switch in emotion might also indicate that they weren't really authentically mourning, but they were paid mourners."</w:t>
      </w:r>
    </w:p>
    <w:p w14:paraId="1A09BE46" w14:textId="77777777" w:rsidR="0021721A" w:rsidRPr="0021721A" w:rsidRDefault="0021721A" w:rsidP="0021721A">
      <w:pPr>
        <w:numPr>
          <w:ilvl w:val="0"/>
          <w:numId w:val="98"/>
        </w:numPr>
        <w:rPr>
          <w:sz w:val="26"/>
          <w:szCs w:val="26"/>
        </w:rPr>
      </w:pPr>
      <w:r w:rsidRPr="0021721A">
        <w:rPr>
          <w:b/>
          <w:bCs/>
          <w:sz w:val="26"/>
          <w:szCs w:val="26"/>
        </w:rPr>
        <w:t>"Talitha Kum":</w:t>
      </w:r>
      <w:r w:rsidRPr="0021721A">
        <w:rPr>
          <w:sz w:val="26"/>
          <w:szCs w:val="26"/>
        </w:rPr>
        <w:t xml:space="preserve"> Jesus' Aramaic command, "Talitha </w:t>
      </w:r>
      <w:proofErr w:type="spellStart"/>
      <w:r w:rsidRPr="0021721A">
        <w:rPr>
          <w:sz w:val="26"/>
          <w:szCs w:val="26"/>
        </w:rPr>
        <w:t>kum</w:t>
      </w:r>
      <w:proofErr w:type="spellEnd"/>
      <w:r w:rsidRPr="0021721A">
        <w:rPr>
          <w:sz w:val="26"/>
          <w:szCs w:val="26"/>
        </w:rPr>
        <w:t xml:space="preserve">," meaning "Little girl, I say to you, get up," highlights his direct and personal power over death. The detail of </w:t>
      </w:r>
      <w:r w:rsidRPr="0021721A">
        <w:rPr>
          <w:sz w:val="26"/>
          <w:szCs w:val="26"/>
        </w:rPr>
        <w:lastRenderedPageBreak/>
        <w:t>her being twelve years old, like the woman's twelve years of suffering, might symbolize a restoration to potential and wholeness.</w:t>
      </w:r>
    </w:p>
    <w:p w14:paraId="02D549A4" w14:textId="77777777" w:rsidR="0021721A" w:rsidRPr="0021721A" w:rsidRDefault="0021721A" w:rsidP="0021721A">
      <w:pPr>
        <w:numPr>
          <w:ilvl w:val="0"/>
          <w:numId w:val="98"/>
        </w:numPr>
        <w:rPr>
          <w:sz w:val="26"/>
          <w:szCs w:val="26"/>
        </w:rPr>
      </w:pPr>
      <w:r w:rsidRPr="0021721A">
        <w:rPr>
          <w:sz w:val="26"/>
          <w:szCs w:val="26"/>
        </w:rPr>
        <w:t xml:space="preserve">"He took her by the hand and says to her, and we get Aramaic. We don't usually get the Aramaic, but we get the Aramaic, Talitha </w:t>
      </w:r>
      <w:proofErr w:type="spellStart"/>
      <w:r w:rsidRPr="0021721A">
        <w:rPr>
          <w:sz w:val="26"/>
          <w:szCs w:val="26"/>
        </w:rPr>
        <w:t>kum</w:t>
      </w:r>
      <w:proofErr w:type="spellEnd"/>
      <w:r w:rsidRPr="0021721A">
        <w:rPr>
          <w:sz w:val="26"/>
          <w:szCs w:val="26"/>
        </w:rPr>
        <w:t>, which means, little girl, I say to you, get up."</w:t>
      </w:r>
    </w:p>
    <w:p w14:paraId="4B76D39F" w14:textId="77777777" w:rsidR="0021721A" w:rsidRPr="0021721A" w:rsidRDefault="0021721A" w:rsidP="0021721A">
      <w:pPr>
        <w:numPr>
          <w:ilvl w:val="0"/>
          <w:numId w:val="98"/>
        </w:numPr>
        <w:rPr>
          <w:sz w:val="26"/>
          <w:szCs w:val="26"/>
        </w:rPr>
      </w:pPr>
      <w:r w:rsidRPr="0021721A">
        <w:rPr>
          <w:b/>
          <w:bCs/>
          <w:sz w:val="26"/>
          <w:szCs w:val="26"/>
        </w:rPr>
        <w:t>Order to Silence and Literary Tension:</w:t>
      </w:r>
      <w:r w:rsidRPr="0021721A">
        <w:rPr>
          <w:sz w:val="26"/>
          <w:szCs w:val="26"/>
        </w:rPr>
        <w:t xml:space="preserve"> Jesus' strict command not to tell anyone about the resurrection creates literary tension throughout Mark, raising the question of when it will be appropriate to fully proclaim Jesus' identity. This miracle signifies the undoing of the fall's ultimate consequence: death.</w:t>
      </w:r>
    </w:p>
    <w:p w14:paraId="28A159B3" w14:textId="77777777" w:rsidR="0021721A" w:rsidRPr="0021721A" w:rsidRDefault="0021721A" w:rsidP="0021721A">
      <w:pPr>
        <w:numPr>
          <w:ilvl w:val="0"/>
          <w:numId w:val="98"/>
        </w:numPr>
        <w:rPr>
          <w:sz w:val="26"/>
          <w:szCs w:val="26"/>
        </w:rPr>
      </w:pPr>
      <w:r w:rsidRPr="0021721A">
        <w:rPr>
          <w:sz w:val="26"/>
          <w:szCs w:val="26"/>
        </w:rPr>
        <w:t>"He gave strict orders... not to let anyone know about this..."</w:t>
      </w:r>
    </w:p>
    <w:p w14:paraId="50FAF7D3" w14:textId="77777777" w:rsidR="0021721A" w:rsidRPr="0021721A" w:rsidRDefault="0021721A" w:rsidP="0021721A">
      <w:pPr>
        <w:numPr>
          <w:ilvl w:val="0"/>
          <w:numId w:val="98"/>
        </w:numPr>
        <w:rPr>
          <w:sz w:val="26"/>
          <w:szCs w:val="26"/>
        </w:rPr>
      </w:pPr>
      <w:r w:rsidRPr="0021721A">
        <w:rPr>
          <w:sz w:val="26"/>
          <w:szCs w:val="26"/>
        </w:rPr>
        <w:t>"From a literary standpoint, there's almost this question of when it is okay to tell someone."</w:t>
      </w:r>
    </w:p>
    <w:p w14:paraId="470244A6" w14:textId="77777777" w:rsidR="0021721A" w:rsidRPr="0021721A" w:rsidRDefault="0021721A" w:rsidP="0021721A">
      <w:pPr>
        <w:numPr>
          <w:ilvl w:val="0"/>
          <w:numId w:val="98"/>
        </w:numPr>
        <w:rPr>
          <w:sz w:val="26"/>
          <w:szCs w:val="26"/>
        </w:rPr>
      </w:pPr>
      <w:r w:rsidRPr="0021721A">
        <w:rPr>
          <w:b/>
          <w:bCs/>
          <w:sz w:val="26"/>
          <w:szCs w:val="26"/>
        </w:rPr>
        <w:t>Authority Over the Fall:</w:t>
      </w:r>
      <w:r w:rsidRPr="0021721A">
        <w:rPr>
          <w:sz w:val="26"/>
          <w:szCs w:val="26"/>
        </w:rPr>
        <w:t xml:space="preserve"> The miracle of raising the dead demonstrates Jesus' unique authority to reverse the effects of the fall, building upon previous miracles of healing and exorcism.</w:t>
      </w:r>
    </w:p>
    <w:p w14:paraId="3D107CD5" w14:textId="77777777" w:rsidR="0021721A" w:rsidRPr="0021721A" w:rsidRDefault="0021721A" w:rsidP="0021721A">
      <w:pPr>
        <w:numPr>
          <w:ilvl w:val="0"/>
          <w:numId w:val="98"/>
        </w:numPr>
        <w:rPr>
          <w:sz w:val="26"/>
          <w:szCs w:val="26"/>
        </w:rPr>
      </w:pPr>
      <w:r w:rsidRPr="0021721A">
        <w:rPr>
          <w:sz w:val="26"/>
          <w:szCs w:val="26"/>
        </w:rPr>
        <w:t>"His miracles have been talking about the effects of the fall being undone, illness, restoration of the hand, the demonic possession, and now the ultimate result of the fall being undone."</w:t>
      </w:r>
    </w:p>
    <w:p w14:paraId="3C91B9C4" w14:textId="77777777" w:rsidR="0021721A" w:rsidRPr="0021721A" w:rsidRDefault="0021721A" w:rsidP="0021721A">
      <w:pPr>
        <w:rPr>
          <w:sz w:val="26"/>
          <w:szCs w:val="26"/>
        </w:rPr>
      </w:pPr>
      <w:r w:rsidRPr="0021721A">
        <w:rPr>
          <w:b/>
          <w:bCs/>
          <w:sz w:val="26"/>
          <w:szCs w:val="26"/>
        </w:rPr>
        <w:t>III. Rejection at Home (Mark 6:1-6)</w:t>
      </w:r>
    </w:p>
    <w:p w14:paraId="3D906B7F" w14:textId="77777777" w:rsidR="0021721A" w:rsidRPr="0021721A" w:rsidRDefault="0021721A" w:rsidP="0021721A">
      <w:pPr>
        <w:numPr>
          <w:ilvl w:val="0"/>
          <w:numId w:val="99"/>
        </w:numPr>
        <w:rPr>
          <w:sz w:val="26"/>
          <w:szCs w:val="26"/>
        </w:rPr>
      </w:pPr>
      <w:r w:rsidRPr="0021721A">
        <w:rPr>
          <w:b/>
          <w:bCs/>
          <w:sz w:val="26"/>
          <w:szCs w:val="26"/>
        </w:rPr>
        <w:t>Shift in Response:</w:t>
      </w:r>
      <w:r w:rsidRPr="0021721A">
        <w:rPr>
          <w:sz w:val="26"/>
          <w:szCs w:val="26"/>
        </w:rPr>
        <w:t xml:space="preserve"> Following a period of great acceptance and miraculous activity, Jesus faces rejection in his hometown of Nazareth. This marks a contrast and a "coming back to earth."</w:t>
      </w:r>
    </w:p>
    <w:p w14:paraId="6878B210" w14:textId="77777777" w:rsidR="0021721A" w:rsidRPr="0021721A" w:rsidRDefault="0021721A" w:rsidP="0021721A">
      <w:pPr>
        <w:numPr>
          <w:ilvl w:val="0"/>
          <w:numId w:val="99"/>
        </w:numPr>
        <w:rPr>
          <w:sz w:val="26"/>
          <w:szCs w:val="26"/>
        </w:rPr>
      </w:pPr>
      <w:r w:rsidRPr="0021721A">
        <w:rPr>
          <w:sz w:val="26"/>
          <w:szCs w:val="26"/>
        </w:rPr>
        <w:t>"And then with chapter 6, perhaps it comes, the story comes back to earth a little bit, if you will..."</w:t>
      </w:r>
    </w:p>
    <w:p w14:paraId="7954023A" w14:textId="77777777" w:rsidR="0021721A" w:rsidRPr="0021721A" w:rsidRDefault="0021721A" w:rsidP="0021721A">
      <w:pPr>
        <w:numPr>
          <w:ilvl w:val="0"/>
          <w:numId w:val="99"/>
        </w:numPr>
        <w:rPr>
          <w:sz w:val="26"/>
          <w:szCs w:val="26"/>
        </w:rPr>
      </w:pPr>
      <w:r w:rsidRPr="0021721A">
        <w:rPr>
          <w:b/>
          <w:bCs/>
          <w:sz w:val="26"/>
          <w:szCs w:val="26"/>
        </w:rPr>
        <w:t>Familiarity Breeding Contempt:</w:t>
      </w:r>
      <w:r w:rsidRPr="0021721A">
        <w:rPr>
          <w:sz w:val="26"/>
          <w:szCs w:val="26"/>
        </w:rPr>
        <w:t xml:space="preserve"> Despite initial amazement at his teaching in the synagogue, the people of Nazareth question the source of his wisdom and miracles, focusing on his humble origins ("Isn't this the carpenter? Isn't this Mary's son?"). Their familiarity with Jesus and his family leads to offense.</w:t>
      </w:r>
    </w:p>
    <w:p w14:paraId="26E652EC" w14:textId="77777777" w:rsidR="0021721A" w:rsidRPr="0021721A" w:rsidRDefault="0021721A" w:rsidP="0021721A">
      <w:pPr>
        <w:numPr>
          <w:ilvl w:val="0"/>
          <w:numId w:val="99"/>
        </w:numPr>
        <w:rPr>
          <w:sz w:val="26"/>
          <w:szCs w:val="26"/>
        </w:rPr>
      </w:pPr>
      <w:r w:rsidRPr="0021721A">
        <w:rPr>
          <w:sz w:val="26"/>
          <w:szCs w:val="26"/>
        </w:rPr>
        <w:t>"Isn't this the carpenter? Isn't this Mary's son? The brother of James, Joseph, Judas, and Simon? Aren't his sisters here with us? And they took offense at him."</w:t>
      </w:r>
    </w:p>
    <w:p w14:paraId="6D07F848" w14:textId="77777777" w:rsidR="0021721A" w:rsidRPr="0021721A" w:rsidRDefault="0021721A" w:rsidP="0021721A">
      <w:pPr>
        <w:numPr>
          <w:ilvl w:val="0"/>
          <w:numId w:val="99"/>
        </w:numPr>
        <w:rPr>
          <w:sz w:val="26"/>
          <w:szCs w:val="26"/>
        </w:rPr>
      </w:pPr>
      <w:r w:rsidRPr="0021721A">
        <w:rPr>
          <w:b/>
          <w:bCs/>
          <w:sz w:val="26"/>
          <w:szCs w:val="26"/>
        </w:rPr>
        <w:t>A Prophet Without Honor:</w:t>
      </w:r>
      <w:r w:rsidRPr="0021721A">
        <w:rPr>
          <w:sz w:val="26"/>
          <w:szCs w:val="26"/>
        </w:rPr>
        <w:t xml:space="preserve"> Jesus' response, "Only in his hometown, among his relatives, in his own house, is a prophet without honor," is a common saying </w:t>
      </w:r>
      <w:r w:rsidRPr="0021721A">
        <w:rPr>
          <w:sz w:val="26"/>
          <w:szCs w:val="26"/>
        </w:rPr>
        <w:lastRenderedPageBreak/>
        <w:t xml:space="preserve">reflecting the tendency to undervalue </w:t>
      </w:r>
      <w:proofErr w:type="gramStart"/>
      <w:r w:rsidRPr="0021721A">
        <w:rPr>
          <w:sz w:val="26"/>
          <w:szCs w:val="26"/>
        </w:rPr>
        <w:t>those one</w:t>
      </w:r>
      <w:proofErr w:type="gramEnd"/>
      <w:r w:rsidRPr="0021721A">
        <w:rPr>
          <w:sz w:val="26"/>
          <w:szCs w:val="26"/>
        </w:rPr>
        <w:t xml:space="preserve"> knows intimately. Here, Jesus identifies himself as a prophet, highlighting the historical pattern of prophets being rejected by their own people.</w:t>
      </w:r>
    </w:p>
    <w:p w14:paraId="65CCC61C" w14:textId="77777777" w:rsidR="0021721A" w:rsidRPr="0021721A" w:rsidRDefault="0021721A" w:rsidP="0021721A">
      <w:pPr>
        <w:numPr>
          <w:ilvl w:val="0"/>
          <w:numId w:val="99"/>
        </w:numPr>
        <w:rPr>
          <w:sz w:val="26"/>
          <w:szCs w:val="26"/>
        </w:rPr>
      </w:pPr>
      <w:r w:rsidRPr="0021721A">
        <w:rPr>
          <w:sz w:val="26"/>
          <w:szCs w:val="26"/>
        </w:rPr>
        <w:t>"Jesus said to them, only in his hometown, among his relatives, in his own house, is a prophet without honor."</w:t>
      </w:r>
    </w:p>
    <w:p w14:paraId="7BD905FF" w14:textId="77777777" w:rsidR="0021721A" w:rsidRPr="0021721A" w:rsidRDefault="0021721A" w:rsidP="0021721A">
      <w:pPr>
        <w:numPr>
          <w:ilvl w:val="0"/>
          <w:numId w:val="99"/>
        </w:numPr>
        <w:rPr>
          <w:sz w:val="26"/>
          <w:szCs w:val="26"/>
        </w:rPr>
      </w:pPr>
      <w:r w:rsidRPr="0021721A">
        <w:rPr>
          <w:b/>
          <w:bCs/>
          <w:sz w:val="26"/>
          <w:szCs w:val="26"/>
        </w:rPr>
        <w:t>Limited Miracles Due to Lack of Faith:</w:t>
      </w:r>
      <w:r w:rsidRPr="0021721A">
        <w:rPr>
          <w:sz w:val="26"/>
          <w:szCs w:val="26"/>
        </w:rPr>
        <w:t xml:space="preserve"> Mark states that Jesus "could not do any miracles there except lay his hands on a few sick people and heal them." Jennings clarifies this by suggesting it's not a lack of ability but a matter of choice, as Jesus' miracles are often responses to and catalysts for faith. The unbelief in Nazareth prevents a greater demonstration of his power.</w:t>
      </w:r>
    </w:p>
    <w:p w14:paraId="4FC80212" w14:textId="77777777" w:rsidR="0021721A" w:rsidRPr="0021721A" w:rsidRDefault="0021721A" w:rsidP="0021721A">
      <w:pPr>
        <w:numPr>
          <w:ilvl w:val="0"/>
          <w:numId w:val="99"/>
        </w:numPr>
        <w:rPr>
          <w:sz w:val="26"/>
          <w:szCs w:val="26"/>
        </w:rPr>
      </w:pPr>
      <w:r w:rsidRPr="0021721A">
        <w:rPr>
          <w:sz w:val="26"/>
          <w:szCs w:val="26"/>
        </w:rPr>
        <w:t>"He could not do any miracles there except lay his hands on a few sick people and heal them. He was amazed at their lack of faith."</w:t>
      </w:r>
    </w:p>
    <w:p w14:paraId="47043EE3" w14:textId="77777777" w:rsidR="0021721A" w:rsidRPr="0021721A" w:rsidRDefault="0021721A" w:rsidP="0021721A">
      <w:pPr>
        <w:numPr>
          <w:ilvl w:val="0"/>
          <w:numId w:val="99"/>
        </w:numPr>
        <w:rPr>
          <w:sz w:val="26"/>
          <w:szCs w:val="26"/>
        </w:rPr>
      </w:pPr>
      <w:r w:rsidRPr="0021721A">
        <w:rPr>
          <w:sz w:val="26"/>
          <w:szCs w:val="26"/>
        </w:rPr>
        <w:t>"Mark's been telling us that Jesus' miracles are a response to faith. And that they provoke faith."</w:t>
      </w:r>
    </w:p>
    <w:p w14:paraId="08ED55D9" w14:textId="77777777" w:rsidR="0021721A" w:rsidRPr="0021721A" w:rsidRDefault="0021721A" w:rsidP="0021721A">
      <w:pPr>
        <w:numPr>
          <w:ilvl w:val="0"/>
          <w:numId w:val="99"/>
        </w:numPr>
        <w:rPr>
          <w:sz w:val="26"/>
          <w:szCs w:val="26"/>
        </w:rPr>
      </w:pPr>
      <w:r w:rsidRPr="0021721A">
        <w:rPr>
          <w:b/>
          <w:bCs/>
          <w:sz w:val="26"/>
          <w:szCs w:val="26"/>
        </w:rPr>
        <w:t>Irony of Rejection:</w:t>
      </w:r>
      <w:r w:rsidRPr="0021721A">
        <w:rPr>
          <w:sz w:val="26"/>
          <w:szCs w:val="26"/>
        </w:rPr>
        <w:t xml:space="preserve"> Jennings points out the irony that the people of Nazareth, who were in desperate need of Jesus, rejected him due to their preconceived notions and lack of faith. This stands in stark contrast to the faith demonstrated by Jairus, the bleeding woman, and the Gentiles who sought his help.</w:t>
      </w:r>
    </w:p>
    <w:p w14:paraId="14030EF8" w14:textId="77777777" w:rsidR="0021721A" w:rsidRPr="0021721A" w:rsidRDefault="0021721A" w:rsidP="0021721A">
      <w:pPr>
        <w:numPr>
          <w:ilvl w:val="0"/>
          <w:numId w:val="99"/>
        </w:numPr>
        <w:rPr>
          <w:sz w:val="26"/>
          <w:szCs w:val="26"/>
        </w:rPr>
      </w:pPr>
      <w:r w:rsidRPr="0021721A">
        <w:rPr>
          <w:sz w:val="26"/>
          <w:szCs w:val="26"/>
        </w:rPr>
        <w:t>"The unbelief of the ones in Nazareth stands in stark contrast, in other words, to Jairus, to the woman with the bleeding disorder, and to all the other figures in Mark who have come to Jesus for help."</w:t>
      </w:r>
    </w:p>
    <w:p w14:paraId="54620F38" w14:textId="77777777" w:rsidR="0021721A" w:rsidRPr="0021721A" w:rsidRDefault="0021721A" w:rsidP="0021721A">
      <w:pPr>
        <w:numPr>
          <w:ilvl w:val="0"/>
          <w:numId w:val="99"/>
        </w:numPr>
        <w:rPr>
          <w:sz w:val="26"/>
          <w:szCs w:val="26"/>
        </w:rPr>
      </w:pPr>
      <w:r w:rsidRPr="0021721A">
        <w:rPr>
          <w:b/>
          <w:bCs/>
          <w:sz w:val="26"/>
          <w:szCs w:val="26"/>
        </w:rPr>
        <w:t>Miracles and Faith:</w:t>
      </w:r>
      <w:r w:rsidRPr="0021721A">
        <w:rPr>
          <w:sz w:val="26"/>
          <w:szCs w:val="26"/>
        </w:rPr>
        <w:t xml:space="preserve"> The Nazareth episode reinforces the idea that Jesus' miracles were not mere displays of power but were intrinsically linked to generating and responding to faith. The rejection highlights the strength of their unbelief.</w:t>
      </w:r>
    </w:p>
    <w:p w14:paraId="50EEA9FD" w14:textId="77777777" w:rsidR="0021721A" w:rsidRPr="0021721A" w:rsidRDefault="0021721A" w:rsidP="0021721A">
      <w:pPr>
        <w:numPr>
          <w:ilvl w:val="0"/>
          <w:numId w:val="99"/>
        </w:numPr>
        <w:rPr>
          <w:sz w:val="26"/>
          <w:szCs w:val="26"/>
        </w:rPr>
      </w:pPr>
      <w:r w:rsidRPr="0021721A">
        <w:rPr>
          <w:sz w:val="26"/>
          <w:szCs w:val="26"/>
        </w:rPr>
        <w:t>"Jesus' miracles then, of course, were never simply a display of his power, but were a part of his design to generate and respond to faith."</w:t>
      </w:r>
    </w:p>
    <w:p w14:paraId="6EFC3629" w14:textId="77777777" w:rsidR="0021721A" w:rsidRPr="0021721A" w:rsidRDefault="0021721A" w:rsidP="0021721A">
      <w:pPr>
        <w:rPr>
          <w:sz w:val="26"/>
          <w:szCs w:val="26"/>
        </w:rPr>
      </w:pPr>
      <w:r w:rsidRPr="0021721A">
        <w:rPr>
          <w:sz w:val="26"/>
          <w:szCs w:val="26"/>
        </w:rPr>
        <w:t>This lecture provides a rich analysis of Mark 5:21-6:6, connecting the seemingly disparate stories through the overarching themes of faith, the inclusion of outsiders (particularly Gentiles), and the contrasting responses to Jesus' ministry. The episode in Nazareth serves as a significant turning point, highlighting the challenge of accepting the divine in familiar contexts.</w:t>
      </w:r>
    </w:p>
    <w:p w14:paraId="5CB6A845" w14:textId="77777777" w:rsidR="0021721A" w:rsidRPr="0021721A" w:rsidRDefault="0021721A" w:rsidP="0021721A">
      <w:pPr>
        <w:rPr>
          <w:vanish/>
          <w:sz w:val="26"/>
          <w:szCs w:val="26"/>
        </w:rPr>
      </w:pPr>
      <w:r w:rsidRPr="0021721A">
        <w:rPr>
          <w:vanish/>
          <w:sz w:val="26"/>
          <w:szCs w:val="26"/>
        </w:rPr>
        <w:lastRenderedPageBreak/>
        <w:t>Bottom of Form</w:t>
      </w:r>
    </w:p>
    <w:p w14:paraId="5539B6C5" w14:textId="078E04A8"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401835">
        <w:rPr>
          <w:b/>
          <w:bCs/>
          <w:sz w:val="36"/>
          <w:szCs w:val="36"/>
        </w:rPr>
        <w:t>Session 10</w:t>
      </w:r>
      <w:r w:rsidR="00401835" w:rsidRPr="00B071C0">
        <w:rPr>
          <w:b/>
          <w:bCs/>
          <w:sz w:val="36"/>
          <w:szCs w:val="36"/>
        </w:rPr>
        <w:t xml:space="preserve">, </w:t>
      </w:r>
      <w:r w:rsidR="00401835">
        <w:rPr>
          <w:b/>
          <w:bCs/>
          <w:sz w:val="36"/>
          <w:szCs w:val="36"/>
        </w:rPr>
        <w:t>Jairus’ Daughter, Rejection at Home (Mark 5:21-6:6)</w:t>
      </w:r>
    </w:p>
    <w:p w14:paraId="5070AC41" w14:textId="77777777" w:rsidR="0021721A" w:rsidRPr="0021721A" w:rsidRDefault="0021721A" w:rsidP="0021721A">
      <w:pPr>
        <w:rPr>
          <w:vanish/>
          <w:sz w:val="26"/>
          <w:szCs w:val="26"/>
        </w:rPr>
      </w:pPr>
      <w:r w:rsidRPr="0021721A">
        <w:rPr>
          <w:vanish/>
          <w:sz w:val="26"/>
          <w:szCs w:val="26"/>
        </w:rPr>
        <w:t>Top of Form</w:t>
      </w:r>
    </w:p>
    <w:p w14:paraId="0D8D08F7" w14:textId="77777777" w:rsidR="0021721A" w:rsidRPr="0021721A" w:rsidRDefault="0021721A" w:rsidP="0021721A">
      <w:pPr>
        <w:rPr>
          <w:b/>
          <w:bCs/>
          <w:sz w:val="26"/>
          <w:szCs w:val="26"/>
        </w:rPr>
      </w:pPr>
      <w:r w:rsidRPr="0021721A">
        <w:rPr>
          <w:b/>
          <w:bCs/>
          <w:sz w:val="26"/>
          <w:szCs w:val="26"/>
        </w:rPr>
        <w:t>Study Guide: Mark 5:21-6:6</w:t>
      </w:r>
    </w:p>
    <w:p w14:paraId="769DACEA" w14:textId="77777777" w:rsidR="0021721A" w:rsidRPr="0021721A" w:rsidRDefault="0021721A" w:rsidP="0021721A">
      <w:pPr>
        <w:rPr>
          <w:b/>
          <w:bCs/>
          <w:sz w:val="26"/>
          <w:szCs w:val="26"/>
        </w:rPr>
      </w:pPr>
      <w:r w:rsidRPr="0021721A">
        <w:rPr>
          <w:b/>
          <w:bCs/>
          <w:sz w:val="26"/>
          <w:szCs w:val="26"/>
        </w:rPr>
        <w:t>Key Themes and Concepts</w:t>
      </w:r>
    </w:p>
    <w:p w14:paraId="19FF8E43" w14:textId="77777777" w:rsidR="0021721A" w:rsidRPr="0021721A" w:rsidRDefault="0021721A" w:rsidP="0021721A">
      <w:pPr>
        <w:numPr>
          <w:ilvl w:val="0"/>
          <w:numId w:val="100"/>
        </w:numPr>
        <w:rPr>
          <w:sz w:val="26"/>
          <w:szCs w:val="26"/>
        </w:rPr>
      </w:pPr>
      <w:r w:rsidRPr="0021721A">
        <w:rPr>
          <w:b/>
          <w:bCs/>
          <w:sz w:val="26"/>
          <w:szCs w:val="26"/>
        </w:rPr>
        <w:t>Gentiles in Mark:</w:t>
      </w:r>
      <w:r w:rsidRPr="0021721A">
        <w:rPr>
          <w:sz w:val="26"/>
          <w:szCs w:val="26"/>
        </w:rPr>
        <w:t xml:space="preserve"> Examine Mark's portrayal of Gentile characters, noting their needs, responses (often positive, marked by desperation and faith), and the significance of their inclusion in the narrative. Consider how this foreshadows the expansion of God's kingdom.</w:t>
      </w:r>
    </w:p>
    <w:p w14:paraId="7C01608D" w14:textId="77777777" w:rsidR="0021721A" w:rsidRPr="0021721A" w:rsidRDefault="0021721A" w:rsidP="0021721A">
      <w:pPr>
        <w:numPr>
          <w:ilvl w:val="0"/>
          <w:numId w:val="100"/>
        </w:numPr>
        <w:rPr>
          <w:sz w:val="26"/>
          <w:szCs w:val="26"/>
        </w:rPr>
      </w:pPr>
      <w:r w:rsidRPr="0021721A">
        <w:rPr>
          <w:b/>
          <w:bCs/>
          <w:sz w:val="26"/>
          <w:szCs w:val="26"/>
        </w:rPr>
        <w:t>Markan Sandwich (Intercalation):</w:t>
      </w:r>
      <w:r w:rsidRPr="0021721A">
        <w:rPr>
          <w:sz w:val="26"/>
          <w:szCs w:val="26"/>
        </w:rPr>
        <w:t xml:space="preserve"> Understand the literary device where one story is embedded within another. Analyze the intercalation of Jairus' daughter and the woman with the bleeding disorder, identifying common themes and contrasting elements.</w:t>
      </w:r>
    </w:p>
    <w:p w14:paraId="5BE1F49C" w14:textId="77777777" w:rsidR="0021721A" w:rsidRPr="0021721A" w:rsidRDefault="0021721A" w:rsidP="0021721A">
      <w:pPr>
        <w:numPr>
          <w:ilvl w:val="0"/>
          <w:numId w:val="100"/>
        </w:numPr>
        <w:rPr>
          <w:sz w:val="26"/>
          <w:szCs w:val="26"/>
        </w:rPr>
      </w:pPr>
      <w:r w:rsidRPr="0021721A">
        <w:rPr>
          <w:b/>
          <w:bCs/>
          <w:sz w:val="26"/>
          <w:szCs w:val="26"/>
        </w:rPr>
        <w:t>Faith and Healing:</w:t>
      </w:r>
      <w:r w:rsidRPr="0021721A">
        <w:rPr>
          <w:sz w:val="26"/>
          <w:szCs w:val="26"/>
        </w:rPr>
        <w:t xml:space="preserve"> Explore the role of faith in Jesus' miracles, both the faith of those seeking healing (Jairus, the bleeding woman) and the lack of faith that hinders Jesus' work (Nazareth).</w:t>
      </w:r>
    </w:p>
    <w:p w14:paraId="0671FA63" w14:textId="77777777" w:rsidR="0021721A" w:rsidRPr="0021721A" w:rsidRDefault="0021721A" w:rsidP="0021721A">
      <w:pPr>
        <w:numPr>
          <w:ilvl w:val="0"/>
          <w:numId w:val="100"/>
        </w:numPr>
        <w:rPr>
          <w:sz w:val="26"/>
          <w:szCs w:val="26"/>
        </w:rPr>
      </w:pPr>
      <w:r w:rsidRPr="0021721A">
        <w:rPr>
          <w:b/>
          <w:bCs/>
          <w:sz w:val="26"/>
          <w:szCs w:val="26"/>
        </w:rPr>
        <w:t>Ceremonial Impurity:</w:t>
      </w:r>
      <w:r w:rsidRPr="0021721A">
        <w:rPr>
          <w:sz w:val="26"/>
          <w:szCs w:val="26"/>
        </w:rPr>
        <w:t xml:space="preserve"> Understand the Jewish concept of ceremonial impurity (e.g., bleeding, contact with death) and how Jesus interacts with those considered impure, emphasizing his purity as stronger than impurity.</w:t>
      </w:r>
    </w:p>
    <w:p w14:paraId="5D9F6927" w14:textId="77777777" w:rsidR="0021721A" w:rsidRPr="0021721A" w:rsidRDefault="0021721A" w:rsidP="0021721A">
      <w:pPr>
        <w:numPr>
          <w:ilvl w:val="0"/>
          <w:numId w:val="100"/>
        </w:numPr>
        <w:rPr>
          <w:sz w:val="26"/>
          <w:szCs w:val="26"/>
        </w:rPr>
      </w:pPr>
      <w:r w:rsidRPr="0021721A">
        <w:rPr>
          <w:b/>
          <w:bCs/>
          <w:sz w:val="26"/>
          <w:szCs w:val="26"/>
        </w:rPr>
        <w:t>Authority and Power of Jesus:</w:t>
      </w:r>
      <w:r w:rsidRPr="0021721A">
        <w:rPr>
          <w:sz w:val="26"/>
          <w:szCs w:val="26"/>
        </w:rPr>
        <w:t xml:space="preserve"> Recognize the increasing demonstrations of Jesus' authority over illness, demonic forces, and even death itself. Consider the reactions of those who witness these displays of power (fear, astonishment, rejection).</w:t>
      </w:r>
    </w:p>
    <w:p w14:paraId="4791D80E" w14:textId="77777777" w:rsidR="0021721A" w:rsidRPr="0021721A" w:rsidRDefault="0021721A" w:rsidP="0021721A">
      <w:pPr>
        <w:numPr>
          <w:ilvl w:val="0"/>
          <w:numId w:val="100"/>
        </w:numPr>
        <w:rPr>
          <w:sz w:val="26"/>
          <w:szCs w:val="26"/>
        </w:rPr>
      </w:pPr>
      <w:r w:rsidRPr="0021721A">
        <w:rPr>
          <w:b/>
          <w:bCs/>
          <w:sz w:val="26"/>
          <w:szCs w:val="26"/>
        </w:rPr>
        <w:t>Rejection in Nazareth:</w:t>
      </w:r>
      <w:r w:rsidRPr="0021721A">
        <w:rPr>
          <w:sz w:val="26"/>
          <w:szCs w:val="26"/>
        </w:rPr>
        <w:t xml:space="preserve"> Analyze the reasons for Jesus' rejection in his hometown, focusing on the familiarity of the community with his origins and family, and their inability to reconcile this with his miraculous power and teaching.</w:t>
      </w:r>
    </w:p>
    <w:p w14:paraId="411A7797" w14:textId="77777777" w:rsidR="0021721A" w:rsidRPr="0021721A" w:rsidRDefault="0021721A" w:rsidP="0021721A">
      <w:pPr>
        <w:numPr>
          <w:ilvl w:val="0"/>
          <w:numId w:val="100"/>
        </w:numPr>
        <w:rPr>
          <w:sz w:val="26"/>
          <w:szCs w:val="26"/>
        </w:rPr>
      </w:pPr>
      <w:r w:rsidRPr="0021721A">
        <w:rPr>
          <w:b/>
          <w:bCs/>
          <w:sz w:val="26"/>
          <w:szCs w:val="26"/>
        </w:rPr>
        <w:t>The Significance of Names:</w:t>
      </w:r>
      <w:r w:rsidRPr="0021721A">
        <w:rPr>
          <w:sz w:val="26"/>
          <w:szCs w:val="26"/>
        </w:rPr>
        <w:t xml:space="preserve"> Note the rare instances where individuals are named in Mark's miracle stories (Jairus, Bartimaeus) and consider the potential reasons for this, such as historical accuracy or rhetorical emphasis.</w:t>
      </w:r>
    </w:p>
    <w:p w14:paraId="2F6AA1EA" w14:textId="77777777" w:rsidR="0021721A" w:rsidRPr="0021721A" w:rsidRDefault="0021721A" w:rsidP="0021721A">
      <w:pPr>
        <w:numPr>
          <w:ilvl w:val="0"/>
          <w:numId w:val="100"/>
        </w:numPr>
        <w:rPr>
          <w:sz w:val="26"/>
          <w:szCs w:val="26"/>
        </w:rPr>
      </w:pPr>
      <w:r w:rsidRPr="0021721A">
        <w:rPr>
          <w:b/>
          <w:bCs/>
          <w:sz w:val="26"/>
          <w:szCs w:val="26"/>
        </w:rPr>
        <w:t>The Progression of Understanding:</w:t>
      </w:r>
      <w:r w:rsidRPr="0021721A">
        <w:rPr>
          <w:sz w:val="26"/>
          <w:szCs w:val="26"/>
        </w:rPr>
        <w:t xml:space="preserve"> Trace the developing understanding of Jesus' identity throughout these passages, contrasting the faith of some (Gentiles, Jairus, the bleeding woman) with the skepticism and offense of others (Nazarenes).</w:t>
      </w:r>
    </w:p>
    <w:p w14:paraId="28D2617B" w14:textId="77777777" w:rsidR="0021721A" w:rsidRPr="0021721A" w:rsidRDefault="0021721A" w:rsidP="0021721A">
      <w:pPr>
        <w:numPr>
          <w:ilvl w:val="0"/>
          <w:numId w:val="100"/>
        </w:numPr>
        <w:rPr>
          <w:sz w:val="26"/>
          <w:szCs w:val="26"/>
        </w:rPr>
      </w:pPr>
      <w:r w:rsidRPr="0021721A">
        <w:rPr>
          <w:b/>
          <w:bCs/>
          <w:sz w:val="26"/>
          <w:szCs w:val="26"/>
        </w:rPr>
        <w:lastRenderedPageBreak/>
        <w:t>The Command Not to Tell:</w:t>
      </w:r>
      <w:r w:rsidRPr="0021721A">
        <w:rPr>
          <w:sz w:val="26"/>
          <w:szCs w:val="26"/>
        </w:rPr>
        <w:t xml:space="preserve"> Analyze the recurring motif of Jesus instructing those he heals or witnesses of miracles to remain silent, considering possible reasons for this (dampening fervor, timing of revelation, literary tension).</w:t>
      </w:r>
    </w:p>
    <w:p w14:paraId="29F26C80" w14:textId="77777777" w:rsidR="0021721A" w:rsidRPr="0021721A" w:rsidRDefault="0021721A" w:rsidP="0021721A">
      <w:pPr>
        <w:numPr>
          <w:ilvl w:val="0"/>
          <w:numId w:val="100"/>
        </w:numPr>
        <w:rPr>
          <w:sz w:val="26"/>
          <w:szCs w:val="26"/>
        </w:rPr>
      </w:pPr>
      <w:r w:rsidRPr="0021721A">
        <w:rPr>
          <w:b/>
          <w:bCs/>
          <w:sz w:val="26"/>
          <w:szCs w:val="26"/>
        </w:rPr>
        <w:t>Discipleship:</w:t>
      </w:r>
      <w:r w:rsidRPr="0021721A">
        <w:rPr>
          <w:sz w:val="26"/>
          <w:szCs w:val="26"/>
        </w:rPr>
        <w:t xml:space="preserve"> Consider the glimpse of Jesus' inner circle (Peter, James, and John) and their unique role as witnesses to significant events.</w:t>
      </w:r>
    </w:p>
    <w:p w14:paraId="5439228C" w14:textId="77777777" w:rsidR="0021721A" w:rsidRPr="0021721A" w:rsidRDefault="0021721A" w:rsidP="0021721A">
      <w:pPr>
        <w:rPr>
          <w:b/>
          <w:bCs/>
          <w:sz w:val="26"/>
          <w:szCs w:val="26"/>
        </w:rPr>
      </w:pPr>
      <w:r w:rsidRPr="0021721A">
        <w:rPr>
          <w:b/>
          <w:bCs/>
          <w:sz w:val="26"/>
          <w:szCs w:val="26"/>
        </w:rPr>
        <w:t>Quiz: Short Answer</w:t>
      </w:r>
    </w:p>
    <w:p w14:paraId="2EEF299B" w14:textId="77777777" w:rsidR="0021721A" w:rsidRPr="0021721A" w:rsidRDefault="0021721A" w:rsidP="0021721A">
      <w:pPr>
        <w:numPr>
          <w:ilvl w:val="0"/>
          <w:numId w:val="101"/>
        </w:numPr>
        <w:rPr>
          <w:sz w:val="26"/>
          <w:szCs w:val="26"/>
        </w:rPr>
      </w:pPr>
      <w:r w:rsidRPr="0021721A">
        <w:rPr>
          <w:sz w:val="26"/>
          <w:szCs w:val="26"/>
        </w:rPr>
        <w:t>Describe Kelly Iverson's contribution to understanding Gentiles in Mark and provide two examples of Gentile characters mentioned in the lecture.</w:t>
      </w:r>
    </w:p>
    <w:p w14:paraId="281BE37F" w14:textId="77777777" w:rsidR="0021721A" w:rsidRPr="0021721A" w:rsidRDefault="0021721A" w:rsidP="0021721A">
      <w:pPr>
        <w:numPr>
          <w:ilvl w:val="0"/>
          <w:numId w:val="101"/>
        </w:numPr>
        <w:rPr>
          <w:sz w:val="26"/>
          <w:szCs w:val="26"/>
        </w:rPr>
      </w:pPr>
      <w:r w:rsidRPr="0021721A">
        <w:rPr>
          <w:sz w:val="26"/>
          <w:szCs w:val="26"/>
        </w:rPr>
        <w:t>Explain the literary device of the "Markan Sandwich" and identify the two stories that form the intercalation in Mark 5:21-43.</w:t>
      </w:r>
    </w:p>
    <w:p w14:paraId="50F33DDA" w14:textId="77777777" w:rsidR="0021721A" w:rsidRPr="0021721A" w:rsidRDefault="0021721A" w:rsidP="0021721A">
      <w:pPr>
        <w:numPr>
          <w:ilvl w:val="0"/>
          <w:numId w:val="101"/>
        </w:numPr>
        <w:rPr>
          <w:sz w:val="26"/>
          <w:szCs w:val="26"/>
        </w:rPr>
      </w:pPr>
      <w:r w:rsidRPr="0021721A">
        <w:rPr>
          <w:sz w:val="26"/>
          <w:szCs w:val="26"/>
        </w:rPr>
        <w:t>What were the common themes shared between the story of Jairus' daughter and the woman with the bleeding disorder, as highlighted in the lecture?</w:t>
      </w:r>
    </w:p>
    <w:p w14:paraId="1E98AF4F" w14:textId="77777777" w:rsidR="0021721A" w:rsidRPr="0021721A" w:rsidRDefault="0021721A" w:rsidP="0021721A">
      <w:pPr>
        <w:numPr>
          <w:ilvl w:val="0"/>
          <w:numId w:val="101"/>
        </w:numPr>
        <w:rPr>
          <w:sz w:val="26"/>
          <w:szCs w:val="26"/>
        </w:rPr>
      </w:pPr>
      <w:r w:rsidRPr="0021721A">
        <w:rPr>
          <w:sz w:val="26"/>
          <w:szCs w:val="26"/>
        </w:rPr>
        <w:t>How did the woman with the bleeding disorder demonstrate her faith, and what was unique about her encounter with Jesus compared to other miracle accounts discussed?</w:t>
      </w:r>
    </w:p>
    <w:p w14:paraId="628A3EBE" w14:textId="77777777" w:rsidR="0021721A" w:rsidRPr="0021721A" w:rsidRDefault="0021721A" w:rsidP="0021721A">
      <w:pPr>
        <w:numPr>
          <w:ilvl w:val="0"/>
          <w:numId w:val="101"/>
        </w:numPr>
        <w:rPr>
          <w:sz w:val="26"/>
          <w:szCs w:val="26"/>
        </w:rPr>
      </w:pPr>
      <w:r w:rsidRPr="0021721A">
        <w:rPr>
          <w:sz w:val="26"/>
          <w:szCs w:val="26"/>
        </w:rPr>
        <w:t>Explain why Jesus asked, "Who touched my clothes?" despite being surrounded by a large crowd. What was the intended outcome of this question?</w:t>
      </w:r>
    </w:p>
    <w:p w14:paraId="6C95DF14" w14:textId="77777777" w:rsidR="0021721A" w:rsidRPr="0021721A" w:rsidRDefault="0021721A" w:rsidP="0021721A">
      <w:pPr>
        <w:numPr>
          <w:ilvl w:val="0"/>
          <w:numId w:val="101"/>
        </w:numPr>
        <w:rPr>
          <w:sz w:val="26"/>
          <w:szCs w:val="26"/>
        </w:rPr>
      </w:pPr>
      <w:r w:rsidRPr="0021721A">
        <w:rPr>
          <w:sz w:val="26"/>
          <w:szCs w:val="26"/>
        </w:rPr>
        <w:t>What does Jesus' use of the word "daughter" when addressing the bleeding woman signify, especially in the context of the surrounding narrative?</w:t>
      </w:r>
    </w:p>
    <w:p w14:paraId="4C9BFD39" w14:textId="77777777" w:rsidR="0021721A" w:rsidRPr="0021721A" w:rsidRDefault="0021721A" w:rsidP="0021721A">
      <w:pPr>
        <w:numPr>
          <w:ilvl w:val="0"/>
          <w:numId w:val="101"/>
        </w:numPr>
        <w:rPr>
          <w:sz w:val="26"/>
          <w:szCs w:val="26"/>
        </w:rPr>
      </w:pPr>
      <w:r w:rsidRPr="0021721A">
        <w:rPr>
          <w:sz w:val="26"/>
          <w:szCs w:val="26"/>
        </w:rPr>
        <w:t>Contrast the initial reaction of the crowd at Jairus' house with Jesus' statement about the child being "asleep." What might the rapid change in their emotions indicate?</w:t>
      </w:r>
    </w:p>
    <w:p w14:paraId="174E5065" w14:textId="77777777" w:rsidR="0021721A" w:rsidRPr="0021721A" w:rsidRDefault="0021721A" w:rsidP="0021721A">
      <w:pPr>
        <w:numPr>
          <w:ilvl w:val="0"/>
          <w:numId w:val="101"/>
        </w:numPr>
        <w:rPr>
          <w:sz w:val="26"/>
          <w:szCs w:val="26"/>
        </w:rPr>
      </w:pPr>
      <w:r w:rsidRPr="0021721A">
        <w:rPr>
          <w:sz w:val="26"/>
          <w:szCs w:val="26"/>
        </w:rPr>
        <w:t xml:space="preserve">What is significant about the Aramaic phrase "Talitha </w:t>
      </w:r>
      <w:proofErr w:type="spellStart"/>
      <w:r w:rsidRPr="0021721A">
        <w:rPr>
          <w:sz w:val="26"/>
          <w:szCs w:val="26"/>
        </w:rPr>
        <w:t>kum</w:t>
      </w:r>
      <w:proofErr w:type="spellEnd"/>
      <w:r w:rsidRPr="0021721A">
        <w:rPr>
          <w:sz w:val="26"/>
          <w:szCs w:val="26"/>
        </w:rPr>
        <w:t>" and its meaning in the context of the resurrection of Jairus' daughter?</w:t>
      </w:r>
    </w:p>
    <w:p w14:paraId="326F009E" w14:textId="77777777" w:rsidR="0021721A" w:rsidRPr="0021721A" w:rsidRDefault="0021721A" w:rsidP="0021721A">
      <w:pPr>
        <w:numPr>
          <w:ilvl w:val="0"/>
          <w:numId w:val="101"/>
        </w:numPr>
        <w:rPr>
          <w:sz w:val="26"/>
          <w:szCs w:val="26"/>
        </w:rPr>
      </w:pPr>
      <w:r w:rsidRPr="0021721A">
        <w:rPr>
          <w:sz w:val="26"/>
          <w:szCs w:val="26"/>
        </w:rPr>
        <w:t>Identify two reasons discussed in the lecture for why Jesus might have given strict orders not to tell anyone about the raising of Jairus' daughter.</w:t>
      </w:r>
    </w:p>
    <w:p w14:paraId="677783A4" w14:textId="77777777" w:rsidR="0021721A" w:rsidRPr="0021721A" w:rsidRDefault="0021721A" w:rsidP="0021721A">
      <w:pPr>
        <w:numPr>
          <w:ilvl w:val="0"/>
          <w:numId w:val="101"/>
        </w:numPr>
        <w:rPr>
          <w:sz w:val="26"/>
          <w:szCs w:val="26"/>
        </w:rPr>
      </w:pPr>
      <w:r w:rsidRPr="0021721A">
        <w:rPr>
          <w:sz w:val="26"/>
          <w:szCs w:val="26"/>
        </w:rPr>
        <w:t>Explain why the people of Nazareth took offense at Jesus, despite being amazed by his teaching and miracles.</w:t>
      </w:r>
    </w:p>
    <w:p w14:paraId="6F020709" w14:textId="77777777" w:rsidR="0021721A" w:rsidRPr="0021721A" w:rsidRDefault="0021721A" w:rsidP="0021721A">
      <w:pPr>
        <w:rPr>
          <w:b/>
          <w:bCs/>
          <w:sz w:val="26"/>
          <w:szCs w:val="26"/>
        </w:rPr>
      </w:pPr>
      <w:r w:rsidRPr="0021721A">
        <w:rPr>
          <w:b/>
          <w:bCs/>
          <w:sz w:val="26"/>
          <w:szCs w:val="26"/>
        </w:rPr>
        <w:t>Quiz: Answer Key</w:t>
      </w:r>
    </w:p>
    <w:p w14:paraId="3BD4EA04" w14:textId="77777777" w:rsidR="0021721A" w:rsidRPr="0021721A" w:rsidRDefault="0021721A" w:rsidP="0021721A">
      <w:pPr>
        <w:numPr>
          <w:ilvl w:val="0"/>
          <w:numId w:val="102"/>
        </w:numPr>
        <w:rPr>
          <w:sz w:val="26"/>
          <w:szCs w:val="26"/>
        </w:rPr>
      </w:pPr>
      <w:r w:rsidRPr="0021721A">
        <w:rPr>
          <w:sz w:val="26"/>
          <w:szCs w:val="26"/>
        </w:rPr>
        <w:t xml:space="preserve">Kelly Iverson's book, </w:t>
      </w:r>
      <w:r w:rsidRPr="0021721A">
        <w:rPr>
          <w:i/>
          <w:iCs/>
          <w:sz w:val="26"/>
          <w:szCs w:val="26"/>
        </w:rPr>
        <w:t>Even the Dogs Under the Table</w:t>
      </w:r>
      <w:r w:rsidRPr="0021721A">
        <w:rPr>
          <w:sz w:val="26"/>
          <w:szCs w:val="26"/>
        </w:rPr>
        <w:t xml:space="preserve">, traces the Gentile characters or character groups in the Gospel of Mark, identifying potentially eleven </w:t>
      </w:r>
      <w:r w:rsidRPr="0021721A">
        <w:rPr>
          <w:sz w:val="26"/>
          <w:szCs w:val="26"/>
        </w:rPr>
        <w:lastRenderedPageBreak/>
        <w:t>instances. Two examples of Gentile characters mentioned are the Gerasene Demoniac in Mark 5 and the Syrophoenician woman in Mark 7.</w:t>
      </w:r>
    </w:p>
    <w:p w14:paraId="72227E22" w14:textId="77777777" w:rsidR="0021721A" w:rsidRPr="0021721A" w:rsidRDefault="0021721A" w:rsidP="0021721A">
      <w:pPr>
        <w:numPr>
          <w:ilvl w:val="0"/>
          <w:numId w:val="102"/>
        </w:numPr>
        <w:rPr>
          <w:sz w:val="26"/>
          <w:szCs w:val="26"/>
        </w:rPr>
      </w:pPr>
      <w:r w:rsidRPr="0021721A">
        <w:rPr>
          <w:sz w:val="26"/>
          <w:szCs w:val="26"/>
        </w:rPr>
        <w:t>The "Markan Sandwich," or intercalation, is a literary device where one story begins, is interrupted by a second complete story, and then the first story concludes. In Mark 5:21-43, the story of Jairus' daughter is interrupted by the story of the woman with the bleeding disorder.</w:t>
      </w:r>
    </w:p>
    <w:p w14:paraId="304DC0A9" w14:textId="77777777" w:rsidR="0021721A" w:rsidRPr="0021721A" w:rsidRDefault="0021721A" w:rsidP="0021721A">
      <w:pPr>
        <w:numPr>
          <w:ilvl w:val="0"/>
          <w:numId w:val="102"/>
        </w:numPr>
        <w:rPr>
          <w:sz w:val="26"/>
          <w:szCs w:val="26"/>
        </w:rPr>
      </w:pPr>
      <w:r w:rsidRPr="0021721A">
        <w:rPr>
          <w:sz w:val="26"/>
          <w:szCs w:val="26"/>
        </w:rPr>
        <w:t>Common themes between the two stories include the involvement of faith, the mention of a twelve-year timeframe (the woman's suffering and the girl's age), the fact that both episodes concern females, and the issue of ceremonial impurity (blood and death).</w:t>
      </w:r>
    </w:p>
    <w:p w14:paraId="31E4D2DC" w14:textId="77777777" w:rsidR="0021721A" w:rsidRPr="0021721A" w:rsidRDefault="0021721A" w:rsidP="0021721A">
      <w:pPr>
        <w:numPr>
          <w:ilvl w:val="0"/>
          <w:numId w:val="102"/>
        </w:numPr>
        <w:rPr>
          <w:sz w:val="26"/>
          <w:szCs w:val="26"/>
        </w:rPr>
      </w:pPr>
      <w:r w:rsidRPr="0021721A">
        <w:rPr>
          <w:sz w:val="26"/>
          <w:szCs w:val="26"/>
        </w:rPr>
        <w:t>The woman with the bleeding disorder demonstrated her faith by believing that simply touching Jesus' cloak would heal her, without directly asking him. Her encounter was unique because she sought healing covertly, unlike others who openly approached Jesus with their needs.</w:t>
      </w:r>
    </w:p>
    <w:p w14:paraId="327A15FE" w14:textId="77777777" w:rsidR="0021721A" w:rsidRPr="0021721A" w:rsidRDefault="0021721A" w:rsidP="0021721A">
      <w:pPr>
        <w:numPr>
          <w:ilvl w:val="0"/>
          <w:numId w:val="102"/>
        </w:numPr>
        <w:rPr>
          <w:sz w:val="26"/>
          <w:szCs w:val="26"/>
        </w:rPr>
      </w:pPr>
      <w:r w:rsidRPr="0021721A">
        <w:rPr>
          <w:sz w:val="26"/>
          <w:szCs w:val="26"/>
        </w:rPr>
        <w:t>Jesus asked, "Who touched my clothes?" not because he was unaware of what happened, but to create an opportunity for the woman to publicly acknowledge her healing and to make a "muscular demonstration of her faith."</w:t>
      </w:r>
    </w:p>
    <w:p w14:paraId="10AA8379" w14:textId="77777777" w:rsidR="0021721A" w:rsidRPr="0021721A" w:rsidRDefault="0021721A" w:rsidP="0021721A">
      <w:pPr>
        <w:numPr>
          <w:ilvl w:val="0"/>
          <w:numId w:val="102"/>
        </w:numPr>
        <w:rPr>
          <w:sz w:val="26"/>
          <w:szCs w:val="26"/>
        </w:rPr>
      </w:pPr>
      <w:r w:rsidRPr="0021721A">
        <w:rPr>
          <w:sz w:val="26"/>
          <w:szCs w:val="26"/>
        </w:rPr>
        <w:t>Jesus' use of "daughter" is unique in the Gospel of Mark and signifies a tender, familial intimacy. It indicates that the woman, through her faith, now belongs to Jesus' family, especially when contrasted with Jairus' concern for his own daughter.</w:t>
      </w:r>
    </w:p>
    <w:p w14:paraId="78827665" w14:textId="77777777" w:rsidR="0021721A" w:rsidRPr="0021721A" w:rsidRDefault="0021721A" w:rsidP="0021721A">
      <w:pPr>
        <w:numPr>
          <w:ilvl w:val="0"/>
          <w:numId w:val="102"/>
        </w:numPr>
        <w:rPr>
          <w:sz w:val="26"/>
          <w:szCs w:val="26"/>
        </w:rPr>
      </w:pPr>
      <w:r w:rsidRPr="0021721A">
        <w:rPr>
          <w:sz w:val="26"/>
          <w:szCs w:val="26"/>
        </w:rPr>
        <w:t>The crowd's initial loud mourning followed by laughter at Jesus' statement suggests their grief might not have been genuine, possibly indicating they were paid mourners capable of rapid emotional shifts. It could also foreshadow the later mocking of Jesus.</w:t>
      </w:r>
    </w:p>
    <w:p w14:paraId="4004FECC" w14:textId="77777777" w:rsidR="0021721A" w:rsidRPr="0021721A" w:rsidRDefault="0021721A" w:rsidP="0021721A">
      <w:pPr>
        <w:numPr>
          <w:ilvl w:val="0"/>
          <w:numId w:val="102"/>
        </w:numPr>
        <w:rPr>
          <w:sz w:val="26"/>
          <w:szCs w:val="26"/>
        </w:rPr>
      </w:pPr>
      <w:r w:rsidRPr="0021721A">
        <w:rPr>
          <w:sz w:val="26"/>
          <w:szCs w:val="26"/>
        </w:rPr>
        <w:t xml:space="preserve">The Aramaic phrase "Talitha </w:t>
      </w:r>
      <w:proofErr w:type="spellStart"/>
      <w:r w:rsidRPr="0021721A">
        <w:rPr>
          <w:sz w:val="26"/>
          <w:szCs w:val="26"/>
        </w:rPr>
        <w:t>kum</w:t>
      </w:r>
      <w:proofErr w:type="spellEnd"/>
      <w:r w:rsidRPr="0021721A">
        <w:rPr>
          <w:sz w:val="26"/>
          <w:szCs w:val="26"/>
        </w:rPr>
        <w:t>," meaning "Little girl, I say to you, get up" (with "Talitha" possibly meaning "little lamb" as a term of endearment), highlights the personal and intimate nature of Jesus' command and his power over death.</w:t>
      </w:r>
    </w:p>
    <w:p w14:paraId="1AAFA690" w14:textId="77777777" w:rsidR="0021721A" w:rsidRPr="0021721A" w:rsidRDefault="0021721A" w:rsidP="0021721A">
      <w:pPr>
        <w:numPr>
          <w:ilvl w:val="0"/>
          <w:numId w:val="102"/>
        </w:numPr>
        <w:rPr>
          <w:sz w:val="26"/>
          <w:szCs w:val="26"/>
        </w:rPr>
      </w:pPr>
      <w:r w:rsidRPr="0021721A">
        <w:rPr>
          <w:sz w:val="26"/>
          <w:szCs w:val="26"/>
        </w:rPr>
        <w:t>Two reasons for Jesus' command not to tell anyone about the raising of Jairus' daughter could be to dampen the potentially overwhelming fervor and excitement surrounding his miracles, and to create a literary tension, raising the question of when it would be appropriate to fully reveal his identity.</w:t>
      </w:r>
    </w:p>
    <w:p w14:paraId="5F959C9B" w14:textId="77777777" w:rsidR="0021721A" w:rsidRPr="0021721A" w:rsidRDefault="0021721A" w:rsidP="0021721A">
      <w:pPr>
        <w:numPr>
          <w:ilvl w:val="0"/>
          <w:numId w:val="102"/>
        </w:numPr>
        <w:rPr>
          <w:sz w:val="26"/>
          <w:szCs w:val="26"/>
        </w:rPr>
      </w:pPr>
      <w:r w:rsidRPr="0021721A">
        <w:rPr>
          <w:sz w:val="26"/>
          <w:szCs w:val="26"/>
        </w:rPr>
        <w:lastRenderedPageBreak/>
        <w:t>The people of Nazareth took offense at Jesus because they were overly familiar with his humble origins as a carpenter and the son of Mary, and they struggled to reconcile this with his extraordinary wisdom, teaching, and miraculous power.</w:t>
      </w:r>
    </w:p>
    <w:p w14:paraId="09A5CC4A" w14:textId="2F3CA9E7" w:rsidR="0021721A" w:rsidRPr="0021721A" w:rsidRDefault="0021721A" w:rsidP="0021721A">
      <w:pPr>
        <w:rPr>
          <w:b/>
          <w:bCs/>
          <w:sz w:val="32"/>
          <w:szCs w:val="32"/>
        </w:rPr>
      </w:pPr>
      <w:r>
        <w:rPr>
          <w:b/>
          <w:bCs/>
          <w:sz w:val="32"/>
          <w:szCs w:val="32"/>
        </w:rPr>
        <w:br/>
      </w:r>
      <w:r w:rsidRPr="0021721A">
        <w:rPr>
          <w:b/>
          <w:bCs/>
          <w:sz w:val="32"/>
          <w:szCs w:val="32"/>
        </w:rPr>
        <w:t>Essay Format Questions</w:t>
      </w:r>
    </w:p>
    <w:p w14:paraId="389AEE87" w14:textId="77777777" w:rsidR="0021721A" w:rsidRPr="0021721A" w:rsidRDefault="0021721A" w:rsidP="0021721A">
      <w:pPr>
        <w:numPr>
          <w:ilvl w:val="0"/>
          <w:numId w:val="103"/>
        </w:numPr>
        <w:rPr>
          <w:sz w:val="26"/>
          <w:szCs w:val="26"/>
        </w:rPr>
      </w:pPr>
      <w:r w:rsidRPr="0021721A">
        <w:rPr>
          <w:sz w:val="26"/>
          <w:szCs w:val="26"/>
        </w:rPr>
        <w:t>Analyze the significance of Mark's inclusion of multiple Gentile encounters in his Gospel. What do these encounters reveal about Jesus' ministry and the scope of God's kingdom?</w:t>
      </w:r>
    </w:p>
    <w:p w14:paraId="2ABD7B00" w14:textId="77777777" w:rsidR="0021721A" w:rsidRPr="0021721A" w:rsidRDefault="0021721A" w:rsidP="0021721A">
      <w:pPr>
        <w:numPr>
          <w:ilvl w:val="0"/>
          <w:numId w:val="103"/>
        </w:numPr>
        <w:rPr>
          <w:sz w:val="26"/>
          <w:szCs w:val="26"/>
        </w:rPr>
      </w:pPr>
      <w:r w:rsidRPr="0021721A">
        <w:rPr>
          <w:sz w:val="26"/>
          <w:szCs w:val="26"/>
        </w:rPr>
        <w:t>Discuss the literary and thematic significance of the intercalation involving Jairus' daughter and the woman with the bleeding disorder in Mark 5:21-43. How do the two stories complement and contrast with each other?</w:t>
      </w:r>
    </w:p>
    <w:p w14:paraId="42246D31" w14:textId="77777777" w:rsidR="0021721A" w:rsidRPr="0021721A" w:rsidRDefault="0021721A" w:rsidP="0021721A">
      <w:pPr>
        <w:numPr>
          <w:ilvl w:val="0"/>
          <w:numId w:val="103"/>
        </w:numPr>
        <w:rPr>
          <w:sz w:val="26"/>
          <w:szCs w:val="26"/>
        </w:rPr>
      </w:pPr>
      <w:r w:rsidRPr="0021721A">
        <w:rPr>
          <w:sz w:val="26"/>
          <w:szCs w:val="26"/>
        </w:rPr>
        <w:t>Explore the concept of faith as it is presented in Mark 5:21-6:6. How do different individuals and groups demonstrate or lack faith, and what are the consequences of their faith or unbelief in these passages?</w:t>
      </w:r>
    </w:p>
    <w:p w14:paraId="0A7DC181" w14:textId="77777777" w:rsidR="0021721A" w:rsidRPr="0021721A" w:rsidRDefault="0021721A" w:rsidP="0021721A">
      <w:pPr>
        <w:numPr>
          <w:ilvl w:val="0"/>
          <w:numId w:val="103"/>
        </w:numPr>
        <w:rPr>
          <w:sz w:val="26"/>
          <w:szCs w:val="26"/>
        </w:rPr>
      </w:pPr>
      <w:r w:rsidRPr="0021721A">
        <w:rPr>
          <w:sz w:val="26"/>
          <w:szCs w:val="26"/>
        </w:rPr>
        <w:t>Examine the reasons behind Jesus' rejection in his hometown of Nazareth (Mark 6:1-6). What does this episode reveal about the challenges Jesus faced and the nature of belief and unbelief?</w:t>
      </w:r>
    </w:p>
    <w:p w14:paraId="15751708" w14:textId="77777777" w:rsidR="0021721A" w:rsidRPr="0021721A" w:rsidRDefault="0021721A" w:rsidP="0021721A">
      <w:pPr>
        <w:numPr>
          <w:ilvl w:val="0"/>
          <w:numId w:val="103"/>
        </w:numPr>
        <w:rPr>
          <w:sz w:val="26"/>
          <w:szCs w:val="26"/>
        </w:rPr>
      </w:pPr>
      <w:r w:rsidRPr="0021721A">
        <w:rPr>
          <w:sz w:val="26"/>
          <w:szCs w:val="26"/>
        </w:rPr>
        <w:t>Analyze the recurring motif of Jesus commanding silence after performing miracles in Mark 5. What are the potential reasons for these commands, and what literary or theological purposes might they serve within the Gospel narrative?</w:t>
      </w:r>
    </w:p>
    <w:p w14:paraId="6F912B72" w14:textId="77777777" w:rsidR="0021721A" w:rsidRDefault="0021721A">
      <w:pPr>
        <w:rPr>
          <w:b/>
          <w:bCs/>
          <w:sz w:val="26"/>
          <w:szCs w:val="26"/>
        </w:rPr>
      </w:pPr>
      <w:r>
        <w:rPr>
          <w:b/>
          <w:bCs/>
          <w:sz w:val="26"/>
          <w:szCs w:val="26"/>
        </w:rPr>
        <w:br w:type="page"/>
      </w:r>
    </w:p>
    <w:p w14:paraId="480144FA" w14:textId="3F9FC68F" w:rsidR="0021721A" w:rsidRPr="0021721A" w:rsidRDefault="0021721A" w:rsidP="0021721A">
      <w:pPr>
        <w:rPr>
          <w:b/>
          <w:bCs/>
          <w:sz w:val="32"/>
          <w:szCs w:val="32"/>
        </w:rPr>
      </w:pPr>
      <w:r w:rsidRPr="0021721A">
        <w:rPr>
          <w:b/>
          <w:bCs/>
          <w:sz w:val="32"/>
          <w:szCs w:val="32"/>
        </w:rPr>
        <w:lastRenderedPageBreak/>
        <w:t>Glossary of Key Terms</w:t>
      </w:r>
    </w:p>
    <w:p w14:paraId="73C01810" w14:textId="77777777" w:rsidR="0021721A" w:rsidRPr="0021721A" w:rsidRDefault="0021721A" w:rsidP="0021721A">
      <w:pPr>
        <w:numPr>
          <w:ilvl w:val="0"/>
          <w:numId w:val="104"/>
        </w:numPr>
        <w:rPr>
          <w:sz w:val="26"/>
          <w:szCs w:val="26"/>
        </w:rPr>
      </w:pPr>
      <w:r w:rsidRPr="0021721A">
        <w:rPr>
          <w:b/>
          <w:bCs/>
          <w:sz w:val="26"/>
          <w:szCs w:val="26"/>
        </w:rPr>
        <w:t>Gentiles:</w:t>
      </w:r>
      <w:r w:rsidRPr="0021721A">
        <w:rPr>
          <w:sz w:val="26"/>
          <w:szCs w:val="26"/>
        </w:rPr>
        <w:t xml:space="preserve"> In the context of the New Testament, non-Jewish people.</w:t>
      </w:r>
    </w:p>
    <w:p w14:paraId="2B681793" w14:textId="77777777" w:rsidR="0021721A" w:rsidRPr="0021721A" w:rsidRDefault="0021721A" w:rsidP="0021721A">
      <w:pPr>
        <w:numPr>
          <w:ilvl w:val="0"/>
          <w:numId w:val="104"/>
        </w:numPr>
        <w:rPr>
          <w:sz w:val="26"/>
          <w:szCs w:val="26"/>
        </w:rPr>
      </w:pPr>
      <w:r w:rsidRPr="0021721A">
        <w:rPr>
          <w:b/>
          <w:bCs/>
          <w:sz w:val="26"/>
          <w:szCs w:val="26"/>
        </w:rPr>
        <w:t>Synagogue Ruler (Jairus):</w:t>
      </w:r>
      <w:r w:rsidRPr="0021721A">
        <w:rPr>
          <w:sz w:val="26"/>
          <w:szCs w:val="26"/>
        </w:rPr>
        <w:t xml:space="preserve"> An administrator in the local synagogue responsible for maintaining order and overseeing its functions.</w:t>
      </w:r>
    </w:p>
    <w:p w14:paraId="535D1C52" w14:textId="77777777" w:rsidR="0021721A" w:rsidRPr="0021721A" w:rsidRDefault="0021721A" w:rsidP="0021721A">
      <w:pPr>
        <w:numPr>
          <w:ilvl w:val="0"/>
          <w:numId w:val="104"/>
        </w:numPr>
        <w:rPr>
          <w:sz w:val="26"/>
          <w:szCs w:val="26"/>
        </w:rPr>
      </w:pPr>
      <w:r w:rsidRPr="0021721A">
        <w:rPr>
          <w:b/>
          <w:bCs/>
          <w:sz w:val="26"/>
          <w:szCs w:val="26"/>
        </w:rPr>
        <w:t>Markan Sandwich (Intercalation):</w:t>
      </w:r>
      <w:r w:rsidRPr="0021721A">
        <w:rPr>
          <w:sz w:val="26"/>
          <w:szCs w:val="26"/>
        </w:rPr>
        <w:t xml:space="preserve"> A literary technique used by Mark where one story is inserted in the middle of another, creating a connection or contrast between the two.</w:t>
      </w:r>
    </w:p>
    <w:p w14:paraId="36145F4A" w14:textId="77777777" w:rsidR="0021721A" w:rsidRPr="0021721A" w:rsidRDefault="0021721A" w:rsidP="0021721A">
      <w:pPr>
        <w:numPr>
          <w:ilvl w:val="0"/>
          <w:numId w:val="104"/>
        </w:numPr>
        <w:rPr>
          <w:sz w:val="26"/>
          <w:szCs w:val="26"/>
        </w:rPr>
      </w:pPr>
      <w:r w:rsidRPr="0021721A">
        <w:rPr>
          <w:b/>
          <w:bCs/>
          <w:sz w:val="26"/>
          <w:szCs w:val="26"/>
        </w:rPr>
        <w:t>Ceremonial Impurity:</w:t>
      </w:r>
      <w:r w:rsidRPr="0021721A">
        <w:rPr>
          <w:sz w:val="26"/>
          <w:szCs w:val="26"/>
        </w:rPr>
        <w:t xml:space="preserve"> A state of ritual uncleanliness in Jewish tradition that would temporarily restrict participation in certain religious activities. Examples include menstruation and contact with a dead body.</w:t>
      </w:r>
    </w:p>
    <w:p w14:paraId="46986A22" w14:textId="77777777" w:rsidR="0021721A" w:rsidRPr="0021721A" w:rsidRDefault="0021721A" w:rsidP="0021721A">
      <w:pPr>
        <w:numPr>
          <w:ilvl w:val="0"/>
          <w:numId w:val="104"/>
        </w:numPr>
        <w:rPr>
          <w:sz w:val="26"/>
          <w:szCs w:val="26"/>
        </w:rPr>
      </w:pPr>
      <w:r w:rsidRPr="0021721A">
        <w:rPr>
          <w:b/>
          <w:bCs/>
          <w:sz w:val="26"/>
          <w:szCs w:val="26"/>
        </w:rPr>
        <w:t>Messianic Proclamation:</w:t>
      </w:r>
      <w:r w:rsidRPr="0021721A">
        <w:rPr>
          <w:sz w:val="26"/>
          <w:szCs w:val="26"/>
        </w:rPr>
        <w:t xml:space="preserve"> A public declaration or recognition of Jesus as the Messiah, the promised deliverer.</w:t>
      </w:r>
    </w:p>
    <w:p w14:paraId="602C626E" w14:textId="77777777" w:rsidR="0021721A" w:rsidRPr="0021721A" w:rsidRDefault="0021721A" w:rsidP="0021721A">
      <w:pPr>
        <w:numPr>
          <w:ilvl w:val="0"/>
          <w:numId w:val="104"/>
        </w:numPr>
        <w:rPr>
          <w:sz w:val="26"/>
          <w:szCs w:val="26"/>
        </w:rPr>
      </w:pPr>
      <w:r w:rsidRPr="0021721A">
        <w:rPr>
          <w:b/>
          <w:bCs/>
          <w:sz w:val="26"/>
          <w:szCs w:val="26"/>
        </w:rPr>
        <w:t>Aramaic:</w:t>
      </w:r>
      <w:r w:rsidRPr="0021721A">
        <w:rPr>
          <w:sz w:val="26"/>
          <w:szCs w:val="26"/>
        </w:rPr>
        <w:t xml:space="preserve"> A Semitic language closely related to Hebrew that was commonly spoken in first-century Palestine.</w:t>
      </w:r>
    </w:p>
    <w:p w14:paraId="21C90C20" w14:textId="77777777" w:rsidR="0021721A" w:rsidRPr="0021721A" w:rsidRDefault="0021721A" w:rsidP="0021721A">
      <w:pPr>
        <w:numPr>
          <w:ilvl w:val="0"/>
          <w:numId w:val="104"/>
        </w:numPr>
        <w:rPr>
          <w:sz w:val="26"/>
          <w:szCs w:val="26"/>
        </w:rPr>
      </w:pPr>
      <w:r w:rsidRPr="0021721A">
        <w:rPr>
          <w:b/>
          <w:bCs/>
          <w:sz w:val="26"/>
          <w:szCs w:val="26"/>
        </w:rPr>
        <w:t>Talitha Kum:</w:t>
      </w:r>
      <w:r w:rsidRPr="0021721A">
        <w:rPr>
          <w:sz w:val="26"/>
          <w:szCs w:val="26"/>
        </w:rPr>
        <w:t xml:space="preserve"> An Aramaic phrase meaning "Little girl, I say to you, get up," spoken by Jesus when raising Jairus' daughter.</w:t>
      </w:r>
    </w:p>
    <w:p w14:paraId="38E2EC43" w14:textId="77777777" w:rsidR="0021721A" w:rsidRPr="0021721A" w:rsidRDefault="0021721A" w:rsidP="0021721A">
      <w:pPr>
        <w:numPr>
          <w:ilvl w:val="0"/>
          <w:numId w:val="104"/>
        </w:numPr>
        <w:rPr>
          <w:sz w:val="26"/>
          <w:szCs w:val="26"/>
        </w:rPr>
      </w:pPr>
      <w:r w:rsidRPr="0021721A">
        <w:rPr>
          <w:b/>
          <w:bCs/>
          <w:sz w:val="26"/>
          <w:szCs w:val="26"/>
        </w:rPr>
        <w:t>Prophet:</w:t>
      </w:r>
      <w:r w:rsidRPr="0021721A">
        <w:rPr>
          <w:sz w:val="26"/>
          <w:szCs w:val="26"/>
        </w:rPr>
        <w:t xml:space="preserve"> In the biblical context, someone who speaks on behalf of God, often delivering messages of warning, encouragement, or prophecy.</w:t>
      </w:r>
    </w:p>
    <w:p w14:paraId="748E8880" w14:textId="77777777" w:rsidR="0021721A" w:rsidRPr="0021721A" w:rsidRDefault="0021721A" w:rsidP="0021721A">
      <w:pPr>
        <w:numPr>
          <w:ilvl w:val="0"/>
          <w:numId w:val="104"/>
        </w:numPr>
        <w:rPr>
          <w:sz w:val="26"/>
          <w:szCs w:val="26"/>
        </w:rPr>
      </w:pPr>
      <w:r w:rsidRPr="0021721A">
        <w:rPr>
          <w:b/>
          <w:bCs/>
          <w:sz w:val="26"/>
          <w:szCs w:val="26"/>
        </w:rPr>
        <w:t>Unbelief:</w:t>
      </w:r>
      <w:r w:rsidRPr="0021721A">
        <w:rPr>
          <w:sz w:val="26"/>
          <w:szCs w:val="26"/>
        </w:rPr>
        <w:t xml:space="preserve"> The lack of faith or refusal to believe in Jesus and his teachings or power.</w:t>
      </w:r>
    </w:p>
    <w:p w14:paraId="1B177F41" w14:textId="77777777" w:rsidR="0021721A" w:rsidRPr="0021721A" w:rsidRDefault="0021721A" w:rsidP="0021721A">
      <w:pPr>
        <w:numPr>
          <w:ilvl w:val="0"/>
          <w:numId w:val="104"/>
        </w:numPr>
        <w:rPr>
          <w:sz w:val="26"/>
          <w:szCs w:val="26"/>
        </w:rPr>
      </w:pPr>
      <w:r w:rsidRPr="0021721A">
        <w:rPr>
          <w:b/>
          <w:bCs/>
          <w:sz w:val="26"/>
          <w:szCs w:val="26"/>
        </w:rPr>
        <w:t>Discipleship:</w:t>
      </w:r>
      <w:r w:rsidRPr="0021721A">
        <w:rPr>
          <w:sz w:val="26"/>
          <w:szCs w:val="26"/>
        </w:rPr>
        <w:t xml:space="preserve"> The state of being a follower or learner of Jesus, often involving a close relationship and commitment to his teachings and way of life.</w:t>
      </w:r>
    </w:p>
    <w:p w14:paraId="6F7991B0" w14:textId="77777777" w:rsidR="0021721A" w:rsidRPr="0021721A" w:rsidRDefault="0021721A" w:rsidP="0021721A">
      <w:pPr>
        <w:rPr>
          <w:vanish/>
          <w:sz w:val="26"/>
          <w:szCs w:val="26"/>
        </w:rPr>
      </w:pPr>
      <w:r w:rsidRPr="0021721A">
        <w:rPr>
          <w:vanish/>
          <w:sz w:val="26"/>
          <w:szCs w:val="26"/>
        </w:rPr>
        <w:t>Bottom of Form</w:t>
      </w:r>
    </w:p>
    <w:p w14:paraId="11E62587" w14:textId="77777777" w:rsidR="0021721A" w:rsidRDefault="0021721A">
      <w:pPr>
        <w:rPr>
          <w:vanish/>
          <w:sz w:val="26"/>
          <w:szCs w:val="26"/>
        </w:rPr>
      </w:pPr>
      <w:r>
        <w:rPr>
          <w:vanish/>
          <w:sz w:val="26"/>
          <w:szCs w:val="26"/>
        </w:rPr>
        <w:br w:type="page"/>
      </w:r>
    </w:p>
    <w:p w14:paraId="6DC52816" w14:textId="77777777" w:rsidR="0021721A" w:rsidRDefault="0021721A">
      <w:pPr>
        <w:rPr>
          <w:sz w:val="26"/>
          <w:szCs w:val="26"/>
        </w:rPr>
      </w:pPr>
      <w:r>
        <w:rPr>
          <w:sz w:val="26"/>
          <w:szCs w:val="26"/>
        </w:rPr>
        <w:br w:type="page"/>
      </w:r>
    </w:p>
    <w:p w14:paraId="25795329" w14:textId="453A6F1B"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BE00493" w14:textId="77777777" w:rsidR="0021721A" w:rsidRPr="0021721A" w:rsidRDefault="004A3CF6" w:rsidP="0021721A">
      <w:pPr>
        <w:rPr>
          <w:vanish/>
          <w:sz w:val="26"/>
          <w:szCs w:val="26"/>
        </w:rPr>
      </w:pPr>
      <w:r w:rsidRPr="00067B4B">
        <w:rPr>
          <w:b/>
          <w:bCs/>
          <w:sz w:val="36"/>
          <w:szCs w:val="36"/>
        </w:rPr>
        <w:t xml:space="preserve">5. FAQs on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401835">
        <w:rPr>
          <w:b/>
          <w:bCs/>
          <w:sz w:val="36"/>
          <w:szCs w:val="36"/>
        </w:rPr>
        <w:t>Session 10</w:t>
      </w:r>
      <w:r w:rsidR="00401835" w:rsidRPr="00B071C0">
        <w:rPr>
          <w:b/>
          <w:bCs/>
          <w:sz w:val="36"/>
          <w:szCs w:val="36"/>
        </w:rPr>
        <w:t xml:space="preserve">, </w:t>
      </w:r>
      <w:r w:rsidR="00401835">
        <w:rPr>
          <w:b/>
          <w:bCs/>
          <w:sz w:val="36"/>
          <w:szCs w:val="36"/>
        </w:rPr>
        <w:t>Jairus’ Daughter, Rejection at Home (Mark 5:21-6:6)</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1721A">
        <w:rPr>
          <w:sz w:val="26"/>
          <w:szCs w:val="26"/>
        </w:rPr>
        <w:br/>
      </w:r>
      <w:r w:rsidR="0021721A" w:rsidRPr="0021721A">
        <w:rPr>
          <w:vanish/>
          <w:sz w:val="26"/>
          <w:szCs w:val="26"/>
        </w:rPr>
        <w:t>Top of Form</w:t>
      </w:r>
    </w:p>
    <w:p w14:paraId="2C1C2AAF" w14:textId="77777777" w:rsidR="0021721A" w:rsidRPr="0021721A" w:rsidRDefault="0021721A" w:rsidP="0021721A">
      <w:pPr>
        <w:rPr>
          <w:b/>
          <w:bCs/>
          <w:sz w:val="26"/>
          <w:szCs w:val="26"/>
        </w:rPr>
      </w:pPr>
      <w:r w:rsidRPr="0021721A">
        <w:rPr>
          <w:b/>
          <w:bCs/>
          <w:sz w:val="26"/>
          <w:szCs w:val="26"/>
        </w:rPr>
        <w:t>Frequently Asked Questions on Mark 5:21-6:6</w:t>
      </w:r>
    </w:p>
    <w:p w14:paraId="4F9E46A7" w14:textId="77777777" w:rsidR="0021721A" w:rsidRPr="0021721A" w:rsidRDefault="0021721A" w:rsidP="0021721A">
      <w:pPr>
        <w:rPr>
          <w:sz w:val="26"/>
          <w:szCs w:val="26"/>
        </w:rPr>
      </w:pPr>
      <w:r w:rsidRPr="0021721A">
        <w:rPr>
          <w:b/>
          <w:bCs/>
          <w:sz w:val="26"/>
          <w:szCs w:val="26"/>
        </w:rPr>
        <w:t>1. How does the Gospel of Mark portray Gentiles, and what are some key characteristics of these encounters?</w:t>
      </w:r>
    </w:p>
    <w:p w14:paraId="06094EA9" w14:textId="77777777" w:rsidR="0021721A" w:rsidRPr="0021721A" w:rsidRDefault="0021721A" w:rsidP="0021721A">
      <w:pPr>
        <w:rPr>
          <w:sz w:val="26"/>
          <w:szCs w:val="26"/>
        </w:rPr>
      </w:pPr>
      <w:r w:rsidRPr="0021721A">
        <w:rPr>
          <w:sz w:val="26"/>
          <w:szCs w:val="26"/>
        </w:rPr>
        <w:t>Mark generally presents Gentiles in a positive light, often highlighting their desperation and need, which mirrors the struggles of the Jewish people. These encounters are typically standalone episodes, with Gentile characters not reappearing later in the narrative, unlike the disciples or Jewish leaders. Despite their outsider status politically or cultically, they are shown to be included in God's care, receiving healing, demon exorcism, and compassion from Jesus. Interestingly, some Gentiles exhibit a strong faith and understanding of the Kingdom, sometimes even surpassing that of some Jewish people, as seen with the Syrophoenician woman. While there are instances of Gentile disobedience or unbelief, these are overshadowed by the positive portrayal and their receptive response to Jesus.</w:t>
      </w:r>
    </w:p>
    <w:p w14:paraId="2E1B62A4" w14:textId="77777777" w:rsidR="0021721A" w:rsidRPr="0021721A" w:rsidRDefault="0021721A" w:rsidP="0021721A">
      <w:pPr>
        <w:rPr>
          <w:sz w:val="26"/>
          <w:szCs w:val="26"/>
        </w:rPr>
      </w:pPr>
      <w:r w:rsidRPr="0021721A">
        <w:rPr>
          <w:b/>
          <w:bCs/>
          <w:sz w:val="26"/>
          <w:szCs w:val="26"/>
        </w:rPr>
        <w:t>2. What is the significance of the "Markan Sandwich" or intercalation in the story of Jairus' daughter and the woman with the bleeding disorder?</w:t>
      </w:r>
    </w:p>
    <w:p w14:paraId="6BA3FEB9" w14:textId="77777777" w:rsidR="0021721A" w:rsidRPr="0021721A" w:rsidRDefault="0021721A" w:rsidP="0021721A">
      <w:pPr>
        <w:rPr>
          <w:sz w:val="26"/>
          <w:szCs w:val="26"/>
        </w:rPr>
      </w:pPr>
      <w:r w:rsidRPr="0021721A">
        <w:rPr>
          <w:sz w:val="26"/>
          <w:szCs w:val="26"/>
        </w:rPr>
        <w:t>The intercalation of the story of the woman with the bleeding disorder within the narrative of Jairus' daughter serves several purposes. The interruption creates suspense and highlights the anxiety of Jairus over the delay while his daughter is dying. The two stories share common themes such as faith, the timeframe of twelve years (the woman's suffering and the daughter's age), the involvement of females, and issues of ceremonial impurity (blood and death). However, they also present a contrast between a respected Jewish leader and a marginalized, poor woman. The sandwich structure emphasizes that Jesus' ministry and compassion extend to all, regardless of social standing, and that faith is a crucial element in receiving healing.</w:t>
      </w:r>
    </w:p>
    <w:p w14:paraId="0D6FF48C" w14:textId="77777777" w:rsidR="0021721A" w:rsidRPr="0021721A" w:rsidRDefault="0021721A" w:rsidP="0021721A">
      <w:pPr>
        <w:rPr>
          <w:sz w:val="26"/>
          <w:szCs w:val="26"/>
        </w:rPr>
      </w:pPr>
      <w:r w:rsidRPr="0021721A">
        <w:rPr>
          <w:b/>
          <w:bCs/>
          <w:sz w:val="26"/>
          <w:szCs w:val="26"/>
        </w:rPr>
        <w:t>3. What does Jairus' plea to Jesus reveal about the social and religious context of the time, and how is his action significant?</w:t>
      </w:r>
    </w:p>
    <w:p w14:paraId="1B0563B9" w14:textId="77777777" w:rsidR="0021721A" w:rsidRPr="0021721A" w:rsidRDefault="0021721A" w:rsidP="0021721A">
      <w:pPr>
        <w:rPr>
          <w:sz w:val="26"/>
          <w:szCs w:val="26"/>
        </w:rPr>
      </w:pPr>
      <w:r w:rsidRPr="0021721A">
        <w:rPr>
          <w:sz w:val="26"/>
          <w:szCs w:val="26"/>
        </w:rPr>
        <w:t xml:space="preserve">Jairus, a synagogue ruler and thus a respected religious leader, coming to Jesus and falling at his feet to plead for his daughter's healing is significant because it indicates that not all Jewish leaders had rejected Jesus. Up to this point in Mark's narrative, religious leaders are often portrayed as being in opposition to Jesus. Jairus' desperate act highlights Jesus' growing recognition and popularity as a miracle worker, even among </w:t>
      </w:r>
      <w:r w:rsidRPr="0021721A">
        <w:rPr>
          <w:sz w:val="26"/>
          <w:szCs w:val="26"/>
        </w:rPr>
        <w:lastRenderedPageBreak/>
        <w:t>some within the religious establishment. Furthermore, the naming of Jairus in the miracle story, a rarity in Mark's Gospel (except for Bartimaeus), may suggest his historical importance or the extraordinary nature of his daughter's resuscitation. His action demonstrates a recognition of Jesus' power and a desperate faith in his ability to heal.</w:t>
      </w:r>
    </w:p>
    <w:p w14:paraId="38CF60E9" w14:textId="77777777" w:rsidR="0021721A" w:rsidRPr="0021721A" w:rsidRDefault="0021721A" w:rsidP="0021721A">
      <w:pPr>
        <w:rPr>
          <w:sz w:val="26"/>
          <w:szCs w:val="26"/>
        </w:rPr>
      </w:pPr>
      <w:r w:rsidRPr="0021721A">
        <w:rPr>
          <w:b/>
          <w:bCs/>
          <w:sz w:val="26"/>
          <w:szCs w:val="26"/>
        </w:rPr>
        <w:t>4. How does the story of the woman with the bleeding disorder illustrate the power of faith and the nature of Jesus' healing?</w:t>
      </w:r>
    </w:p>
    <w:p w14:paraId="06C5A709" w14:textId="77777777" w:rsidR="0021721A" w:rsidRPr="0021721A" w:rsidRDefault="0021721A" w:rsidP="0021721A">
      <w:pPr>
        <w:rPr>
          <w:sz w:val="26"/>
          <w:szCs w:val="26"/>
        </w:rPr>
      </w:pPr>
      <w:r w:rsidRPr="0021721A">
        <w:rPr>
          <w:sz w:val="26"/>
          <w:szCs w:val="26"/>
        </w:rPr>
        <w:t>The woman's story underscores the theme of faith in Mark's Gospel. Despite her years of suffering, poverty, and ceremonial uncleanliness, her belief that even touching Jesus' cloak would heal her leads to an immediate cure. This episode differs from other miracles where individuals directly approach Jesus with their needs. Here, the woman acts on her faith in secret. Jesus' subsequent action of identifying her is not due to ignorance but rather to prompt her to make a public declaration of her faith. His tender address of her as "daughter" signifies her inclusion in God's family due to her faith. The story highlights that Jesus' power is activated by faith and that his purity overcomes impurity, offering wholeness and peace to the afflicted.</w:t>
      </w:r>
    </w:p>
    <w:p w14:paraId="67A5B652" w14:textId="77777777" w:rsidR="0021721A" w:rsidRPr="0021721A" w:rsidRDefault="0021721A" w:rsidP="0021721A">
      <w:pPr>
        <w:rPr>
          <w:sz w:val="26"/>
          <w:szCs w:val="26"/>
        </w:rPr>
      </w:pPr>
      <w:r w:rsidRPr="0021721A">
        <w:rPr>
          <w:b/>
          <w:bCs/>
          <w:sz w:val="26"/>
          <w:szCs w:val="26"/>
        </w:rPr>
        <w:t>5. What is the significance of Jesus telling Jairus, "Don't be afraid; just believe," in the face of the news of his daughter's death?</w:t>
      </w:r>
    </w:p>
    <w:p w14:paraId="5B504E84" w14:textId="77777777" w:rsidR="0021721A" w:rsidRPr="0021721A" w:rsidRDefault="0021721A" w:rsidP="0021721A">
      <w:pPr>
        <w:rPr>
          <w:sz w:val="26"/>
          <w:szCs w:val="26"/>
        </w:rPr>
      </w:pPr>
      <w:r w:rsidRPr="0021721A">
        <w:rPr>
          <w:sz w:val="26"/>
          <w:szCs w:val="26"/>
        </w:rPr>
        <w:t>Jesus' instruction to Jairus emphasizes the crucial role of faith in overcoming seemingly insurmountable circumstances. The news of his daughter's death would naturally induce great fear and despair. Jesus counters this human fear by urging Jairus to maintain belief in his ability to help. This moment echoes the disciples' fear during the storm, where their lack of trust was rebuked. Jesus' words assure Jairus that his initial intention to heal his daughter has not been thwarted by her death, reinforcing the idea that Jesus has power even over death. It highlights a contrast between human fear rooted in circumstances and a faith that trusts in Jesus' power and promises.</w:t>
      </w:r>
    </w:p>
    <w:p w14:paraId="32E0F8EB" w14:textId="77777777" w:rsidR="0021721A" w:rsidRPr="0021721A" w:rsidRDefault="0021721A" w:rsidP="0021721A">
      <w:pPr>
        <w:rPr>
          <w:sz w:val="26"/>
          <w:szCs w:val="26"/>
        </w:rPr>
      </w:pPr>
      <w:r w:rsidRPr="0021721A">
        <w:rPr>
          <w:b/>
          <w:bCs/>
          <w:sz w:val="26"/>
          <w:szCs w:val="26"/>
        </w:rPr>
        <w:t>6. Why does Jesus instruct those present at the raising of Jairus' daughter not to tell anyone about it?</w:t>
      </w:r>
    </w:p>
    <w:p w14:paraId="7BBA167A" w14:textId="77777777" w:rsidR="0021721A" w:rsidRPr="0021721A" w:rsidRDefault="0021721A" w:rsidP="0021721A">
      <w:pPr>
        <w:rPr>
          <w:sz w:val="26"/>
          <w:szCs w:val="26"/>
        </w:rPr>
      </w:pPr>
      <w:r w:rsidRPr="0021721A">
        <w:rPr>
          <w:sz w:val="26"/>
          <w:szCs w:val="26"/>
        </w:rPr>
        <w:t xml:space="preserve">Jesus' repeated command not to publicize his miracles, particularly the raising of Jairus' daughter, creates literary tension in Mark's Gospel. Several reasons are likely behind this instruction. It may be an attempt by Jesus to control the fervor and Messianic expectations of the crowds, preventing a premature understanding of his mission solely in terms of miraculous power. It could also be to avoid further conflict with the religious authorities before his appointed time. Additionally, Mark may be suggesting that the full significance of Jesus' identity and mission cannot be grasped merely through witnessing </w:t>
      </w:r>
      <w:r w:rsidRPr="0021721A">
        <w:rPr>
          <w:sz w:val="26"/>
          <w:szCs w:val="26"/>
        </w:rPr>
        <w:lastRenderedPageBreak/>
        <w:t>miracles; a deeper understanding is required, culminating in the centurion's confession at the cross. The instruction raises the question of when and under what understanding it becomes appropriate to proclaim who Jesus truly is.</w:t>
      </w:r>
    </w:p>
    <w:p w14:paraId="2CFD2E9F" w14:textId="77777777" w:rsidR="0021721A" w:rsidRPr="0021721A" w:rsidRDefault="0021721A" w:rsidP="0021721A">
      <w:pPr>
        <w:rPr>
          <w:sz w:val="26"/>
          <w:szCs w:val="26"/>
        </w:rPr>
      </w:pPr>
      <w:r w:rsidRPr="0021721A">
        <w:rPr>
          <w:b/>
          <w:bCs/>
          <w:sz w:val="26"/>
          <w:szCs w:val="26"/>
        </w:rPr>
        <w:t>7. How is Jesus' reception in his hometown of Nazareth different from the responses he received in other places, and why does this occur?</w:t>
      </w:r>
    </w:p>
    <w:p w14:paraId="07F25D9C" w14:textId="77777777" w:rsidR="0021721A" w:rsidRPr="0021721A" w:rsidRDefault="0021721A" w:rsidP="0021721A">
      <w:pPr>
        <w:rPr>
          <w:sz w:val="26"/>
          <w:szCs w:val="26"/>
        </w:rPr>
      </w:pPr>
      <w:r w:rsidRPr="0021721A">
        <w:rPr>
          <w:sz w:val="26"/>
          <w:szCs w:val="26"/>
        </w:rPr>
        <w:t>In contrast to the positive responses and demonstrations of faith Jesus encounters elsewhere, his reception in his hometown of Nazareth is marked by amazement that quickly turns to offense and rejection. The people acknowledge his teaching and miracles but then question his authority based on his humble origins and familiar family connections ("Isn't this the carpenter? Isn't this Mary's son?"). They struggle to reconcile the extraordinary nature of his ministry with their knowledge of his ordinary background. This rejection aligns with Jesus' statement that a prophet is without honor in his own hometown. Mark suggests that their lack of faith hindered Jesus' ability to perform many miracles there, highlighting that faith is often a prerequisite for and response to his miraculous works. Their familiarity breeds a lack of reverence and an inability to accept Jesus for who he is.</w:t>
      </w:r>
    </w:p>
    <w:p w14:paraId="77FDE6F6" w14:textId="77777777" w:rsidR="0021721A" w:rsidRPr="0021721A" w:rsidRDefault="0021721A" w:rsidP="0021721A">
      <w:pPr>
        <w:rPr>
          <w:sz w:val="26"/>
          <w:szCs w:val="26"/>
        </w:rPr>
      </w:pPr>
      <w:r w:rsidRPr="0021721A">
        <w:rPr>
          <w:b/>
          <w:bCs/>
          <w:sz w:val="26"/>
          <w:szCs w:val="26"/>
        </w:rPr>
        <w:t>8. What does the episode of Jesus' rejection in Nazareth reveal about the purpose and nature of his miracles in the Gospel of Mark?</w:t>
      </w:r>
    </w:p>
    <w:p w14:paraId="62925B88" w14:textId="77777777" w:rsidR="0021721A" w:rsidRPr="0021721A" w:rsidRDefault="0021721A" w:rsidP="0021721A">
      <w:pPr>
        <w:rPr>
          <w:sz w:val="26"/>
          <w:szCs w:val="26"/>
        </w:rPr>
      </w:pPr>
      <w:r w:rsidRPr="0021721A">
        <w:rPr>
          <w:sz w:val="26"/>
          <w:szCs w:val="26"/>
        </w:rPr>
        <w:t>The rejection in Nazareth underscores that Jesus' miracles in Mark are not merely displays of power but are intrinsically linked to faith. While Jesus does perform some healings, the limited extent compared to other places suggests that the community's unbelief acted as a barrier. The episode reveals that the purpose of Jesus' miracles is to generate and respond to faith, prompting people to recognize his identity and the arrival of the Kingdom of God. The stark contrast between the faith of figures like Jairus and the bleeding woman, who received significant miracles, and the unbelief of his hometown, which limited his work, emphasizes the crucial role of belief in experiencing God's power through Jesus. It also foreshadows the broader rejection Jesus will face, even by his own people, despite the powerful signs he performs.</w:t>
      </w:r>
    </w:p>
    <w:p w14:paraId="23CE6D77" w14:textId="77777777" w:rsidR="0021721A" w:rsidRPr="0021721A" w:rsidRDefault="0021721A" w:rsidP="0021721A">
      <w:pPr>
        <w:rPr>
          <w:vanish/>
          <w:sz w:val="26"/>
          <w:szCs w:val="26"/>
        </w:rPr>
      </w:pPr>
      <w:r w:rsidRPr="0021721A">
        <w:rPr>
          <w:vanish/>
          <w:sz w:val="26"/>
          <w:szCs w:val="26"/>
        </w:rPr>
        <w:t>Bottom of Form</w:t>
      </w:r>
    </w:p>
    <w:p w14:paraId="5564D01D" w14:textId="1A213E2E" w:rsidR="008307E9" w:rsidRPr="008307E9" w:rsidRDefault="008307E9" w:rsidP="0021721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820A1" w14:textId="77777777" w:rsidR="00735B68" w:rsidRDefault="00735B68" w:rsidP="004A3CF6">
      <w:pPr>
        <w:spacing w:after="0" w:line="240" w:lineRule="auto"/>
      </w:pPr>
      <w:r>
        <w:separator/>
      </w:r>
    </w:p>
  </w:endnote>
  <w:endnote w:type="continuationSeparator" w:id="0">
    <w:p w14:paraId="5AF926AA" w14:textId="77777777" w:rsidR="00735B68" w:rsidRDefault="00735B6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6E07D" w14:textId="77777777" w:rsidR="00735B68" w:rsidRDefault="00735B68" w:rsidP="004A3CF6">
      <w:pPr>
        <w:spacing w:after="0" w:line="240" w:lineRule="auto"/>
      </w:pPr>
      <w:r>
        <w:separator/>
      </w:r>
    </w:p>
  </w:footnote>
  <w:footnote w:type="continuationSeparator" w:id="0">
    <w:p w14:paraId="2B21EEA3" w14:textId="77777777" w:rsidR="00735B68" w:rsidRDefault="00735B6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1ABA"/>
    <w:multiLevelType w:val="multilevel"/>
    <w:tmpl w:val="FB54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912D4B"/>
    <w:multiLevelType w:val="multilevel"/>
    <w:tmpl w:val="9366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064550"/>
    <w:multiLevelType w:val="multilevel"/>
    <w:tmpl w:val="B53A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627A89"/>
    <w:multiLevelType w:val="multilevel"/>
    <w:tmpl w:val="75F0F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D0247A"/>
    <w:multiLevelType w:val="multilevel"/>
    <w:tmpl w:val="305A4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C85690"/>
    <w:multiLevelType w:val="multilevel"/>
    <w:tmpl w:val="5290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60903B9"/>
    <w:multiLevelType w:val="multilevel"/>
    <w:tmpl w:val="017AE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F1401F9"/>
    <w:multiLevelType w:val="multilevel"/>
    <w:tmpl w:val="D688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7"/>
  </w:num>
  <w:num w:numId="2" w16cid:durableId="1789280051">
    <w:abstractNumId w:val="54"/>
  </w:num>
  <w:num w:numId="3" w16cid:durableId="136916994">
    <w:abstractNumId w:val="46"/>
  </w:num>
  <w:num w:numId="4" w16cid:durableId="1898322524">
    <w:abstractNumId w:val="22"/>
  </w:num>
  <w:num w:numId="5" w16cid:durableId="773480203">
    <w:abstractNumId w:val="76"/>
  </w:num>
  <w:num w:numId="6" w16cid:durableId="1893998325">
    <w:abstractNumId w:val="95"/>
  </w:num>
  <w:num w:numId="7" w16cid:durableId="31730490">
    <w:abstractNumId w:val="55"/>
  </w:num>
  <w:num w:numId="8" w16cid:durableId="1285886388">
    <w:abstractNumId w:val="71"/>
  </w:num>
  <w:num w:numId="9" w16cid:durableId="76753685">
    <w:abstractNumId w:val="62"/>
  </w:num>
  <w:num w:numId="10" w16cid:durableId="326565901">
    <w:abstractNumId w:val="96"/>
  </w:num>
  <w:num w:numId="11" w16cid:durableId="779370909">
    <w:abstractNumId w:val="44"/>
  </w:num>
  <w:num w:numId="12" w16cid:durableId="1312295266">
    <w:abstractNumId w:val="81"/>
  </w:num>
  <w:num w:numId="13" w16cid:durableId="1055739409">
    <w:abstractNumId w:val="31"/>
  </w:num>
  <w:num w:numId="14" w16cid:durableId="63724915">
    <w:abstractNumId w:val="41"/>
  </w:num>
  <w:num w:numId="15" w16cid:durableId="490407507">
    <w:abstractNumId w:val="20"/>
  </w:num>
  <w:num w:numId="16" w16cid:durableId="1614560072">
    <w:abstractNumId w:val="66"/>
  </w:num>
  <w:num w:numId="17" w16cid:durableId="2094693205">
    <w:abstractNumId w:val="2"/>
  </w:num>
  <w:num w:numId="18" w16cid:durableId="56977669">
    <w:abstractNumId w:val="23"/>
  </w:num>
  <w:num w:numId="19" w16cid:durableId="678507180">
    <w:abstractNumId w:val="45"/>
  </w:num>
  <w:num w:numId="20" w16cid:durableId="167142098">
    <w:abstractNumId w:val="39"/>
  </w:num>
  <w:num w:numId="21" w16cid:durableId="1364483391">
    <w:abstractNumId w:val="73"/>
  </w:num>
  <w:num w:numId="22" w16cid:durableId="1720008846">
    <w:abstractNumId w:val="4"/>
  </w:num>
  <w:num w:numId="23" w16cid:durableId="1502499616">
    <w:abstractNumId w:val="85"/>
  </w:num>
  <w:num w:numId="24" w16cid:durableId="1281451561">
    <w:abstractNumId w:val="35"/>
  </w:num>
  <w:num w:numId="25" w16cid:durableId="252013863">
    <w:abstractNumId w:val="86"/>
  </w:num>
  <w:num w:numId="26" w16cid:durableId="1259752002">
    <w:abstractNumId w:val="52"/>
  </w:num>
  <w:num w:numId="27" w16cid:durableId="431554895">
    <w:abstractNumId w:val="15"/>
  </w:num>
  <w:num w:numId="28" w16cid:durableId="1824001649">
    <w:abstractNumId w:val="5"/>
  </w:num>
  <w:num w:numId="29" w16cid:durableId="856888086">
    <w:abstractNumId w:val="51"/>
  </w:num>
  <w:num w:numId="30" w16cid:durableId="441263313">
    <w:abstractNumId w:val="60"/>
  </w:num>
  <w:num w:numId="31" w16cid:durableId="1274242068">
    <w:abstractNumId w:val="29"/>
  </w:num>
  <w:num w:numId="32" w16cid:durableId="1001665799">
    <w:abstractNumId w:val="13"/>
  </w:num>
  <w:num w:numId="33" w16cid:durableId="31734210">
    <w:abstractNumId w:val="18"/>
  </w:num>
  <w:num w:numId="34" w16cid:durableId="1421758230">
    <w:abstractNumId w:val="17"/>
  </w:num>
  <w:num w:numId="35" w16cid:durableId="1091586441">
    <w:abstractNumId w:val="58"/>
  </w:num>
  <w:num w:numId="36" w16cid:durableId="2099793127">
    <w:abstractNumId w:val="63"/>
  </w:num>
  <w:num w:numId="37" w16cid:durableId="568617512">
    <w:abstractNumId w:val="101"/>
  </w:num>
  <w:num w:numId="38" w16cid:durableId="1375040380">
    <w:abstractNumId w:val="59"/>
  </w:num>
  <w:num w:numId="39" w16cid:durableId="613176251">
    <w:abstractNumId w:val="26"/>
  </w:num>
  <w:num w:numId="40" w16cid:durableId="2026899789">
    <w:abstractNumId w:val="78"/>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1"/>
  </w:num>
  <w:num w:numId="46" w16cid:durableId="1261791569">
    <w:abstractNumId w:val="99"/>
  </w:num>
  <w:num w:numId="47" w16cid:durableId="1875193489">
    <w:abstractNumId w:val="33"/>
  </w:num>
  <w:num w:numId="48" w16cid:durableId="1172067006">
    <w:abstractNumId w:val="36"/>
  </w:num>
  <w:num w:numId="49" w16cid:durableId="1162700637">
    <w:abstractNumId w:val="98"/>
  </w:num>
  <w:num w:numId="50" w16cid:durableId="1229656482">
    <w:abstractNumId w:val="32"/>
  </w:num>
  <w:num w:numId="51" w16cid:durableId="1144544300">
    <w:abstractNumId w:val="75"/>
  </w:num>
  <w:num w:numId="52" w16cid:durableId="1471634383">
    <w:abstractNumId w:val="43"/>
  </w:num>
  <w:num w:numId="53" w16cid:durableId="1388458526">
    <w:abstractNumId w:val="83"/>
  </w:num>
  <w:num w:numId="54" w16cid:durableId="542792308">
    <w:abstractNumId w:val="70"/>
  </w:num>
  <w:num w:numId="55" w16cid:durableId="814840275">
    <w:abstractNumId w:val="82"/>
  </w:num>
  <w:num w:numId="56" w16cid:durableId="1085108493">
    <w:abstractNumId w:val="90"/>
  </w:num>
  <w:num w:numId="57" w16cid:durableId="150676867">
    <w:abstractNumId w:val="69"/>
  </w:num>
  <w:num w:numId="58" w16cid:durableId="1401102012">
    <w:abstractNumId w:val="67"/>
  </w:num>
  <w:num w:numId="59" w16cid:durableId="1934433803">
    <w:abstractNumId w:val="47"/>
  </w:num>
  <w:num w:numId="60" w16cid:durableId="1367633260">
    <w:abstractNumId w:val="38"/>
  </w:num>
  <w:num w:numId="61" w16cid:durableId="1751654922">
    <w:abstractNumId w:val="6"/>
  </w:num>
  <w:num w:numId="62" w16cid:durableId="1598245143">
    <w:abstractNumId w:val="16"/>
  </w:num>
  <w:num w:numId="63" w16cid:durableId="286090303">
    <w:abstractNumId w:val="42"/>
  </w:num>
  <w:num w:numId="64" w16cid:durableId="1937790891">
    <w:abstractNumId w:val="21"/>
  </w:num>
  <w:num w:numId="65" w16cid:durableId="964241343">
    <w:abstractNumId w:val="11"/>
  </w:num>
  <w:num w:numId="66" w16cid:durableId="1169903944">
    <w:abstractNumId w:val="87"/>
  </w:num>
  <w:num w:numId="67" w16cid:durableId="877821031">
    <w:abstractNumId w:val="8"/>
  </w:num>
  <w:num w:numId="68" w16cid:durableId="1155803273">
    <w:abstractNumId w:val="74"/>
  </w:num>
  <w:num w:numId="69" w16cid:durableId="1913006775">
    <w:abstractNumId w:val="64"/>
  </w:num>
  <w:num w:numId="70" w16cid:durableId="1932811398">
    <w:abstractNumId w:val="92"/>
  </w:num>
  <w:num w:numId="71" w16cid:durableId="788399130">
    <w:abstractNumId w:val="53"/>
  </w:num>
  <w:num w:numId="72" w16cid:durableId="1743599447">
    <w:abstractNumId w:val="9"/>
  </w:num>
  <w:num w:numId="73" w16cid:durableId="748815706">
    <w:abstractNumId w:val="88"/>
  </w:num>
  <w:num w:numId="74" w16cid:durableId="720129415">
    <w:abstractNumId w:val="102"/>
  </w:num>
  <w:num w:numId="75" w16cid:durableId="329522725">
    <w:abstractNumId w:val="1"/>
  </w:num>
  <w:num w:numId="76" w16cid:durableId="2012095976">
    <w:abstractNumId w:val="24"/>
  </w:num>
  <w:num w:numId="77" w16cid:durableId="1050347144">
    <w:abstractNumId w:val="80"/>
  </w:num>
  <w:num w:numId="78" w16cid:durableId="1758987229">
    <w:abstractNumId w:val="37"/>
  </w:num>
  <w:num w:numId="79" w16cid:durableId="601493858">
    <w:abstractNumId w:val="79"/>
  </w:num>
  <w:num w:numId="80" w16cid:durableId="1441607162">
    <w:abstractNumId w:val="27"/>
  </w:num>
  <w:num w:numId="81" w16cid:durableId="1553613682">
    <w:abstractNumId w:val="7"/>
  </w:num>
  <w:num w:numId="82" w16cid:durableId="1591310717">
    <w:abstractNumId w:val="34"/>
  </w:num>
  <w:num w:numId="83" w16cid:durableId="337653942">
    <w:abstractNumId w:val="3"/>
  </w:num>
  <w:num w:numId="84" w16cid:durableId="928852040">
    <w:abstractNumId w:val="97"/>
  </w:num>
  <w:num w:numId="85" w16cid:durableId="826360858">
    <w:abstractNumId w:val="19"/>
  </w:num>
  <w:num w:numId="86" w16cid:durableId="1154182070">
    <w:abstractNumId w:val="77"/>
  </w:num>
  <w:num w:numId="87" w16cid:durableId="1617560984">
    <w:abstractNumId w:val="100"/>
  </w:num>
  <w:num w:numId="88" w16cid:durableId="961691480">
    <w:abstractNumId w:val="65"/>
  </w:num>
  <w:num w:numId="89" w16cid:durableId="1200124844">
    <w:abstractNumId w:val="49"/>
  </w:num>
  <w:num w:numId="90" w16cid:durableId="1250508082">
    <w:abstractNumId w:val="84"/>
  </w:num>
  <w:num w:numId="91" w16cid:durableId="199629930">
    <w:abstractNumId w:val="89"/>
  </w:num>
  <w:num w:numId="92" w16cid:durableId="442455481">
    <w:abstractNumId w:val="40"/>
  </w:num>
  <w:num w:numId="93" w16cid:durableId="996686926">
    <w:abstractNumId w:val="68"/>
  </w:num>
  <w:num w:numId="94" w16cid:durableId="1765372072">
    <w:abstractNumId w:val="48"/>
  </w:num>
  <w:num w:numId="95" w16cid:durableId="2109884545">
    <w:abstractNumId w:val="25"/>
  </w:num>
  <w:num w:numId="96" w16cid:durableId="607271406">
    <w:abstractNumId w:val="56"/>
  </w:num>
  <w:num w:numId="97" w16cid:durableId="1458645417">
    <w:abstractNumId w:val="0"/>
  </w:num>
  <w:num w:numId="98" w16cid:durableId="2141415386">
    <w:abstractNumId w:val="103"/>
  </w:num>
  <w:num w:numId="99" w16cid:durableId="229273820">
    <w:abstractNumId w:val="93"/>
  </w:num>
  <w:num w:numId="100" w16cid:durableId="1938361594">
    <w:abstractNumId w:val="50"/>
  </w:num>
  <w:num w:numId="101" w16cid:durableId="1287155198">
    <w:abstractNumId w:val="94"/>
  </w:num>
  <w:num w:numId="102" w16cid:durableId="820652783">
    <w:abstractNumId w:val="91"/>
  </w:num>
  <w:num w:numId="103" w16cid:durableId="980891818">
    <w:abstractNumId w:val="72"/>
  </w:num>
  <w:num w:numId="104" w16cid:durableId="16679808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74AF8"/>
    <w:rsid w:val="00184304"/>
    <w:rsid w:val="00184CE8"/>
    <w:rsid w:val="00194E69"/>
    <w:rsid w:val="001C26FB"/>
    <w:rsid w:val="001F3BB8"/>
    <w:rsid w:val="00204AB8"/>
    <w:rsid w:val="00215857"/>
    <w:rsid w:val="0021721A"/>
    <w:rsid w:val="00253D77"/>
    <w:rsid w:val="00281683"/>
    <w:rsid w:val="002A7829"/>
    <w:rsid w:val="002E2547"/>
    <w:rsid w:val="00301F00"/>
    <w:rsid w:val="003161FF"/>
    <w:rsid w:val="00330642"/>
    <w:rsid w:val="00334542"/>
    <w:rsid w:val="00357629"/>
    <w:rsid w:val="003B02D1"/>
    <w:rsid w:val="003C32F9"/>
    <w:rsid w:val="00401835"/>
    <w:rsid w:val="00414356"/>
    <w:rsid w:val="00421B4C"/>
    <w:rsid w:val="004236FA"/>
    <w:rsid w:val="00455EDC"/>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6F36B9"/>
    <w:rsid w:val="007071B5"/>
    <w:rsid w:val="00707EFD"/>
    <w:rsid w:val="00712853"/>
    <w:rsid w:val="00735B68"/>
    <w:rsid w:val="00782FA5"/>
    <w:rsid w:val="007A6972"/>
    <w:rsid w:val="008126D6"/>
    <w:rsid w:val="00813DCB"/>
    <w:rsid w:val="008307E9"/>
    <w:rsid w:val="00837F17"/>
    <w:rsid w:val="008535EA"/>
    <w:rsid w:val="00854334"/>
    <w:rsid w:val="008A2D88"/>
    <w:rsid w:val="008C41C9"/>
    <w:rsid w:val="00901F9B"/>
    <w:rsid w:val="00925E72"/>
    <w:rsid w:val="009313C0"/>
    <w:rsid w:val="00942311"/>
    <w:rsid w:val="009A3E8A"/>
    <w:rsid w:val="009B058A"/>
    <w:rsid w:val="00A0003E"/>
    <w:rsid w:val="00A545CE"/>
    <w:rsid w:val="00A90E97"/>
    <w:rsid w:val="00AA374A"/>
    <w:rsid w:val="00B071C0"/>
    <w:rsid w:val="00B734F1"/>
    <w:rsid w:val="00B877C4"/>
    <w:rsid w:val="00BA694E"/>
    <w:rsid w:val="00BA78ED"/>
    <w:rsid w:val="00BD1BC4"/>
    <w:rsid w:val="00BD670C"/>
    <w:rsid w:val="00BE2691"/>
    <w:rsid w:val="00BE2884"/>
    <w:rsid w:val="00BE2F3A"/>
    <w:rsid w:val="00BF5DDC"/>
    <w:rsid w:val="00C510F5"/>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57A9B"/>
    <w:rsid w:val="00E752F0"/>
    <w:rsid w:val="00EC1190"/>
    <w:rsid w:val="00EF7E1D"/>
    <w:rsid w:val="00F05A5D"/>
    <w:rsid w:val="00F24A34"/>
    <w:rsid w:val="00F7558A"/>
    <w:rsid w:val="00F814B1"/>
    <w:rsid w:val="00F81EAA"/>
    <w:rsid w:val="00F844D8"/>
    <w:rsid w:val="00F92104"/>
    <w:rsid w:val="00F97EB7"/>
    <w:rsid w:val="00FA0764"/>
    <w:rsid w:val="00FA1D7D"/>
    <w:rsid w:val="00FB3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422571">
      <w:bodyDiv w:val="1"/>
      <w:marLeft w:val="0"/>
      <w:marRight w:val="0"/>
      <w:marTop w:val="0"/>
      <w:marBottom w:val="0"/>
      <w:divBdr>
        <w:top w:val="none" w:sz="0" w:space="0" w:color="auto"/>
        <w:left w:val="none" w:sz="0" w:space="0" w:color="auto"/>
        <w:bottom w:val="none" w:sz="0" w:space="0" w:color="auto"/>
        <w:right w:val="none" w:sz="0" w:space="0" w:color="auto"/>
      </w:divBdr>
      <w:divsChild>
        <w:div w:id="1618098894">
          <w:marLeft w:val="0"/>
          <w:marRight w:val="0"/>
          <w:marTop w:val="0"/>
          <w:marBottom w:val="0"/>
          <w:divBdr>
            <w:top w:val="none" w:sz="0" w:space="0" w:color="auto"/>
            <w:left w:val="none" w:sz="0" w:space="0" w:color="auto"/>
            <w:bottom w:val="none" w:sz="0" w:space="0" w:color="auto"/>
            <w:right w:val="none" w:sz="0" w:space="0" w:color="auto"/>
          </w:divBdr>
          <w:divsChild>
            <w:div w:id="1213037328">
              <w:marLeft w:val="0"/>
              <w:marRight w:val="0"/>
              <w:marTop w:val="0"/>
              <w:marBottom w:val="0"/>
              <w:divBdr>
                <w:top w:val="none" w:sz="0" w:space="0" w:color="auto"/>
                <w:left w:val="none" w:sz="0" w:space="0" w:color="auto"/>
                <w:bottom w:val="none" w:sz="0" w:space="0" w:color="auto"/>
                <w:right w:val="none" w:sz="0" w:space="0" w:color="auto"/>
              </w:divBdr>
              <w:divsChild>
                <w:div w:id="640579544">
                  <w:marLeft w:val="0"/>
                  <w:marRight w:val="0"/>
                  <w:marTop w:val="0"/>
                  <w:marBottom w:val="0"/>
                  <w:divBdr>
                    <w:top w:val="none" w:sz="0" w:space="0" w:color="auto"/>
                    <w:left w:val="none" w:sz="0" w:space="0" w:color="auto"/>
                    <w:bottom w:val="none" w:sz="0" w:space="0" w:color="auto"/>
                    <w:right w:val="none" w:sz="0" w:space="0" w:color="auto"/>
                  </w:divBdr>
                  <w:divsChild>
                    <w:div w:id="224225321">
                      <w:marLeft w:val="0"/>
                      <w:marRight w:val="0"/>
                      <w:marTop w:val="0"/>
                      <w:marBottom w:val="0"/>
                      <w:divBdr>
                        <w:top w:val="none" w:sz="0" w:space="0" w:color="auto"/>
                        <w:left w:val="single" w:sz="6" w:space="0" w:color="CCCCCC"/>
                        <w:bottom w:val="single" w:sz="6" w:space="0" w:color="CCCCCC"/>
                        <w:right w:val="single" w:sz="6" w:space="0" w:color="CCCCCC"/>
                      </w:divBdr>
                      <w:divsChild>
                        <w:div w:id="14054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833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3088273">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434776">
      <w:bodyDiv w:val="1"/>
      <w:marLeft w:val="0"/>
      <w:marRight w:val="0"/>
      <w:marTop w:val="0"/>
      <w:marBottom w:val="0"/>
      <w:divBdr>
        <w:top w:val="none" w:sz="0" w:space="0" w:color="auto"/>
        <w:left w:val="none" w:sz="0" w:space="0" w:color="auto"/>
        <w:bottom w:val="none" w:sz="0" w:space="0" w:color="auto"/>
        <w:right w:val="none" w:sz="0" w:space="0" w:color="auto"/>
      </w:divBdr>
    </w:div>
    <w:div w:id="17723681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293247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3343392">
      <w:bodyDiv w:val="1"/>
      <w:marLeft w:val="0"/>
      <w:marRight w:val="0"/>
      <w:marTop w:val="0"/>
      <w:marBottom w:val="0"/>
      <w:divBdr>
        <w:top w:val="none" w:sz="0" w:space="0" w:color="auto"/>
        <w:left w:val="none" w:sz="0" w:space="0" w:color="auto"/>
        <w:bottom w:val="none" w:sz="0" w:space="0" w:color="auto"/>
        <w:right w:val="none" w:sz="0" w:space="0" w:color="auto"/>
      </w:divBdr>
      <w:divsChild>
        <w:div w:id="228074285">
          <w:marLeft w:val="0"/>
          <w:marRight w:val="0"/>
          <w:marTop w:val="0"/>
          <w:marBottom w:val="0"/>
          <w:divBdr>
            <w:top w:val="none" w:sz="0" w:space="0" w:color="auto"/>
            <w:left w:val="none" w:sz="0" w:space="0" w:color="auto"/>
            <w:bottom w:val="none" w:sz="0" w:space="0" w:color="auto"/>
            <w:right w:val="none" w:sz="0" w:space="0" w:color="auto"/>
          </w:divBdr>
          <w:divsChild>
            <w:div w:id="1399128576">
              <w:marLeft w:val="0"/>
              <w:marRight w:val="0"/>
              <w:marTop w:val="0"/>
              <w:marBottom w:val="0"/>
              <w:divBdr>
                <w:top w:val="none" w:sz="0" w:space="0" w:color="auto"/>
                <w:left w:val="none" w:sz="0" w:space="0" w:color="auto"/>
                <w:bottom w:val="none" w:sz="0" w:space="0" w:color="auto"/>
                <w:right w:val="none" w:sz="0" w:space="0" w:color="auto"/>
              </w:divBdr>
              <w:divsChild>
                <w:div w:id="2046708206">
                  <w:marLeft w:val="0"/>
                  <w:marRight w:val="0"/>
                  <w:marTop w:val="0"/>
                  <w:marBottom w:val="0"/>
                  <w:divBdr>
                    <w:top w:val="none" w:sz="0" w:space="0" w:color="auto"/>
                    <w:left w:val="none" w:sz="0" w:space="0" w:color="auto"/>
                    <w:bottom w:val="none" w:sz="0" w:space="0" w:color="auto"/>
                    <w:right w:val="none" w:sz="0" w:space="0" w:color="auto"/>
                  </w:divBdr>
                  <w:divsChild>
                    <w:div w:id="1666007455">
                      <w:marLeft w:val="0"/>
                      <w:marRight w:val="0"/>
                      <w:marTop w:val="0"/>
                      <w:marBottom w:val="0"/>
                      <w:divBdr>
                        <w:top w:val="none" w:sz="0" w:space="0" w:color="auto"/>
                        <w:left w:val="single" w:sz="6" w:space="0" w:color="CCCCCC"/>
                        <w:bottom w:val="single" w:sz="6" w:space="0" w:color="CCCCCC"/>
                        <w:right w:val="single" w:sz="6" w:space="0" w:color="CCCCCC"/>
                      </w:divBdr>
                      <w:divsChild>
                        <w:div w:id="439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861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9915514">
      <w:bodyDiv w:val="1"/>
      <w:marLeft w:val="0"/>
      <w:marRight w:val="0"/>
      <w:marTop w:val="0"/>
      <w:marBottom w:val="0"/>
      <w:divBdr>
        <w:top w:val="none" w:sz="0" w:space="0" w:color="auto"/>
        <w:left w:val="none" w:sz="0" w:space="0" w:color="auto"/>
        <w:bottom w:val="none" w:sz="0" w:space="0" w:color="auto"/>
        <w:right w:val="none" w:sz="0" w:space="0" w:color="auto"/>
      </w:divBdr>
      <w:divsChild>
        <w:div w:id="1794132621">
          <w:marLeft w:val="0"/>
          <w:marRight w:val="0"/>
          <w:marTop w:val="0"/>
          <w:marBottom w:val="0"/>
          <w:divBdr>
            <w:top w:val="none" w:sz="0" w:space="0" w:color="auto"/>
            <w:left w:val="none" w:sz="0" w:space="0" w:color="auto"/>
            <w:bottom w:val="none" w:sz="0" w:space="0" w:color="auto"/>
            <w:right w:val="none" w:sz="0" w:space="0" w:color="auto"/>
          </w:divBdr>
          <w:divsChild>
            <w:div w:id="790049863">
              <w:marLeft w:val="0"/>
              <w:marRight w:val="0"/>
              <w:marTop w:val="0"/>
              <w:marBottom w:val="0"/>
              <w:divBdr>
                <w:top w:val="none" w:sz="0" w:space="0" w:color="auto"/>
                <w:left w:val="none" w:sz="0" w:space="0" w:color="auto"/>
                <w:bottom w:val="none" w:sz="0" w:space="0" w:color="auto"/>
                <w:right w:val="none" w:sz="0" w:space="0" w:color="auto"/>
              </w:divBdr>
              <w:divsChild>
                <w:div w:id="1149327327">
                  <w:marLeft w:val="0"/>
                  <w:marRight w:val="0"/>
                  <w:marTop w:val="0"/>
                  <w:marBottom w:val="0"/>
                  <w:divBdr>
                    <w:top w:val="none" w:sz="0" w:space="0" w:color="auto"/>
                    <w:left w:val="none" w:sz="0" w:space="0" w:color="auto"/>
                    <w:bottom w:val="none" w:sz="0" w:space="0" w:color="auto"/>
                    <w:right w:val="none" w:sz="0" w:space="0" w:color="auto"/>
                  </w:divBdr>
                  <w:divsChild>
                    <w:div w:id="617033970">
                      <w:marLeft w:val="0"/>
                      <w:marRight w:val="0"/>
                      <w:marTop w:val="0"/>
                      <w:marBottom w:val="0"/>
                      <w:divBdr>
                        <w:top w:val="none" w:sz="0" w:space="0" w:color="auto"/>
                        <w:left w:val="single" w:sz="6" w:space="0" w:color="CCCCCC"/>
                        <w:bottom w:val="single" w:sz="6" w:space="0" w:color="CCCCCC"/>
                        <w:right w:val="single" w:sz="6" w:space="0" w:color="CCCCCC"/>
                      </w:divBdr>
                      <w:divsChild>
                        <w:div w:id="3724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74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379422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46421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355050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8459037">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545754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7918604">
      <w:bodyDiv w:val="1"/>
      <w:marLeft w:val="0"/>
      <w:marRight w:val="0"/>
      <w:marTop w:val="0"/>
      <w:marBottom w:val="0"/>
      <w:divBdr>
        <w:top w:val="none" w:sz="0" w:space="0" w:color="auto"/>
        <w:left w:val="none" w:sz="0" w:space="0" w:color="auto"/>
        <w:bottom w:val="none" w:sz="0" w:space="0" w:color="auto"/>
        <w:right w:val="none" w:sz="0" w:space="0" w:color="auto"/>
      </w:divBdr>
      <w:divsChild>
        <w:div w:id="1291282050">
          <w:marLeft w:val="0"/>
          <w:marRight w:val="0"/>
          <w:marTop w:val="0"/>
          <w:marBottom w:val="0"/>
          <w:divBdr>
            <w:top w:val="none" w:sz="0" w:space="0" w:color="auto"/>
            <w:left w:val="none" w:sz="0" w:space="0" w:color="auto"/>
            <w:bottom w:val="none" w:sz="0" w:space="0" w:color="auto"/>
            <w:right w:val="none" w:sz="0" w:space="0" w:color="auto"/>
          </w:divBdr>
          <w:divsChild>
            <w:div w:id="556891782">
              <w:marLeft w:val="0"/>
              <w:marRight w:val="0"/>
              <w:marTop w:val="0"/>
              <w:marBottom w:val="0"/>
              <w:divBdr>
                <w:top w:val="none" w:sz="0" w:space="0" w:color="auto"/>
                <w:left w:val="none" w:sz="0" w:space="0" w:color="auto"/>
                <w:bottom w:val="none" w:sz="0" w:space="0" w:color="auto"/>
                <w:right w:val="none" w:sz="0" w:space="0" w:color="auto"/>
              </w:divBdr>
              <w:divsChild>
                <w:div w:id="860320233">
                  <w:marLeft w:val="0"/>
                  <w:marRight w:val="0"/>
                  <w:marTop w:val="0"/>
                  <w:marBottom w:val="0"/>
                  <w:divBdr>
                    <w:top w:val="none" w:sz="0" w:space="0" w:color="auto"/>
                    <w:left w:val="none" w:sz="0" w:space="0" w:color="auto"/>
                    <w:bottom w:val="none" w:sz="0" w:space="0" w:color="auto"/>
                    <w:right w:val="none" w:sz="0" w:space="0" w:color="auto"/>
                  </w:divBdr>
                  <w:divsChild>
                    <w:div w:id="122038323">
                      <w:marLeft w:val="0"/>
                      <w:marRight w:val="0"/>
                      <w:marTop w:val="0"/>
                      <w:marBottom w:val="0"/>
                      <w:divBdr>
                        <w:top w:val="none" w:sz="0" w:space="0" w:color="auto"/>
                        <w:left w:val="single" w:sz="6" w:space="0" w:color="CCCCCC"/>
                        <w:bottom w:val="single" w:sz="6" w:space="0" w:color="CCCCCC"/>
                        <w:right w:val="single" w:sz="6" w:space="0" w:color="CCCCCC"/>
                      </w:divBdr>
                      <w:divsChild>
                        <w:div w:id="4775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6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112956">
      <w:bodyDiv w:val="1"/>
      <w:marLeft w:val="0"/>
      <w:marRight w:val="0"/>
      <w:marTop w:val="0"/>
      <w:marBottom w:val="0"/>
      <w:divBdr>
        <w:top w:val="none" w:sz="0" w:space="0" w:color="auto"/>
        <w:left w:val="none" w:sz="0" w:space="0" w:color="auto"/>
        <w:bottom w:val="none" w:sz="0" w:space="0" w:color="auto"/>
        <w:right w:val="none" w:sz="0" w:space="0" w:color="auto"/>
      </w:divBdr>
    </w:div>
    <w:div w:id="802773798">
      <w:bodyDiv w:val="1"/>
      <w:marLeft w:val="0"/>
      <w:marRight w:val="0"/>
      <w:marTop w:val="0"/>
      <w:marBottom w:val="0"/>
      <w:divBdr>
        <w:top w:val="none" w:sz="0" w:space="0" w:color="auto"/>
        <w:left w:val="none" w:sz="0" w:space="0" w:color="auto"/>
        <w:bottom w:val="none" w:sz="0" w:space="0" w:color="auto"/>
        <w:right w:val="none" w:sz="0" w:space="0" w:color="auto"/>
      </w:divBdr>
      <w:divsChild>
        <w:div w:id="181866802">
          <w:marLeft w:val="0"/>
          <w:marRight w:val="0"/>
          <w:marTop w:val="0"/>
          <w:marBottom w:val="0"/>
          <w:divBdr>
            <w:top w:val="none" w:sz="0" w:space="0" w:color="auto"/>
            <w:left w:val="none" w:sz="0" w:space="0" w:color="auto"/>
            <w:bottom w:val="none" w:sz="0" w:space="0" w:color="auto"/>
            <w:right w:val="none" w:sz="0" w:space="0" w:color="auto"/>
          </w:divBdr>
          <w:divsChild>
            <w:div w:id="60904917">
              <w:marLeft w:val="0"/>
              <w:marRight w:val="0"/>
              <w:marTop w:val="0"/>
              <w:marBottom w:val="0"/>
              <w:divBdr>
                <w:top w:val="none" w:sz="0" w:space="0" w:color="auto"/>
                <w:left w:val="none" w:sz="0" w:space="0" w:color="auto"/>
                <w:bottom w:val="none" w:sz="0" w:space="0" w:color="auto"/>
                <w:right w:val="none" w:sz="0" w:space="0" w:color="auto"/>
              </w:divBdr>
              <w:divsChild>
                <w:div w:id="130024165">
                  <w:marLeft w:val="0"/>
                  <w:marRight w:val="0"/>
                  <w:marTop w:val="0"/>
                  <w:marBottom w:val="0"/>
                  <w:divBdr>
                    <w:top w:val="none" w:sz="0" w:space="0" w:color="auto"/>
                    <w:left w:val="none" w:sz="0" w:space="0" w:color="auto"/>
                    <w:bottom w:val="none" w:sz="0" w:space="0" w:color="auto"/>
                    <w:right w:val="none" w:sz="0" w:space="0" w:color="auto"/>
                  </w:divBdr>
                  <w:divsChild>
                    <w:div w:id="536116867">
                      <w:marLeft w:val="0"/>
                      <w:marRight w:val="0"/>
                      <w:marTop w:val="0"/>
                      <w:marBottom w:val="0"/>
                      <w:divBdr>
                        <w:top w:val="none" w:sz="0" w:space="0" w:color="auto"/>
                        <w:left w:val="single" w:sz="6" w:space="0" w:color="CCCCCC"/>
                        <w:bottom w:val="single" w:sz="6" w:space="0" w:color="CCCCCC"/>
                        <w:right w:val="single" w:sz="6" w:space="0" w:color="CCCCCC"/>
                      </w:divBdr>
                      <w:divsChild>
                        <w:div w:id="7488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763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1848122">
      <w:bodyDiv w:val="1"/>
      <w:marLeft w:val="0"/>
      <w:marRight w:val="0"/>
      <w:marTop w:val="0"/>
      <w:marBottom w:val="0"/>
      <w:divBdr>
        <w:top w:val="none" w:sz="0" w:space="0" w:color="auto"/>
        <w:left w:val="none" w:sz="0" w:space="0" w:color="auto"/>
        <w:bottom w:val="none" w:sz="0" w:space="0" w:color="auto"/>
        <w:right w:val="none" w:sz="0" w:space="0" w:color="auto"/>
      </w:divBdr>
    </w:div>
    <w:div w:id="92132836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3881518">
      <w:bodyDiv w:val="1"/>
      <w:marLeft w:val="0"/>
      <w:marRight w:val="0"/>
      <w:marTop w:val="0"/>
      <w:marBottom w:val="0"/>
      <w:divBdr>
        <w:top w:val="none" w:sz="0" w:space="0" w:color="auto"/>
        <w:left w:val="none" w:sz="0" w:space="0" w:color="auto"/>
        <w:bottom w:val="none" w:sz="0" w:space="0" w:color="auto"/>
        <w:right w:val="none" w:sz="0" w:space="0" w:color="auto"/>
      </w:divBdr>
      <w:divsChild>
        <w:div w:id="303630899">
          <w:marLeft w:val="0"/>
          <w:marRight w:val="0"/>
          <w:marTop w:val="0"/>
          <w:marBottom w:val="0"/>
          <w:divBdr>
            <w:top w:val="none" w:sz="0" w:space="0" w:color="auto"/>
            <w:left w:val="none" w:sz="0" w:space="0" w:color="auto"/>
            <w:bottom w:val="none" w:sz="0" w:space="0" w:color="auto"/>
            <w:right w:val="none" w:sz="0" w:space="0" w:color="auto"/>
          </w:divBdr>
          <w:divsChild>
            <w:div w:id="1936135072">
              <w:marLeft w:val="0"/>
              <w:marRight w:val="0"/>
              <w:marTop w:val="0"/>
              <w:marBottom w:val="0"/>
              <w:divBdr>
                <w:top w:val="none" w:sz="0" w:space="0" w:color="auto"/>
                <w:left w:val="none" w:sz="0" w:space="0" w:color="auto"/>
                <w:bottom w:val="none" w:sz="0" w:space="0" w:color="auto"/>
                <w:right w:val="none" w:sz="0" w:space="0" w:color="auto"/>
              </w:divBdr>
              <w:divsChild>
                <w:div w:id="525362479">
                  <w:marLeft w:val="0"/>
                  <w:marRight w:val="0"/>
                  <w:marTop w:val="0"/>
                  <w:marBottom w:val="0"/>
                  <w:divBdr>
                    <w:top w:val="none" w:sz="0" w:space="0" w:color="auto"/>
                    <w:left w:val="none" w:sz="0" w:space="0" w:color="auto"/>
                    <w:bottom w:val="none" w:sz="0" w:space="0" w:color="auto"/>
                    <w:right w:val="none" w:sz="0" w:space="0" w:color="auto"/>
                  </w:divBdr>
                  <w:divsChild>
                    <w:div w:id="1176262426">
                      <w:marLeft w:val="0"/>
                      <w:marRight w:val="0"/>
                      <w:marTop w:val="0"/>
                      <w:marBottom w:val="0"/>
                      <w:divBdr>
                        <w:top w:val="none" w:sz="0" w:space="0" w:color="auto"/>
                        <w:left w:val="single" w:sz="6" w:space="0" w:color="CCCCCC"/>
                        <w:bottom w:val="single" w:sz="6" w:space="0" w:color="CCCCCC"/>
                        <w:right w:val="single" w:sz="6" w:space="0" w:color="CCCCCC"/>
                      </w:divBdr>
                      <w:divsChild>
                        <w:div w:id="4539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5654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4744294">
      <w:bodyDiv w:val="1"/>
      <w:marLeft w:val="0"/>
      <w:marRight w:val="0"/>
      <w:marTop w:val="0"/>
      <w:marBottom w:val="0"/>
      <w:divBdr>
        <w:top w:val="none" w:sz="0" w:space="0" w:color="auto"/>
        <w:left w:val="none" w:sz="0" w:space="0" w:color="auto"/>
        <w:bottom w:val="none" w:sz="0" w:space="0" w:color="auto"/>
        <w:right w:val="none" w:sz="0" w:space="0" w:color="auto"/>
      </w:divBdr>
      <w:divsChild>
        <w:div w:id="1862013482">
          <w:marLeft w:val="0"/>
          <w:marRight w:val="0"/>
          <w:marTop w:val="0"/>
          <w:marBottom w:val="0"/>
          <w:divBdr>
            <w:top w:val="none" w:sz="0" w:space="0" w:color="auto"/>
            <w:left w:val="none" w:sz="0" w:space="0" w:color="auto"/>
            <w:bottom w:val="none" w:sz="0" w:space="0" w:color="auto"/>
            <w:right w:val="none" w:sz="0" w:space="0" w:color="auto"/>
          </w:divBdr>
          <w:divsChild>
            <w:div w:id="1701932795">
              <w:marLeft w:val="0"/>
              <w:marRight w:val="0"/>
              <w:marTop w:val="0"/>
              <w:marBottom w:val="0"/>
              <w:divBdr>
                <w:top w:val="none" w:sz="0" w:space="0" w:color="auto"/>
                <w:left w:val="none" w:sz="0" w:space="0" w:color="auto"/>
                <w:bottom w:val="none" w:sz="0" w:space="0" w:color="auto"/>
                <w:right w:val="none" w:sz="0" w:space="0" w:color="auto"/>
              </w:divBdr>
              <w:divsChild>
                <w:div w:id="1141074981">
                  <w:marLeft w:val="0"/>
                  <w:marRight w:val="0"/>
                  <w:marTop w:val="0"/>
                  <w:marBottom w:val="0"/>
                  <w:divBdr>
                    <w:top w:val="none" w:sz="0" w:space="0" w:color="auto"/>
                    <w:left w:val="none" w:sz="0" w:space="0" w:color="auto"/>
                    <w:bottom w:val="none" w:sz="0" w:space="0" w:color="auto"/>
                    <w:right w:val="none" w:sz="0" w:space="0" w:color="auto"/>
                  </w:divBdr>
                  <w:divsChild>
                    <w:div w:id="1197043818">
                      <w:marLeft w:val="0"/>
                      <w:marRight w:val="0"/>
                      <w:marTop w:val="0"/>
                      <w:marBottom w:val="0"/>
                      <w:divBdr>
                        <w:top w:val="none" w:sz="0" w:space="0" w:color="auto"/>
                        <w:left w:val="single" w:sz="6" w:space="0" w:color="CCCCCC"/>
                        <w:bottom w:val="single" w:sz="6" w:space="0" w:color="CCCCCC"/>
                        <w:right w:val="single" w:sz="6" w:space="0" w:color="CCCCCC"/>
                      </w:divBdr>
                      <w:divsChild>
                        <w:div w:id="21628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85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7556537">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3069217">
      <w:bodyDiv w:val="1"/>
      <w:marLeft w:val="0"/>
      <w:marRight w:val="0"/>
      <w:marTop w:val="0"/>
      <w:marBottom w:val="0"/>
      <w:divBdr>
        <w:top w:val="none" w:sz="0" w:space="0" w:color="auto"/>
        <w:left w:val="none" w:sz="0" w:space="0" w:color="auto"/>
        <w:bottom w:val="none" w:sz="0" w:space="0" w:color="auto"/>
        <w:right w:val="none" w:sz="0" w:space="0" w:color="auto"/>
      </w:divBdr>
      <w:divsChild>
        <w:div w:id="1222987730">
          <w:marLeft w:val="0"/>
          <w:marRight w:val="0"/>
          <w:marTop w:val="0"/>
          <w:marBottom w:val="0"/>
          <w:divBdr>
            <w:top w:val="none" w:sz="0" w:space="0" w:color="auto"/>
            <w:left w:val="none" w:sz="0" w:space="0" w:color="auto"/>
            <w:bottom w:val="none" w:sz="0" w:space="0" w:color="auto"/>
            <w:right w:val="none" w:sz="0" w:space="0" w:color="auto"/>
          </w:divBdr>
          <w:divsChild>
            <w:div w:id="1685132093">
              <w:marLeft w:val="0"/>
              <w:marRight w:val="0"/>
              <w:marTop w:val="0"/>
              <w:marBottom w:val="0"/>
              <w:divBdr>
                <w:top w:val="none" w:sz="0" w:space="0" w:color="auto"/>
                <w:left w:val="none" w:sz="0" w:space="0" w:color="auto"/>
                <w:bottom w:val="none" w:sz="0" w:space="0" w:color="auto"/>
                <w:right w:val="none" w:sz="0" w:space="0" w:color="auto"/>
              </w:divBdr>
              <w:divsChild>
                <w:div w:id="1488323907">
                  <w:marLeft w:val="0"/>
                  <w:marRight w:val="0"/>
                  <w:marTop w:val="0"/>
                  <w:marBottom w:val="0"/>
                  <w:divBdr>
                    <w:top w:val="none" w:sz="0" w:space="0" w:color="auto"/>
                    <w:left w:val="none" w:sz="0" w:space="0" w:color="auto"/>
                    <w:bottom w:val="none" w:sz="0" w:space="0" w:color="auto"/>
                    <w:right w:val="none" w:sz="0" w:space="0" w:color="auto"/>
                  </w:divBdr>
                  <w:divsChild>
                    <w:div w:id="1168641110">
                      <w:marLeft w:val="0"/>
                      <w:marRight w:val="0"/>
                      <w:marTop w:val="0"/>
                      <w:marBottom w:val="0"/>
                      <w:divBdr>
                        <w:top w:val="none" w:sz="0" w:space="0" w:color="auto"/>
                        <w:left w:val="single" w:sz="6" w:space="0" w:color="CCCCCC"/>
                        <w:bottom w:val="single" w:sz="6" w:space="0" w:color="CCCCCC"/>
                        <w:right w:val="single" w:sz="6" w:space="0" w:color="CCCCCC"/>
                      </w:divBdr>
                      <w:divsChild>
                        <w:div w:id="16912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5679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993233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441434">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991511">
      <w:bodyDiv w:val="1"/>
      <w:marLeft w:val="0"/>
      <w:marRight w:val="0"/>
      <w:marTop w:val="0"/>
      <w:marBottom w:val="0"/>
      <w:divBdr>
        <w:top w:val="none" w:sz="0" w:space="0" w:color="auto"/>
        <w:left w:val="none" w:sz="0" w:space="0" w:color="auto"/>
        <w:bottom w:val="none" w:sz="0" w:space="0" w:color="auto"/>
        <w:right w:val="none" w:sz="0" w:space="0" w:color="auto"/>
      </w:divBdr>
    </w:div>
    <w:div w:id="175277378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0953041">
      <w:bodyDiv w:val="1"/>
      <w:marLeft w:val="0"/>
      <w:marRight w:val="0"/>
      <w:marTop w:val="0"/>
      <w:marBottom w:val="0"/>
      <w:divBdr>
        <w:top w:val="none" w:sz="0" w:space="0" w:color="auto"/>
        <w:left w:val="none" w:sz="0" w:space="0" w:color="auto"/>
        <w:bottom w:val="none" w:sz="0" w:space="0" w:color="auto"/>
        <w:right w:val="none" w:sz="0" w:space="0" w:color="auto"/>
      </w:divBdr>
    </w:div>
    <w:div w:id="1825773835">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5351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123533">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620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4832</Words>
  <Characters>25804</Characters>
  <Application>Microsoft Office Word</Application>
  <DocSecurity>0</DocSecurity>
  <Lines>452</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2025-03-13T11:46:00Z</dcterms:created>
  <dcterms:modified xsi:type="dcterms:W3CDTF">2025-03-14T10:59:00Z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