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CB9C6A" w:rsidR="004A3CF6" w:rsidRPr="00F43DB1" w:rsidRDefault="004A3CF6" w:rsidP="00174AF8">
      <w:pPr>
        <w:jc w:val="center"/>
        <w:rPr>
          <w:b/>
          <w:bCs/>
          <w:sz w:val="40"/>
          <w:szCs w:val="40"/>
        </w:rPr>
      </w:pPr>
      <w:r w:rsidRPr="00F43DB1">
        <w:rPr>
          <w:b/>
          <w:bCs/>
          <w:sz w:val="40"/>
          <w:szCs w:val="40"/>
        </w:rPr>
        <w:t xml:space="preserve">Dr. </w:t>
      </w:r>
      <w:r w:rsidR="00421B4C">
        <w:rPr>
          <w:b/>
          <w:bCs/>
          <w:sz w:val="40"/>
          <w:szCs w:val="40"/>
        </w:rPr>
        <w:t>Mark Jennings</w:t>
      </w:r>
      <w:r w:rsidRPr="00F43DB1">
        <w:rPr>
          <w:b/>
          <w:bCs/>
          <w:sz w:val="40"/>
          <w:szCs w:val="40"/>
        </w:rPr>
        <w:t>,</w:t>
      </w:r>
      <w:r w:rsidR="00DE2498">
        <w:rPr>
          <w:b/>
          <w:bCs/>
          <w:sz w:val="40"/>
          <w:szCs w:val="40"/>
        </w:rPr>
        <w:t xml:space="preserve"> </w:t>
      </w:r>
      <w:r w:rsidR="00421B4C">
        <w:rPr>
          <w:b/>
          <w:bCs/>
          <w:sz w:val="40"/>
          <w:szCs w:val="40"/>
        </w:rPr>
        <w:t>Mark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3BB8">
        <w:rPr>
          <w:b/>
          <w:bCs/>
          <w:sz w:val="40"/>
          <w:szCs w:val="40"/>
        </w:rPr>
        <w:t>8</w:t>
      </w:r>
      <w:r w:rsidR="00414356">
        <w:rPr>
          <w:b/>
          <w:bCs/>
          <w:sz w:val="40"/>
          <w:szCs w:val="40"/>
        </w:rPr>
        <w:t>,</w:t>
      </w:r>
      <w:r w:rsidR="00414356">
        <w:rPr>
          <w:b/>
          <w:bCs/>
          <w:sz w:val="40"/>
          <w:szCs w:val="40"/>
        </w:rPr>
        <w:br/>
      </w:r>
      <w:r w:rsidR="001F3BB8">
        <w:rPr>
          <w:b/>
          <w:bCs/>
          <w:sz w:val="40"/>
          <w:szCs w:val="40"/>
        </w:rPr>
        <w:t>Parables (Mark 4:1-34)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56FC880" w:rsidR="00B071C0" w:rsidRPr="00B071C0" w:rsidRDefault="00B071C0" w:rsidP="00B071C0">
      <w:pPr>
        <w:rPr>
          <w:b/>
          <w:bCs/>
        </w:rPr>
      </w:pPr>
    </w:p>
    <w:p w14:paraId="6C4F2355" w14:textId="77777777" w:rsidR="00D27DC7" w:rsidRPr="00D27DC7" w:rsidRDefault="004A3CF6" w:rsidP="00D27DC7">
      <w:pPr>
        <w:rPr>
          <w:sz w:val="26"/>
          <w:szCs w:val="26"/>
        </w:rPr>
      </w:pPr>
      <w:r w:rsidRPr="00B071C0">
        <w:rPr>
          <w:b/>
          <w:bCs/>
          <w:sz w:val="36"/>
          <w:szCs w:val="36"/>
        </w:rPr>
        <w:t xml:space="preserve">1. Abstract of </w:t>
      </w:r>
      <w:r w:rsidR="00421B4C">
        <w:rPr>
          <w:b/>
          <w:bCs/>
          <w:sz w:val="36"/>
          <w:szCs w:val="36"/>
        </w:rPr>
        <w:t>Jennings</w:t>
      </w:r>
      <w:r w:rsidRPr="00B071C0">
        <w:rPr>
          <w:b/>
          <w:bCs/>
          <w:sz w:val="36"/>
          <w:szCs w:val="36"/>
        </w:rPr>
        <w:t xml:space="preserve">, </w:t>
      </w:r>
      <w:r w:rsidR="00421B4C">
        <w:rPr>
          <w:b/>
          <w:bCs/>
          <w:sz w:val="36"/>
          <w:szCs w:val="36"/>
        </w:rPr>
        <w:t>Mark</w:t>
      </w:r>
      <w:r w:rsidR="004236FA">
        <w:rPr>
          <w:b/>
          <w:bCs/>
          <w:sz w:val="36"/>
          <w:szCs w:val="36"/>
        </w:rPr>
        <w:t xml:space="preserve">, Session </w:t>
      </w:r>
      <w:r w:rsidR="001F3BB8">
        <w:rPr>
          <w:b/>
          <w:bCs/>
          <w:sz w:val="36"/>
          <w:szCs w:val="36"/>
        </w:rPr>
        <w:t>8</w:t>
      </w:r>
      <w:r w:rsidR="00155361" w:rsidRPr="00B071C0">
        <w:rPr>
          <w:b/>
          <w:bCs/>
          <w:sz w:val="36"/>
          <w:szCs w:val="36"/>
        </w:rPr>
        <w:t>,</w:t>
      </w:r>
      <w:r w:rsidRPr="00B071C0">
        <w:rPr>
          <w:b/>
          <w:bCs/>
          <w:sz w:val="36"/>
          <w:szCs w:val="36"/>
        </w:rPr>
        <w:t xml:space="preserve"> </w:t>
      </w:r>
      <w:r w:rsidR="001F3BB8">
        <w:rPr>
          <w:b/>
          <w:bCs/>
          <w:sz w:val="36"/>
          <w:szCs w:val="36"/>
        </w:rPr>
        <w:t>Parables (Mark 4:1-34)</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27DC7" w:rsidRPr="00D27DC7">
        <w:rPr>
          <w:b/>
          <w:bCs/>
          <w:sz w:val="26"/>
          <w:szCs w:val="26"/>
        </w:rPr>
        <w:t>Dr. Mark Jennings' lecture, the eighth session on the Gospel of Mark, specifically examines Mark 4:1-34, focusing on Jesus' use of parables.</w:t>
      </w:r>
      <w:r w:rsidR="00D27DC7" w:rsidRPr="00D27DC7">
        <w:rPr>
          <w:sz w:val="26"/>
          <w:szCs w:val="26"/>
        </w:rPr>
        <w:t xml:space="preserve"> The lecture notes that this chapter marks a shift from Jesus' actions to his teachings, primarily through parables, distinguishing Mark's approach from earlier chapters. </w:t>
      </w:r>
      <w:r w:rsidR="00D27DC7" w:rsidRPr="00D27DC7">
        <w:rPr>
          <w:b/>
          <w:bCs/>
          <w:sz w:val="26"/>
          <w:szCs w:val="26"/>
        </w:rPr>
        <w:t>Jennings discusses the nature and purpose of parables, highlighting their effectiveness as stories that convey truth indirectly and prompt thought.</w:t>
      </w:r>
      <w:r w:rsidR="00D27DC7" w:rsidRPr="00D27DC7">
        <w:rPr>
          <w:sz w:val="26"/>
          <w:szCs w:val="26"/>
        </w:rPr>
        <w:t xml:space="preserve"> He also addresses historical approaches to interpreting parables, including </w:t>
      </w:r>
      <w:proofErr w:type="spellStart"/>
      <w:r w:rsidR="00D27DC7" w:rsidRPr="00D27DC7">
        <w:rPr>
          <w:sz w:val="26"/>
          <w:szCs w:val="26"/>
        </w:rPr>
        <w:t>allegorization</w:t>
      </w:r>
      <w:proofErr w:type="spellEnd"/>
      <w:r w:rsidR="00D27DC7" w:rsidRPr="00D27DC7">
        <w:rPr>
          <w:sz w:val="26"/>
          <w:szCs w:val="26"/>
        </w:rPr>
        <w:t xml:space="preserve"> and modern scholarly critiques. </w:t>
      </w:r>
      <w:r w:rsidR="00D27DC7" w:rsidRPr="00D27DC7">
        <w:rPr>
          <w:b/>
          <w:bCs/>
          <w:sz w:val="26"/>
          <w:szCs w:val="26"/>
        </w:rPr>
        <w:t>The lecture then begins to analyze specific parables in Mark 4, such as the Parable of the Sower and the Parable of the Mustard Seed, considering their intended meaning and the audience they were addressed to.</w:t>
      </w:r>
      <w:r w:rsidR="00D27DC7" w:rsidRPr="00D27DC7">
        <w:rPr>
          <w:sz w:val="26"/>
          <w:szCs w:val="26"/>
        </w:rPr>
        <w:t xml:space="preserve"> Ultimately, Jennings emphasizes the significance of parables as a key element of Jesus' teaching, with explanations often reserved for his disciples.</w:t>
      </w:r>
    </w:p>
    <w:p w14:paraId="262B3B28" w14:textId="61F3477E" w:rsidR="004A3CF6" w:rsidRPr="00E955DD" w:rsidRDefault="004A3CF6" w:rsidP="004236FA">
      <w:pPr>
        <w:rPr>
          <w:b/>
          <w:bCs/>
          <w:sz w:val="36"/>
          <w:szCs w:val="36"/>
        </w:rPr>
      </w:pPr>
      <w:r>
        <w:rPr>
          <w:b/>
          <w:bCs/>
          <w:sz w:val="36"/>
          <w:szCs w:val="36"/>
        </w:rPr>
        <w:t xml:space="preserve">2.  </w:t>
      </w:r>
      <w:r w:rsidR="00253D77">
        <w:rPr>
          <w:b/>
          <w:bCs/>
          <w:sz w:val="36"/>
          <w:szCs w:val="36"/>
        </w:rPr>
        <w:t>1</w:t>
      </w:r>
      <w:r w:rsidR="00D27DC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21B4C">
        <w:rPr>
          <w:b/>
          <w:bCs/>
          <w:sz w:val="36"/>
          <w:szCs w:val="36"/>
        </w:rPr>
        <w:t>Jennings</w:t>
      </w:r>
      <w:r w:rsidRPr="00E955DD">
        <w:rPr>
          <w:b/>
          <w:bCs/>
          <w:sz w:val="36"/>
          <w:szCs w:val="36"/>
        </w:rPr>
        <w:t xml:space="preserve">, </w:t>
      </w:r>
      <w:r w:rsidR="00421B4C">
        <w:rPr>
          <w:b/>
          <w:bCs/>
          <w:sz w:val="36"/>
          <w:szCs w:val="36"/>
        </w:rPr>
        <w:t>Mark</w:t>
      </w:r>
      <w:r w:rsidR="000A2E02">
        <w:rPr>
          <w:b/>
          <w:bCs/>
          <w:sz w:val="36"/>
          <w:szCs w:val="36"/>
        </w:rPr>
        <w:t xml:space="preserve">, </w:t>
      </w:r>
      <w:r w:rsidRPr="00E955DD">
        <w:rPr>
          <w:b/>
          <w:bCs/>
          <w:sz w:val="36"/>
          <w:szCs w:val="36"/>
        </w:rPr>
        <w:t>Session</w:t>
      </w:r>
      <w:r>
        <w:rPr>
          <w:b/>
          <w:bCs/>
          <w:sz w:val="36"/>
          <w:szCs w:val="36"/>
        </w:rPr>
        <w:t xml:space="preserve"> </w:t>
      </w:r>
      <w:r w:rsidR="001F3BB8">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21B4C">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421B4C">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21B4C">
        <w:rPr>
          <w:b/>
          <w:bCs/>
          <w:sz w:val="36"/>
          <w:szCs w:val="36"/>
        </w:rPr>
        <w:t>Mark</w:t>
      </w:r>
      <w:r>
        <w:rPr>
          <w:b/>
          <w:bCs/>
          <w:sz w:val="36"/>
          <w:szCs w:val="36"/>
        </w:rPr>
        <w:t xml:space="preserve">). </w:t>
      </w:r>
    </w:p>
    <w:p w14:paraId="2BF00725" w14:textId="66793B8A" w:rsidR="004A3CF6" w:rsidRDefault="00D27DC7">
      <w:pPr>
        <w:rPr>
          <w:sz w:val="26"/>
          <w:szCs w:val="26"/>
        </w:rPr>
      </w:pPr>
      <w:r>
        <w:rPr>
          <w:sz w:val="26"/>
          <w:szCs w:val="26"/>
        </w:rPr>
        <w:object w:dxaOrig="1541" w:dyaOrig="998" w14:anchorId="46756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7.5pt" o:ole="">
            <v:imagedata r:id="rId7" o:title=""/>
          </v:shape>
          <o:OLEObject Type="Embed" ProgID="Package" ShapeID="_x0000_i1025" DrawAspect="Icon" ObjectID="_180344030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FAF1475" w14:textId="77777777" w:rsidR="00D27DC7" w:rsidRPr="00D27DC7" w:rsidRDefault="00414356" w:rsidP="00D27DC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1F3BB8">
        <w:rPr>
          <w:b/>
          <w:bCs/>
          <w:sz w:val="36"/>
          <w:szCs w:val="36"/>
        </w:rPr>
        <w:t>Session 8</w:t>
      </w:r>
      <w:r w:rsidR="001F3BB8" w:rsidRPr="00B071C0">
        <w:rPr>
          <w:b/>
          <w:bCs/>
          <w:sz w:val="36"/>
          <w:szCs w:val="36"/>
        </w:rPr>
        <w:t xml:space="preserve">, </w:t>
      </w:r>
      <w:r w:rsidR="001F3BB8">
        <w:rPr>
          <w:b/>
          <w:bCs/>
          <w:sz w:val="36"/>
          <w:szCs w:val="36"/>
        </w:rPr>
        <w:t>Parables (Mark 4:1-34)</w:t>
      </w:r>
      <w:r w:rsidR="00480D04" w:rsidRPr="00480D04">
        <w:rPr>
          <w:sz w:val="26"/>
          <w:szCs w:val="26"/>
        </w:rPr>
        <w:br/>
      </w:r>
      <w:r w:rsidR="00D27DC7">
        <w:rPr>
          <w:sz w:val="26"/>
          <w:szCs w:val="26"/>
        </w:rPr>
        <w:br/>
      </w:r>
      <w:r w:rsidR="00D27DC7" w:rsidRPr="00D27DC7">
        <w:rPr>
          <w:vanish/>
          <w:sz w:val="26"/>
          <w:szCs w:val="26"/>
        </w:rPr>
        <w:t>Top of Form</w:t>
      </w:r>
    </w:p>
    <w:p w14:paraId="1AB07EDC" w14:textId="77777777" w:rsidR="00D27DC7" w:rsidRPr="00D27DC7" w:rsidRDefault="00D27DC7" w:rsidP="00D27DC7">
      <w:pPr>
        <w:rPr>
          <w:b/>
          <w:bCs/>
          <w:sz w:val="26"/>
          <w:szCs w:val="26"/>
        </w:rPr>
      </w:pPr>
      <w:r w:rsidRPr="00D27DC7">
        <w:rPr>
          <w:b/>
          <w:bCs/>
          <w:sz w:val="26"/>
          <w:szCs w:val="26"/>
        </w:rPr>
        <w:t>Briefing Document: Dr. Mark Jennings on Mark 4:1-34 - The Parables</w:t>
      </w:r>
    </w:p>
    <w:p w14:paraId="4E04209C" w14:textId="77777777" w:rsidR="00D27DC7" w:rsidRPr="00D27DC7" w:rsidRDefault="00D27DC7" w:rsidP="00D27DC7">
      <w:pPr>
        <w:rPr>
          <w:sz w:val="26"/>
          <w:szCs w:val="26"/>
        </w:rPr>
      </w:pPr>
      <w:r w:rsidRPr="00D27DC7">
        <w:rPr>
          <w:b/>
          <w:bCs/>
          <w:sz w:val="26"/>
          <w:szCs w:val="26"/>
        </w:rPr>
        <w:t>Overview:</w:t>
      </w:r>
      <w:r w:rsidRPr="00D27DC7">
        <w:rPr>
          <w:sz w:val="26"/>
          <w:szCs w:val="26"/>
        </w:rPr>
        <w:t xml:space="preserve"> This lecture by Dr. Mark Jennings focuses on Mark chapter 4, which marks a shift in Jesus' ministry in the Gospel of Mark from primarily actions (miracles, exorcisms, confrontations) to teaching, specifically through the use of parables. Jennings explores the nature and purpose of parables, common approaches to their interpretation (</w:t>
      </w:r>
      <w:proofErr w:type="spellStart"/>
      <w:r w:rsidRPr="00D27DC7">
        <w:rPr>
          <w:sz w:val="26"/>
          <w:szCs w:val="26"/>
        </w:rPr>
        <w:t>allegorization</w:t>
      </w:r>
      <w:proofErr w:type="spellEnd"/>
      <w:r w:rsidRPr="00D27DC7">
        <w:rPr>
          <w:sz w:val="26"/>
          <w:szCs w:val="26"/>
        </w:rPr>
        <w:t xml:space="preserve"> vs. literal reading), and then delves into specific parables in Mark 4, namely the Parable of the Sower and the Parable of the Mustard Seed, along with Jesus' explanation of the purpose of parables.</w:t>
      </w:r>
    </w:p>
    <w:p w14:paraId="0F63E8D3" w14:textId="77777777" w:rsidR="00D27DC7" w:rsidRPr="00D27DC7" w:rsidRDefault="00D27DC7" w:rsidP="00D27DC7">
      <w:pPr>
        <w:rPr>
          <w:sz w:val="26"/>
          <w:szCs w:val="26"/>
        </w:rPr>
      </w:pPr>
      <w:r w:rsidRPr="00D27DC7">
        <w:rPr>
          <w:b/>
          <w:bCs/>
          <w:sz w:val="26"/>
          <w:szCs w:val="26"/>
        </w:rPr>
        <w:t>Main Themes and Important Ideas:</w:t>
      </w:r>
    </w:p>
    <w:p w14:paraId="06E7AC90" w14:textId="77777777" w:rsidR="00D27DC7" w:rsidRPr="00D27DC7" w:rsidRDefault="00D27DC7" w:rsidP="00D27DC7">
      <w:pPr>
        <w:numPr>
          <w:ilvl w:val="0"/>
          <w:numId w:val="97"/>
        </w:numPr>
        <w:rPr>
          <w:sz w:val="26"/>
          <w:szCs w:val="26"/>
        </w:rPr>
      </w:pPr>
      <w:r w:rsidRPr="00D27DC7">
        <w:rPr>
          <w:b/>
          <w:bCs/>
          <w:sz w:val="26"/>
          <w:szCs w:val="26"/>
        </w:rPr>
        <w:t>Shift to Parabolic Teaching:</w:t>
      </w:r>
      <w:r w:rsidRPr="00D27DC7">
        <w:rPr>
          <w:sz w:val="26"/>
          <w:szCs w:val="26"/>
        </w:rPr>
        <w:t xml:space="preserve"> Mark chapter 4 signifies a transition in Jesus' ministry emphasis from actions to teaching, with parables becoming a prominent form of instruction. Jennings notes, "With Mark chapter four, we shift a bit to a particular form of his teaching, which is done in parables." He also points out that while Jesus uses parables throughout his ministry (sometimes to speak against religious leaders), in Mark 4, they take on a more direct teaching quality, particularly for his disciples.</w:t>
      </w:r>
    </w:p>
    <w:p w14:paraId="00D3D5DA" w14:textId="77777777" w:rsidR="00D27DC7" w:rsidRPr="00D27DC7" w:rsidRDefault="00D27DC7" w:rsidP="00D27DC7">
      <w:pPr>
        <w:numPr>
          <w:ilvl w:val="0"/>
          <w:numId w:val="97"/>
        </w:numPr>
        <w:rPr>
          <w:sz w:val="26"/>
          <w:szCs w:val="26"/>
        </w:rPr>
      </w:pPr>
      <w:r w:rsidRPr="00D27DC7">
        <w:rPr>
          <w:b/>
          <w:bCs/>
          <w:sz w:val="26"/>
          <w:szCs w:val="26"/>
        </w:rPr>
        <w:t>Nature and Effectiveness of Parables:</w:t>
      </w:r>
      <w:r w:rsidRPr="00D27DC7">
        <w:rPr>
          <w:sz w:val="26"/>
          <w:szCs w:val="26"/>
        </w:rPr>
        <w:t xml:space="preserve"> Jennings highlights the effectiveness of parables as a teaching tool. He quotes Professor Snodgrass, stating, "If it's true that Jesus is the receptacle in which every theologian pours his or her ideas, parables are the pitcher they often use to do the pouring." Jennings elaborates on why parables are effective:</w:t>
      </w:r>
    </w:p>
    <w:p w14:paraId="59BFAEE3" w14:textId="77777777" w:rsidR="00D27DC7" w:rsidRPr="00D27DC7" w:rsidRDefault="00D27DC7" w:rsidP="00D27DC7">
      <w:pPr>
        <w:numPr>
          <w:ilvl w:val="0"/>
          <w:numId w:val="98"/>
        </w:numPr>
        <w:rPr>
          <w:sz w:val="26"/>
          <w:szCs w:val="26"/>
        </w:rPr>
      </w:pPr>
      <w:r w:rsidRPr="00D27DC7">
        <w:rPr>
          <w:b/>
          <w:bCs/>
          <w:sz w:val="26"/>
          <w:szCs w:val="26"/>
        </w:rPr>
        <w:t>Stories Engage:</w:t>
      </w:r>
      <w:r w:rsidRPr="00D27DC7">
        <w:rPr>
          <w:sz w:val="26"/>
          <w:szCs w:val="26"/>
        </w:rPr>
        <w:t xml:space="preserve"> "They're effective in part because they're stories. And as a narrative, they envision a world where a person can be confronted with an idea, absorbed in to an idea."</w:t>
      </w:r>
    </w:p>
    <w:p w14:paraId="29A51821" w14:textId="77777777" w:rsidR="00D27DC7" w:rsidRPr="00D27DC7" w:rsidRDefault="00D27DC7" w:rsidP="00D27DC7">
      <w:pPr>
        <w:numPr>
          <w:ilvl w:val="0"/>
          <w:numId w:val="98"/>
        </w:numPr>
        <w:rPr>
          <w:sz w:val="26"/>
          <w:szCs w:val="26"/>
        </w:rPr>
      </w:pPr>
      <w:r w:rsidRPr="00D27DC7">
        <w:rPr>
          <w:b/>
          <w:bCs/>
          <w:sz w:val="26"/>
          <w:szCs w:val="26"/>
        </w:rPr>
        <w:t>Indirect Route to Truth:</w:t>
      </w:r>
      <w:r w:rsidRPr="00D27DC7">
        <w:rPr>
          <w:sz w:val="26"/>
          <w:szCs w:val="26"/>
        </w:rPr>
        <w:t xml:space="preserve"> Parables offer an "indirect route" to understanding, bypassing the natural resistance that direct statements can provoke. Kierkegaard is mentioned in relation to the power of story to engage the listener without them realizing they are becoming part of the truth-telling.</w:t>
      </w:r>
    </w:p>
    <w:p w14:paraId="7EA83D53" w14:textId="77777777" w:rsidR="00D27DC7" w:rsidRDefault="00D27DC7">
      <w:pPr>
        <w:rPr>
          <w:b/>
          <w:bCs/>
          <w:sz w:val="26"/>
          <w:szCs w:val="26"/>
        </w:rPr>
      </w:pPr>
      <w:r>
        <w:rPr>
          <w:b/>
          <w:bCs/>
          <w:sz w:val="26"/>
          <w:szCs w:val="26"/>
        </w:rPr>
        <w:br w:type="page"/>
      </w:r>
    </w:p>
    <w:p w14:paraId="3D9B6AE0" w14:textId="0B20A6B6" w:rsidR="00D27DC7" w:rsidRPr="00D27DC7" w:rsidRDefault="00D27DC7" w:rsidP="00D27DC7">
      <w:pPr>
        <w:numPr>
          <w:ilvl w:val="0"/>
          <w:numId w:val="98"/>
        </w:numPr>
        <w:rPr>
          <w:sz w:val="26"/>
          <w:szCs w:val="26"/>
        </w:rPr>
      </w:pPr>
      <w:r w:rsidRPr="00D27DC7">
        <w:rPr>
          <w:b/>
          <w:bCs/>
          <w:sz w:val="26"/>
          <w:szCs w:val="26"/>
        </w:rPr>
        <w:lastRenderedPageBreak/>
        <w:t>Expanded Analogies with Intent:</w:t>
      </w:r>
      <w:r w:rsidRPr="00D27DC7">
        <w:rPr>
          <w:sz w:val="26"/>
          <w:szCs w:val="26"/>
        </w:rPr>
        <w:t xml:space="preserve"> Parables are more than just stories; they are "an expanded analogy" seeking to make a rhetorical point and often presupposing the "kingdom of God" as a common referent. They are "told with intent" and are "historically anchored."</w:t>
      </w:r>
    </w:p>
    <w:p w14:paraId="0E5FF8C2" w14:textId="77777777" w:rsidR="00D27DC7" w:rsidRPr="00D27DC7" w:rsidRDefault="00D27DC7" w:rsidP="00D27DC7">
      <w:pPr>
        <w:numPr>
          <w:ilvl w:val="0"/>
          <w:numId w:val="98"/>
        </w:numPr>
        <w:rPr>
          <w:sz w:val="26"/>
          <w:szCs w:val="26"/>
        </w:rPr>
      </w:pPr>
      <w:r w:rsidRPr="00D27DC7">
        <w:rPr>
          <w:b/>
          <w:bCs/>
          <w:sz w:val="26"/>
          <w:szCs w:val="26"/>
        </w:rPr>
        <w:t>Provoke Thinking and Action:</w:t>
      </w:r>
      <w:r w:rsidRPr="00D27DC7">
        <w:rPr>
          <w:sz w:val="26"/>
          <w:szCs w:val="26"/>
        </w:rPr>
        <w:t xml:space="preserve"> Parables are designed to "prompt thinking and consideration" and stimulate action towards God or Jesus. "They compel, in other words."</w:t>
      </w:r>
    </w:p>
    <w:p w14:paraId="12D6D4BD" w14:textId="77777777" w:rsidR="00D27DC7" w:rsidRPr="00D27DC7" w:rsidRDefault="00D27DC7" w:rsidP="00D27DC7">
      <w:pPr>
        <w:numPr>
          <w:ilvl w:val="0"/>
          <w:numId w:val="98"/>
        </w:numPr>
        <w:rPr>
          <w:sz w:val="26"/>
          <w:szCs w:val="26"/>
        </w:rPr>
      </w:pPr>
      <w:r w:rsidRPr="00D27DC7">
        <w:rPr>
          <w:b/>
          <w:bCs/>
          <w:sz w:val="26"/>
          <w:szCs w:val="26"/>
        </w:rPr>
        <w:t>"Imaginary Gardens with Real Toads":</w:t>
      </w:r>
      <w:r w:rsidRPr="00D27DC7">
        <w:rPr>
          <w:sz w:val="26"/>
          <w:szCs w:val="26"/>
        </w:rPr>
        <w:t xml:space="preserve"> Jennings favors Kenneth Bailey's definition, emphasizing the blend of fictionality and truthfulness aimed at creating a mental picture.</w:t>
      </w:r>
    </w:p>
    <w:p w14:paraId="56AC1B38" w14:textId="77777777" w:rsidR="00D27DC7" w:rsidRPr="00D27DC7" w:rsidRDefault="00D27DC7" w:rsidP="00D27DC7">
      <w:pPr>
        <w:numPr>
          <w:ilvl w:val="0"/>
          <w:numId w:val="99"/>
        </w:numPr>
        <w:rPr>
          <w:sz w:val="26"/>
          <w:szCs w:val="26"/>
        </w:rPr>
      </w:pPr>
      <w:r w:rsidRPr="00D27DC7">
        <w:rPr>
          <w:b/>
          <w:bCs/>
          <w:sz w:val="26"/>
          <w:szCs w:val="26"/>
        </w:rPr>
        <w:t xml:space="preserve">Interpreting Parables: </w:t>
      </w:r>
      <w:proofErr w:type="spellStart"/>
      <w:r w:rsidRPr="00D27DC7">
        <w:rPr>
          <w:b/>
          <w:bCs/>
          <w:sz w:val="26"/>
          <w:szCs w:val="26"/>
        </w:rPr>
        <w:t>Allegorization</w:t>
      </w:r>
      <w:proofErr w:type="spellEnd"/>
      <w:r w:rsidRPr="00D27DC7">
        <w:rPr>
          <w:b/>
          <w:bCs/>
          <w:sz w:val="26"/>
          <w:szCs w:val="26"/>
        </w:rPr>
        <w:t xml:space="preserve"> vs. Modern Approaches:</w:t>
      </w:r>
      <w:r w:rsidRPr="00D27DC7">
        <w:rPr>
          <w:sz w:val="26"/>
          <w:szCs w:val="26"/>
        </w:rPr>
        <w:t xml:space="preserve"> Jennings discusses two historical tendencies in interpreting parables:</w:t>
      </w:r>
    </w:p>
    <w:p w14:paraId="239D14E7" w14:textId="77777777" w:rsidR="00D27DC7" w:rsidRPr="00D27DC7" w:rsidRDefault="00D27DC7" w:rsidP="00D27DC7">
      <w:pPr>
        <w:numPr>
          <w:ilvl w:val="0"/>
          <w:numId w:val="100"/>
        </w:numPr>
        <w:rPr>
          <w:sz w:val="26"/>
          <w:szCs w:val="26"/>
        </w:rPr>
      </w:pPr>
      <w:proofErr w:type="spellStart"/>
      <w:r w:rsidRPr="00D27DC7">
        <w:rPr>
          <w:b/>
          <w:bCs/>
          <w:sz w:val="26"/>
          <w:szCs w:val="26"/>
        </w:rPr>
        <w:t>Allegorization</w:t>
      </w:r>
      <w:proofErr w:type="spellEnd"/>
      <w:r w:rsidRPr="00D27DC7">
        <w:rPr>
          <w:b/>
          <w:bCs/>
          <w:sz w:val="26"/>
          <w:szCs w:val="26"/>
        </w:rPr>
        <w:t>:</w:t>
      </w:r>
      <w:r w:rsidRPr="00D27DC7">
        <w:rPr>
          <w:sz w:val="26"/>
          <w:szCs w:val="26"/>
        </w:rPr>
        <w:t xml:space="preserve"> Until the 19th century, the dominant approach was to allegorize parables, where different elements symbolized something else. While acknowledging that Jesus himself provides allegorical interpretations for some parables (like the Sower), Jennings cautions against applying this to all parables, noting it was also tied to the historical "fourfold meaning of Scripture." He points out that even competing allegorical interpretations were once accepted.</w:t>
      </w:r>
    </w:p>
    <w:p w14:paraId="5C37A86D" w14:textId="77777777" w:rsidR="00D27DC7" w:rsidRPr="00D27DC7" w:rsidRDefault="00D27DC7" w:rsidP="00D27DC7">
      <w:pPr>
        <w:numPr>
          <w:ilvl w:val="0"/>
          <w:numId w:val="100"/>
        </w:numPr>
        <w:rPr>
          <w:sz w:val="26"/>
          <w:szCs w:val="26"/>
        </w:rPr>
      </w:pPr>
      <w:r w:rsidRPr="00D27DC7">
        <w:rPr>
          <w:b/>
          <w:bCs/>
          <w:sz w:val="26"/>
          <w:szCs w:val="26"/>
        </w:rPr>
        <w:t xml:space="preserve">Rejection of </w:t>
      </w:r>
      <w:proofErr w:type="spellStart"/>
      <w:r w:rsidRPr="00D27DC7">
        <w:rPr>
          <w:b/>
          <w:bCs/>
          <w:sz w:val="26"/>
          <w:szCs w:val="26"/>
        </w:rPr>
        <w:t>Allegorization</w:t>
      </w:r>
      <w:proofErr w:type="spellEnd"/>
      <w:r w:rsidRPr="00D27DC7">
        <w:rPr>
          <w:b/>
          <w:bCs/>
          <w:sz w:val="26"/>
          <w:szCs w:val="26"/>
        </w:rPr>
        <w:t>:</w:t>
      </w:r>
      <w:r w:rsidRPr="00D27DC7">
        <w:rPr>
          <w:sz w:val="26"/>
          <w:szCs w:val="26"/>
        </w:rPr>
        <w:t xml:space="preserve"> Modern scholars, notably Adolf Julicher, questioned the complexity of allegorical teaching attributed to Jesus, suggesting it might be a later development by the Church. While Julicher's specific arguments are no longer dominant, the debate between allegorizing and rejecting it continues, centering on the significance of each element within a parable and who determines that significance.</w:t>
      </w:r>
    </w:p>
    <w:p w14:paraId="5E453483" w14:textId="77777777" w:rsidR="00D27DC7" w:rsidRPr="00D27DC7" w:rsidRDefault="00D27DC7" w:rsidP="00D27DC7">
      <w:pPr>
        <w:numPr>
          <w:ilvl w:val="0"/>
          <w:numId w:val="101"/>
        </w:numPr>
        <w:rPr>
          <w:sz w:val="26"/>
          <w:szCs w:val="26"/>
        </w:rPr>
      </w:pPr>
      <w:r w:rsidRPr="00D27DC7">
        <w:rPr>
          <w:b/>
          <w:bCs/>
          <w:sz w:val="26"/>
          <w:szCs w:val="26"/>
        </w:rPr>
        <w:t>Key Characteristics of Parables:</w:t>
      </w:r>
      <w:r w:rsidRPr="00D27DC7">
        <w:rPr>
          <w:sz w:val="26"/>
          <w:szCs w:val="26"/>
        </w:rPr>
        <w:t xml:space="preserve"> Jennings outlines several characteristics common to many parables:</w:t>
      </w:r>
    </w:p>
    <w:p w14:paraId="1FFC7A68" w14:textId="77777777" w:rsidR="00D27DC7" w:rsidRPr="00D27DC7" w:rsidRDefault="00D27DC7" w:rsidP="00D27DC7">
      <w:pPr>
        <w:numPr>
          <w:ilvl w:val="0"/>
          <w:numId w:val="102"/>
        </w:numPr>
        <w:rPr>
          <w:sz w:val="26"/>
          <w:szCs w:val="26"/>
        </w:rPr>
      </w:pPr>
      <w:r w:rsidRPr="00D27DC7">
        <w:rPr>
          <w:b/>
          <w:bCs/>
          <w:sz w:val="26"/>
          <w:szCs w:val="26"/>
        </w:rPr>
        <w:t>Brief and Terse:</w:t>
      </w:r>
      <w:r w:rsidRPr="00D27DC7">
        <w:rPr>
          <w:sz w:val="26"/>
          <w:szCs w:val="26"/>
        </w:rPr>
        <w:t xml:space="preserve"> They often exclude unnecessary details and have a "thin" narrative.</w:t>
      </w:r>
    </w:p>
    <w:p w14:paraId="33F0A214" w14:textId="77777777" w:rsidR="00D27DC7" w:rsidRPr="00D27DC7" w:rsidRDefault="00D27DC7" w:rsidP="00D27DC7">
      <w:pPr>
        <w:numPr>
          <w:ilvl w:val="0"/>
          <w:numId w:val="102"/>
        </w:numPr>
        <w:rPr>
          <w:sz w:val="26"/>
          <w:szCs w:val="26"/>
        </w:rPr>
      </w:pPr>
      <w:r w:rsidRPr="00D27DC7">
        <w:rPr>
          <w:b/>
          <w:bCs/>
          <w:sz w:val="26"/>
          <w:szCs w:val="26"/>
        </w:rPr>
        <w:t>Simple Structure:</w:t>
      </w:r>
      <w:r w:rsidRPr="00D27DC7">
        <w:rPr>
          <w:sz w:val="26"/>
          <w:szCs w:val="26"/>
        </w:rPr>
        <w:t xml:space="preserve"> Usually involving no more than two groups or individuals in a scene.</w:t>
      </w:r>
    </w:p>
    <w:p w14:paraId="318698E2" w14:textId="77777777" w:rsidR="00D27DC7" w:rsidRPr="00D27DC7" w:rsidRDefault="00D27DC7" w:rsidP="00D27DC7">
      <w:pPr>
        <w:numPr>
          <w:ilvl w:val="0"/>
          <w:numId w:val="102"/>
        </w:numPr>
        <w:rPr>
          <w:sz w:val="26"/>
          <w:szCs w:val="26"/>
        </w:rPr>
      </w:pPr>
      <w:r w:rsidRPr="00D27DC7">
        <w:rPr>
          <w:b/>
          <w:bCs/>
          <w:sz w:val="26"/>
          <w:szCs w:val="26"/>
        </w:rPr>
        <w:t>Focus on Humans:</w:t>
      </w:r>
      <w:r w:rsidRPr="00D27DC7">
        <w:rPr>
          <w:sz w:val="26"/>
          <w:szCs w:val="26"/>
        </w:rPr>
        <w:t xml:space="preserve"> Unlike fables, parables primarily feature human characters, making them relatable.</w:t>
      </w:r>
    </w:p>
    <w:p w14:paraId="13A3D1BF" w14:textId="77777777" w:rsidR="00D27DC7" w:rsidRPr="00D27DC7" w:rsidRDefault="00D27DC7" w:rsidP="00D27DC7">
      <w:pPr>
        <w:numPr>
          <w:ilvl w:val="0"/>
          <w:numId w:val="102"/>
        </w:numPr>
        <w:rPr>
          <w:sz w:val="26"/>
          <w:szCs w:val="26"/>
        </w:rPr>
      </w:pPr>
      <w:r w:rsidRPr="00D27DC7">
        <w:rPr>
          <w:b/>
          <w:bCs/>
          <w:sz w:val="26"/>
          <w:szCs w:val="26"/>
        </w:rPr>
        <w:lastRenderedPageBreak/>
        <w:t>Implied Question:</w:t>
      </w:r>
      <w:r w:rsidRPr="00D27DC7">
        <w:rPr>
          <w:sz w:val="26"/>
          <w:szCs w:val="26"/>
        </w:rPr>
        <w:t xml:space="preserve"> Understanding the implied question a parable attempts to answer is crucial. "One of the key things, I think, in interpreting parables is trying to find the question that's implied that this parable is attempting to answer."</w:t>
      </w:r>
    </w:p>
    <w:p w14:paraId="0EB25658" w14:textId="77777777" w:rsidR="00D27DC7" w:rsidRPr="00D27DC7" w:rsidRDefault="00D27DC7" w:rsidP="00D27DC7">
      <w:pPr>
        <w:numPr>
          <w:ilvl w:val="0"/>
          <w:numId w:val="102"/>
        </w:numPr>
        <w:rPr>
          <w:sz w:val="26"/>
          <w:szCs w:val="26"/>
        </w:rPr>
      </w:pPr>
      <w:r w:rsidRPr="00D27DC7">
        <w:rPr>
          <w:b/>
          <w:bCs/>
          <w:sz w:val="26"/>
          <w:szCs w:val="26"/>
        </w:rPr>
        <w:t>Unexpectedness and Reversal:</w:t>
      </w:r>
      <w:r w:rsidRPr="00D27DC7">
        <w:rPr>
          <w:sz w:val="26"/>
          <w:szCs w:val="26"/>
        </w:rPr>
        <w:t xml:space="preserve"> Often contain elements of surprise that are rooted in the historical context.</w:t>
      </w:r>
    </w:p>
    <w:p w14:paraId="6AA72C28" w14:textId="77777777" w:rsidR="00D27DC7" w:rsidRPr="00D27DC7" w:rsidRDefault="00D27DC7" w:rsidP="00D27DC7">
      <w:pPr>
        <w:numPr>
          <w:ilvl w:val="0"/>
          <w:numId w:val="102"/>
        </w:numPr>
        <w:rPr>
          <w:sz w:val="26"/>
          <w:szCs w:val="26"/>
        </w:rPr>
      </w:pPr>
      <w:r w:rsidRPr="00D27DC7">
        <w:rPr>
          <w:b/>
          <w:bCs/>
          <w:sz w:val="26"/>
          <w:szCs w:val="26"/>
        </w:rPr>
        <w:t>Climax at the End:</w:t>
      </w:r>
      <w:r w:rsidRPr="00D27DC7">
        <w:rPr>
          <w:sz w:val="26"/>
          <w:szCs w:val="26"/>
        </w:rPr>
        <w:t xml:space="preserve"> The crucial point often comes towards the conclusion of the parable.</w:t>
      </w:r>
    </w:p>
    <w:p w14:paraId="2A55F198" w14:textId="77777777" w:rsidR="00D27DC7" w:rsidRPr="00D27DC7" w:rsidRDefault="00D27DC7" w:rsidP="00D27DC7">
      <w:pPr>
        <w:numPr>
          <w:ilvl w:val="0"/>
          <w:numId w:val="102"/>
        </w:numPr>
        <w:rPr>
          <w:sz w:val="26"/>
          <w:szCs w:val="26"/>
        </w:rPr>
      </w:pPr>
      <w:r w:rsidRPr="00D27DC7">
        <w:rPr>
          <w:b/>
          <w:bCs/>
          <w:sz w:val="26"/>
          <w:szCs w:val="26"/>
        </w:rPr>
        <w:t>Theocentric:</w:t>
      </w:r>
      <w:r w:rsidRPr="00D27DC7">
        <w:rPr>
          <w:sz w:val="26"/>
          <w:szCs w:val="26"/>
        </w:rPr>
        <w:t xml:space="preserve"> Jesus' parables almost always relate to God and His Kingdom.</w:t>
      </w:r>
    </w:p>
    <w:p w14:paraId="3E221FBF" w14:textId="77777777" w:rsidR="00D27DC7" w:rsidRPr="00D27DC7" w:rsidRDefault="00D27DC7" w:rsidP="00D27DC7">
      <w:pPr>
        <w:numPr>
          <w:ilvl w:val="0"/>
          <w:numId w:val="102"/>
        </w:numPr>
        <w:rPr>
          <w:sz w:val="26"/>
          <w:szCs w:val="26"/>
        </w:rPr>
      </w:pPr>
      <w:r w:rsidRPr="00D27DC7">
        <w:rPr>
          <w:b/>
          <w:bCs/>
          <w:sz w:val="26"/>
          <w:szCs w:val="26"/>
        </w:rPr>
        <w:t>Occasional Allusions to the Old Testament.</w:t>
      </w:r>
    </w:p>
    <w:p w14:paraId="3E28BFD3" w14:textId="77777777" w:rsidR="00D27DC7" w:rsidRPr="00D27DC7" w:rsidRDefault="00D27DC7" w:rsidP="00D27DC7">
      <w:pPr>
        <w:numPr>
          <w:ilvl w:val="0"/>
          <w:numId w:val="102"/>
        </w:numPr>
        <w:rPr>
          <w:sz w:val="26"/>
          <w:szCs w:val="26"/>
        </w:rPr>
      </w:pPr>
      <w:r w:rsidRPr="00D27DC7">
        <w:rPr>
          <w:b/>
          <w:bCs/>
          <w:sz w:val="26"/>
          <w:szCs w:val="26"/>
        </w:rPr>
        <w:t>Best Understood as a Whole:</w:t>
      </w:r>
      <w:r w:rsidRPr="00D27DC7">
        <w:rPr>
          <w:sz w:val="26"/>
          <w:szCs w:val="26"/>
        </w:rPr>
        <w:t xml:space="preserve"> For "The Kingdom of God is like..." parables, the overall picture is often more important than allegorizing individual elements.</w:t>
      </w:r>
    </w:p>
    <w:p w14:paraId="3C53C889" w14:textId="77777777" w:rsidR="00D27DC7" w:rsidRPr="00D27DC7" w:rsidRDefault="00D27DC7" w:rsidP="00D27DC7">
      <w:pPr>
        <w:numPr>
          <w:ilvl w:val="0"/>
          <w:numId w:val="102"/>
        </w:numPr>
        <w:rPr>
          <w:sz w:val="26"/>
          <w:szCs w:val="26"/>
        </w:rPr>
      </w:pPr>
      <w:r w:rsidRPr="00D27DC7">
        <w:rPr>
          <w:b/>
          <w:bCs/>
          <w:sz w:val="26"/>
          <w:szCs w:val="26"/>
        </w:rPr>
        <w:t>Limits and Exactness:</w:t>
      </w:r>
      <w:r w:rsidRPr="00D27DC7">
        <w:rPr>
          <w:sz w:val="26"/>
          <w:szCs w:val="26"/>
        </w:rPr>
        <w:t xml:space="preserve"> Avoid imposing unnecessary details or real-time considerations.</w:t>
      </w:r>
    </w:p>
    <w:p w14:paraId="75410329" w14:textId="77777777" w:rsidR="00D27DC7" w:rsidRPr="00D27DC7" w:rsidRDefault="00D27DC7" w:rsidP="00D27DC7">
      <w:pPr>
        <w:numPr>
          <w:ilvl w:val="0"/>
          <w:numId w:val="102"/>
        </w:numPr>
        <w:rPr>
          <w:sz w:val="26"/>
          <w:szCs w:val="26"/>
        </w:rPr>
      </w:pPr>
      <w:r w:rsidRPr="00D27DC7">
        <w:rPr>
          <w:b/>
          <w:bCs/>
          <w:sz w:val="26"/>
          <w:szCs w:val="26"/>
        </w:rPr>
        <w:t>Connection to Non-Parabolic Teachings:</w:t>
      </w:r>
      <w:r w:rsidRPr="00D27DC7">
        <w:rPr>
          <w:sz w:val="26"/>
          <w:szCs w:val="26"/>
        </w:rPr>
        <w:t xml:space="preserve"> Interpretations of parables should align with Jesus' other teachings.</w:t>
      </w:r>
    </w:p>
    <w:p w14:paraId="5A234277" w14:textId="77777777" w:rsidR="00D27DC7" w:rsidRPr="00D27DC7" w:rsidRDefault="00D27DC7" w:rsidP="00D27DC7">
      <w:pPr>
        <w:numPr>
          <w:ilvl w:val="0"/>
          <w:numId w:val="103"/>
        </w:numPr>
        <w:rPr>
          <w:sz w:val="26"/>
          <w:szCs w:val="26"/>
        </w:rPr>
      </w:pPr>
      <w:r w:rsidRPr="00D27DC7">
        <w:rPr>
          <w:b/>
          <w:bCs/>
          <w:sz w:val="26"/>
          <w:szCs w:val="26"/>
        </w:rPr>
        <w:t>The Parable of the Sower (Mark 4:1-20):</w:t>
      </w:r>
      <w:r w:rsidRPr="00D27DC7">
        <w:rPr>
          <w:sz w:val="26"/>
          <w:szCs w:val="26"/>
        </w:rPr>
        <w:t xml:space="preserve"> Jennings notes this parable is misnamed as it focuses more on the different types of soil than the </w:t>
      </w:r>
      <w:proofErr w:type="spellStart"/>
      <w:r w:rsidRPr="00D27DC7">
        <w:rPr>
          <w:sz w:val="26"/>
          <w:szCs w:val="26"/>
        </w:rPr>
        <w:t>sower</w:t>
      </w:r>
      <w:proofErr w:type="spellEnd"/>
      <w:r w:rsidRPr="00D27DC7">
        <w:rPr>
          <w:sz w:val="26"/>
          <w:szCs w:val="26"/>
        </w:rPr>
        <w:t>.</w:t>
      </w:r>
    </w:p>
    <w:p w14:paraId="15B9B1C4" w14:textId="77777777" w:rsidR="00D27DC7" w:rsidRPr="00D27DC7" w:rsidRDefault="00D27DC7" w:rsidP="00D27DC7">
      <w:pPr>
        <w:numPr>
          <w:ilvl w:val="0"/>
          <w:numId w:val="104"/>
        </w:numPr>
        <w:rPr>
          <w:sz w:val="26"/>
          <w:szCs w:val="26"/>
        </w:rPr>
      </w:pPr>
      <w:r w:rsidRPr="00D27DC7">
        <w:rPr>
          <w:b/>
          <w:bCs/>
          <w:sz w:val="26"/>
          <w:szCs w:val="26"/>
        </w:rPr>
        <w:t>Setting:</w:t>
      </w:r>
      <w:r w:rsidRPr="00D27DC7">
        <w:rPr>
          <w:sz w:val="26"/>
          <w:szCs w:val="26"/>
        </w:rPr>
        <w:t xml:space="preserve"> Jesus taught by the lake due to the large crowds, consistent with his earlier popularity in Mark.</w:t>
      </w:r>
    </w:p>
    <w:p w14:paraId="0FE55A36" w14:textId="77777777" w:rsidR="00D27DC7" w:rsidRPr="00D27DC7" w:rsidRDefault="00D27DC7" w:rsidP="00D27DC7">
      <w:pPr>
        <w:numPr>
          <w:ilvl w:val="0"/>
          <w:numId w:val="104"/>
        </w:numPr>
        <w:rPr>
          <w:sz w:val="26"/>
          <w:szCs w:val="26"/>
        </w:rPr>
      </w:pPr>
      <w:r w:rsidRPr="00D27DC7">
        <w:rPr>
          <w:b/>
          <w:bCs/>
          <w:sz w:val="26"/>
          <w:szCs w:val="26"/>
        </w:rPr>
        <w:t>Central Idea:</w:t>
      </w:r>
      <w:r w:rsidRPr="00D27DC7">
        <w:rPr>
          <w:sz w:val="26"/>
          <w:szCs w:val="26"/>
        </w:rPr>
        <w:t xml:space="preserve"> The parable illustrates how different responses occur to the same message (the seed) depending on the "soil" (the hearts of the hearers) – the path, rocky ground, thorns, and good soil represent various conditions.</w:t>
      </w:r>
    </w:p>
    <w:p w14:paraId="6CC29152" w14:textId="77777777" w:rsidR="00D27DC7" w:rsidRPr="00D27DC7" w:rsidRDefault="00D27DC7" w:rsidP="00D27DC7">
      <w:pPr>
        <w:numPr>
          <w:ilvl w:val="0"/>
          <w:numId w:val="104"/>
        </w:numPr>
        <w:rPr>
          <w:sz w:val="26"/>
          <w:szCs w:val="26"/>
        </w:rPr>
      </w:pPr>
      <w:r w:rsidRPr="00D27DC7">
        <w:rPr>
          <w:b/>
          <w:bCs/>
          <w:sz w:val="26"/>
          <w:szCs w:val="26"/>
        </w:rPr>
        <w:t>Yield:</w:t>
      </w:r>
      <w:r w:rsidRPr="00D27DC7">
        <w:rPr>
          <w:sz w:val="26"/>
          <w:szCs w:val="26"/>
        </w:rPr>
        <w:t xml:space="preserve"> The abundant harvest (30, 60, or 100 times) is significant and possibly echoes Genesis 26:12.</w:t>
      </w:r>
    </w:p>
    <w:p w14:paraId="7F4DF078" w14:textId="77777777" w:rsidR="00D27DC7" w:rsidRPr="00D27DC7" w:rsidRDefault="00D27DC7" w:rsidP="00D27DC7">
      <w:pPr>
        <w:numPr>
          <w:ilvl w:val="0"/>
          <w:numId w:val="104"/>
        </w:numPr>
        <w:rPr>
          <w:sz w:val="26"/>
          <w:szCs w:val="26"/>
        </w:rPr>
      </w:pPr>
      <w:r w:rsidRPr="00D27DC7">
        <w:rPr>
          <w:b/>
          <w:bCs/>
          <w:sz w:val="26"/>
          <w:szCs w:val="26"/>
        </w:rPr>
        <w:t>"He who has ears to hear, let him hear":</w:t>
      </w:r>
      <w:r w:rsidRPr="00D27DC7">
        <w:rPr>
          <w:sz w:val="26"/>
          <w:szCs w:val="26"/>
        </w:rPr>
        <w:t xml:space="preserve"> This statement, recalling Jeremiah and Ezekiel, suggests a call to pay attention and respond, and possibly hints at a need for spiritual receptiveness.</w:t>
      </w:r>
    </w:p>
    <w:p w14:paraId="6C0F2B32" w14:textId="77777777" w:rsidR="00D27DC7" w:rsidRPr="00D27DC7" w:rsidRDefault="00D27DC7" w:rsidP="00D27DC7">
      <w:pPr>
        <w:numPr>
          <w:ilvl w:val="0"/>
          <w:numId w:val="104"/>
        </w:numPr>
        <w:rPr>
          <w:sz w:val="26"/>
          <w:szCs w:val="26"/>
        </w:rPr>
      </w:pPr>
      <w:r w:rsidRPr="00D27DC7">
        <w:rPr>
          <w:b/>
          <w:bCs/>
          <w:sz w:val="26"/>
          <w:szCs w:val="26"/>
        </w:rPr>
        <w:t>Distinction between Disciples and Outsiders:</w:t>
      </w:r>
      <w:r w:rsidRPr="00D27DC7">
        <w:rPr>
          <w:sz w:val="26"/>
          <w:szCs w:val="26"/>
        </w:rPr>
        <w:t xml:space="preserve"> Jesus explains the parable privately to the disciples and others, stating, "To you the secret of the kingdom of God has been given, but to those on the outside, everything is said in parables."</w:t>
      </w:r>
    </w:p>
    <w:p w14:paraId="1CF903E5" w14:textId="77777777" w:rsidR="00D27DC7" w:rsidRPr="00D27DC7" w:rsidRDefault="00D27DC7" w:rsidP="00D27DC7">
      <w:pPr>
        <w:numPr>
          <w:ilvl w:val="0"/>
          <w:numId w:val="104"/>
        </w:numPr>
        <w:rPr>
          <w:sz w:val="26"/>
          <w:szCs w:val="26"/>
        </w:rPr>
      </w:pPr>
      <w:r w:rsidRPr="00D27DC7">
        <w:rPr>
          <w:b/>
          <w:bCs/>
          <w:sz w:val="26"/>
          <w:szCs w:val="26"/>
        </w:rPr>
        <w:lastRenderedPageBreak/>
        <w:t>Purpose of Parables (Mark 4:12):</w:t>
      </w:r>
      <w:r w:rsidRPr="00D27DC7">
        <w:rPr>
          <w:sz w:val="26"/>
          <w:szCs w:val="26"/>
        </w:rPr>
        <w:t xml:space="preserve"> The controversial statement, "so that, ‘they may be ever seeing but never perceiving, and ever hearing but never understanding; </w:t>
      </w:r>
      <w:proofErr w:type="gramStart"/>
      <w:r w:rsidRPr="00D27DC7">
        <w:rPr>
          <w:sz w:val="26"/>
          <w:szCs w:val="26"/>
        </w:rPr>
        <w:t>otherwise</w:t>
      </w:r>
      <w:proofErr w:type="gramEnd"/>
      <w:r w:rsidRPr="00D27DC7">
        <w:rPr>
          <w:sz w:val="26"/>
          <w:szCs w:val="26"/>
        </w:rPr>
        <w:t xml:space="preserve"> they might turn and be forgiven,’" is discussed in the context of Isaiah 6. Jennings interprets this not as Jesus intentionally preventing understanding, but as a judgment on those who have already rejected him (especially the religious leaders). Their hardened rejection fulfills God's purpose, similar to the hardening of Pharaoh's heart. Parables serve to reveal who responds positively and act as a form of judgment.</w:t>
      </w:r>
    </w:p>
    <w:p w14:paraId="18171CDE" w14:textId="77777777" w:rsidR="00D27DC7" w:rsidRPr="00D27DC7" w:rsidRDefault="00D27DC7" w:rsidP="00D27DC7">
      <w:pPr>
        <w:numPr>
          <w:ilvl w:val="0"/>
          <w:numId w:val="104"/>
        </w:numPr>
        <w:rPr>
          <w:sz w:val="26"/>
          <w:szCs w:val="26"/>
        </w:rPr>
      </w:pPr>
      <w:r w:rsidRPr="00D27DC7">
        <w:rPr>
          <w:b/>
          <w:bCs/>
          <w:sz w:val="26"/>
          <w:szCs w:val="26"/>
        </w:rPr>
        <w:t>Explanation of the Parable:</w:t>
      </w:r>
      <w:r w:rsidRPr="00D27DC7">
        <w:rPr>
          <w:sz w:val="26"/>
          <w:szCs w:val="26"/>
        </w:rPr>
        <w:t xml:space="preserve"> Jesus clarifies that the </w:t>
      </w:r>
      <w:proofErr w:type="spellStart"/>
      <w:r w:rsidRPr="00D27DC7">
        <w:rPr>
          <w:sz w:val="26"/>
          <w:szCs w:val="26"/>
        </w:rPr>
        <w:t>sower</w:t>
      </w:r>
      <w:proofErr w:type="spellEnd"/>
      <w:r w:rsidRPr="00D27DC7">
        <w:rPr>
          <w:sz w:val="26"/>
          <w:szCs w:val="26"/>
        </w:rPr>
        <w:t xml:space="preserve"> sows the word, and the different soils represent those who fail to understand due to Satan, those who have temporary enthusiasm, those choked by worldly concerns, and those who bear lasting fruit.</w:t>
      </w:r>
    </w:p>
    <w:p w14:paraId="49BB3EB9" w14:textId="77777777" w:rsidR="00D27DC7" w:rsidRPr="00D27DC7" w:rsidRDefault="00D27DC7" w:rsidP="00D27DC7">
      <w:pPr>
        <w:numPr>
          <w:ilvl w:val="0"/>
          <w:numId w:val="105"/>
        </w:numPr>
        <w:rPr>
          <w:sz w:val="26"/>
          <w:szCs w:val="26"/>
        </w:rPr>
      </w:pPr>
      <w:r w:rsidRPr="00D27DC7">
        <w:rPr>
          <w:b/>
          <w:bCs/>
          <w:sz w:val="26"/>
          <w:szCs w:val="26"/>
        </w:rPr>
        <w:t>Parables in Mark 4:21-34 (Lamp on a Stand and Mustard Seed):</w:t>
      </w:r>
    </w:p>
    <w:p w14:paraId="2F622363" w14:textId="77777777" w:rsidR="00D27DC7" w:rsidRPr="00D27DC7" w:rsidRDefault="00D27DC7" w:rsidP="00D27DC7">
      <w:pPr>
        <w:numPr>
          <w:ilvl w:val="0"/>
          <w:numId w:val="106"/>
        </w:numPr>
        <w:rPr>
          <w:sz w:val="26"/>
          <w:szCs w:val="26"/>
        </w:rPr>
      </w:pPr>
      <w:r w:rsidRPr="00D27DC7">
        <w:rPr>
          <w:b/>
          <w:bCs/>
          <w:sz w:val="26"/>
          <w:szCs w:val="26"/>
        </w:rPr>
        <w:t>Lamp on a Stand (4:21-22):</w:t>
      </w:r>
      <w:r w:rsidRPr="00D27DC7">
        <w:rPr>
          <w:sz w:val="26"/>
          <w:szCs w:val="26"/>
        </w:rPr>
        <w:t xml:space="preserve"> Jennings highlights the difference in emphasis compared to Luke's version. In Mark, the focus is on the divine intent that "whatever is hidden is meant to be disclosed," suggesting a purpose in hiding for the sake of eventual revelation.</w:t>
      </w:r>
    </w:p>
    <w:p w14:paraId="62F4612F" w14:textId="77777777" w:rsidR="00D27DC7" w:rsidRPr="00D27DC7" w:rsidRDefault="00D27DC7" w:rsidP="00D27DC7">
      <w:pPr>
        <w:numPr>
          <w:ilvl w:val="0"/>
          <w:numId w:val="106"/>
        </w:numPr>
        <w:rPr>
          <w:sz w:val="26"/>
          <w:szCs w:val="26"/>
        </w:rPr>
      </w:pPr>
      <w:r w:rsidRPr="00D27DC7">
        <w:rPr>
          <w:b/>
          <w:bCs/>
          <w:sz w:val="26"/>
          <w:szCs w:val="26"/>
        </w:rPr>
        <w:t>Parable of the Mustard Seed (4:30-32):</w:t>
      </w:r>
      <w:r w:rsidRPr="00D27DC7">
        <w:rPr>
          <w:sz w:val="26"/>
          <w:szCs w:val="26"/>
        </w:rPr>
        <w:t xml:space="preserve"> The kingdom of God is likened to a mustard seed, "the smallest seed you plant in the ground," which grows into the "largest of all garden plants." Jennings argues the emphasis is not on the final size (as a cedar would have been a more fitting comparison for greatness), but on the "inauspicious beginnings" of the kingdom. The parable illustrates how the kingdom starts small but experiences organic growth.</w:t>
      </w:r>
    </w:p>
    <w:p w14:paraId="54412835" w14:textId="77777777" w:rsidR="00D27DC7" w:rsidRPr="00D27DC7" w:rsidRDefault="00D27DC7" w:rsidP="00D27DC7">
      <w:pPr>
        <w:numPr>
          <w:ilvl w:val="0"/>
          <w:numId w:val="106"/>
        </w:numPr>
        <w:rPr>
          <w:sz w:val="26"/>
          <w:szCs w:val="26"/>
        </w:rPr>
      </w:pPr>
      <w:r w:rsidRPr="00D27DC7">
        <w:rPr>
          <w:b/>
          <w:bCs/>
          <w:sz w:val="26"/>
          <w:szCs w:val="26"/>
        </w:rPr>
        <w:t>Summary of Jesus' Parabolic Teaching (4:33-34):</w:t>
      </w:r>
      <w:r w:rsidRPr="00D27DC7">
        <w:rPr>
          <w:sz w:val="26"/>
          <w:szCs w:val="26"/>
        </w:rPr>
        <w:t xml:space="preserve"> Jesus spoke to the crowds in parables "as much as they could understand," and "he did not say anything to them without using a parable." However, he explained everything privately to his disciples, underscoring the importance and perhaps the layered meaning of his parabolic teaching.</w:t>
      </w:r>
    </w:p>
    <w:p w14:paraId="62B054D1" w14:textId="77777777" w:rsidR="00D27DC7" w:rsidRPr="00D27DC7" w:rsidRDefault="00D27DC7" w:rsidP="00D27DC7">
      <w:pPr>
        <w:rPr>
          <w:sz w:val="26"/>
          <w:szCs w:val="26"/>
        </w:rPr>
      </w:pPr>
      <w:r w:rsidRPr="00D27DC7">
        <w:rPr>
          <w:b/>
          <w:bCs/>
          <w:sz w:val="26"/>
          <w:szCs w:val="26"/>
        </w:rPr>
        <w:t>Key Quotes:</w:t>
      </w:r>
    </w:p>
    <w:p w14:paraId="21B2AE6B" w14:textId="77777777" w:rsidR="00D27DC7" w:rsidRPr="00D27DC7" w:rsidRDefault="00D27DC7" w:rsidP="00D27DC7">
      <w:pPr>
        <w:numPr>
          <w:ilvl w:val="0"/>
          <w:numId w:val="107"/>
        </w:numPr>
        <w:rPr>
          <w:sz w:val="26"/>
          <w:szCs w:val="26"/>
        </w:rPr>
      </w:pPr>
      <w:r w:rsidRPr="00D27DC7">
        <w:rPr>
          <w:sz w:val="26"/>
          <w:szCs w:val="26"/>
        </w:rPr>
        <w:t>"With Mark chapter four, we shift a bit to a particular form of his teaching, which is done in parables."</w:t>
      </w:r>
    </w:p>
    <w:p w14:paraId="5EDA0634" w14:textId="77777777" w:rsidR="00D27DC7" w:rsidRPr="00D27DC7" w:rsidRDefault="00D27DC7" w:rsidP="00D27DC7">
      <w:pPr>
        <w:numPr>
          <w:ilvl w:val="0"/>
          <w:numId w:val="107"/>
        </w:numPr>
        <w:rPr>
          <w:sz w:val="26"/>
          <w:szCs w:val="26"/>
        </w:rPr>
      </w:pPr>
      <w:r w:rsidRPr="00D27DC7">
        <w:rPr>
          <w:sz w:val="26"/>
          <w:szCs w:val="26"/>
        </w:rPr>
        <w:t>"If it's true that Jesus is the receptacle in which every theologian pours his or her ideas, parables are the pitcher they often use to do the pouring." (Quoting Professor Snodgrass)</w:t>
      </w:r>
    </w:p>
    <w:p w14:paraId="6D2CCFBB" w14:textId="77777777" w:rsidR="00D27DC7" w:rsidRPr="00D27DC7" w:rsidRDefault="00D27DC7" w:rsidP="00D27DC7">
      <w:pPr>
        <w:numPr>
          <w:ilvl w:val="0"/>
          <w:numId w:val="107"/>
        </w:numPr>
        <w:rPr>
          <w:sz w:val="26"/>
          <w:szCs w:val="26"/>
        </w:rPr>
      </w:pPr>
      <w:r w:rsidRPr="00D27DC7">
        <w:rPr>
          <w:sz w:val="26"/>
          <w:szCs w:val="26"/>
        </w:rPr>
        <w:lastRenderedPageBreak/>
        <w:t>"They're effective in part because they're stories. And as a narrative, they envision a world where a person can be confronted with an idea, absorbed in to an idea."</w:t>
      </w:r>
    </w:p>
    <w:p w14:paraId="6B2A26C7" w14:textId="77777777" w:rsidR="00D27DC7" w:rsidRPr="00D27DC7" w:rsidRDefault="00D27DC7" w:rsidP="00D27DC7">
      <w:pPr>
        <w:numPr>
          <w:ilvl w:val="0"/>
          <w:numId w:val="107"/>
        </w:numPr>
        <w:rPr>
          <w:sz w:val="26"/>
          <w:szCs w:val="26"/>
        </w:rPr>
      </w:pPr>
      <w:r w:rsidRPr="00D27DC7">
        <w:rPr>
          <w:sz w:val="26"/>
          <w:szCs w:val="26"/>
        </w:rPr>
        <w:t>"In its broadest sense, it refers to an expanded analogy."</w:t>
      </w:r>
    </w:p>
    <w:p w14:paraId="4B1E8539" w14:textId="77777777" w:rsidR="00D27DC7" w:rsidRPr="00D27DC7" w:rsidRDefault="00D27DC7" w:rsidP="00D27DC7">
      <w:pPr>
        <w:numPr>
          <w:ilvl w:val="0"/>
          <w:numId w:val="107"/>
        </w:numPr>
        <w:rPr>
          <w:sz w:val="26"/>
          <w:szCs w:val="26"/>
        </w:rPr>
      </w:pPr>
      <w:r w:rsidRPr="00D27DC7">
        <w:rPr>
          <w:sz w:val="26"/>
          <w:szCs w:val="26"/>
        </w:rPr>
        <w:t>"Kenneth Bailey, a poet, perhaps, I think provides the best definition I've ever heard of a parable. He called them imaginary gardens with real toads in them."</w:t>
      </w:r>
    </w:p>
    <w:p w14:paraId="6CE9A8F5" w14:textId="77777777" w:rsidR="00D27DC7" w:rsidRPr="00D27DC7" w:rsidRDefault="00D27DC7" w:rsidP="00D27DC7">
      <w:pPr>
        <w:numPr>
          <w:ilvl w:val="0"/>
          <w:numId w:val="107"/>
        </w:numPr>
        <w:rPr>
          <w:sz w:val="26"/>
          <w:szCs w:val="26"/>
        </w:rPr>
      </w:pPr>
      <w:r w:rsidRPr="00D27DC7">
        <w:rPr>
          <w:sz w:val="26"/>
          <w:szCs w:val="26"/>
        </w:rPr>
        <w:t>"One of the key things, I think, in interpreting parables is trying to find the question that's implied that this parable is attempting to answer."</w:t>
      </w:r>
    </w:p>
    <w:p w14:paraId="5B03A342" w14:textId="77777777" w:rsidR="00D27DC7" w:rsidRPr="00D27DC7" w:rsidRDefault="00D27DC7" w:rsidP="00D27DC7">
      <w:pPr>
        <w:numPr>
          <w:ilvl w:val="0"/>
          <w:numId w:val="107"/>
        </w:numPr>
        <w:rPr>
          <w:sz w:val="26"/>
          <w:szCs w:val="26"/>
        </w:rPr>
      </w:pPr>
      <w:r w:rsidRPr="00D27DC7">
        <w:rPr>
          <w:sz w:val="26"/>
          <w:szCs w:val="26"/>
        </w:rPr>
        <w:t>"To you the secret of the kingdom of God has been given, but to those on the outside, everything is said in parables." (Mark 4:11)</w:t>
      </w:r>
    </w:p>
    <w:p w14:paraId="359AF651" w14:textId="77777777" w:rsidR="00D27DC7" w:rsidRPr="00D27DC7" w:rsidRDefault="00D27DC7" w:rsidP="00D27DC7">
      <w:pPr>
        <w:numPr>
          <w:ilvl w:val="0"/>
          <w:numId w:val="107"/>
        </w:numPr>
        <w:rPr>
          <w:sz w:val="26"/>
          <w:szCs w:val="26"/>
        </w:rPr>
      </w:pPr>
      <w:r w:rsidRPr="00D27DC7">
        <w:rPr>
          <w:sz w:val="26"/>
          <w:szCs w:val="26"/>
        </w:rPr>
        <w:t>"</w:t>
      </w:r>
      <w:proofErr w:type="gramStart"/>
      <w:r w:rsidRPr="00D27DC7">
        <w:rPr>
          <w:sz w:val="26"/>
          <w:szCs w:val="26"/>
        </w:rPr>
        <w:t>so</w:t>
      </w:r>
      <w:proofErr w:type="gramEnd"/>
      <w:r w:rsidRPr="00D27DC7">
        <w:rPr>
          <w:sz w:val="26"/>
          <w:szCs w:val="26"/>
        </w:rPr>
        <w:t xml:space="preserve"> that, ‘they may be ever seeing but never perceiving, and ever hearing but never understanding; otherwise they might turn and be forgiven.’" (Mark 4:12, quoting Isaiah)</w:t>
      </w:r>
    </w:p>
    <w:p w14:paraId="14E84504" w14:textId="77777777" w:rsidR="00D27DC7" w:rsidRPr="00D27DC7" w:rsidRDefault="00D27DC7" w:rsidP="00D27DC7">
      <w:pPr>
        <w:numPr>
          <w:ilvl w:val="0"/>
          <w:numId w:val="107"/>
        </w:numPr>
        <w:rPr>
          <w:sz w:val="26"/>
          <w:szCs w:val="26"/>
        </w:rPr>
      </w:pPr>
      <w:r w:rsidRPr="00D27DC7">
        <w:rPr>
          <w:sz w:val="26"/>
          <w:szCs w:val="26"/>
        </w:rPr>
        <w:t>"For whatever is hidden is meant to be disclosed, and whatever is concealed is meant to be brought out into the open." (Mark 4:22)</w:t>
      </w:r>
    </w:p>
    <w:p w14:paraId="2DAC57C9" w14:textId="77777777" w:rsidR="00D27DC7" w:rsidRPr="00D27DC7" w:rsidRDefault="00D27DC7" w:rsidP="00D27DC7">
      <w:pPr>
        <w:numPr>
          <w:ilvl w:val="0"/>
          <w:numId w:val="107"/>
        </w:numPr>
        <w:rPr>
          <w:sz w:val="26"/>
          <w:szCs w:val="26"/>
        </w:rPr>
      </w:pPr>
      <w:r w:rsidRPr="00D27DC7">
        <w:rPr>
          <w:sz w:val="26"/>
          <w:szCs w:val="26"/>
        </w:rPr>
        <w:t>"It is like a mustard seed, which is the smallest seed you plant in the ground. Yet when planted, it becomes the largest of all garden plants..." (Mark 4:31-32)</w:t>
      </w:r>
    </w:p>
    <w:p w14:paraId="47B08FBD" w14:textId="77777777" w:rsidR="00D27DC7" w:rsidRPr="00D27DC7" w:rsidRDefault="00D27DC7" w:rsidP="00D27DC7">
      <w:pPr>
        <w:numPr>
          <w:ilvl w:val="0"/>
          <w:numId w:val="107"/>
        </w:numPr>
        <w:rPr>
          <w:sz w:val="26"/>
          <w:szCs w:val="26"/>
        </w:rPr>
      </w:pPr>
      <w:r w:rsidRPr="00D27DC7">
        <w:rPr>
          <w:sz w:val="26"/>
          <w:szCs w:val="26"/>
        </w:rPr>
        <w:t>"With many similar parables, Jesus spoke the word to them as much as they could understand. He did not say anything to them without using a parable. But when he was alone with his disciples, he explained everything." (Mark 4:33-34)</w:t>
      </w:r>
    </w:p>
    <w:p w14:paraId="5B8717B5" w14:textId="77777777" w:rsidR="00D27DC7" w:rsidRPr="00D27DC7" w:rsidRDefault="00D27DC7" w:rsidP="00D27DC7">
      <w:pPr>
        <w:rPr>
          <w:sz w:val="26"/>
          <w:szCs w:val="26"/>
        </w:rPr>
      </w:pPr>
      <w:r w:rsidRPr="00D27DC7">
        <w:rPr>
          <w:b/>
          <w:bCs/>
          <w:sz w:val="26"/>
          <w:szCs w:val="26"/>
        </w:rPr>
        <w:t>Conclusion:</w:t>
      </w:r>
      <w:r w:rsidRPr="00D27DC7">
        <w:rPr>
          <w:sz w:val="26"/>
          <w:szCs w:val="26"/>
        </w:rPr>
        <w:t xml:space="preserve"> Dr. Jennings' lecture provides a valuable introduction to the parables in Mark's Gospel, emphasizing their significance as a teaching method of Jesus. He encourages a nuanced approach to interpretation, moving beyond simple </w:t>
      </w:r>
      <w:proofErr w:type="spellStart"/>
      <w:r w:rsidRPr="00D27DC7">
        <w:rPr>
          <w:sz w:val="26"/>
          <w:szCs w:val="26"/>
        </w:rPr>
        <w:t>allegorization</w:t>
      </w:r>
      <w:proofErr w:type="spellEnd"/>
      <w:r w:rsidRPr="00D27DC7">
        <w:rPr>
          <w:sz w:val="26"/>
          <w:szCs w:val="26"/>
        </w:rPr>
        <w:t xml:space="preserve"> while recognizing the intentionality behind these stories. The detailed examination of the Parable of the Sower and the Mustard Seed illustrates key principles of understanding parables and their role in revealing the nature and reception of the Kingdom of God. The lecture sets the stage for further exploration of Mark's Gospel by highlighting the importance of discerning the message within these seemingly simple stories.</w:t>
      </w:r>
    </w:p>
    <w:p w14:paraId="68A5509F" w14:textId="77777777" w:rsidR="00D27DC7" w:rsidRPr="00D27DC7" w:rsidRDefault="00D27DC7" w:rsidP="00D27DC7">
      <w:pPr>
        <w:rPr>
          <w:vanish/>
          <w:sz w:val="26"/>
          <w:szCs w:val="26"/>
        </w:rPr>
      </w:pPr>
      <w:r w:rsidRPr="00D27DC7">
        <w:rPr>
          <w:vanish/>
          <w:sz w:val="26"/>
          <w:szCs w:val="26"/>
        </w:rPr>
        <w:t>Bottom of Form</w:t>
      </w:r>
    </w:p>
    <w:p w14:paraId="23802A46" w14:textId="5408D6C9" w:rsidR="002A7829" w:rsidRPr="00480D04" w:rsidRDefault="002A7829" w:rsidP="00D27DC7">
      <w:pPr>
        <w:rPr>
          <w:sz w:val="26"/>
          <w:szCs w:val="26"/>
        </w:rPr>
      </w:pPr>
      <w:r w:rsidRPr="00480D04">
        <w:rPr>
          <w:sz w:val="26"/>
          <w:szCs w:val="26"/>
        </w:rPr>
        <w:br w:type="page"/>
      </w:r>
    </w:p>
    <w:p w14:paraId="5539B6C5" w14:textId="51B6740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1F3BB8">
        <w:rPr>
          <w:b/>
          <w:bCs/>
          <w:sz w:val="36"/>
          <w:szCs w:val="36"/>
        </w:rPr>
        <w:t>Session 8</w:t>
      </w:r>
      <w:r w:rsidR="001F3BB8" w:rsidRPr="00B071C0">
        <w:rPr>
          <w:b/>
          <w:bCs/>
          <w:sz w:val="36"/>
          <w:szCs w:val="36"/>
        </w:rPr>
        <w:t xml:space="preserve">, </w:t>
      </w:r>
      <w:r w:rsidR="001F3BB8">
        <w:rPr>
          <w:b/>
          <w:bCs/>
          <w:sz w:val="36"/>
          <w:szCs w:val="36"/>
        </w:rPr>
        <w:t>Parables (Mark 4:1-34)</w:t>
      </w:r>
    </w:p>
    <w:p w14:paraId="543DDDC8" w14:textId="77777777" w:rsidR="00D27DC7" w:rsidRPr="00D27DC7" w:rsidRDefault="00D27DC7" w:rsidP="00D27DC7">
      <w:pPr>
        <w:rPr>
          <w:vanish/>
          <w:sz w:val="26"/>
          <w:szCs w:val="26"/>
        </w:rPr>
      </w:pPr>
      <w:r w:rsidRPr="00D27DC7">
        <w:rPr>
          <w:vanish/>
          <w:sz w:val="26"/>
          <w:szCs w:val="26"/>
        </w:rPr>
        <w:t>Top of Form</w:t>
      </w:r>
    </w:p>
    <w:p w14:paraId="64721952" w14:textId="77777777" w:rsidR="00D27DC7" w:rsidRPr="00D27DC7" w:rsidRDefault="00D27DC7" w:rsidP="00D27DC7">
      <w:pPr>
        <w:rPr>
          <w:b/>
          <w:bCs/>
          <w:sz w:val="26"/>
          <w:szCs w:val="26"/>
        </w:rPr>
      </w:pPr>
      <w:r w:rsidRPr="00D27DC7">
        <w:rPr>
          <w:b/>
          <w:bCs/>
          <w:sz w:val="26"/>
          <w:szCs w:val="26"/>
        </w:rPr>
        <w:t>Study Guide: Mark 4:1-34 and the Parables of Jesus</w:t>
      </w:r>
    </w:p>
    <w:p w14:paraId="08424C90" w14:textId="77777777" w:rsidR="00D27DC7" w:rsidRPr="00D27DC7" w:rsidRDefault="00D27DC7" w:rsidP="00D27DC7">
      <w:pPr>
        <w:rPr>
          <w:b/>
          <w:bCs/>
          <w:sz w:val="26"/>
          <w:szCs w:val="26"/>
        </w:rPr>
      </w:pPr>
      <w:r w:rsidRPr="00D27DC7">
        <w:rPr>
          <w:b/>
          <w:bCs/>
          <w:sz w:val="26"/>
          <w:szCs w:val="26"/>
        </w:rPr>
        <w:t>I. Key Themes and Concepts</w:t>
      </w:r>
    </w:p>
    <w:p w14:paraId="727FE7C2" w14:textId="77777777" w:rsidR="00D27DC7" w:rsidRPr="00D27DC7" w:rsidRDefault="00D27DC7" w:rsidP="00D27DC7">
      <w:pPr>
        <w:numPr>
          <w:ilvl w:val="0"/>
          <w:numId w:val="108"/>
        </w:numPr>
        <w:rPr>
          <w:sz w:val="26"/>
          <w:szCs w:val="26"/>
        </w:rPr>
      </w:pPr>
      <w:r w:rsidRPr="00D27DC7">
        <w:rPr>
          <w:b/>
          <w:bCs/>
          <w:sz w:val="26"/>
          <w:szCs w:val="26"/>
        </w:rPr>
        <w:t>Shift in Jesus' Ministry:</w:t>
      </w:r>
      <w:r w:rsidRPr="00D27DC7">
        <w:rPr>
          <w:sz w:val="26"/>
          <w:szCs w:val="26"/>
        </w:rPr>
        <w:t xml:space="preserve"> Understand the transition in Mark's Gospel from Jesus' actions (miracles, exorcisms, confrontations) in the first three chapters to his teaching through parables in chapter four.</w:t>
      </w:r>
    </w:p>
    <w:p w14:paraId="2FEAE734" w14:textId="77777777" w:rsidR="00D27DC7" w:rsidRPr="00D27DC7" w:rsidRDefault="00D27DC7" w:rsidP="00D27DC7">
      <w:pPr>
        <w:numPr>
          <w:ilvl w:val="0"/>
          <w:numId w:val="108"/>
        </w:numPr>
        <w:rPr>
          <w:sz w:val="26"/>
          <w:szCs w:val="26"/>
        </w:rPr>
      </w:pPr>
      <w:r w:rsidRPr="00D27DC7">
        <w:rPr>
          <w:b/>
          <w:bCs/>
          <w:sz w:val="26"/>
          <w:szCs w:val="26"/>
        </w:rPr>
        <w:t>Purpose of Parables (General):</w:t>
      </w:r>
      <w:r w:rsidRPr="00D27DC7">
        <w:rPr>
          <w:sz w:val="26"/>
          <w:szCs w:val="26"/>
        </w:rPr>
        <w:t xml:space="preserve"> Explore the various reasons Jesus used parables, including teaching, speaking against religious leaders (to some extent in Mark 4), engaging the audience, and revealing truths indirectly.</w:t>
      </w:r>
    </w:p>
    <w:p w14:paraId="61B474C1" w14:textId="77777777" w:rsidR="00D27DC7" w:rsidRPr="00D27DC7" w:rsidRDefault="00D27DC7" w:rsidP="00D27DC7">
      <w:pPr>
        <w:numPr>
          <w:ilvl w:val="0"/>
          <w:numId w:val="108"/>
        </w:numPr>
        <w:rPr>
          <w:sz w:val="26"/>
          <w:szCs w:val="26"/>
        </w:rPr>
      </w:pPr>
      <w:r w:rsidRPr="00D27DC7">
        <w:rPr>
          <w:b/>
          <w:bCs/>
          <w:sz w:val="26"/>
          <w:szCs w:val="26"/>
        </w:rPr>
        <w:t>Definition of a Parable:</w:t>
      </w:r>
      <w:r w:rsidRPr="00D27DC7">
        <w:rPr>
          <w:sz w:val="26"/>
          <w:szCs w:val="26"/>
        </w:rPr>
        <w:t xml:space="preserve"> Consider different definitions, moving beyond the simple "earthly stories with heavenly meanings." Bailey's definition ("imaginary gardens with real toads") offers a more nuanced understanding. Parables as expanded analogies designed to convince or persuade.</w:t>
      </w:r>
    </w:p>
    <w:p w14:paraId="62EFF929" w14:textId="77777777" w:rsidR="00D27DC7" w:rsidRPr="00D27DC7" w:rsidRDefault="00D27DC7" w:rsidP="00D27DC7">
      <w:pPr>
        <w:numPr>
          <w:ilvl w:val="0"/>
          <w:numId w:val="108"/>
        </w:numPr>
        <w:rPr>
          <w:sz w:val="26"/>
          <w:szCs w:val="26"/>
        </w:rPr>
      </w:pPr>
      <w:r w:rsidRPr="00D27DC7">
        <w:rPr>
          <w:b/>
          <w:bCs/>
          <w:sz w:val="26"/>
          <w:szCs w:val="26"/>
        </w:rPr>
        <w:t>Interpretation of Parables (Historical Overview):</w:t>
      </w:r>
      <w:r w:rsidRPr="00D27DC7">
        <w:rPr>
          <w:sz w:val="26"/>
          <w:szCs w:val="26"/>
        </w:rPr>
        <w:t xml:space="preserve"> Understand the historical tension between allegorical interpretation (dominant until the 19th century) and the modern scholarly rejection of it. Recognize the influence of the fourfold meaning of Scripture on allegorical approaches.</w:t>
      </w:r>
    </w:p>
    <w:p w14:paraId="2B368D10" w14:textId="77777777" w:rsidR="00D27DC7" w:rsidRPr="00D27DC7" w:rsidRDefault="00D27DC7" w:rsidP="00D27DC7">
      <w:pPr>
        <w:numPr>
          <w:ilvl w:val="0"/>
          <w:numId w:val="108"/>
        </w:numPr>
        <w:rPr>
          <w:sz w:val="26"/>
          <w:szCs w:val="26"/>
        </w:rPr>
      </w:pPr>
      <w:r w:rsidRPr="00D27DC7">
        <w:rPr>
          <w:b/>
          <w:bCs/>
          <w:sz w:val="26"/>
          <w:szCs w:val="26"/>
        </w:rPr>
        <w:t>Significance of Context:</w:t>
      </w:r>
      <w:r w:rsidRPr="00D27DC7">
        <w:rPr>
          <w:sz w:val="26"/>
          <w:szCs w:val="26"/>
        </w:rPr>
        <w:t xml:space="preserve"> Appreciate the importance of the first-century historical and cultural context in understanding Jesus' parables. Avoid imposing 21st-century understandings.</w:t>
      </w:r>
    </w:p>
    <w:p w14:paraId="66CE5941" w14:textId="77777777" w:rsidR="00D27DC7" w:rsidRPr="00D27DC7" w:rsidRDefault="00D27DC7" w:rsidP="00D27DC7">
      <w:pPr>
        <w:numPr>
          <w:ilvl w:val="0"/>
          <w:numId w:val="108"/>
        </w:numPr>
        <w:rPr>
          <w:sz w:val="26"/>
          <w:szCs w:val="26"/>
        </w:rPr>
      </w:pPr>
      <w:r w:rsidRPr="00D27DC7">
        <w:rPr>
          <w:b/>
          <w:bCs/>
          <w:sz w:val="26"/>
          <w:szCs w:val="26"/>
        </w:rPr>
        <w:t>Characteristics of Parables:</w:t>
      </w:r>
      <w:r w:rsidRPr="00D27DC7">
        <w:rPr>
          <w:sz w:val="26"/>
          <w:szCs w:val="26"/>
        </w:rPr>
        <w:t xml:space="preserve"> Identify common features such as brevity, exclusion of unnecessary details, simple structure (often focusing on humans), unexpectedness or reversal, the crucial matter often at the end, and their theocentric nature (focus on God and His Kingdom).</w:t>
      </w:r>
    </w:p>
    <w:p w14:paraId="15430688" w14:textId="77777777" w:rsidR="00D27DC7" w:rsidRPr="00D27DC7" w:rsidRDefault="00D27DC7" w:rsidP="00D27DC7">
      <w:pPr>
        <w:numPr>
          <w:ilvl w:val="0"/>
          <w:numId w:val="108"/>
        </w:numPr>
        <w:rPr>
          <w:sz w:val="26"/>
          <w:szCs w:val="26"/>
        </w:rPr>
      </w:pPr>
      <w:r w:rsidRPr="00D27DC7">
        <w:rPr>
          <w:b/>
          <w:bCs/>
          <w:sz w:val="26"/>
          <w:szCs w:val="26"/>
        </w:rPr>
        <w:t>The Parable of the Sower (Mark 4:1-20</w:t>
      </w:r>
      <w:proofErr w:type="gramStart"/>
      <w:r w:rsidRPr="00D27DC7">
        <w:rPr>
          <w:b/>
          <w:bCs/>
          <w:sz w:val="26"/>
          <w:szCs w:val="26"/>
        </w:rPr>
        <w:t>):</w:t>
      </w:r>
      <w:r w:rsidRPr="00D27DC7">
        <w:rPr>
          <w:sz w:val="26"/>
          <w:szCs w:val="26"/>
        </w:rPr>
        <w:t>Focus</w:t>
      </w:r>
      <w:proofErr w:type="gramEnd"/>
      <w:r w:rsidRPr="00D27DC7">
        <w:rPr>
          <w:sz w:val="26"/>
          <w:szCs w:val="26"/>
        </w:rPr>
        <w:t xml:space="preserve"> on the different types of soil and their corresponding responses to the "word" (seed).</w:t>
      </w:r>
    </w:p>
    <w:p w14:paraId="475E42CF" w14:textId="77777777" w:rsidR="00D27DC7" w:rsidRPr="00D27DC7" w:rsidRDefault="00D27DC7" w:rsidP="00D27DC7">
      <w:pPr>
        <w:numPr>
          <w:ilvl w:val="0"/>
          <w:numId w:val="108"/>
        </w:numPr>
        <w:rPr>
          <w:sz w:val="26"/>
          <w:szCs w:val="26"/>
        </w:rPr>
      </w:pPr>
      <w:r w:rsidRPr="00D27DC7">
        <w:rPr>
          <w:sz w:val="26"/>
          <w:szCs w:val="26"/>
        </w:rPr>
        <w:t xml:space="preserve">Understand that the parable emphasizes the hearer's receptivity rather than the </w:t>
      </w:r>
      <w:proofErr w:type="spellStart"/>
      <w:r w:rsidRPr="00D27DC7">
        <w:rPr>
          <w:sz w:val="26"/>
          <w:szCs w:val="26"/>
        </w:rPr>
        <w:t>sower</w:t>
      </w:r>
      <w:proofErr w:type="spellEnd"/>
      <w:r w:rsidRPr="00D27DC7">
        <w:rPr>
          <w:sz w:val="26"/>
          <w:szCs w:val="26"/>
        </w:rPr>
        <w:t xml:space="preserve"> or the seed itself.</w:t>
      </w:r>
    </w:p>
    <w:p w14:paraId="0635C9E8" w14:textId="77777777" w:rsidR="00D27DC7" w:rsidRPr="00D27DC7" w:rsidRDefault="00D27DC7" w:rsidP="00D27DC7">
      <w:pPr>
        <w:numPr>
          <w:ilvl w:val="0"/>
          <w:numId w:val="108"/>
        </w:numPr>
        <w:rPr>
          <w:sz w:val="26"/>
          <w:szCs w:val="26"/>
        </w:rPr>
      </w:pPr>
      <w:r w:rsidRPr="00D27DC7">
        <w:rPr>
          <w:sz w:val="26"/>
          <w:szCs w:val="26"/>
        </w:rPr>
        <w:t>Consider the meaning of "he who has ears to hear, let him hear" and the potential implications of spiritual discernment.</w:t>
      </w:r>
    </w:p>
    <w:p w14:paraId="588F806D" w14:textId="77777777" w:rsidR="00D27DC7" w:rsidRPr="00D27DC7" w:rsidRDefault="00D27DC7" w:rsidP="00D27DC7">
      <w:pPr>
        <w:numPr>
          <w:ilvl w:val="0"/>
          <w:numId w:val="108"/>
        </w:numPr>
        <w:rPr>
          <w:sz w:val="26"/>
          <w:szCs w:val="26"/>
        </w:rPr>
      </w:pPr>
      <w:r w:rsidRPr="00D27DC7">
        <w:rPr>
          <w:sz w:val="26"/>
          <w:szCs w:val="26"/>
        </w:rPr>
        <w:lastRenderedPageBreak/>
        <w:t>Analyze Jesus' explanation of the parable to his disciples, highlighting the role of Satan, lack of root, worldly worries, and the importance of sustained fruit.</w:t>
      </w:r>
    </w:p>
    <w:p w14:paraId="143EC9D0" w14:textId="77777777" w:rsidR="00D27DC7" w:rsidRPr="00D27DC7" w:rsidRDefault="00D27DC7" w:rsidP="00D27DC7">
      <w:pPr>
        <w:numPr>
          <w:ilvl w:val="0"/>
          <w:numId w:val="108"/>
        </w:numPr>
        <w:rPr>
          <w:sz w:val="26"/>
          <w:szCs w:val="26"/>
        </w:rPr>
      </w:pPr>
      <w:r w:rsidRPr="00D27DC7">
        <w:rPr>
          <w:b/>
          <w:bCs/>
          <w:sz w:val="26"/>
          <w:szCs w:val="26"/>
        </w:rPr>
        <w:t>The Purpose of Speaking in Parables (Mark 4:10-12</w:t>
      </w:r>
      <w:proofErr w:type="gramStart"/>
      <w:r w:rsidRPr="00D27DC7">
        <w:rPr>
          <w:b/>
          <w:bCs/>
          <w:sz w:val="26"/>
          <w:szCs w:val="26"/>
        </w:rPr>
        <w:t>):</w:t>
      </w:r>
      <w:r w:rsidRPr="00D27DC7">
        <w:rPr>
          <w:sz w:val="26"/>
          <w:szCs w:val="26"/>
        </w:rPr>
        <w:t>Grasp</w:t>
      </w:r>
      <w:proofErr w:type="gramEnd"/>
      <w:r w:rsidRPr="00D27DC7">
        <w:rPr>
          <w:sz w:val="26"/>
          <w:szCs w:val="26"/>
        </w:rPr>
        <w:t xml:space="preserve"> the "secret/mystery of the kingdom of God" being revealed to the disciples.</w:t>
      </w:r>
    </w:p>
    <w:p w14:paraId="47D0FFD6" w14:textId="77777777" w:rsidR="00D27DC7" w:rsidRPr="00D27DC7" w:rsidRDefault="00D27DC7" w:rsidP="00D27DC7">
      <w:pPr>
        <w:numPr>
          <w:ilvl w:val="0"/>
          <w:numId w:val="108"/>
        </w:numPr>
        <w:rPr>
          <w:sz w:val="26"/>
          <w:szCs w:val="26"/>
        </w:rPr>
      </w:pPr>
      <w:r w:rsidRPr="00D27DC7">
        <w:rPr>
          <w:sz w:val="26"/>
          <w:szCs w:val="26"/>
        </w:rPr>
        <w:t>Understand the controversial statement in verse 12 in light of Isaiah 6:9-10, considering it as a statement of judgment on those who have already rejected Jesus.</w:t>
      </w:r>
    </w:p>
    <w:p w14:paraId="37F39553" w14:textId="77777777" w:rsidR="00D27DC7" w:rsidRPr="00D27DC7" w:rsidRDefault="00D27DC7" w:rsidP="00D27DC7">
      <w:pPr>
        <w:numPr>
          <w:ilvl w:val="0"/>
          <w:numId w:val="108"/>
        </w:numPr>
        <w:rPr>
          <w:sz w:val="26"/>
          <w:szCs w:val="26"/>
        </w:rPr>
      </w:pPr>
      <w:r w:rsidRPr="00D27DC7">
        <w:rPr>
          <w:sz w:val="26"/>
          <w:szCs w:val="26"/>
        </w:rPr>
        <w:t>Recognize that parables can provoke a desire to know and can serve as a form of judgment.</w:t>
      </w:r>
    </w:p>
    <w:p w14:paraId="16B4702A" w14:textId="77777777" w:rsidR="00D27DC7" w:rsidRPr="00D27DC7" w:rsidRDefault="00D27DC7" w:rsidP="00D27DC7">
      <w:pPr>
        <w:numPr>
          <w:ilvl w:val="0"/>
          <w:numId w:val="108"/>
        </w:numPr>
        <w:rPr>
          <w:sz w:val="26"/>
          <w:szCs w:val="26"/>
        </w:rPr>
      </w:pPr>
      <w:r w:rsidRPr="00D27DC7">
        <w:rPr>
          <w:b/>
          <w:bCs/>
          <w:sz w:val="26"/>
          <w:szCs w:val="26"/>
        </w:rPr>
        <w:t>The Parable of the Lamp (Mark 4:21-25</w:t>
      </w:r>
      <w:proofErr w:type="gramStart"/>
      <w:r w:rsidRPr="00D27DC7">
        <w:rPr>
          <w:b/>
          <w:bCs/>
          <w:sz w:val="26"/>
          <w:szCs w:val="26"/>
        </w:rPr>
        <w:t>):</w:t>
      </w:r>
      <w:r w:rsidRPr="00D27DC7">
        <w:rPr>
          <w:sz w:val="26"/>
          <w:szCs w:val="26"/>
        </w:rPr>
        <w:t>Differentiate</w:t>
      </w:r>
      <w:proofErr w:type="gramEnd"/>
      <w:r w:rsidRPr="00D27DC7">
        <w:rPr>
          <w:sz w:val="26"/>
          <w:szCs w:val="26"/>
        </w:rPr>
        <w:t xml:space="preserve"> Mark's emphasis on the divine intent for hidden things to be revealed from Luke's focus on the future revelation.</w:t>
      </w:r>
    </w:p>
    <w:p w14:paraId="233FBB06" w14:textId="77777777" w:rsidR="00D27DC7" w:rsidRPr="00D27DC7" w:rsidRDefault="00D27DC7" w:rsidP="00D27DC7">
      <w:pPr>
        <w:numPr>
          <w:ilvl w:val="0"/>
          <w:numId w:val="108"/>
        </w:numPr>
        <w:rPr>
          <w:sz w:val="26"/>
          <w:szCs w:val="26"/>
        </w:rPr>
      </w:pPr>
      <w:r w:rsidRPr="00D27DC7">
        <w:rPr>
          <w:sz w:val="26"/>
          <w:szCs w:val="26"/>
        </w:rPr>
        <w:t>Understand the purposefulness of hiding in Mark's account.</w:t>
      </w:r>
    </w:p>
    <w:p w14:paraId="5EF69EC2" w14:textId="77777777" w:rsidR="00D27DC7" w:rsidRPr="00D27DC7" w:rsidRDefault="00D27DC7" w:rsidP="00D27DC7">
      <w:pPr>
        <w:numPr>
          <w:ilvl w:val="0"/>
          <w:numId w:val="108"/>
        </w:numPr>
        <w:rPr>
          <w:sz w:val="26"/>
          <w:szCs w:val="26"/>
        </w:rPr>
      </w:pPr>
      <w:r w:rsidRPr="00D27DC7">
        <w:rPr>
          <w:b/>
          <w:bCs/>
          <w:sz w:val="26"/>
          <w:szCs w:val="26"/>
        </w:rPr>
        <w:t>The Parable of the Mustard Seed (Mark 4:30-32</w:t>
      </w:r>
      <w:proofErr w:type="gramStart"/>
      <w:r w:rsidRPr="00D27DC7">
        <w:rPr>
          <w:b/>
          <w:bCs/>
          <w:sz w:val="26"/>
          <w:szCs w:val="26"/>
        </w:rPr>
        <w:t>):</w:t>
      </w:r>
      <w:r w:rsidRPr="00D27DC7">
        <w:rPr>
          <w:sz w:val="26"/>
          <w:szCs w:val="26"/>
        </w:rPr>
        <w:t>Recognize</w:t>
      </w:r>
      <w:proofErr w:type="gramEnd"/>
      <w:r w:rsidRPr="00D27DC7">
        <w:rPr>
          <w:sz w:val="26"/>
          <w:szCs w:val="26"/>
        </w:rPr>
        <w:t xml:space="preserve"> that the parable likely emphasizes the small beginnings of the kingdom of God rather than its eventual size (in contrast to a great cedar).</w:t>
      </w:r>
    </w:p>
    <w:p w14:paraId="3635608E" w14:textId="77777777" w:rsidR="00D27DC7" w:rsidRPr="00D27DC7" w:rsidRDefault="00D27DC7" w:rsidP="00D27DC7">
      <w:pPr>
        <w:numPr>
          <w:ilvl w:val="0"/>
          <w:numId w:val="108"/>
        </w:numPr>
        <w:rPr>
          <w:sz w:val="26"/>
          <w:szCs w:val="26"/>
        </w:rPr>
      </w:pPr>
      <w:r w:rsidRPr="00D27DC7">
        <w:rPr>
          <w:sz w:val="26"/>
          <w:szCs w:val="26"/>
        </w:rPr>
        <w:t>Understand the inauspicious start and organic growth of God's kingdom.</w:t>
      </w:r>
    </w:p>
    <w:p w14:paraId="38C5E687" w14:textId="77777777" w:rsidR="00D27DC7" w:rsidRPr="00D27DC7" w:rsidRDefault="00D27DC7" w:rsidP="00D27DC7">
      <w:pPr>
        <w:numPr>
          <w:ilvl w:val="0"/>
          <w:numId w:val="108"/>
        </w:numPr>
        <w:rPr>
          <w:sz w:val="26"/>
          <w:szCs w:val="26"/>
        </w:rPr>
      </w:pPr>
      <w:r w:rsidRPr="00D27DC7">
        <w:rPr>
          <w:b/>
          <w:bCs/>
          <w:sz w:val="26"/>
          <w:szCs w:val="26"/>
        </w:rPr>
        <w:t>Summary of Jesus' Teaching Style (Mark 4:33-34</w:t>
      </w:r>
      <w:proofErr w:type="gramStart"/>
      <w:r w:rsidRPr="00D27DC7">
        <w:rPr>
          <w:b/>
          <w:bCs/>
          <w:sz w:val="26"/>
          <w:szCs w:val="26"/>
        </w:rPr>
        <w:t>):</w:t>
      </w:r>
      <w:r w:rsidRPr="00D27DC7">
        <w:rPr>
          <w:sz w:val="26"/>
          <w:szCs w:val="26"/>
        </w:rPr>
        <w:t>Appreciate</w:t>
      </w:r>
      <w:proofErr w:type="gramEnd"/>
      <w:r w:rsidRPr="00D27DC7">
        <w:rPr>
          <w:sz w:val="26"/>
          <w:szCs w:val="26"/>
        </w:rPr>
        <w:t xml:space="preserve"> the importance of parables in Jesus' teaching to the crowds, tailored to their understanding.</w:t>
      </w:r>
    </w:p>
    <w:p w14:paraId="1B2992B3" w14:textId="77777777" w:rsidR="00D27DC7" w:rsidRPr="00D27DC7" w:rsidRDefault="00D27DC7" w:rsidP="00D27DC7">
      <w:pPr>
        <w:numPr>
          <w:ilvl w:val="0"/>
          <w:numId w:val="108"/>
        </w:numPr>
        <w:rPr>
          <w:sz w:val="26"/>
          <w:szCs w:val="26"/>
        </w:rPr>
      </w:pPr>
      <w:r w:rsidRPr="00D27DC7">
        <w:rPr>
          <w:sz w:val="26"/>
          <w:szCs w:val="26"/>
        </w:rPr>
        <w:t>Note the distinction between public parable teaching and private explanations to the disciples.</w:t>
      </w:r>
    </w:p>
    <w:p w14:paraId="24EDA5B6" w14:textId="77777777" w:rsidR="00D27DC7" w:rsidRPr="00D27DC7" w:rsidRDefault="00D27DC7" w:rsidP="00D27DC7">
      <w:pPr>
        <w:numPr>
          <w:ilvl w:val="0"/>
          <w:numId w:val="108"/>
        </w:numPr>
        <w:rPr>
          <w:sz w:val="26"/>
          <w:szCs w:val="26"/>
        </w:rPr>
      </w:pPr>
      <w:r w:rsidRPr="00D27DC7">
        <w:rPr>
          <w:b/>
          <w:bCs/>
          <w:sz w:val="26"/>
          <w:szCs w:val="26"/>
        </w:rPr>
        <w:t>Connection Between Parables and Other Teachings:</w:t>
      </w:r>
      <w:r w:rsidRPr="00D27DC7">
        <w:rPr>
          <w:sz w:val="26"/>
          <w:szCs w:val="26"/>
        </w:rPr>
        <w:t xml:space="preserve"> Understand that parables should align with Jesus' non-parabolic teachings, suggesting consistency in his message.</w:t>
      </w:r>
    </w:p>
    <w:p w14:paraId="4BFAF1EF" w14:textId="77777777" w:rsidR="00D27DC7" w:rsidRPr="00D27DC7" w:rsidRDefault="00D27DC7" w:rsidP="00D27DC7">
      <w:pPr>
        <w:rPr>
          <w:b/>
          <w:bCs/>
          <w:sz w:val="26"/>
          <w:szCs w:val="26"/>
        </w:rPr>
      </w:pPr>
      <w:r w:rsidRPr="00D27DC7">
        <w:rPr>
          <w:b/>
          <w:bCs/>
          <w:sz w:val="26"/>
          <w:szCs w:val="26"/>
        </w:rPr>
        <w:t>II. Quiz: Short Answer Questions</w:t>
      </w:r>
    </w:p>
    <w:p w14:paraId="75204E37" w14:textId="77777777" w:rsidR="00D27DC7" w:rsidRPr="00D27DC7" w:rsidRDefault="00D27DC7" w:rsidP="00D27DC7">
      <w:pPr>
        <w:numPr>
          <w:ilvl w:val="0"/>
          <w:numId w:val="109"/>
        </w:numPr>
        <w:rPr>
          <w:sz w:val="26"/>
          <w:szCs w:val="26"/>
        </w:rPr>
      </w:pPr>
      <w:r w:rsidRPr="00D27DC7">
        <w:rPr>
          <w:sz w:val="26"/>
          <w:szCs w:val="26"/>
        </w:rPr>
        <w:t>According to Dr. Jennings, what is the primary shift in focus when moving from the first three chapters of Mark to chapter four?</w:t>
      </w:r>
    </w:p>
    <w:p w14:paraId="73657F80" w14:textId="77777777" w:rsidR="00D27DC7" w:rsidRPr="00D27DC7" w:rsidRDefault="00D27DC7" w:rsidP="00D27DC7">
      <w:pPr>
        <w:numPr>
          <w:ilvl w:val="0"/>
          <w:numId w:val="109"/>
        </w:numPr>
        <w:rPr>
          <w:sz w:val="26"/>
          <w:szCs w:val="26"/>
        </w:rPr>
      </w:pPr>
      <w:r w:rsidRPr="00D27DC7">
        <w:rPr>
          <w:sz w:val="26"/>
          <w:szCs w:val="26"/>
        </w:rPr>
        <w:t>In the context of Mark 4, how does Dr. Jennings suggest the use of parables for Jesus' disciples differs slightly from their general use throughout his ministry?</w:t>
      </w:r>
    </w:p>
    <w:p w14:paraId="17D94485" w14:textId="77777777" w:rsidR="00D27DC7" w:rsidRPr="00D27DC7" w:rsidRDefault="00D27DC7" w:rsidP="00D27DC7">
      <w:pPr>
        <w:numPr>
          <w:ilvl w:val="0"/>
          <w:numId w:val="109"/>
        </w:numPr>
        <w:rPr>
          <w:sz w:val="26"/>
          <w:szCs w:val="26"/>
        </w:rPr>
      </w:pPr>
      <w:r w:rsidRPr="00D27DC7">
        <w:rPr>
          <w:sz w:val="26"/>
          <w:szCs w:val="26"/>
        </w:rPr>
        <w:t>What are the two general tendencies in the historical interpretation of parables that Dr. Jennings discusses, and what characterized each approach?</w:t>
      </w:r>
    </w:p>
    <w:p w14:paraId="05264EE7" w14:textId="77777777" w:rsidR="00D27DC7" w:rsidRPr="00D27DC7" w:rsidRDefault="00D27DC7" w:rsidP="00D27DC7">
      <w:pPr>
        <w:numPr>
          <w:ilvl w:val="0"/>
          <w:numId w:val="109"/>
        </w:numPr>
        <w:rPr>
          <w:sz w:val="26"/>
          <w:szCs w:val="26"/>
        </w:rPr>
      </w:pPr>
      <w:r w:rsidRPr="00D27DC7">
        <w:rPr>
          <w:sz w:val="26"/>
          <w:szCs w:val="26"/>
        </w:rPr>
        <w:lastRenderedPageBreak/>
        <w:t>Explain Kenneth Bailey's definition of a parable, "imaginary gardens with real toads," and what aspect of parables does this definition highlight?</w:t>
      </w:r>
    </w:p>
    <w:p w14:paraId="29ADAA51" w14:textId="77777777" w:rsidR="00D27DC7" w:rsidRPr="00D27DC7" w:rsidRDefault="00D27DC7" w:rsidP="00D27DC7">
      <w:pPr>
        <w:numPr>
          <w:ilvl w:val="0"/>
          <w:numId w:val="109"/>
        </w:numPr>
        <w:rPr>
          <w:sz w:val="26"/>
          <w:szCs w:val="26"/>
        </w:rPr>
      </w:pPr>
      <w:r w:rsidRPr="00D27DC7">
        <w:rPr>
          <w:sz w:val="26"/>
          <w:szCs w:val="26"/>
        </w:rPr>
        <w:t>In the Parable of the Sower, what does the seed represent, and what is the key factor that determines the outcome of the seed?</w:t>
      </w:r>
    </w:p>
    <w:p w14:paraId="066BBA53" w14:textId="77777777" w:rsidR="00D27DC7" w:rsidRPr="00D27DC7" w:rsidRDefault="00D27DC7" w:rsidP="00D27DC7">
      <w:pPr>
        <w:numPr>
          <w:ilvl w:val="0"/>
          <w:numId w:val="109"/>
        </w:numPr>
        <w:rPr>
          <w:sz w:val="26"/>
          <w:szCs w:val="26"/>
        </w:rPr>
      </w:pPr>
      <w:r w:rsidRPr="00D27DC7">
        <w:rPr>
          <w:sz w:val="26"/>
          <w:szCs w:val="26"/>
        </w:rPr>
        <w:t>Explain the potential double meaning of Jesus' statement, "He who has ears to hear, let him hear," in the context of Mark 4:9.</w:t>
      </w:r>
    </w:p>
    <w:p w14:paraId="6DD7ADE8" w14:textId="77777777" w:rsidR="00D27DC7" w:rsidRPr="00D27DC7" w:rsidRDefault="00D27DC7" w:rsidP="00D27DC7">
      <w:pPr>
        <w:numPr>
          <w:ilvl w:val="0"/>
          <w:numId w:val="109"/>
        </w:numPr>
        <w:rPr>
          <w:sz w:val="26"/>
          <w:szCs w:val="26"/>
        </w:rPr>
      </w:pPr>
      <w:r w:rsidRPr="00D27DC7">
        <w:rPr>
          <w:sz w:val="26"/>
          <w:szCs w:val="26"/>
        </w:rPr>
        <w:t>According to Dr. Jennings, what is the "secret" or "mystery of the kingdom of God" that is being revealed to the disciples in Mark 4?</w:t>
      </w:r>
    </w:p>
    <w:p w14:paraId="0637A07C" w14:textId="77777777" w:rsidR="00D27DC7" w:rsidRPr="00D27DC7" w:rsidRDefault="00D27DC7" w:rsidP="00D27DC7">
      <w:pPr>
        <w:numPr>
          <w:ilvl w:val="0"/>
          <w:numId w:val="109"/>
        </w:numPr>
        <w:rPr>
          <w:sz w:val="26"/>
          <w:szCs w:val="26"/>
        </w:rPr>
      </w:pPr>
      <w:r w:rsidRPr="00D27DC7">
        <w:rPr>
          <w:sz w:val="26"/>
          <w:szCs w:val="26"/>
        </w:rPr>
        <w:t>How does Dr. Jennings interpret Jesus' statement in Mark 4:12 regarding why he speaks in parables, drawing a connection to the Old Testament?</w:t>
      </w:r>
    </w:p>
    <w:p w14:paraId="1F146A9F" w14:textId="77777777" w:rsidR="00D27DC7" w:rsidRPr="00D27DC7" w:rsidRDefault="00D27DC7" w:rsidP="00D27DC7">
      <w:pPr>
        <w:numPr>
          <w:ilvl w:val="0"/>
          <w:numId w:val="109"/>
        </w:numPr>
        <w:rPr>
          <w:sz w:val="26"/>
          <w:szCs w:val="26"/>
        </w:rPr>
      </w:pPr>
      <w:r w:rsidRPr="00D27DC7">
        <w:rPr>
          <w:sz w:val="26"/>
          <w:szCs w:val="26"/>
        </w:rPr>
        <w:t>In Mark's Gospel, what specific emphasis does the Parable of the Lamp (4:21-25) seem to have regarding the purpose of things being hidden?</w:t>
      </w:r>
    </w:p>
    <w:p w14:paraId="6D4B2ABA" w14:textId="77777777" w:rsidR="00D27DC7" w:rsidRPr="00D27DC7" w:rsidRDefault="00D27DC7" w:rsidP="00D27DC7">
      <w:pPr>
        <w:numPr>
          <w:ilvl w:val="0"/>
          <w:numId w:val="109"/>
        </w:numPr>
        <w:rPr>
          <w:sz w:val="26"/>
          <w:szCs w:val="26"/>
        </w:rPr>
      </w:pPr>
      <w:r w:rsidRPr="00D27DC7">
        <w:rPr>
          <w:sz w:val="26"/>
          <w:szCs w:val="26"/>
        </w:rPr>
        <w:t>What does Dr. Jennings suggest is the main point of the Parable of the Mustard Seed (4:30-32) concerning the kingdom of God?</w:t>
      </w:r>
    </w:p>
    <w:p w14:paraId="77B32105" w14:textId="77777777" w:rsidR="00D27DC7" w:rsidRPr="00D27DC7" w:rsidRDefault="00D27DC7" w:rsidP="00D27DC7">
      <w:pPr>
        <w:rPr>
          <w:b/>
          <w:bCs/>
          <w:sz w:val="26"/>
          <w:szCs w:val="26"/>
        </w:rPr>
      </w:pPr>
      <w:r w:rsidRPr="00D27DC7">
        <w:rPr>
          <w:b/>
          <w:bCs/>
          <w:sz w:val="26"/>
          <w:szCs w:val="26"/>
        </w:rPr>
        <w:t>III. Quiz Answer Key</w:t>
      </w:r>
    </w:p>
    <w:p w14:paraId="2E06BBF9" w14:textId="77777777" w:rsidR="00D27DC7" w:rsidRPr="00D27DC7" w:rsidRDefault="00D27DC7" w:rsidP="00D27DC7">
      <w:pPr>
        <w:numPr>
          <w:ilvl w:val="0"/>
          <w:numId w:val="110"/>
        </w:numPr>
        <w:rPr>
          <w:sz w:val="26"/>
          <w:szCs w:val="26"/>
        </w:rPr>
      </w:pPr>
      <w:r w:rsidRPr="00D27DC7">
        <w:rPr>
          <w:sz w:val="26"/>
          <w:szCs w:val="26"/>
        </w:rPr>
        <w:t xml:space="preserve">The primary shift in focus is from Jesus' actions in his public ministry, such as miracles and exorcisms, to a specific form of his teaching: parables. This shift marks a change in emphasis from what Jesus </w:t>
      </w:r>
      <w:r w:rsidRPr="00D27DC7">
        <w:rPr>
          <w:i/>
          <w:iCs/>
          <w:sz w:val="26"/>
          <w:szCs w:val="26"/>
        </w:rPr>
        <w:t>did</w:t>
      </w:r>
      <w:r w:rsidRPr="00D27DC7">
        <w:rPr>
          <w:sz w:val="26"/>
          <w:szCs w:val="26"/>
        </w:rPr>
        <w:t xml:space="preserve"> to what Jesus </w:t>
      </w:r>
      <w:r w:rsidRPr="00D27DC7">
        <w:rPr>
          <w:i/>
          <w:iCs/>
          <w:sz w:val="26"/>
          <w:szCs w:val="26"/>
        </w:rPr>
        <w:t>said</w:t>
      </w:r>
      <w:r w:rsidRPr="00D27DC7">
        <w:rPr>
          <w:sz w:val="26"/>
          <w:szCs w:val="26"/>
        </w:rPr>
        <w:t xml:space="preserve"> in a particular style.</w:t>
      </w:r>
    </w:p>
    <w:p w14:paraId="5365FC5F" w14:textId="77777777" w:rsidR="00D27DC7" w:rsidRPr="00D27DC7" w:rsidRDefault="00D27DC7" w:rsidP="00D27DC7">
      <w:pPr>
        <w:numPr>
          <w:ilvl w:val="0"/>
          <w:numId w:val="110"/>
        </w:numPr>
        <w:rPr>
          <w:sz w:val="26"/>
          <w:szCs w:val="26"/>
        </w:rPr>
      </w:pPr>
      <w:r w:rsidRPr="00D27DC7">
        <w:rPr>
          <w:sz w:val="26"/>
          <w:szCs w:val="26"/>
        </w:rPr>
        <w:t>While Jesus uses parables throughout his ministry to speak against religious leaders, in Mark chapter four, their use has a more pronounced teaching aspect specifically designed for his disciples as well. This suggests a dual purpose or a shift in primary audience for these particular parables.</w:t>
      </w:r>
    </w:p>
    <w:p w14:paraId="0A8FBC34" w14:textId="77777777" w:rsidR="00D27DC7" w:rsidRPr="00D27DC7" w:rsidRDefault="00D27DC7" w:rsidP="00D27DC7">
      <w:pPr>
        <w:numPr>
          <w:ilvl w:val="0"/>
          <w:numId w:val="110"/>
        </w:numPr>
        <w:rPr>
          <w:sz w:val="26"/>
          <w:szCs w:val="26"/>
        </w:rPr>
      </w:pPr>
      <w:r w:rsidRPr="00D27DC7">
        <w:rPr>
          <w:sz w:val="26"/>
          <w:szCs w:val="26"/>
        </w:rPr>
        <w:t>The two general tendencies are allegorizing and the rejection of allegorizing. Allegorizing, dominant until the late 19th century, involved making different elements of the parable symbolically represent something else. The rejection, beginning with scholars like Adolf Julicher, questioned the complexity of allegories as Jesus' original teaching method.</w:t>
      </w:r>
    </w:p>
    <w:p w14:paraId="4733DBC0" w14:textId="77777777" w:rsidR="00D27DC7" w:rsidRPr="00D27DC7" w:rsidRDefault="00D27DC7" w:rsidP="00D27DC7">
      <w:pPr>
        <w:numPr>
          <w:ilvl w:val="0"/>
          <w:numId w:val="110"/>
        </w:numPr>
        <w:rPr>
          <w:sz w:val="26"/>
          <w:szCs w:val="26"/>
        </w:rPr>
      </w:pPr>
      <w:r w:rsidRPr="00D27DC7">
        <w:rPr>
          <w:sz w:val="26"/>
          <w:szCs w:val="26"/>
        </w:rPr>
        <w:t>Bailey's definition highlights the idea that parables are fictional and imaginative ("imaginary gardens") yet contain elements of truth and reality ("real toads"). This suggests that parables use relatable, though perhaps fictional, scenarios to convey genuine and profound truths.</w:t>
      </w:r>
    </w:p>
    <w:p w14:paraId="2B822BD1" w14:textId="77777777" w:rsidR="00D27DC7" w:rsidRPr="00D27DC7" w:rsidRDefault="00D27DC7" w:rsidP="00D27DC7">
      <w:pPr>
        <w:numPr>
          <w:ilvl w:val="0"/>
          <w:numId w:val="110"/>
        </w:numPr>
        <w:rPr>
          <w:sz w:val="26"/>
          <w:szCs w:val="26"/>
        </w:rPr>
      </w:pPr>
      <w:r w:rsidRPr="00D27DC7">
        <w:rPr>
          <w:sz w:val="26"/>
          <w:szCs w:val="26"/>
        </w:rPr>
        <w:lastRenderedPageBreak/>
        <w:t>In the Parable of the Sower, the seed represents "the word" or the teachings of Jesus. The key factor that determines the outcome of the seed is the type of soil it falls on, symbolizing the different ways people receive and respond to the message.</w:t>
      </w:r>
    </w:p>
    <w:p w14:paraId="3BD7CD50" w14:textId="77777777" w:rsidR="00D27DC7" w:rsidRPr="00D27DC7" w:rsidRDefault="00D27DC7" w:rsidP="00D27DC7">
      <w:pPr>
        <w:numPr>
          <w:ilvl w:val="0"/>
          <w:numId w:val="110"/>
        </w:numPr>
        <w:rPr>
          <w:sz w:val="26"/>
          <w:szCs w:val="26"/>
        </w:rPr>
      </w:pPr>
      <w:r w:rsidRPr="00D27DC7">
        <w:rPr>
          <w:sz w:val="26"/>
          <w:szCs w:val="26"/>
        </w:rPr>
        <w:t>The statement could mean that everyone who physically has ears should pay attention and respond to Jesus' teaching. Alternatively, it could imply that only those who have been given "spiritual ears" or the ability to understand will truly grasp the meaning of the parables.</w:t>
      </w:r>
    </w:p>
    <w:p w14:paraId="60EC4E7A" w14:textId="77777777" w:rsidR="00D27DC7" w:rsidRPr="00D27DC7" w:rsidRDefault="00D27DC7" w:rsidP="00D27DC7">
      <w:pPr>
        <w:numPr>
          <w:ilvl w:val="0"/>
          <w:numId w:val="110"/>
        </w:numPr>
        <w:rPr>
          <w:sz w:val="26"/>
          <w:szCs w:val="26"/>
        </w:rPr>
      </w:pPr>
      <w:r w:rsidRPr="00D27DC7">
        <w:rPr>
          <w:sz w:val="26"/>
          <w:szCs w:val="26"/>
        </w:rPr>
        <w:t>The "secret" or "mystery of the kingdom of God" being revealed in Mark 4 is the understanding that the arrival of Jesus himself signifies the arrival of the kingdom of God. This previously hidden truth is now being made known through Jesus' teachings.</w:t>
      </w:r>
    </w:p>
    <w:p w14:paraId="648B850C" w14:textId="77777777" w:rsidR="00D27DC7" w:rsidRPr="00D27DC7" w:rsidRDefault="00D27DC7" w:rsidP="00D27DC7">
      <w:pPr>
        <w:numPr>
          <w:ilvl w:val="0"/>
          <w:numId w:val="110"/>
        </w:numPr>
        <w:rPr>
          <w:sz w:val="26"/>
          <w:szCs w:val="26"/>
        </w:rPr>
      </w:pPr>
      <w:r w:rsidRPr="00D27DC7">
        <w:rPr>
          <w:sz w:val="26"/>
          <w:szCs w:val="26"/>
        </w:rPr>
        <w:t>Dr. Jennings interprets this statement as a form of judgment resulting from the rejection of Jesus. Drawing on Isaiah, he suggests that Jesus speaks in parables to a group, particularly the religious leaders, who have already rejected him, thus hardening their lack of understanding as part of God's purpose.</w:t>
      </w:r>
    </w:p>
    <w:p w14:paraId="577BF852" w14:textId="77777777" w:rsidR="00D27DC7" w:rsidRPr="00D27DC7" w:rsidRDefault="00D27DC7" w:rsidP="00D27DC7">
      <w:pPr>
        <w:numPr>
          <w:ilvl w:val="0"/>
          <w:numId w:val="110"/>
        </w:numPr>
        <w:rPr>
          <w:sz w:val="26"/>
          <w:szCs w:val="26"/>
        </w:rPr>
      </w:pPr>
      <w:r w:rsidRPr="00D27DC7">
        <w:rPr>
          <w:sz w:val="26"/>
          <w:szCs w:val="26"/>
        </w:rPr>
        <w:t>In Mark, the Parable of the Lamp emphasizes the divine intent behind hiding things, which is so that they will eventually be disclosed and brought out into the open. There's a purposefulness to the concealment that ultimately leads to revelation.</w:t>
      </w:r>
    </w:p>
    <w:p w14:paraId="49F24F42" w14:textId="77777777" w:rsidR="00D27DC7" w:rsidRPr="00D27DC7" w:rsidRDefault="00D27DC7" w:rsidP="00D27DC7">
      <w:pPr>
        <w:numPr>
          <w:ilvl w:val="0"/>
          <w:numId w:val="110"/>
        </w:numPr>
        <w:rPr>
          <w:sz w:val="26"/>
          <w:szCs w:val="26"/>
        </w:rPr>
      </w:pPr>
      <w:r w:rsidRPr="00D27DC7">
        <w:rPr>
          <w:sz w:val="26"/>
          <w:szCs w:val="26"/>
        </w:rPr>
        <w:t>Dr. Jennings suggests that the main point of the Parable of the Mustard Seed is the inauspiciously small beginnings of the kingdom of God, which then grows organically into something much larger. The emphasis is on the contrast between the tiny seed and the eventual size of the plant.</w:t>
      </w:r>
    </w:p>
    <w:p w14:paraId="190B3F5A" w14:textId="77777777" w:rsidR="00D27DC7" w:rsidRDefault="00D27DC7">
      <w:pPr>
        <w:rPr>
          <w:b/>
          <w:bCs/>
          <w:sz w:val="26"/>
          <w:szCs w:val="26"/>
        </w:rPr>
      </w:pPr>
      <w:r>
        <w:rPr>
          <w:b/>
          <w:bCs/>
          <w:sz w:val="26"/>
          <w:szCs w:val="26"/>
        </w:rPr>
        <w:br w:type="page"/>
      </w:r>
    </w:p>
    <w:p w14:paraId="6FD77F46" w14:textId="6E89017E" w:rsidR="00D27DC7" w:rsidRPr="00D27DC7" w:rsidRDefault="00D27DC7" w:rsidP="00D27DC7">
      <w:pPr>
        <w:rPr>
          <w:b/>
          <w:bCs/>
          <w:sz w:val="32"/>
          <w:szCs w:val="32"/>
        </w:rPr>
      </w:pPr>
      <w:r w:rsidRPr="00D27DC7">
        <w:rPr>
          <w:b/>
          <w:bCs/>
          <w:sz w:val="32"/>
          <w:szCs w:val="32"/>
        </w:rPr>
        <w:lastRenderedPageBreak/>
        <w:t>IV. Essay Format Questions</w:t>
      </w:r>
    </w:p>
    <w:p w14:paraId="393A9AA3" w14:textId="77777777" w:rsidR="00D27DC7" w:rsidRPr="00D27DC7" w:rsidRDefault="00D27DC7" w:rsidP="00D27DC7">
      <w:pPr>
        <w:numPr>
          <w:ilvl w:val="0"/>
          <w:numId w:val="111"/>
        </w:numPr>
        <w:rPr>
          <w:sz w:val="26"/>
          <w:szCs w:val="26"/>
        </w:rPr>
      </w:pPr>
      <w:r w:rsidRPr="00D27DC7">
        <w:rPr>
          <w:sz w:val="26"/>
          <w:szCs w:val="26"/>
        </w:rPr>
        <w:t>Analyze the different purposes of Jesus' parables as presented in Mark 4:1-34. How do these parables function both as teaching tools for the disciples and potentially as a form of judgment for others?</w:t>
      </w:r>
    </w:p>
    <w:p w14:paraId="184B42F2" w14:textId="77777777" w:rsidR="00D27DC7" w:rsidRPr="00D27DC7" w:rsidRDefault="00D27DC7" w:rsidP="00D27DC7">
      <w:pPr>
        <w:numPr>
          <w:ilvl w:val="0"/>
          <w:numId w:val="111"/>
        </w:numPr>
        <w:rPr>
          <w:sz w:val="26"/>
          <w:szCs w:val="26"/>
        </w:rPr>
      </w:pPr>
      <w:r w:rsidRPr="00D27DC7">
        <w:rPr>
          <w:sz w:val="26"/>
          <w:szCs w:val="26"/>
        </w:rPr>
        <w:t xml:space="preserve">Discuss the historical debate surrounding the interpretation of parables, focusing on the tension between </w:t>
      </w:r>
      <w:proofErr w:type="spellStart"/>
      <w:r w:rsidRPr="00D27DC7">
        <w:rPr>
          <w:sz w:val="26"/>
          <w:szCs w:val="26"/>
        </w:rPr>
        <w:t>allegorization</w:t>
      </w:r>
      <w:proofErr w:type="spellEnd"/>
      <w:r w:rsidRPr="00D27DC7">
        <w:rPr>
          <w:sz w:val="26"/>
          <w:szCs w:val="26"/>
        </w:rPr>
        <w:t xml:space="preserve"> and its rejection. What are the strengths and weaknesses of each approach, and how does this debate inform our understanding of Jesus' parables in Mark 4?</w:t>
      </w:r>
    </w:p>
    <w:p w14:paraId="1A540EB0" w14:textId="77777777" w:rsidR="00D27DC7" w:rsidRPr="00D27DC7" w:rsidRDefault="00D27DC7" w:rsidP="00D27DC7">
      <w:pPr>
        <w:numPr>
          <w:ilvl w:val="0"/>
          <w:numId w:val="111"/>
        </w:numPr>
        <w:rPr>
          <w:sz w:val="26"/>
          <w:szCs w:val="26"/>
        </w:rPr>
      </w:pPr>
      <w:r w:rsidRPr="00D27DC7">
        <w:rPr>
          <w:sz w:val="26"/>
          <w:szCs w:val="26"/>
        </w:rPr>
        <w:t>Examine the Parable of the Sower (Mark 4:1-20) in detail. What does each element of the parable represent, and what key lessons about receiving and responding to Jesus' teachings does this parable convey?</w:t>
      </w:r>
    </w:p>
    <w:p w14:paraId="25C4486F" w14:textId="77777777" w:rsidR="00D27DC7" w:rsidRPr="00D27DC7" w:rsidRDefault="00D27DC7" w:rsidP="00D27DC7">
      <w:pPr>
        <w:numPr>
          <w:ilvl w:val="0"/>
          <w:numId w:val="111"/>
        </w:numPr>
        <w:rPr>
          <w:sz w:val="26"/>
          <w:szCs w:val="26"/>
        </w:rPr>
      </w:pPr>
      <w:r w:rsidRPr="00D27DC7">
        <w:rPr>
          <w:sz w:val="26"/>
          <w:szCs w:val="26"/>
        </w:rPr>
        <w:t>Explore the controversial statement in Mark 4:10-12 regarding why Jesus speaks in parables. How does Dr. Jennings interpret this passage in light of Old Testament prophecy and the broader context of Jesus' ministry in Mark?</w:t>
      </w:r>
    </w:p>
    <w:p w14:paraId="761BA3A3" w14:textId="77777777" w:rsidR="00D27DC7" w:rsidRPr="00D27DC7" w:rsidRDefault="00D27DC7" w:rsidP="00D27DC7">
      <w:pPr>
        <w:numPr>
          <w:ilvl w:val="0"/>
          <w:numId w:val="111"/>
        </w:numPr>
        <w:rPr>
          <w:sz w:val="26"/>
          <w:szCs w:val="26"/>
        </w:rPr>
      </w:pPr>
      <w:r w:rsidRPr="00D27DC7">
        <w:rPr>
          <w:sz w:val="26"/>
          <w:szCs w:val="26"/>
        </w:rPr>
        <w:t>Compare and contrast the parables of the Lamp (Mark 4:21-25) and the Mustard Seed (Mark 4:30-32). What distinct aspects of the kingdom of God do these parables highlight, and how do they contribute to a broader understanding of Jesus' message in Mark 4?</w:t>
      </w:r>
    </w:p>
    <w:p w14:paraId="0F634634" w14:textId="77777777" w:rsidR="00D27DC7" w:rsidRDefault="00D27DC7">
      <w:pPr>
        <w:rPr>
          <w:b/>
          <w:bCs/>
          <w:sz w:val="26"/>
          <w:szCs w:val="26"/>
        </w:rPr>
      </w:pPr>
      <w:r>
        <w:rPr>
          <w:b/>
          <w:bCs/>
          <w:sz w:val="26"/>
          <w:szCs w:val="26"/>
        </w:rPr>
        <w:br w:type="page"/>
      </w:r>
    </w:p>
    <w:p w14:paraId="1D6191D6" w14:textId="382C1D0D" w:rsidR="00D27DC7" w:rsidRPr="00D27DC7" w:rsidRDefault="00D27DC7" w:rsidP="00D27DC7">
      <w:pPr>
        <w:rPr>
          <w:b/>
          <w:bCs/>
          <w:sz w:val="32"/>
          <w:szCs w:val="32"/>
        </w:rPr>
      </w:pPr>
      <w:r w:rsidRPr="00D27DC7">
        <w:rPr>
          <w:b/>
          <w:bCs/>
          <w:sz w:val="32"/>
          <w:szCs w:val="32"/>
        </w:rPr>
        <w:lastRenderedPageBreak/>
        <w:t>V. Glossary of Key Terms</w:t>
      </w:r>
    </w:p>
    <w:p w14:paraId="43248EB1" w14:textId="77777777" w:rsidR="00D27DC7" w:rsidRPr="00D27DC7" w:rsidRDefault="00D27DC7" w:rsidP="00D27DC7">
      <w:pPr>
        <w:numPr>
          <w:ilvl w:val="0"/>
          <w:numId w:val="112"/>
        </w:numPr>
        <w:rPr>
          <w:sz w:val="26"/>
          <w:szCs w:val="26"/>
        </w:rPr>
      </w:pPr>
      <w:r w:rsidRPr="00D27DC7">
        <w:rPr>
          <w:b/>
          <w:bCs/>
          <w:sz w:val="26"/>
          <w:szCs w:val="26"/>
        </w:rPr>
        <w:t>Parable:</w:t>
      </w:r>
      <w:r w:rsidRPr="00D27DC7">
        <w:rPr>
          <w:sz w:val="26"/>
          <w:szCs w:val="26"/>
        </w:rPr>
        <w:t xml:space="preserve"> An expanded analogy or short story used by Jesus to illustrate a spiritual or moral lesson. It often draws from everyday life and is intended to provoke thought and understanding.</w:t>
      </w:r>
    </w:p>
    <w:p w14:paraId="6C82EEDF" w14:textId="77777777" w:rsidR="00D27DC7" w:rsidRPr="00D27DC7" w:rsidRDefault="00D27DC7" w:rsidP="00D27DC7">
      <w:pPr>
        <w:numPr>
          <w:ilvl w:val="0"/>
          <w:numId w:val="112"/>
        </w:numPr>
        <w:rPr>
          <w:sz w:val="26"/>
          <w:szCs w:val="26"/>
        </w:rPr>
      </w:pPr>
      <w:proofErr w:type="spellStart"/>
      <w:r w:rsidRPr="00D27DC7">
        <w:rPr>
          <w:b/>
          <w:bCs/>
          <w:sz w:val="26"/>
          <w:szCs w:val="26"/>
        </w:rPr>
        <w:t>Allegorization</w:t>
      </w:r>
      <w:proofErr w:type="spellEnd"/>
      <w:r w:rsidRPr="00D27DC7">
        <w:rPr>
          <w:b/>
          <w:bCs/>
          <w:sz w:val="26"/>
          <w:szCs w:val="26"/>
        </w:rPr>
        <w:t>:</w:t>
      </w:r>
      <w:r w:rsidRPr="00D27DC7">
        <w:rPr>
          <w:sz w:val="26"/>
          <w:szCs w:val="26"/>
        </w:rPr>
        <w:t xml:space="preserve"> A method of interpreting texts, including parables, by finding symbolic meanings in the various elements of the story. Each character, object, or event is seen to represent a deeper spiritual truth.</w:t>
      </w:r>
    </w:p>
    <w:p w14:paraId="7612C14B" w14:textId="77777777" w:rsidR="00D27DC7" w:rsidRPr="00D27DC7" w:rsidRDefault="00D27DC7" w:rsidP="00D27DC7">
      <w:pPr>
        <w:numPr>
          <w:ilvl w:val="0"/>
          <w:numId w:val="112"/>
        </w:numPr>
        <w:rPr>
          <w:sz w:val="26"/>
          <w:szCs w:val="26"/>
        </w:rPr>
      </w:pPr>
      <w:r w:rsidRPr="00D27DC7">
        <w:rPr>
          <w:b/>
          <w:bCs/>
          <w:sz w:val="26"/>
          <w:szCs w:val="26"/>
        </w:rPr>
        <w:t>Similitude:</w:t>
      </w:r>
      <w:r w:rsidRPr="00D27DC7">
        <w:rPr>
          <w:sz w:val="26"/>
          <w:szCs w:val="26"/>
        </w:rPr>
        <w:t xml:space="preserve"> An extended simile, a type of parable with little plot development, often using "like" or "as" to draw a comparison.</w:t>
      </w:r>
    </w:p>
    <w:p w14:paraId="488E43D2" w14:textId="77777777" w:rsidR="00D27DC7" w:rsidRPr="00D27DC7" w:rsidRDefault="00D27DC7" w:rsidP="00D27DC7">
      <w:pPr>
        <w:numPr>
          <w:ilvl w:val="0"/>
          <w:numId w:val="112"/>
        </w:numPr>
        <w:rPr>
          <w:sz w:val="26"/>
          <w:szCs w:val="26"/>
        </w:rPr>
      </w:pPr>
      <w:r w:rsidRPr="00D27DC7">
        <w:rPr>
          <w:b/>
          <w:bCs/>
          <w:sz w:val="26"/>
          <w:szCs w:val="26"/>
        </w:rPr>
        <w:t>Kingdom of God:</w:t>
      </w:r>
      <w:r w:rsidRPr="00D27DC7">
        <w:rPr>
          <w:sz w:val="26"/>
          <w:szCs w:val="26"/>
        </w:rPr>
        <w:t xml:space="preserve"> The reign or rule of God, both in the present and the future. Jesus' parables often aim to explain the nature and characteristics of this kingdom.</w:t>
      </w:r>
    </w:p>
    <w:p w14:paraId="14CCA695" w14:textId="77777777" w:rsidR="00D27DC7" w:rsidRPr="00D27DC7" w:rsidRDefault="00D27DC7" w:rsidP="00D27DC7">
      <w:pPr>
        <w:numPr>
          <w:ilvl w:val="0"/>
          <w:numId w:val="112"/>
        </w:numPr>
        <w:rPr>
          <w:sz w:val="26"/>
          <w:szCs w:val="26"/>
        </w:rPr>
      </w:pPr>
      <w:r w:rsidRPr="00D27DC7">
        <w:rPr>
          <w:b/>
          <w:bCs/>
          <w:sz w:val="26"/>
          <w:szCs w:val="26"/>
        </w:rPr>
        <w:t>Theocentric:</w:t>
      </w:r>
      <w:r w:rsidRPr="00D27DC7">
        <w:rPr>
          <w:sz w:val="26"/>
          <w:szCs w:val="26"/>
        </w:rPr>
        <w:t xml:space="preserve"> Focused on God; in the context of parables, this means they ultimately point to God and His purposes.</w:t>
      </w:r>
    </w:p>
    <w:p w14:paraId="0A1F6D10" w14:textId="77777777" w:rsidR="00D27DC7" w:rsidRPr="00D27DC7" w:rsidRDefault="00D27DC7" w:rsidP="00D27DC7">
      <w:pPr>
        <w:numPr>
          <w:ilvl w:val="0"/>
          <w:numId w:val="112"/>
        </w:numPr>
        <w:rPr>
          <w:sz w:val="26"/>
          <w:szCs w:val="26"/>
        </w:rPr>
      </w:pPr>
      <w:r w:rsidRPr="00D27DC7">
        <w:rPr>
          <w:b/>
          <w:bCs/>
          <w:sz w:val="26"/>
          <w:szCs w:val="26"/>
        </w:rPr>
        <w:t>Eschatology:</w:t>
      </w:r>
      <w:r w:rsidRPr="00D27DC7">
        <w:rPr>
          <w:sz w:val="26"/>
          <w:szCs w:val="26"/>
        </w:rPr>
        <w:t xml:space="preserve"> The theological study of end times or final things, though not the primary focus of these parables.</w:t>
      </w:r>
    </w:p>
    <w:p w14:paraId="72A7A480" w14:textId="77777777" w:rsidR="00D27DC7" w:rsidRPr="00D27DC7" w:rsidRDefault="00D27DC7" w:rsidP="00D27DC7">
      <w:pPr>
        <w:numPr>
          <w:ilvl w:val="0"/>
          <w:numId w:val="112"/>
        </w:numPr>
        <w:rPr>
          <w:sz w:val="26"/>
          <w:szCs w:val="26"/>
        </w:rPr>
      </w:pPr>
      <w:r w:rsidRPr="00D27DC7">
        <w:rPr>
          <w:b/>
          <w:bCs/>
          <w:sz w:val="26"/>
          <w:szCs w:val="26"/>
        </w:rPr>
        <w:t>Mystery (in New Testament context):</w:t>
      </w:r>
      <w:r w:rsidRPr="00D27DC7">
        <w:rPr>
          <w:sz w:val="26"/>
          <w:szCs w:val="26"/>
        </w:rPr>
        <w:t xml:space="preserve"> Something that was previously hidden but is now being revealed through Jesus Christ and the Gospel.</w:t>
      </w:r>
    </w:p>
    <w:p w14:paraId="245EAA5A" w14:textId="77777777" w:rsidR="00D27DC7" w:rsidRPr="00D27DC7" w:rsidRDefault="00D27DC7" w:rsidP="00D27DC7">
      <w:pPr>
        <w:numPr>
          <w:ilvl w:val="0"/>
          <w:numId w:val="112"/>
        </w:numPr>
        <w:rPr>
          <w:sz w:val="26"/>
          <w:szCs w:val="26"/>
        </w:rPr>
      </w:pPr>
      <w:r w:rsidRPr="00D27DC7">
        <w:rPr>
          <w:b/>
          <w:bCs/>
          <w:sz w:val="26"/>
          <w:szCs w:val="26"/>
        </w:rPr>
        <w:t>Inauspicious:</w:t>
      </w:r>
      <w:r w:rsidRPr="00D27DC7">
        <w:rPr>
          <w:sz w:val="26"/>
          <w:szCs w:val="26"/>
        </w:rPr>
        <w:t xml:space="preserve"> Unpromising; suggesting a poor beginning. Used to describe the start of the Kingdom of God in the Parable of the Mustard Seed.</w:t>
      </w:r>
    </w:p>
    <w:p w14:paraId="5EBA0F3E" w14:textId="77777777" w:rsidR="00D27DC7" w:rsidRPr="00D27DC7" w:rsidRDefault="00D27DC7" w:rsidP="00D27DC7">
      <w:pPr>
        <w:numPr>
          <w:ilvl w:val="0"/>
          <w:numId w:val="112"/>
        </w:numPr>
        <w:rPr>
          <w:sz w:val="26"/>
          <w:szCs w:val="26"/>
        </w:rPr>
      </w:pPr>
      <w:r w:rsidRPr="00D27DC7">
        <w:rPr>
          <w:b/>
          <w:bCs/>
          <w:sz w:val="26"/>
          <w:szCs w:val="26"/>
        </w:rPr>
        <w:t>Vernacular:</w:t>
      </w:r>
      <w:r w:rsidRPr="00D27DC7">
        <w:rPr>
          <w:sz w:val="26"/>
          <w:szCs w:val="26"/>
        </w:rPr>
        <w:t xml:space="preserve"> The common, everyday language spoken by the people.</w:t>
      </w:r>
    </w:p>
    <w:p w14:paraId="22E7A17B" w14:textId="77777777" w:rsidR="00D27DC7" w:rsidRPr="00D27DC7" w:rsidRDefault="00D27DC7" w:rsidP="00D27DC7">
      <w:pPr>
        <w:numPr>
          <w:ilvl w:val="0"/>
          <w:numId w:val="112"/>
        </w:numPr>
        <w:rPr>
          <w:sz w:val="26"/>
          <w:szCs w:val="26"/>
        </w:rPr>
      </w:pPr>
      <w:r w:rsidRPr="00D27DC7">
        <w:rPr>
          <w:b/>
          <w:bCs/>
          <w:sz w:val="26"/>
          <w:szCs w:val="26"/>
        </w:rPr>
        <w:t>Rhetorical Point:</w:t>
      </w:r>
      <w:r w:rsidRPr="00D27DC7">
        <w:rPr>
          <w:sz w:val="26"/>
          <w:szCs w:val="26"/>
        </w:rPr>
        <w:t xml:space="preserve"> The persuasive or argumentative aim of a piece of discourse, in this case, the intended message of a parable.</w:t>
      </w:r>
    </w:p>
    <w:p w14:paraId="2B2AAB00" w14:textId="77777777" w:rsidR="00D27DC7" w:rsidRPr="00D27DC7" w:rsidRDefault="00D27DC7" w:rsidP="00D27DC7">
      <w:pPr>
        <w:rPr>
          <w:vanish/>
          <w:sz w:val="26"/>
          <w:szCs w:val="26"/>
        </w:rPr>
      </w:pPr>
      <w:r w:rsidRPr="00D27DC7">
        <w:rPr>
          <w:vanish/>
          <w:sz w:val="26"/>
          <w:szCs w:val="26"/>
        </w:rPr>
        <w:t>Bottom of Form</w:t>
      </w:r>
    </w:p>
    <w:p w14:paraId="3AB5D898" w14:textId="77777777" w:rsidR="00D27DC7" w:rsidRDefault="00D27DC7">
      <w:pPr>
        <w:rPr>
          <w:vanish/>
          <w:sz w:val="26"/>
          <w:szCs w:val="26"/>
        </w:rPr>
      </w:pPr>
      <w:r>
        <w:rPr>
          <w:vanish/>
          <w:sz w:val="26"/>
          <w:szCs w:val="26"/>
        </w:rPr>
        <w:br w:type="page"/>
      </w:r>
    </w:p>
    <w:p w14:paraId="40AC9710" w14:textId="77777777" w:rsidR="00D27DC7" w:rsidRDefault="00D27DC7">
      <w:pPr>
        <w:rPr>
          <w:sz w:val="26"/>
          <w:szCs w:val="26"/>
        </w:rPr>
      </w:pPr>
      <w:r>
        <w:rPr>
          <w:sz w:val="26"/>
          <w:szCs w:val="26"/>
        </w:rPr>
        <w:br w:type="page"/>
      </w:r>
    </w:p>
    <w:p w14:paraId="25795329" w14:textId="6D430F3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2C76738" w14:textId="77777777" w:rsidR="00D27DC7" w:rsidRPr="00D27DC7" w:rsidRDefault="004A3CF6" w:rsidP="00D27DC7">
      <w:pPr>
        <w:rPr>
          <w:vanish/>
          <w:sz w:val="26"/>
          <w:szCs w:val="26"/>
        </w:rPr>
      </w:pPr>
      <w:r w:rsidRPr="00067B4B">
        <w:rPr>
          <w:b/>
          <w:bCs/>
          <w:sz w:val="36"/>
          <w:szCs w:val="36"/>
        </w:rPr>
        <w:t xml:space="preserve">5. FAQs on </w:t>
      </w:r>
      <w:r w:rsidR="00421B4C">
        <w:rPr>
          <w:b/>
          <w:bCs/>
          <w:sz w:val="36"/>
          <w:szCs w:val="36"/>
        </w:rPr>
        <w:t>Jennings</w:t>
      </w:r>
      <w:r w:rsidR="00421B4C" w:rsidRPr="00B071C0">
        <w:rPr>
          <w:b/>
          <w:bCs/>
          <w:sz w:val="36"/>
          <w:szCs w:val="36"/>
        </w:rPr>
        <w:t xml:space="preserve">, </w:t>
      </w:r>
      <w:r w:rsidR="00421B4C">
        <w:rPr>
          <w:b/>
          <w:bCs/>
          <w:sz w:val="36"/>
          <w:szCs w:val="36"/>
        </w:rPr>
        <w:t xml:space="preserve">Mark, </w:t>
      </w:r>
      <w:r w:rsidR="001F3BB8">
        <w:rPr>
          <w:b/>
          <w:bCs/>
          <w:sz w:val="36"/>
          <w:szCs w:val="36"/>
        </w:rPr>
        <w:t>Session 8</w:t>
      </w:r>
      <w:r w:rsidR="001F3BB8" w:rsidRPr="00B071C0">
        <w:rPr>
          <w:b/>
          <w:bCs/>
          <w:sz w:val="36"/>
          <w:szCs w:val="36"/>
        </w:rPr>
        <w:t xml:space="preserve">, </w:t>
      </w:r>
      <w:r w:rsidR="001F3BB8">
        <w:rPr>
          <w:b/>
          <w:bCs/>
          <w:sz w:val="36"/>
          <w:szCs w:val="36"/>
        </w:rPr>
        <w:t>Parables (Mark 4:1-34)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27DC7">
        <w:rPr>
          <w:sz w:val="26"/>
          <w:szCs w:val="26"/>
        </w:rPr>
        <w:br/>
      </w:r>
      <w:r w:rsidR="00D27DC7" w:rsidRPr="00D27DC7">
        <w:rPr>
          <w:vanish/>
          <w:sz w:val="26"/>
          <w:szCs w:val="26"/>
        </w:rPr>
        <w:t>Top of Form</w:t>
      </w:r>
    </w:p>
    <w:p w14:paraId="46CFB65F" w14:textId="77777777" w:rsidR="00D27DC7" w:rsidRPr="00D27DC7" w:rsidRDefault="00D27DC7" w:rsidP="00D27DC7">
      <w:pPr>
        <w:rPr>
          <w:b/>
          <w:bCs/>
          <w:sz w:val="26"/>
          <w:szCs w:val="26"/>
        </w:rPr>
      </w:pPr>
      <w:r w:rsidRPr="00D27DC7">
        <w:rPr>
          <w:b/>
          <w:bCs/>
          <w:sz w:val="26"/>
          <w:szCs w:val="26"/>
        </w:rPr>
        <w:t>Frequently Asked Questions on Jesus' Parables in Mark 4</w:t>
      </w:r>
    </w:p>
    <w:p w14:paraId="29942AFD" w14:textId="77777777" w:rsidR="00D27DC7" w:rsidRPr="00D27DC7" w:rsidRDefault="00D27DC7" w:rsidP="00D27DC7">
      <w:pPr>
        <w:rPr>
          <w:sz w:val="26"/>
          <w:szCs w:val="26"/>
        </w:rPr>
      </w:pPr>
      <w:r w:rsidRPr="00D27DC7">
        <w:rPr>
          <w:b/>
          <w:bCs/>
          <w:sz w:val="26"/>
          <w:szCs w:val="26"/>
        </w:rPr>
        <w:t>1. What is the significance of Mark 4 in the Gospel of Mark?</w:t>
      </w:r>
      <w:r w:rsidRPr="00D27DC7">
        <w:rPr>
          <w:sz w:val="26"/>
          <w:szCs w:val="26"/>
        </w:rPr>
        <w:t xml:space="preserve"> In the first three chapters of Mark, the focus is primarily on Jesus' actions, such as miracles, exorcisms, and confrontations. However, in Mark chapter 4, there is a noticeable shift towards Jesus' teaching, specifically through the use of parables. This chapter, similar to Matthew 13, gathers a collection of parables together, highlighting a distinct aspect of Jesus' public ministry and his interaction with both the crowds and his disciples.</w:t>
      </w:r>
    </w:p>
    <w:p w14:paraId="3441E289" w14:textId="77777777" w:rsidR="00D27DC7" w:rsidRPr="00D27DC7" w:rsidRDefault="00D27DC7" w:rsidP="00D27DC7">
      <w:pPr>
        <w:rPr>
          <w:sz w:val="26"/>
          <w:szCs w:val="26"/>
        </w:rPr>
      </w:pPr>
      <w:r w:rsidRPr="00D27DC7">
        <w:rPr>
          <w:b/>
          <w:bCs/>
          <w:sz w:val="26"/>
          <w:szCs w:val="26"/>
        </w:rPr>
        <w:t>2. Why did Jesus use parables in his teaching?</w:t>
      </w:r>
      <w:r w:rsidRPr="00D27DC7">
        <w:rPr>
          <w:sz w:val="26"/>
          <w:szCs w:val="26"/>
        </w:rPr>
        <w:t xml:space="preserve"> Jesus employed parables as an effective teaching method. They are stories that can capture the audience's attention and provide an indirect way to convey truth. Parables can circumvent resistance that might arise from direct statements. They function as expanded analogies, often drawing from everyday life and assuming a common understanding of the kingdom of God. These stories are told with intent, historically anchored in the first century, and designed to prompt thinking, consideration, and a response towards God or Jesus.</w:t>
      </w:r>
    </w:p>
    <w:p w14:paraId="5E9C6534" w14:textId="77777777" w:rsidR="00D27DC7" w:rsidRPr="00D27DC7" w:rsidRDefault="00D27DC7" w:rsidP="00D27DC7">
      <w:pPr>
        <w:rPr>
          <w:sz w:val="26"/>
          <w:szCs w:val="26"/>
        </w:rPr>
      </w:pPr>
      <w:r w:rsidRPr="00D27DC7">
        <w:rPr>
          <w:b/>
          <w:bCs/>
          <w:sz w:val="26"/>
          <w:szCs w:val="26"/>
        </w:rPr>
        <w:t>3. What are some key characteristics of Jesus' parables?</w:t>
      </w:r>
      <w:r w:rsidRPr="00D27DC7">
        <w:rPr>
          <w:sz w:val="26"/>
          <w:szCs w:val="26"/>
        </w:rPr>
        <w:t xml:space="preserve"> Many of Jesus' parables are brief, excluding unnecessary details and focusing on a simple structure, often involving humans. They frequently contain elements of unexpectedness or reversal, crucial matters are often revealed towards the end, and they are almost always theocentric, relating to God and His Kingdom, sometimes alluding to the Old Testament. A key aspect is that a parable is often best understood as a whole rather than by allegorizing individual parts. They are designed to answer an implied question and should align with Jesus' other non-parabolic teachings.</w:t>
      </w:r>
    </w:p>
    <w:p w14:paraId="30E36803" w14:textId="77777777" w:rsidR="00D27DC7" w:rsidRPr="00D27DC7" w:rsidRDefault="00D27DC7" w:rsidP="00D27DC7">
      <w:pPr>
        <w:rPr>
          <w:sz w:val="26"/>
          <w:szCs w:val="26"/>
        </w:rPr>
      </w:pPr>
      <w:r w:rsidRPr="00D27DC7">
        <w:rPr>
          <w:b/>
          <w:bCs/>
          <w:sz w:val="26"/>
          <w:szCs w:val="26"/>
        </w:rPr>
        <w:t>4. What are the two general tendencies in the historical interpretation of parables?</w:t>
      </w:r>
      <w:r w:rsidRPr="00D27DC7">
        <w:rPr>
          <w:sz w:val="26"/>
          <w:szCs w:val="26"/>
        </w:rPr>
        <w:t xml:space="preserve"> Historically, there have been two main tendencies in interpreting parables. The first, prevalent until the end of the 19th century, was to allegorize them, where different elements of the parable were seen to represent symbolic meanings. This approach was partly influenced by the historical understanding of Scripture as having a fourfold meaning. The second tendency, which emerged in the 19th century, was a rejection of allegorizing, questioning if Jesus, as a simple Galilean, would have taught in such a complex manner. This debate continues to influence how scholars approach the significance of the various elements within a parable.</w:t>
      </w:r>
    </w:p>
    <w:p w14:paraId="1F1A190D" w14:textId="77777777" w:rsidR="00D27DC7" w:rsidRPr="00D27DC7" w:rsidRDefault="00D27DC7" w:rsidP="00D27DC7">
      <w:pPr>
        <w:rPr>
          <w:sz w:val="26"/>
          <w:szCs w:val="26"/>
        </w:rPr>
      </w:pPr>
      <w:r w:rsidRPr="00D27DC7">
        <w:rPr>
          <w:b/>
          <w:bCs/>
          <w:sz w:val="26"/>
          <w:szCs w:val="26"/>
        </w:rPr>
        <w:lastRenderedPageBreak/>
        <w:t>5. How does the Parable of the Sower (Mark 4:1-20) illustrate the purpose of parables?</w:t>
      </w:r>
      <w:r w:rsidRPr="00D27DC7">
        <w:rPr>
          <w:sz w:val="26"/>
          <w:szCs w:val="26"/>
        </w:rPr>
        <w:t xml:space="preserve"> The Parable of the Sower, though arguably more about the soils than the </w:t>
      </w:r>
      <w:proofErr w:type="spellStart"/>
      <w:r w:rsidRPr="00D27DC7">
        <w:rPr>
          <w:sz w:val="26"/>
          <w:szCs w:val="26"/>
        </w:rPr>
        <w:t>sower</w:t>
      </w:r>
      <w:proofErr w:type="spellEnd"/>
      <w:r w:rsidRPr="00D27DC7">
        <w:rPr>
          <w:sz w:val="26"/>
          <w:szCs w:val="26"/>
        </w:rPr>
        <w:t xml:space="preserve">, illustrates why people respond differently to Jesus' teachings (the "word"). The same seed and </w:t>
      </w:r>
      <w:proofErr w:type="spellStart"/>
      <w:r w:rsidRPr="00D27DC7">
        <w:rPr>
          <w:sz w:val="26"/>
          <w:szCs w:val="26"/>
        </w:rPr>
        <w:t>sower</w:t>
      </w:r>
      <w:proofErr w:type="spellEnd"/>
      <w:r w:rsidRPr="00D27DC7">
        <w:rPr>
          <w:sz w:val="26"/>
          <w:szCs w:val="26"/>
        </w:rPr>
        <w:t xml:space="preserve"> produce varied results depending on the condition of the soil (representing different types of hearts or responses). Jesus' explanation of this parable to his disciples reveals the meaning of the different soils, highlighting that the receptivity and ultimate fruitfulness of the word depend on the individual's heart and circumstances. It also touches on the idea of a hiddenness in the teaching for those "outside" while the disciples receive clearer understanding.</w:t>
      </w:r>
    </w:p>
    <w:p w14:paraId="473FD905" w14:textId="77777777" w:rsidR="00D27DC7" w:rsidRPr="00D27DC7" w:rsidRDefault="00D27DC7" w:rsidP="00D27DC7">
      <w:pPr>
        <w:rPr>
          <w:sz w:val="26"/>
          <w:szCs w:val="26"/>
        </w:rPr>
      </w:pPr>
      <w:r w:rsidRPr="00D27DC7">
        <w:rPr>
          <w:b/>
          <w:bCs/>
          <w:sz w:val="26"/>
          <w:szCs w:val="26"/>
        </w:rPr>
        <w:t>6. What is the significance of Jesus' statement, "He who has ears to hear, let him hear" (Mark 4:9, 23)?</w:t>
      </w:r>
      <w:r w:rsidRPr="00D27DC7">
        <w:rPr>
          <w:sz w:val="26"/>
          <w:szCs w:val="26"/>
        </w:rPr>
        <w:t xml:space="preserve"> This recurring statement is a call to attention and a challenge to the audience to truly understand and respond to Jesus' teachings. It echoes Old Testament passages where the people are described as having physical senses but lacking spiritual perception. In the context of Mark 4, it suggests that hearing the parables requires more than just the physical act of listening; it demands a willingness and ability to grasp the deeper meaning being conveyed, hinting at a potential spiritual discernment that is necessary.</w:t>
      </w:r>
    </w:p>
    <w:p w14:paraId="777571B9" w14:textId="77777777" w:rsidR="00D27DC7" w:rsidRPr="00D27DC7" w:rsidRDefault="00D27DC7" w:rsidP="00D27DC7">
      <w:pPr>
        <w:rPr>
          <w:sz w:val="26"/>
          <w:szCs w:val="26"/>
        </w:rPr>
      </w:pPr>
      <w:r w:rsidRPr="00D27DC7">
        <w:rPr>
          <w:b/>
          <w:bCs/>
          <w:sz w:val="26"/>
          <w:szCs w:val="26"/>
        </w:rPr>
        <w:t>7. How does Jesus explain why he speaks in parables to the crowds but explains them privately to his disciples (Mark 4:10-12, 33-34)?</w:t>
      </w:r>
      <w:r w:rsidRPr="00D27DC7">
        <w:rPr>
          <w:sz w:val="26"/>
          <w:szCs w:val="26"/>
        </w:rPr>
        <w:t xml:space="preserve"> Jesus states that the "secret" or "mystery" of the kingdom of God has been given to the disciples, allowing them to understand the deeper meaning of his teachings. In contrast, those "on the outside" receive everything in parables, which can be seen as intentionally veiled. This is linked to Isaiah 6, suggesting a form of judgment upon those who have already rejected Jesus, where the parables serve to both reveal those who are truly seeking understanding (like the disciples who ask for clarification) and to further obscure the truth for those who are resistant.</w:t>
      </w:r>
    </w:p>
    <w:p w14:paraId="6F98CF66" w14:textId="77777777" w:rsidR="00D27DC7" w:rsidRPr="00D27DC7" w:rsidRDefault="00D27DC7" w:rsidP="00D27DC7">
      <w:pPr>
        <w:rPr>
          <w:sz w:val="26"/>
          <w:szCs w:val="26"/>
        </w:rPr>
      </w:pPr>
      <w:r w:rsidRPr="00D27DC7">
        <w:rPr>
          <w:b/>
          <w:bCs/>
          <w:sz w:val="26"/>
          <w:szCs w:val="26"/>
        </w:rPr>
        <w:t>8. What is the main point of the Parable of the Mustard Seed (Mark 4:30-32)?</w:t>
      </w:r>
      <w:r w:rsidRPr="00D27DC7">
        <w:rPr>
          <w:sz w:val="26"/>
          <w:szCs w:val="26"/>
        </w:rPr>
        <w:t xml:space="preserve"> The Parable of the Mustard Seed uses the imagery of a very small seed that grows into a large plant to describe the nature of the kingdom of God. The emphasis is not on the ultimate size in comparison to other great trees, but rather on the inauspicious and seemingly insignificant beginnings of the kingdom. It illustrates how something that starts small and perhaps overlooked can grow and develop into something substantial, providing shelter and impact, reflecting the initial humble appearance of Jesus' ministry that would eventually have far-reaching effects.</w:t>
      </w:r>
    </w:p>
    <w:p w14:paraId="54596C5F" w14:textId="77777777" w:rsidR="00D27DC7" w:rsidRPr="00D27DC7" w:rsidRDefault="00D27DC7" w:rsidP="00D27DC7">
      <w:pPr>
        <w:rPr>
          <w:vanish/>
          <w:sz w:val="26"/>
          <w:szCs w:val="26"/>
        </w:rPr>
      </w:pPr>
      <w:r w:rsidRPr="00D27DC7">
        <w:rPr>
          <w:vanish/>
          <w:sz w:val="26"/>
          <w:szCs w:val="26"/>
        </w:rPr>
        <w:t>Bottom of Form</w:t>
      </w:r>
    </w:p>
    <w:p w14:paraId="5564D01D" w14:textId="4DC505BE"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9F20" w14:textId="77777777" w:rsidR="00DB6E11" w:rsidRDefault="00DB6E11" w:rsidP="004A3CF6">
      <w:pPr>
        <w:spacing w:after="0" w:line="240" w:lineRule="auto"/>
      </w:pPr>
      <w:r>
        <w:separator/>
      </w:r>
    </w:p>
  </w:endnote>
  <w:endnote w:type="continuationSeparator" w:id="0">
    <w:p w14:paraId="2B7670F9" w14:textId="77777777" w:rsidR="00DB6E11" w:rsidRDefault="00DB6E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76D8" w14:textId="77777777" w:rsidR="00DB6E11" w:rsidRDefault="00DB6E11" w:rsidP="004A3CF6">
      <w:pPr>
        <w:spacing w:after="0" w:line="240" w:lineRule="auto"/>
      </w:pPr>
      <w:r>
        <w:separator/>
      </w:r>
    </w:p>
  </w:footnote>
  <w:footnote w:type="continuationSeparator" w:id="0">
    <w:p w14:paraId="3FFD5486" w14:textId="77777777" w:rsidR="00DB6E11" w:rsidRDefault="00DB6E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84B70"/>
    <w:multiLevelType w:val="multilevel"/>
    <w:tmpl w:val="9D72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3F0DD3"/>
    <w:multiLevelType w:val="multilevel"/>
    <w:tmpl w:val="033A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C695F"/>
    <w:multiLevelType w:val="multilevel"/>
    <w:tmpl w:val="76A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0B66"/>
    <w:multiLevelType w:val="multilevel"/>
    <w:tmpl w:val="F91E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105405"/>
    <w:multiLevelType w:val="multilevel"/>
    <w:tmpl w:val="F92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EC0C52"/>
    <w:multiLevelType w:val="multilevel"/>
    <w:tmpl w:val="C52E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E00087"/>
    <w:multiLevelType w:val="multilevel"/>
    <w:tmpl w:val="BF2E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D611E7"/>
    <w:multiLevelType w:val="multilevel"/>
    <w:tmpl w:val="05F0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682267"/>
    <w:multiLevelType w:val="multilevel"/>
    <w:tmpl w:val="0F58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45431A"/>
    <w:multiLevelType w:val="multilevel"/>
    <w:tmpl w:val="FA0A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E46258"/>
    <w:multiLevelType w:val="multilevel"/>
    <w:tmpl w:val="10E4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2736B8"/>
    <w:multiLevelType w:val="multilevel"/>
    <w:tmpl w:val="EAA8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B6F1B"/>
    <w:multiLevelType w:val="multilevel"/>
    <w:tmpl w:val="607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39D3CCC"/>
    <w:multiLevelType w:val="multilevel"/>
    <w:tmpl w:val="26F0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622A17"/>
    <w:multiLevelType w:val="multilevel"/>
    <w:tmpl w:val="E346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AC80ABB"/>
    <w:multiLevelType w:val="multilevel"/>
    <w:tmpl w:val="975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6"/>
  </w:num>
  <w:num w:numId="5" w16cid:durableId="773480203">
    <w:abstractNumId w:val="86"/>
  </w:num>
  <w:num w:numId="6" w16cid:durableId="1893998325">
    <w:abstractNumId w:val="103"/>
  </w:num>
  <w:num w:numId="7" w16cid:durableId="31730490">
    <w:abstractNumId w:val="63"/>
  </w:num>
  <w:num w:numId="8" w16cid:durableId="1285886388">
    <w:abstractNumId w:val="81"/>
  </w:num>
  <w:num w:numId="9" w16cid:durableId="76753685">
    <w:abstractNumId w:val="72"/>
  </w:num>
  <w:num w:numId="10" w16cid:durableId="326565901">
    <w:abstractNumId w:val="104"/>
  </w:num>
  <w:num w:numId="11" w16cid:durableId="779370909">
    <w:abstractNumId w:val="51"/>
  </w:num>
  <w:num w:numId="12" w16cid:durableId="1312295266">
    <w:abstractNumId w:val="91"/>
  </w:num>
  <w:num w:numId="13" w16cid:durableId="1055739409">
    <w:abstractNumId w:val="35"/>
  </w:num>
  <w:num w:numId="14" w16cid:durableId="63724915">
    <w:abstractNumId w:val="47"/>
  </w:num>
  <w:num w:numId="15" w16cid:durableId="490407507">
    <w:abstractNumId w:val="24"/>
  </w:num>
  <w:num w:numId="16" w16cid:durableId="1614560072">
    <w:abstractNumId w:val="76"/>
  </w:num>
  <w:num w:numId="17" w16cid:durableId="2094693205">
    <w:abstractNumId w:val="2"/>
  </w:num>
  <w:num w:numId="18" w16cid:durableId="56977669">
    <w:abstractNumId w:val="27"/>
  </w:num>
  <w:num w:numId="19" w16cid:durableId="678507180">
    <w:abstractNumId w:val="52"/>
  </w:num>
  <w:num w:numId="20" w16cid:durableId="167142098">
    <w:abstractNumId w:val="44"/>
  </w:num>
  <w:num w:numId="21" w16cid:durableId="1364483391">
    <w:abstractNumId w:val="82"/>
  </w:num>
  <w:num w:numId="22" w16cid:durableId="1720008846">
    <w:abstractNumId w:val="4"/>
  </w:num>
  <w:num w:numId="23" w16cid:durableId="1502499616">
    <w:abstractNumId w:val="95"/>
  </w:num>
  <w:num w:numId="24" w16cid:durableId="1281451561">
    <w:abstractNumId w:val="39"/>
  </w:num>
  <w:num w:numId="25" w16cid:durableId="252013863">
    <w:abstractNumId w:val="96"/>
  </w:num>
  <w:num w:numId="26" w16cid:durableId="1259752002">
    <w:abstractNumId w:val="60"/>
  </w:num>
  <w:num w:numId="27" w16cid:durableId="431554895">
    <w:abstractNumId w:val="18"/>
  </w:num>
  <w:num w:numId="28" w16cid:durableId="1824001649">
    <w:abstractNumId w:val="5"/>
  </w:num>
  <w:num w:numId="29" w16cid:durableId="856888086">
    <w:abstractNumId w:val="58"/>
  </w:num>
  <w:num w:numId="30" w16cid:durableId="441263313">
    <w:abstractNumId w:val="69"/>
  </w:num>
  <w:num w:numId="31" w16cid:durableId="1274242068">
    <w:abstractNumId w:val="33"/>
  </w:num>
  <w:num w:numId="32" w16cid:durableId="1001665799">
    <w:abstractNumId w:val="16"/>
  </w:num>
  <w:num w:numId="33" w16cid:durableId="31734210">
    <w:abstractNumId w:val="22"/>
  </w:num>
  <w:num w:numId="34" w16cid:durableId="1421758230">
    <w:abstractNumId w:val="21"/>
  </w:num>
  <w:num w:numId="35" w16cid:durableId="1091586441">
    <w:abstractNumId w:val="66"/>
  </w:num>
  <w:num w:numId="36" w16cid:durableId="2099793127">
    <w:abstractNumId w:val="73"/>
  </w:num>
  <w:num w:numId="37" w16cid:durableId="568617512">
    <w:abstractNumId w:val="110"/>
  </w:num>
  <w:num w:numId="38" w16cid:durableId="1375040380">
    <w:abstractNumId w:val="67"/>
  </w:num>
  <w:num w:numId="39" w16cid:durableId="613176251">
    <w:abstractNumId w:val="30"/>
  </w:num>
  <w:num w:numId="40" w16cid:durableId="2026899789">
    <w:abstractNumId w:val="88"/>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71"/>
  </w:num>
  <w:num w:numId="46" w16cid:durableId="1261791569">
    <w:abstractNumId w:val="108"/>
  </w:num>
  <w:num w:numId="47" w16cid:durableId="1875193489">
    <w:abstractNumId w:val="37"/>
  </w:num>
  <w:num w:numId="48" w16cid:durableId="1172067006">
    <w:abstractNumId w:val="40"/>
  </w:num>
  <w:num w:numId="49" w16cid:durableId="1162700637">
    <w:abstractNumId w:val="107"/>
  </w:num>
  <w:num w:numId="50" w16cid:durableId="1229656482">
    <w:abstractNumId w:val="36"/>
  </w:num>
  <w:num w:numId="51" w16cid:durableId="1144544300">
    <w:abstractNumId w:val="84"/>
  </w:num>
  <w:num w:numId="52" w16cid:durableId="1471634383">
    <w:abstractNumId w:val="49"/>
  </w:num>
  <w:num w:numId="53" w16cid:durableId="1388458526">
    <w:abstractNumId w:val="93"/>
  </w:num>
  <w:num w:numId="54" w16cid:durableId="542792308">
    <w:abstractNumId w:val="80"/>
  </w:num>
  <w:num w:numId="55" w16cid:durableId="814840275">
    <w:abstractNumId w:val="92"/>
  </w:num>
  <w:num w:numId="56" w16cid:durableId="1085108493">
    <w:abstractNumId w:val="101"/>
  </w:num>
  <w:num w:numId="57" w16cid:durableId="150676867">
    <w:abstractNumId w:val="79"/>
  </w:num>
  <w:num w:numId="58" w16cid:durableId="1401102012">
    <w:abstractNumId w:val="77"/>
  </w:num>
  <w:num w:numId="59" w16cid:durableId="1934433803">
    <w:abstractNumId w:val="54"/>
  </w:num>
  <w:num w:numId="60" w16cid:durableId="1367633260">
    <w:abstractNumId w:val="43"/>
  </w:num>
  <w:num w:numId="61" w16cid:durableId="1751654922">
    <w:abstractNumId w:val="6"/>
  </w:num>
  <w:num w:numId="62" w16cid:durableId="1598245143">
    <w:abstractNumId w:val="19"/>
  </w:num>
  <w:num w:numId="63" w16cid:durableId="286090303">
    <w:abstractNumId w:val="48"/>
  </w:num>
  <w:num w:numId="64" w16cid:durableId="1937790891">
    <w:abstractNumId w:val="25"/>
  </w:num>
  <w:num w:numId="65" w16cid:durableId="964241343">
    <w:abstractNumId w:val="13"/>
  </w:num>
  <w:num w:numId="66" w16cid:durableId="1169903944">
    <w:abstractNumId w:val="98"/>
  </w:num>
  <w:num w:numId="67" w16cid:durableId="877821031">
    <w:abstractNumId w:val="10"/>
  </w:num>
  <w:num w:numId="68" w16cid:durableId="1155803273">
    <w:abstractNumId w:val="83"/>
  </w:num>
  <w:num w:numId="69" w16cid:durableId="1913006775">
    <w:abstractNumId w:val="74"/>
  </w:num>
  <w:num w:numId="70" w16cid:durableId="1932811398">
    <w:abstractNumId w:val="102"/>
  </w:num>
  <w:num w:numId="71" w16cid:durableId="788399130">
    <w:abstractNumId w:val="61"/>
  </w:num>
  <w:num w:numId="72" w16cid:durableId="1743599447">
    <w:abstractNumId w:val="11"/>
  </w:num>
  <w:num w:numId="73" w16cid:durableId="748815706">
    <w:abstractNumId w:val="99"/>
  </w:num>
  <w:num w:numId="74" w16cid:durableId="720129415">
    <w:abstractNumId w:val="111"/>
  </w:num>
  <w:num w:numId="75" w16cid:durableId="329522725">
    <w:abstractNumId w:val="0"/>
  </w:num>
  <w:num w:numId="76" w16cid:durableId="2012095976">
    <w:abstractNumId w:val="28"/>
  </w:num>
  <w:num w:numId="77" w16cid:durableId="1050347144">
    <w:abstractNumId w:val="90"/>
  </w:num>
  <w:num w:numId="78" w16cid:durableId="1758987229">
    <w:abstractNumId w:val="41"/>
  </w:num>
  <w:num w:numId="79" w16cid:durableId="601493858">
    <w:abstractNumId w:val="89"/>
  </w:num>
  <w:num w:numId="80" w16cid:durableId="1441607162">
    <w:abstractNumId w:val="31"/>
  </w:num>
  <w:num w:numId="81" w16cid:durableId="1553613682">
    <w:abstractNumId w:val="8"/>
  </w:num>
  <w:num w:numId="82" w16cid:durableId="1591310717">
    <w:abstractNumId w:val="38"/>
  </w:num>
  <w:num w:numId="83" w16cid:durableId="337653942">
    <w:abstractNumId w:val="3"/>
  </w:num>
  <w:num w:numId="84" w16cid:durableId="928852040">
    <w:abstractNumId w:val="105"/>
  </w:num>
  <w:num w:numId="85" w16cid:durableId="826360858">
    <w:abstractNumId w:val="23"/>
  </w:num>
  <w:num w:numId="86" w16cid:durableId="1154182070">
    <w:abstractNumId w:val="87"/>
  </w:num>
  <w:num w:numId="87" w16cid:durableId="1617560984">
    <w:abstractNumId w:val="109"/>
  </w:num>
  <w:num w:numId="88" w16cid:durableId="961691480">
    <w:abstractNumId w:val="75"/>
  </w:num>
  <w:num w:numId="89" w16cid:durableId="1200124844">
    <w:abstractNumId w:val="57"/>
  </w:num>
  <w:num w:numId="90" w16cid:durableId="1250508082">
    <w:abstractNumId w:val="94"/>
  </w:num>
  <w:num w:numId="91" w16cid:durableId="199629930">
    <w:abstractNumId w:val="100"/>
  </w:num>
  <w:num w:numId="92" w16cid:durableId="442455481">
    <w:abstractNumId w:val="45"/>
  </w:num>
  <w:num w:numId="93" w16cid:durableId="996686926">
    <w:abstractNumId w:val="78"/>
  </w:num>
  <w:num w:numId="94" w16cid:durableId="1765372072">
    <w:abstractNumId w:val="55"/>
  </w:num>
  <w:num w:numId="95" w16cid:durableId="2109884545">
    <w:abstractNumId w:val="29"/>
  </w:num>
  <w:num w:numId="96" w16cid:durableId="607271406">
    <w:abstractNumId w:val="64"/>
  </w:num>
  <w:num w:numId="97" w16cid:durableId="1346127843">
    <w:abstractNumId w:val="85"/>
  </w:num>
  <w:num w:numId="98" w16cid:durableId="259534526">
    <w:abstractNumId w:val="17"/>
  </w:num>
  <w:num w:numId="99" w16cid:durableId="1489514542">
    <w:abstractNumId w:val="97"/>
  </w:num>
  <w:num w:numId="100" w16cid:durableId="744300962">
    <w:abstractNumId w:val="1"/>
  </w:num>
  <w:num w:numId="101" w16cid:durableId="947657551">
    <w:abstractNumId w:val="7"/>
  </w:num>
  <w:num w:numId="102" w16cid:durableId="724643779">
    <w:abstractNumId w:val="59"/>
  </w:num>
  <w:num w:numId="103" w16cid:durableId="1054505752">
    <w:abstractNumId w:val="15"/>
  </w:num>
  <w:num w:numId="104" w16cid:durableId="1551459889">
    <w:abstractNumId w:val="9"/>
  </w:num>
  <w:num w:numId="105" w16cid:durableId="338821795">
    <w:abstractNumId w:val="42"/>
  </w:num>
  <w:num w:numId="106" w16cid:durableId="247928188">
    <w:abstractNumId w:val="70"/>
  </w:num>
  <w:num w:numId="107" w16cid:durableId="1495878597">
    <w:abstractNumId w:val="106"/>
  </w:num>
  <w:num w:numId="108" w16cid:durableId="732434640">
    <w:abstractNumId w:val="46"/>
  </w:num>
  <w:num w:numId="109" w16cid:durableId="666590372">
    <w:abstractNumId w:val="50"/>
  </w:num>
  <w:num w:numId="110" w16cid:durableId="2053723273">
    <w:abstractNumId w:val="56"/>
  </w:num>
  <w:num w:numId="111" w16cid:durableId="685834343">
    <w:abstractNumId w:val="68"/>
  </w:num>
  <w:num w:numId="112" w16cid:durableId="7930177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74AF8"/>
    <w:rsid w:val="00184304"/>
    <w:rsid w:val="00184CE8"/>
    <w:rsid w:val="00194E69"/>
    <w:rsid w:val="001C26FB"/>
    <w:rsid w:val="001F3BB8"/>
    <w:rsid w:val="00204AB8"/>
    <w:rsid w:val="00215857"/>
    <w:rsid w:val="00253D77"/>
    <w:rsid w:val="00281683"/>
    <w:rsid w:val="002A7829"/>
    <w:rsid w:val="002E2547"/>
    <w:rsid w:val="00301F00"/>
    <w:rsid w:val="003161FF"/>
    <w:rsid w:val="00330642"/>
    <w:rsid w:val="00334542"/>
    <w:rsid w:val="00357629"/>
    <w:rsid w:val="003A4ED5"/>
    <w:rsid w:val="003B02D1"/>
    <w:rsid w:val="003C32F9"/>
    <w:rsid w:val="00414356"/>
    <w:rsid w:val="00421B4C"/>
    <w:rsid w:val="004236FA"/>
    <w:rsid w:val="00455EDC"/>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F36B9"/>
    <w:rsid w:val="007071B5"/>
    <w:rsid w:val="00707EFD"/>
    <w:rsid w:val="00712853"/>
    <w:rsid w:val="00782FA5"/>
    <w:rsid w:val="007A6972"/>
    <w:rsid w:val="008126D6"/>
    <w:rsid w:val="00813DCB"/>
    <w:rsid w:val="008307E9"/>
    <w:rsid w:val="00837F17"/>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734F1"/>
    <w:rsid w:val="00B877C4"/>
    <w:rsid w:val="00BA694E"/>
    <w:rsid w:val="00BA78ED"/>
    <w:rsid w:val="00BD1BC4"/>
    <w:rsid w:val="00BD670C"/>
    <w:rsid w:val="00BE2691"/>
    <w:rsid w:val="00BE2884"/>
    <w:rsid w:val="00BE2F3A"/>
    <w:rsid w:val="00BF5DDC"/>
    <w:rsid w:val="00C510F5"/>
    <w:rsid w:val="00C56F5B"/>
    <w:rsid w:val="00C900AE"/>
    <w:rsid w:val="00CD2816"/>
    <w:rsid w:val="00CF5C5A"/>
    <w:rsid w:val="00D27DC7"/>
    <w:rsid w:val="00D728EB"/>
    <w:rsid w:val="00D82CA7"/>
    <w:rsid w:val="00D908BD"/>
    <w:rsid w:val="00D917B1"/>
    <w:rsid w:val="00DA79A3"/>
    <w:rsid w:val="00DB6E11"/>
    <w:rsid w:val="00DD5AF0"/>
    <w:rsid w:val="00DD6EC5"/>
    <w:rsid w:val="00DE2498"/>
    <w:rsid w:val="00DE3C0D"/>
    <w:rsid w:val="00DE5BF4"/>
    <w:rsid w:val="00E44F32"/>
    <w:rsid w:val="00E57A9B"/>
    <w:rsid w:val="00E752F0"/>
    <w:rsid w:val="00EC119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05544">
      <w:bodyDiv w:val="1"/>
      <w:marLeft w:val="0"/>
      <w:marRight w:val="0"/>
      <w:marTop w:val="0"/>
      <w:marBottom w:val="0"/>
      <w:divBdr>
        <w:top w:val="none" w:sz="0" w:space="0" w:color="auto"/>
        <w:left w:val="none" w:sz="0" w:space="0" w:color="auto"/>
        <w:bottom w:val="none" w:sz="0" w:space="0" w:color="auto"/>
        <w:right w:val="none" w:sz="0" w:space="0" w:color="auto"/>
      </w:divBdr>
      <w:divsChild>
        <w:div w:id="1691491390">
          <w:marLeft w:val="0"/>
          <w:marRight w:val="0"/>
          <w:marTop w:val="0"/>
          <w:marBottom w:val="0"/>
          <w:divBdr>
            <w:top w:val="none" w:sz="0" w:space="0" w:color="auto"/>
            <w:left w:val="none" w:sz="0" w:space="0" w:color="auto"/>
            <w:bottom w:val="none" w:sz="0" w:space="0" w:color="auto"/>
            <w:right w:val="none" w:sz="0" w:space="0" w:color="auto"/>
          </w:divBdr>
          <w:divsChild>
            <w:div w:id="304429636">
              <w:marLeft w:val="0"/>
              <w:marRight w:val="0"/>
              <w:marTop w:val="0"/>
              <w:marBottom w:val="0"/>
              <w:divBdr>
                <w:top w:val="none" w:sz="0" w:space="0" w:color="auto"/>
                <w:left w:val="none" w:sz="0" w:space="0" w:color="auto"/>
                <w:bottom w:val="none" w:sz="0" w:space="0" w:color="auto"/>
                <w:right w:val="none" w:sz="0" w:space="0" w:color="auto"/>
              </w:divBdr>
              <w:divsChild>
                <w:div w:id="811605321">
                  <w:marLeft w:val="0"/>
                  <w:marRight w:val="0"/>
                  <w:marTop w:val="0"/>
                  <w:marBottom w:val="0"/>
                  <w:divBdr>
                    <w:top w:val="none" w:sz="0" w:space="0" w:color="auto"/>
                    <w:left w:val="none" w:sz="0" w:space="0" w:color="auto"/>
                    <w:bottom w:val="none" w:sz="0" w:space="0" w:color="auto"/>
                    <w:right w:val="none" w:sz="0" w:space="0" w:color="auto"/>
                  </w:divBdr>
                  <w:divsChild>
                    <w:div w:id="1263301524">
                      <w:marLeft w:val="0"/>
                      <w:marRight w:val="0"/>
                      <w:marTop w:val="0"/>
                      <w:marBottom w:val="0"/>
                      <w:divBdr>
                        <w:top w:val="none" w:sz="0" w:space="0" w:color="auto"/>
                        <w:left w:val="single" w:sz="6" w:space="0" w:color="CCCCCC"/>
                        <w:bottom w:val="single" w:sz="6" w:space="0" w:color="CCCCCC"/>
                        <w:right w:val="single" w:sz="6" w:space="0" w:color="CCCCCC"/>
                      </w:divBdr>
                      <w:divsChild>
                        <w:div w:id="8095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4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434776">
      <w:bodyDiv w:val="1"/>
      <w:marLeft w:val="0"/>
      <w:marRight w:val="0"/>
      <w:marTop w:val="0"/>
      <w:marBottom w:val="0"/>
      <w:divBdr>
        <w:top w:val="none" w:sz="0" w:space="0" w:color="auto"/>
        <w:left w:val="none" w:sz="0" w:space="0" w:color="auto"/>
        <w:bottom w:val="none" w:sz="0" w:space="0" w:color="auto"/>
        <w:right w:val="none" w:sz="0" w:space="0" w:color="auto"/>
      </w:divBdr>
    </w:div>
    <w:div w:id="17723681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293247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171594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46421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355050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1989999">
      <w:bodyDiv w:val="1"/>
      <w:marLeft w:val="0"/>
      <w:marRight w:val="0"/>
      <w:marTop w:val="0"/>
      <w:marBottom w:val="0"/>
      <w:divBdr>
        <w:top w:val="none" w:sz="0" w:space="0" w:color="auto"/>
        <w:left w:val="none" w:sz="0" w:space="0" w:color="auto"/>
        <w:bottom w:val="none" w:sz="0" w:space="0" w:color="auto"/>
        <w:right w:val="none" w:sz="0" w:space="0" w:color="auto"/>
      </w:divBdr>
      <w:divsChild>
        <w:div w:id="2000889556">
          <w:marLeft w:val="0"/>
          <w:marRight w:val="0"/>
          <w:marTop w:val="0"/>
          <w:marBottom w:val="0"/>
          <w:divBdr>
            <w:top w:val="none" w:sz="0" w:space="0" w:color="auto"/>
            <w:left w:val="none" w:sz="0" w:space="0" w:color="auto"/>
            <w:bottom w:val="none" w:sz="0" w:space="0" w:color="auto"/>
            <w:right w:val="none" w:sz="0" w:space="0" w:color="auto"/>
          </w:divBdr>
          <w:divsChild>
            <w:div w:id="932935594">
              <w:marLeft w:val="0"/>
              <w:marRight w:val="0"/>
              <w:marTop w:val="0"/>
              <w:marBottom w:val="0"/>
              <w:divBdr>
                <w:top w:val="none" w:sz="0" w:space="0" w:color="auto"/>
                <w:left w:val="none" w:sz="0" w:space="0" w:color="auto"/>
                <w:bottom w:val="none" w:sz="0" w:space="0" w:color="auto"/>
                <w:right w:val="none" w:sz="0" w:space="0" w:color="auto"/>
              </w:divBdr>
              <w:divsChild>
                <w:div w:id="850220616">
                  <w:marLeft w:val="0"/>
                  <w:marRight w:val="0"/>
                  <w:marTop w:val="0"/>
                  <w:marBottom w:val="0"/>
                  <w:divBdr>
                    <w:top w:val="none" w:sz="0" w:space="0" w:color="auto"/>
                    <w:left w:val="none" w:sz="0" w:space="0" w:color="auto"/>
                    <w:bottom w:val="none" w:sz="0" w:space="0" w:color="auto"/>
                    <w:right w:val="none" w:sz="0" w:space="0" w:color="auto"/>
                  </w:divBdr>
                  <w:divsChild>
                    <w:div w:id="1944218499">
                      <w:marLeft w:val="0"/>
                      <w:marRight w:val="0"/>
                      <w:marTop w:val="0"/>
                      <w:marBottom w:val="0"/>
                      <w:divBdr>
                        <w:top w:val="none" w:sz="0" w:space="0" w:color="auto"/>
                        <w:left w:val="single" w:sz="6" w:space="0" w:color="CCCCCC"/>
                        <w:bottom w:val="single" w:sz="6" w:space="0" w:color="CCCCCC"/>
                        <w:right w:val="single" w:sz="6" w:space="0" w:color="CCCCCC"/>
                      </w:divBdr>
                      <w:divsChild>
                        <w:div w:id="4162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51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3597102">
      <w:bodyDiv w:val="1"/>
      <w:marLeft w:val="0"/>
      <w:marRight w:val="0"/>
      <w:marTop w:val="0"/>
      <w:marBottom w:val="0"/>
      <w:divBdr>
        <w:top w:val="none" w:sz="0" w:space="0" w:color="auto"/>
        <w:left w:val="none" w:sz="0" w:space="0" w:color="auto"/>
        <w:bottom w:val="none" w:sz="0" w:space="0" w:color="auto"/>
        <w:right w:val="none" w:sz="0" w:space="0" w:color="auto"/>
      </w:divBdr>
      <w:divsChild>
        <w:div w:id="1852866206">
          <w:marLeft w:val="0"/>
          <w:marRight w:val="0"/>
          <w:marTop w:val="0"/>
          <w:marBottom w:val="0"/>
          <w:divBdr>
            <w:top w:val="none" w:sz="0" w:space="0" w:color="auto"/>
            <w:left w:val="none" w:sz="0" w:space="0" w:color="auto"/>
            <w:bottom w:val="none" w:sz="0" w:space="0" w:color="auto"/>
            <w:right w:val="none" w:sz="0" w:space="0" w:color="auto"/>
          </w:divBdr>
          <w:divsChild>
            <w:div w:id="720203556">
              <w:marLeft w:val="0"/>
              <w:marRight w:val="0"/>
              <w:marTop w:val="0"/>
              <w:marBottom w:val="0"/>
              <w:divBdr>
                <w:top w:val="none" w:sz="0" w:space="0" w:color="auto"/>
                <w:left w:val="none" w:sz="0" w:space="0" w:color="auto"/>
                <w:bottom w:val="none" w:sz="0" w:space="0" w:color="auto"/>
                <w:right w:val="none" w:sz="0" w:space="0" w:color="auto"/>
              </w:divBdr>
              <w:divsChild>
                <w:div w:id="238370114">
                  <w:marLeft w:val="0"/>
                  <w:marRight w:val="0"/>
                  <w:marTop w:val="0"/>
                  <w:marBottom w:val="0"/>
                  <w:divBdr>
                    <w:top w:val="none" w:sz="0" w:space="0" w:color="auto"/>
                    <w:left w:val="none" w:sz="0" w:space="0" w:color="auto"/>
                    <w:bottom w:val="none" w:sz="0" w:space="0" w:color="auto"/>
                    <w:right w:val="none" w:sz="0" w:space="0" w:color="auto"/>
                  </w:divBdr>
                  <w:divsChild>
                    <w:div w:id="1406343854">
                      <w:marLeft w:val="0"/>
                      <w:marRight w:val="0"/>
                      <w:marTop w:val="0"/>
                      <w:marBottom w:val="0"/>
                      <w:divBdr>
                        <w:top w:val="none" w:sz="0" w:space="0" w:color="auto"/>
                        <w:left w:val="single" w:sz="6" w:space="0" w:color="CCCCCC"/>
                        <w:bottom w:val="single" w:sz="6" w:space="0" w:color="CCCCCC"/>
                        <w:right w:val="single" w:sz="6" w:space="0" w:color="CCCCCC"/>
                      </w:divBdr>
                      <w:divsChild>
                        <w:div w:id="1852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289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1165591">
      <w:bodyDiv w:val="1"/>
      <w:marLeft w:val="0"/>
      <w:marRight w:val="0"/>
      <w:marTop w:val="0"/>
      <w:marBottom w:val="0"/>
      <w:divBdr>
        <w:top w:val="none" w:sz="0" w:space="0" w:color="auto"/>
        <w:left w:val="none" w:sz="0" w:space="0" w:color="auto"/>
        <w:bottom w:val="none" w:sz="0" w:space="0" w:color="auto"/>
        <w:right w:val="none" w:sz="0" w:space="0" w:color="auto"/>
      </w:divBdr>
      <w:divsChild>
        <w:div w:id="1244560464">
          <w:marLeft w:val="0"/>
          <w:marRight w:val="0"/>
          <w:marTop w:val="0"/>
          <w:marBottom w:val="0"/>
          <w:divBdr>
            <w:top w:val="none" w:sz="0" w:space="0" w:color="auto"/>
            <w:left w:val="none" w:sz="0" w:space="0" w:color="auto"/>
            <w:bottom w:val="none" w:sz="0" w:space="0" w:color="auto"/>
            <w:right w:val="none" w:sz="0" w:space="0" w:color="auto"/>
          </w:divBdr>
          <w:divsChild>
            <w:div w:id="1389258966">
              <w:marLeft w:val="0"/>
              <w:marRight w:val="0"/>
              <w:marTop w:val="0"/>
              <w:marBottom w:val="0"/>
              <w:divBdr>
                <w:top w:val="none" w:sz="0" w:space="0" w:color="auto"/>
                <w:left w:val="none" w:sz="0" w:space="0" w:color="auto"/>
                <w:bottom w:val="none" w:sz="0" w:space="0" w:color="auto"/>
                <w:right w:val="none" w:sz="0" w:space="0" w:color="auto"/>
              </w:divBdr>
              <w:divsChild>
                <w:div w:id="1263105111">
                  <w:marLeft w:val="0"/>
                  <w:marRight w:val="0"/>
                  <w:marTop w:val="0"/>
                  <w:marBottom w:val="0"/>
                  <w:divBdr>
                    <w:top w:val="none" w:sz="0" w:space="0" w:color="auto"/>
                    <w:left w:val="none" w:sz="0" w:space="0" w:color="auto"/>
                    <w:bottom w:val="none" w:sz="0" w:space="0" w:color="auto"/>
                    <w:right w:val="none" w:sz="0" w:space="0" w:color="auto"/>
                  </w:divBdr>
                  <w:divsChild>
                    <w:div w:id="174809957">
                      <w:marLeft w:val="0"/>
                      <w:marRight w:val="0"/>
                      <w:marTop w:val="0"/>
                      <w:marBottom w:val="0"/>
                      <w:divBdr>
                        <w:top w:val="none" w:sz="0" w:space="0" w:color="auto"/>
                        <w:left w:val="single" w:sz="6" w:space="0" w:color="CCCCCC"/>
                        <w:bottom w:val="single" w:sz="6" w:space="0" w:color="CCCCCC"/>
                        <w:right w:val="single" w:sz="6" w:space="0" w:color="CCCCCC"/>
                      </w:divBdr>
                      <w:divsChild>
                        <w:div w:id="20521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22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545754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91129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8122">
      <w:bodyDiv w:val="1"/>
      <w:marLeft w:val="0"/>
      <w:marRight w:val="0"/>
      <w:marTop w:val="0"/>
      <w:marBottom w:val="0"/>
      <w:divBdr>
        <w:top w:val="none" w:sz="0" w:space="0" w:color="auto"/>
        <w:left w:val="none" w:sz="0" w:space="0" w:color="auto"/>
        <w:bottom w:val="none" w:sz="0" w:space="0" w:color="auto"/>
        <w:right w:val="none" w:sz="0" w:space="0" w:color="auto"/>
      </w:divBdr>
    </w:div>
    <w:div w:id="92132836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6848506">
      <w:bodyDiv w:val="1"/>
      <w:marLeft w:val="0"/>
      <w:marRight w:val="0"/>
      <w:marTop w:val="0"/>
      <w:marBottom w:val="0"/>
      <w:divBdr>
        <w:top w:val="none" w:sz="0" w:space="0" w:color="auto"/>
        <w:left w:val="none" w:sz="0" w:space="0" w:color="auto"/>
        <w:bottom w:val="none" w:sz="0" w:space="0" w:color="auto"/>
        <w:right w:val="none" w:sz="0" w:space="0" w:color="auto"/>
      </w:divBdr>
      <w:divsChild>
        <w:div w:id="1067220656">
          <w:marLeft w:val="0"/>
          <w:marRight w:val="0"/>
          <w:marTop w:val="0"/>
          <w:marBottom w:val="0"/>
          <w:divBdr>
            <w:top w:val="none" w:sz="0" w:space="0" w:color="auto"/>
            <w:left w:val="none" w:sz="0" w:space="0" w:color="auto"/>
            <w:bottom w:val="none" w:sz="0" w:space="0" w:color="auto"/>
            <w:right w:val="none" w:sz="0" w:space="0" w:color="auto"/>
          </w:divBdr>
          <w:divsChild>
            <w:div w:id="337002669">
              <w:marLeft w:val="0"/>
              <w:marRight w:val="0"/>
              <w:marTop w:val="0"/>
              <w:marBottom w:val="0"/>
              <w:divBdr>
                <w:top w:val="none" w:sz="0" w:space="0" w:color="auto"/>
                <w:left w:val="none" w:sz="0" w:space="0" w:color="auto"/>
                <w:bottom w:val="none" w:sz="0" w:space="0" w:color="auto"/>
                <w:right w:val="none" w:sz="0" w:space="0" w:color="auto"/>
              </w:divBdr>
              <w:divsChild>
                <w:div w:id="1035738525">
                  <w:marLeft w:val="0"/>
                  <w:marRight w:val="0"/>
                  <w:marTop w:val="0"/>
                  <w:marBottom w:val="0"/>
                  <w:divBdr>
                    <w:top w:val="none" w:sz="0" w:space="0" w:color="auto"/>
                    <w:left w:val="none" w:sz="0" w:space="0" w:color="auto"/>
                    <w:bottom w:val="none" w:sz="0" w:space="0" w:color="auto"/>
                    <w:right w:val="none" w:sz="0" w:space="0" w:color="auto"/>
                  </w:divBdr>
                  <w:divsChild>
                    <w:div w:id="233900671">
                      <w:marLeft w:val="0"/>
                      <w:marRight w:val="0"/>
                      <w:marTop w:val="0"/>
                      <w:marBottom w:val="0"/>
                      <w:divBdr>
                        <w:top w:val="none" w:sz="0" w:space="0" w:color="auto"/>
                        <w:left w:val="single" w:sz="6" w:space="0" w:color="CCCCCC"/>
                        <w:bottom w:val="single" w:sz="6" w:space="0" w:color="CCCCCC"/>
                        <w:right w:val="single" w:sz="6" w:space="0" w:color="CCCCCC"/>
                      </w:divBdr>
                      <w:divsChild>
                        <w:div w:id="7536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71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7556537">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93233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0441434">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392518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91511">
      <w:bodyDiv w:val="1"/>
      <w:marLeft w:val="0"/>
      <w:marRight w:val="0"/>
      <w:marTop w:val="0"/>
      <w:marBottom w:val="0"/>
      <w:divBdr>
        <w:top w:val="none" w:sz="0" w:space="0" w:color="auto"/>
        <w:left w:val="none" w:sz="0" w:space="0" w:color="auto"/>
        <w:bottom w:val="none" w:sz="0" w:space="0" w:color="auto"/>
        <w:right w:val="none" w:sz="0" w:space="0" w:color="auto"/>
      </w:divBdr>
    </w:div>
    <w:div w:id="175277378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5351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3533">
      <w:bodyDiv w:val="1"/>
      <w:marLeft w:val="0"/>
      <w:marRight w:val="0"/>
      <w:marTop w:val="0"/>
      <w:marBottom w:val="0"/>
      <w:divBdr>
        <w:top w:val="none" w:sz="0" w:space="0" w:color="auto"/>
        <w:left w:val="none" w:sz="0" w:space="0" w:color="auto"/>
        <w:bottom w:val="none" w:sz="0" w:space="0" w:color="auto"/>
        <w:right w:val="none" w:sz="0" w:space="0" w:color="auto"/>
      </w:divBdr>
    </w:div>
    <w:div w:id="1937513034">
      <w:bodyDiv w:val="1"/>
      <w:marLeft w:val="0"/>
      <w:marRight w:val="0"/>
      <w:marTop w:val="0"/>
      <w:marBottom w:val="0"/>
      <w:divBdr>
        <w:top w:val="none" w:sz="0" w:space="0" w:color="auto"/>
        <w:left w:val="none" w:sz="0" w:space="0" w:color="auto"/>
        <w:bottom w:val="none" w:sz="0" w:space="0" w:color="auto"/>
        <w:right w:val="none" w:sz="0" w:space="0" w:color="auto"/>
      </w:divBdr>
      <w:divsChild>
        <w:div w:id="168256519">
          <w:marLeft w:val="0"/>
          <w:marRight w:val="0"/>
          <w:marTop w:val="0"/>
          <w:marBottom w:val="0"/>
          <w:divBdr>
            <w:top w:val="none" w:sz="0" w:space="0" w:color="auto"/>
            <w:left w:val="none" w:sz="0" w:space="0" w:color="auto"/>
            <w:bottom w:val="none" w:sz="0" w:space="0" w:color="auto"/>
            <w:right w:val="none" w:sz="0" w:space="0" w:color="auto"/>
          </w:divBdr>
          <w:divsChild>
            <w:div w:id="1424258780">
              <w:marLeft w:val="0"/>
              <w:marRight w:val="0"/>
              <w:marTop w:val="0"/>
              <w:marBottom w:val="0"/>
              <w:divBdr>
                <w:top w:val="none" w:sz="0" w:space="0" w:color="auto"/>
                <w:left w:val="none" w:sz="0" w:space="0" w:color="auto"/>
                <w:bottom w:val="none" w:sz="0" w:space="0" w:color="auto"/>
                <w:right w:val="none" w:sz="0" w:space="0" w:color="auto"/>
              </w:divBdr>
              <w:divsChild>
                <w:div w:id="1503736784">
                  <w:marLeft w:val="0"/>
                  <w:marRight w:val="0"/>
                  <w:marTop w:val="0"/>
                  <w:marBottom w:val="0"/>
                  <w:divBdr>
                    <w:top w:val="none" w:sz="0" w:space="0" w:color="auto"/>
                    <w:left w:val="none" w:sz="0" w:space="0" w:color="auto"/>
                    <w:bottom w:val="none" w:sz="0" w:space="0" w:color="auto"/>
                    <w:right w:val="none" w:sz="0" w:space="0" w:color="auto"/>
                  </w:divBdr>
                  <w:divsChild>
                    <w:div w:id="1227378843">
                      <w:marLeft w:val="0"/>
                      <w:marRight w:val="0"/>
                      <w:marTop w:val="0"/>
                      <w:marBottom w:val="0"/>
                      <w:divBdr>
                        <w:top w:val="none" w:sz="0" w:space="0" w:color="auto"/>
                        <w:left w:val="single" w:sz="6" w:space="0" w:color="CCCCCC"/>
                        <w:bottom w:val="single" w:sz="6" w:space="0" w:color="CCCCCC"/>
                        <w:right w:val="single" w:sz="6" w:space="0" w:color="CCCCCC"/>
                      </w:divBdr>
                      <w:divsChild>
                        <w:div w:id="20230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50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4302</Words>
  <Characters>23236</Characters>
  <Application>Microsoft Office Word</Application>
  <DocSecurity>0</DocSecurity>
  <Lines>422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2025-03-13T11:42:00Z</dcterms:created>
  <dcterms:modified xsi:type="dcterms:W3CDTF">2025-03-14T10:52:00Z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