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1C48737"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 xml:space="preserve">Session </w:t>
      </w:r>
      <w:r w:rsidR="00A76AED">
        <w:rPr>
          <w:b/>
          <w:bCs/>
          <w:sz w:val="40"/>
          <w:szCs w:val="40"/>
        </w:rPr>
        <w:t>2</w:t>
      </w:r>
      <w:r w:rsidR="009D5876">
        <w:rPr>
          <w:b/>
          <w:bCs/>
          <w:sz w:val="40"/>
          <w:szCs w:val="40"/>
        </w:rPr>
        <w:t>4</w:t>
      </w:r>
      <w:r w:rsidR="00D70D11">
        <w:rPr>
          <w:b/>
          <w:bCs/>
          <w:sz w:val="40"/>
          <w:szCs w:val="40"/>
        </w:rPr>
        <w:t xml:space="preserve">, </w:t>
      </w:r>
      <w:r w:rsidR="00A76AED">
        <w:rPr>
          <w:b/>
          <w:bCs/>
          <w:sz w:val="40"/>
          <w:szCs w:val="40"/>
        </w:rPr>
        <w:t>Archaeology and the Dead Sea Scrolls, P</w:t>
      </w:r>
      <w:r w:rsidR="00111288">
        <w:rPr>
          <w:b/>
          <w:bCs/>
          <w:sz w:val="40"/>
          <w:szCs w:val="40"/>
        </w:rPr>
        <w:t xml:space="preserve">art </w:t>
      </w:r>
      <w:r w:rsidR="009D5876">
        <w:rPr>
          <w:b/>
          <w:bCs/>
          <w:sz w:val="40"/>
          <w:szCs w:val="40"/>
        </w:rPr>
        <w:t>2</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5F3B59B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A76AED">
        <w:rPr>
          <w:b/>
          <w:bCs/>
          <w:sz w:val="32"/>
          <w:szCs w:val="32"/>
        </w:rPr>
        <w:t>2</w:t>
      </w:r>
      <w:r w:rsidR="009D5876">
        <w:rPr>
          <w:b/>
          <w:bCs/>
          <w:sz w:val="32"/>
          <w:szCs w:val="32"/>
        </w:rPr>
        <w:t>4</w:t>
      </w:r>
      <w:r w:rsidRPr="00595C2F">
        <w:rPr>
          <w:b/>
          <w:bCs/>
          <w:sz w:val="32"/>
          <w:szCs w:val="32"/>
        </w:rPr>
        <w:t>,</w:t>
      </w:r>
      <w:r w:rsidR="00184CE8">
        <w:rPr>
          <w:b/>
          <w:bCs/>
          <w:sz w:val="32"/>
          <w:szCs w:val="32"/>
        </w:rPr>
        <w:t xml:space="preserve"> </w:t>
      </w:r>
      <w:r w:rsidR="00A76AED">
        <w:rPr>
          <w:b/>
          <w:bCs/>
          <w:sz w:val="32"/>
          <w:szCs w:val="32"/>
        </w:rPr>
        <w:t>Archaeology and the Dead Sea Scrolls</w:t>
      </w:r>
      <w:r w:rsidR="00111288">
        <w:rPr>
          <w:b/>
          <w:bCs/>
          <w:sz w:val="32"/>
          <w:szCs w:val="32"/>
        </w:rPr>
        <w:t xml:space="preserve">, Part </w:t>
      </w:r>
      <w:r w:rsidR="009D5876">
        <w:rPr>
          <w:b/>
          <w:bCs/>
          <w:sz w:val="32"/>
          <w:szCs w:val="32"/>
        </w:rPr>
        <w:t>2</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6CB6B421" w14:textId="77777777" w:rsidR="00E83479" w:rsidRPr="00E83479" w:rsidRDefault="00E83479" w:rsidP="00E83479">
      <w:pPr>
        <w:rPr>
          <w:sz w:val="26"/>
          <w:szCs w:val="26"/>
        </w:rPr>
      </w:pPr>
      <w:r w:rsidRPr="00E83479">
        <w:rPr>
          <w:b/>
          <w:bCs/>
          <w:sz w:val="26"/>
          <w:szCs w:val="26"/>
        </w:rPr>
        <w:t>Dr. Jeffrey Hudon's lecture</w:t>
      </w:r>
      <w:r w:rsidRPr="00E83479">
        <w:rPr>
          <w:sz w:val="26"/>
          <w:szCs w:val="26"/>
        </w:rPr>
        <w:t xml:space="preserve"> on biblical archaeology, specifically session 24, part 2, focuses on the archaeology of </w:t>
      </w:r>
      <w:r w:rsidRPr="00E83479">
        <w:rPr>
          <w:b/>
          <w:bCs/>
          <w:sz w:val="26"/>
          <w:szCs w:val="26"/>
        </w:rPr>
        <w:t>Khirbet Qumran</w:t>
      </w:r>
      <w:r w:rsidRPr="00E83479">
        <w:rPr>
          <w:sz w:val="26"/>
          <w:szCs w:val="26"/>
        </w:rPr>
        <w:t xml:space="preserve"> and its connection to the Dead Sea Scrolls. The lecture </w:t>
      </w:r>
      <w:r w:rsidRPr="00E83479">
        <w:rPr>
          <w:b/>
          <w:bCs/>
          <w:sz w:val="26"/>
          <w:szCs w:val="26"/>
        </w:rPr>
        <w:t>examines the site's features</w:t>
      </w:r>
      <w:r w:rsidRPr="00E83479">
        <w:rPr>
          <w:sz w:val="26"/>
          <w:szCs w:val="26"/>
        </w:rPr>
        <w:t xml:space="preserve">, including its water systems and architecture, and </w:t>
      </w:r>
      <w:r w:rsidRPr="00E83479">
        <w:rPr>
          <w:b/>
          <w:bCs/>
          <w:sz w:val="26"/>
          <w:szCs w:val="26"/>
        </w:rPr>
        <w:t>debates various scholarly interpretations</w:t>
      </w:r>
      <w:r w:rsidRPr="00E83479">
        <w:rPr>
          <w:sz w:val="26"/>
          <w:szCs w:val="26"/>
        </w:rPr>
        <w:t xml:space="preserve"> of its purpose, ranging from an Essene settlement to a fortress or elite villa. </w:t>
      </w:r>
      <w:r w:rsidRPr="00E83479">
        <w:rPr>
          <w:b/>
          <w:bCs/>
          <w:sz w:val="26"/>
          <w:szCs w:val="26"/>
        </w:rPr>
        <w:t>Evidence linking Qumran to the scrolls</w:t>
      </w:r>
      <w:r w:rsidRPr="00E83479">
        <w:rPr>
          <w:sz w:val="26"/>
          <w:szCs w:val="26"/>
        </w:rPr>
        <w:t xml:space="preserve"> is presented, such as matching pottery and the presence of inkwells. Finally, the lecture briefly </w:t>
      </w:r>
      <w:r w:rsidRPr="00E83479">
        <w:rPr>
          <w:b/>
          <w:bCs/>
          <w:sz w:val="26"/>
          <w:szCs w:val="26"/>
        </w:rPr>
        <w:t>discusses the Nash Papyrus</w:t>
      </w:r>
      <w:r w:rsidRPr="00E83479">
        <w:rPr>
          <w:sz w:val="26"/>
          <w:szCs w:val="26"/>
        </w:rPr>
        <w:t>, an earlier biblical text used for comparative analysis in dating the Dead Sea Scrolls.</w:t>
      </w:r>
    </w:p>
    <w:p w14:paraId="262B3B28" w14:textId="0D1CB1AD" w:rsidR="004A3CF6" w:rsidRPr="00E955DD" w:rsidRDefault="004A3CF6" w:rsidP="005D2EF4">
      <w:pPr>
        <w:rPr>
          <w:b/>
          <w:bCs/>
          <w:sz w:val="36"/>
          <w:szCs w:val="36"/>
        </w:rPr>
      </w:pPr>
      <w:r>
        <w:rPr>
          <w:b/>
          <w:bCs/>
          <w:sz w:val="36"/>
          <w:szCs w:val="36"/>
        </w:rPr>
        <w:t xml:space="preserve">2.  </w:t>
      </w:r>
      <w:r w:rsidR="00E83479">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A76AED">
        <w:rPr>
          <w:b/>
          <w:bCs/>
          <w:sz w:val="36"/>
          <w:szCs w:val="36"/>
        </w:rPr>
        <w:t>2</w:t>
      </w:r>
      <w:r w:rsidR="009D5876">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0FD2C010" w:rsidR="004A3CF6" w:rsidRDefault="00E83479">
      <w:pPr>
        <w:rPr>
          <w:sz w:val="26"/>
          <w:szCs w:val="26"/>
        </w:rPr>
      </w:pPr>
      <w:r>
        <w:rPr>
          <w:sz w:val="26"/>
          <w:szCs w:val="26"/>
        </w:rPr>
        <w:object w:dxaOrig="1541" w:dyaOrig="998" w14:anchorId="39F01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111pt" o:ole="">
            <v:imagedata r:id="rId7" o:title=""/>
          </v:shape>
          <o:OLEObject Type="Embed" ProgID="Package" ShapeID="_x0000_i1025" DrawAspect="Icon" ObjectID="_1799512607"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150BBE34" w14:textId="77777777" w:rsidR="00E83479" w:rsidRPr="00E83479" w:rsidRDefault="00E83479" w:rsidP="00E83479">
      <w:pPr>
        <w:rPr>
          <w:vanish/>
          <w:sz w:val="26"/>
          <w:szCs w:val="26"/>
        </w:rPr>
      </w:pPr>
      <w:r w:rsidRPr="00E83479">
        <w:rPr>
          <w:vanish/>
          <w:sz w:val="26"/>
          <w:szCs w:val="26"/>
        </w:rPr>
        <w:t>Top of Form</w:t>
      </w:r>
    </w:p>
    <w:p w14:paraId="7E8C84E3" w14:textId="77777777" w:rsidR="00E83479" w:rsidRPr="00E83479" w:rsidRDefault="00E83479" w:rsidP="00E83479">
      <w:pPr>
        <w:rPr>
          <w:sz w:val="26"/>
          <w:szCs w:val="26"/>
        </w:rPr>
      </w:pPr>
      <w:r w:rsidRPr="00E83479">
        <w:rPr>
          <w:sz w:val="26"/>
          <w:szCs w:val="26"/>
        </w:rPr>
        <w:t>Okay, here is a detailed briefing document summarizing the key themes and ideas from the provided source, "Hudon_BibArch_EN_Ses24.pdf," which is a lecture by Dr. Jeffrey Hudon on Biblical Archaeology and the Dead Sea Scrolls:</w:t>
      </w:r>
    </w:p>
    <w:p w14:paraId="6FD2FAEA" w14:textId="77777777" w:rsidR="00E83479" w:rsidRPr="00E83479" w:rsidRDefault="00E83479" w:rsidP="00E83479">
      <w:pPr>
        <w:rPr>
          <w:sz w:val="26"/>
          <w:szCs w:val="26"/>
        </w:rPr>
      </w:pPr>
      <w:r w:rsidRPr="00E83479">
        <w:rPr>
          <w:b/>
          <w:bCs/>
          <w:sz w:val="26"/>
          <w:szCs w:val="26"/>
        </w:rPr>
        <w:t>Briefing Document: Archaeology and the Dead Sea Scrolls (Session 24, Part 2)</w:t>
      </w:r>
    </w:p>
    <w:p w14:paraId="0BF0C5FE" w14:textId="77777777" w:rsidR="00E83479" w:rsidRPr="00E83479" w:rsidRDefault="00E83479" w:rsidP="00E83479">
      <w:pPr>
        <w:rPr>
          <w:sz w:val="26"/>
          <w:szCs w:val="26"/>
        </w:rPr>
      </w:pPr>
      <w:r w:rsidRPr="00E83479">
        <w:rPr>
          <w:b/>
          <w:bCs/>
          <w:sz w:val="26"/>
          <w:szCs w:val="26"/>
        </w:rPr>
        <w:t>Introduction:</w:t>
      </w:r>
    </w:p>
    <w:p w14:paraId="2EE852CD" w14:textId="77777777" w:rsidR="00E83479" w:rsidRPr="00E83479" w:rsidRDefault="00E83479" w:rsidP="00E83479">
      <w:pPr>
        <w:rPr>
          <w:sz w:val="26"/>
          <w:szCs w:val="26"/>
        </w:rPr>
      </w:pPr>
      <w:r w:rsidRPr="00E83479">
        <w:rPr>
          <w:sz w:val="26"/>
          <w:szCs w:val="26"/>
        </w:rPr>
        <w:t>This document summarizes Dr. Jeffrey Hudon's lecture (Session 24, Part 2) on the archaeology of Khirbet Qumran and its connection to the Dead Sea Scrolls. The lecture explores the physical site of Qumran, the various interpretations of its purpose, the evidence linking it to the scrolls, and concludes by briefly mentioning the Nash Papyrus as a precursor to understanding the age of the scrolls.</w:t>
      </w:r>
    </w:p>
    <w:p w14:paraId="21BD5EC9" w14:textId="77777777" w:rsidR="00E83479" w:rsidRPr="00E83479" w:rsidRDefault="00E83479" w:rsidP="00E83479">
      <w:pPr>
        <w:rPr>
          <w:sz w:val="26"/>
          <w:szCs w:val="26"/>
        </w:rPr>
      </w:pPr>
      <w:r w:rsidRPr="00E83479">
        <w:rPr>
          <w:b/>
          <w:bCs/>
          <w:sz w:val="26"/>
          <w:szCs w:val="26"/>
        </w:rPr>
        <w:t>Key Themes and Ideas:</w:t>
      </w:r>
    </w:p>
    <w:p w14:paraId="78EA1677" w14:textId="77777777" w:rsidR="00E83479" w:rsidRPr="00E83479" w:rsidRDefault="00E83479" w:rsidP="00E83479">
      <w:pPr>
        <w:numPr>
          <w:ilvl w:val="0"/>
          <w:numId w:val="62"/>
        </w:numPr>
        <w:rPr>
          <w:sz w:val="26"/>
          <w:szCs w:val="26"/>
        </w:rPr>
      </w:pPr>
      <w:r w:rsidRPr="00E83479">
        <w:rPr>
          <w:b/>
          <w:bCs/>
          <w:sz w:val="26"/>
          <w:szCs w:val="26"/>
        </w:rPr>
        <w:t>Khirbet Qumran: Site Description and Water System:</w:t>
      </w:r>
    </w:p>
    <w:p w14:paraId="476CBE14" w14:textId="77777777" w:rsidR="00E83479" w:rsidRPr="00E83479" w:rsidRDefault="00E83479" w:rsidP="00E83479">
      <w:pPr>
        <w:numPr>
          <w:ilvl w:val="0"/>
          <w:numId w:val="63"/>
        </w:numPr>
        <w:rPr>
          <w:sz w:val="26"/>
          <w:szCs w:val="26"/>
        </w:rPr>
      </w:pPr>
      <w:r w:rsidRPr="00E83479">
        <w:rPr>
          <w:b/>
          <w:bCs/>
          <w:sz w:val="26"/>
          <w:szCs w:val="26"/>
        </w:rPr>
        <w:t>Location:</w:t>
      </w:r>
      <w:r w:rsidRPr="00E83479">
        <w:rPr>
          <w:sz w:val="26"/>
          <w:szCs w:val="26"/>
        </w:rPr>
        <w:t xml:space="preserve"> Qumran is situated on the western shore of the Dead Sea, below an escarpment and near the Wadi Qumran.</w:t>
      </w:r>
    </w:p>
    <w:p w14:paraId="31C4E001" w14:textId="77777777" w:rsidR="00E83479" w:rsidRPr="00E83479" w:rsidRDefault="00E83479" w:rsidP="00E83479">
      <w:pPr>
        <w:numPr>
          <w:ilvl w:val="0"/>
          <w:numId w:val="63"/>
        </w:numPr>
        <w:rPr>
          <w:sz w:val="26"/>
          <w:szCs w:val="26"/>
        </w:rPr>
      </w:pPr>
      <w:r w:rsidRPr="00E83479">
        <w:rPr>
          <w:b/>
          <w:bCs/>
          <w:sz w:val="26"/>
          <w:szCs w:val="26"/>
        </w:rPr>
        <w:t>Water Management:</w:t>
      </w:r>
      <w:r w:rsidRPr="00E83479">
        <w:rPr>
          <w:sz w:val="26"/>
          <w:szCs w:val="26"/>
        </w:rPr>
        <w:t xml:space="preserve"> The Essenes or the Dead Sea Scroll community constructed dams in the wadi to capture water. This water was then channeled via aqueducts to various cisterns and pools within the site.</w:t>
      </w:r>
    </w:p>
    <w:p w14:paraId="68D25EED" w14:textId="77777777" w:rsidR="00E83479" w:rsidRPr="00E83479" w:rsidRDefault="00E83479" w:rsidP="00E83479">
      <w:pPr>
        <w:numPr>
          <w:ilvl w:val="0"/>
          <w:numId w:val="63"/>
        </w:numPr>
        <w:rPr>
          <w:sz w:val="26"/>
          <w:szCs w:val="26"/>
        </w:rPr>
      </w:pPr>
      <w:r w:rsidRPr="00E83479">
        <w:rPr>
          <w:b/>
          <w:bCs/>
          <w:sz w:val="26"/>
          <w:szCs w:val="26"/>
        </w:rPr>
        <w:t>Structures:</w:t>
      </w:r>
      <w:r w:rsidRPr="00E83479">
        <w:rPr>
          <w:sz w:val="26"/>
          <w:szCs w:val="26"/>
        </w:rPr>
        <w:t xml:space="preserve"> The site contains a tower (possibly predating the Essenes), a long wall, and numerous rooms. These rooms have been interpreted in various ways by archaeologists.</w:t>
      </w:r>
    </w:p>
    <w:p w14:paraId="69909EC2" w14:textId="77777777" w:rsidR="00E83479" w:rsidRPr="00E83479" w:rsidRDefault="00E83479" w:rsidP="00E83479">
      <w:pPr>
        <w:numPr>
          <w:ilvl w:val="0"/>
          <w:numId w:val="63"/>
        </w:numPr>
        <w:rPr>
          <w:sz w:val="26"/>
          <w:szCs w:val="26"/>
        </w:rPr>
      </w:pPr>
      <w:proofErr w:type="spellStart"/>
      <w:r w:rsidRPr="00E83479">
        <w:rPr>
          <w:b/>
          <w:bCs/>
          <w:sz w:val="26"/>
          <w:szCs w:val="26"/>
        </w:rPr>
        <w:t>Mikveot</w:t>
      </w:r>
      <w:proofErr w:type="spellEnd"/>
      <w:r w:rsidRPr="00E83479">
        <w:rPr>
          <w:b/>
          <w:bCs/>
          <w:sz w:val="26"/>
          <w:szCs w:val="26"/>
        </w:rPr>
        <w:t xml:space="preserve"> (Ritual Baths):</w:t>
      </w:r>
      <w:r w:rsidRPr="00E83479">
        <w:rPr>
          <w:sz w:val="26"/>
          <w:szCs w:val="26"/>
        </w:rPr>
        <w:t xml:space="preserve"> The presence of </w:t>
      </w:r>
      <w:proofErr w:type="spellStart"/>
      <w:r w:rsidRPr="00E83479">
        <w:rPr>
          <w:sz w:val="26"/>
          <w:szCs w:val="26"/>
        </w:rPr>
        <w:t>mikveot</w:t>
      </w:r>
      <w:proofErr w:type="spellEnd"/>
      <w:r w:rsidRPr="00E83479">
        <w:rPr>
          <w:sz w:val="26"/>
          <w:szCs w:val="26"/>
        </w:rPr>
        <w:t>, with visible plaster remnants, strongly suggests a religious community that practiced ritual purification. "You can see the stairs going down, and those, of course, are ritual baths or baptisms that the community used to ritually purify themselves."</w:t>
      </w:r>
    </w:p>
    <w:p w14:paraId="6C27718F" w14:textId="77777777" w:rsidR="00E83479" w:rsidRPr="00E83479" w:rsidRDefault="00E83479" w:rsidP="00E83479">
      <w:pPr>
        <w:numPr>
          <w:ilvl w:val="0"/>
          <w:numId w:val="64"/>
        </w:numPr>
        <w:rPr>
          <w:sz w:val="26"/>
          <w:szCs w:val="26"/>
        </w:rPr>
      </w:pPr>
      <w:r w:rsidRPr="00E83479">
        <w:rPr>
          <w:b/>
          <w:bCs/>
          <w:sz w:val="26"/>
          <w:szCs w:val="26"/>
        </w:rPr>
        <w:t>Debates Regarding Qumran's Purpose and Connection to the Scrolls:</w:t>
      </w:r>
    </w:p>
    <w:p w14:paraId="403C692B" w14:textId="77777777" w:rsidR="00E83479" w:rsidRPr="00E83479" w:rsidRDefault="00E83479" w:rsidP="00E83479">
      <w:pPr>
        <w:numPr>
          <w:ilvl w:val="0"/>
          <w:numId w:val="65"/>
        </w:numPr>
        <w:rPr>
          <w:sz w:val="26"/>
          <w:szCs w:val="26"/>
        </w:rPr>
      </w:pPr>
      <w:r w:rsidRPr="00E83479">
        <w:rPr>
          <w:b/>
          <w:bCs/>
          <w:sz w:val="26"/>
          <w:szCs w:val="26"/>
        </w:rPr>
        <w:t>Connection to Scrolls:</w:t>
      </w:r>
      <w:r w:rsidRPr="00E83479">
        <w:rPr>
          <w:sz w:val="26"/>
          <w:szCs w:val="26"/>
        </w:rPr>
        <w:t xml:space="preserve"> There is an ongoing debate about whether Qumran was directly linked to the nearby caves where the Dead Sea Scrolls were found. Dr. Hudon argues strongly for the connection, citing the contemporaneous occupation, the proximity of the caves, the matching pottery, and evidence of scribal activity at Qumran. He asserts, "There are too many connections, I believe, </w:t>
      </w:r>
      <w:r w:rsidRPr="00E83479">
        <w:rPr>
          <w:sz w:val="26"/>
          <w:szCs w:val="26"/>
        </w:rPr>
        <w:lastRenderedPageBreak/>
        <w:t>between this site and the caves to dismiss it, leaving no connection with the caves and the scrolls. I believe the two are very, very well connected."</w:t>
      </w:r>
    </w:p>
    <w:p w14:paraId="689B77F3" w14:textId="77777777" w:rsidR="00E83479" w:rsidRPr="00E83479" w:rsidRDefault="00E83479" w:rsidP="00E83479">
      <w:pPr>
        <w:numPr>
          <w:ilvl w:val="0"/>
          <w:numId w:val="65"/>
        </w:numPr>
        <w:rPr>
          <w:sz w:val="26"/>
          <w:szCs w:val="26"/>
        </w:rPr>
      </w:pPr>
      <w:r w:rsidRPr="00E83479">
        <w:rPr>
          <w:b/>
          <w:bCs/>
          <w:sz w:val="26"/>
          <w:szCs w:val="26"/>
        </w:rPr>
        <w:t xml:space="preserve">Alternative </w:t>
      </w:r>
      <w:proofErr w:type="spellStart"/>
      <w:proofErr w:type="gramStart"/>
      <w:r w:rsidRPr="00E83479">
        <w:rPr>
          <w:b/>
          <w:bCs/>
          <w:sz w:val="26"/>
          <w:szCs w:val="26"/>
        </w:rPr>
        <w:t>Theories:Engedi</w:t>
      </w:r>
      <w:proofErr w:type="spellEnd"/>
      <w:proofErr w:type="gramEnd"/>
      <w:r w:rsidRPr="00E83479">
        <w:rPr>
          <w:b/>
          <w:bCs/>
          <w:sz w:val="26"/>
          <w:szCs w:val="26"/>
        </w:rPr>
        <w:t xml:space="preserve"> Location:</w:t>
      </w:r>
      <w:r w:rsidRPr="00E83479">
        <w:rPr>
          <w:sz w:val="26"/>
          <w:szCs w:val="26"/>
        </w:rPr>
        <w:t xml:space="preserve"> An Israeli scholar argued that the Essenes lived south at </w:t>
      </w:r>
      <w:proofErr w:type="spellStart"/>
      <w:r w:rsidRPr="00E83479">
        <w:rPr>
          <w:sz w:val="26"/>
          <w:szCs w:val="26"/>
        </w:rPr>
        <w:t>Engedi</w:t>
      </w:r>
      <w:proofErr w:type="spellEnd"/>
      <w:r w:rsidRPr="00E83479">
        <w:rPr>
          <w:sz w:val="26"/>
          <w:szCs w:val="26"/>
        </w:rPr>
        <w:t xml:space="preserve"> rather than at Qumran, based on a Roman historian's description of the community living "above </w:t>
      </w:r>
      <w:proofErr w:type="spellStart"/>
      <w:r w:rsidRPr="00E83479">
        <w:rPr>
          <w:sz w:val="26"/>
          <w:szCs w:val="26"/>
        </w:rPr>
        <w:t>Engedi</w:t>
      </w:r>
      <w:proofErr w:type="spellEnd"/>
      <w:r w:rsidRPr="00E83479">
        <w:rPr>
          <w:sz w:val="26"/>
          <w:szCs w:val="26"/>
        </w:rPr>
        <w:t>." This interpretation has not been widely accepted.</w:t>
      </w:r>
    </w:p>
    <w:p w14:paraId="2F55A39C" w14:textId="77777777" w:rsidR="00E83479" w:rsidRPr="00E83479" w:rsidRDefault="00E83479" w:rsidP="00E83479">
      <w:pPr>
        <w:numPr>
          <w:ilvl w:val="0"/>
          <w:numId w:val="65"/>
        </w:numPr>
        <w:rPr>
          <w:sz w:val="26"/>
          <w:szCs w:val="26"/>
        </w:rPr>
      </w:pPr>
      <w:r w:rsidRPr="00E83479">
        <w:rPr>
          <w:b/>
          <w:bCs/>
          <w:sz w:val="26"/>
          <w:szCs w:val="26"/>
        </w:rPr>
        <w:t>Elite Villa:</w:t>
      </w:r>
      <w:r w:rsidRPr="00E83479">
        <w:rPr>
          <w:sz w:val="26"/>
          <w:szCs w:val="26"/>
        </w:rPr>
        <w:t xml:space="preserve"> Some have suggested Qumran was an elite villa due to column bases found at the site.</w:t>
      </w:r>
    </w:p>
    <w:p w14:paraId="03725498" w14:textId="77777777" w:rsidR="00E83479" w:rsidRPr="00E83479" w:rsidRDefault="00E83479" w:rsidP="00E83479">
      <w:pPr>
        <w:numPr>
          <w:ilvl w:val="0"/>
          <w:numId w:val="65"/>
        </w:numPr>
        <w:rPr>
          <w:sz w:val="26"/>
          <w:szCs w:val="26"/>
        </w:rPr>
      </w:pPr>
      <w:r w:rsidRPr="00E83479">
        <w:rPr>
          <w:b/>
          <w:bCs/>
          <w:sz w:val="26"/>
          <w:szCs w:val="26"/>
        </w:rPr>
        <w:t>Fortress/Caravanserai:</w:t>
      </w:r>
      <w:r w:rsidRPr="00E83479">
        <w:rPr>
          <w:sz w:val="26"/>
          <w:szCs w:val="26"/>
        </w:rPr>
        <w:t xml:space="preserve"> A University of Chicago scholar suggested Qumran was a fortress or caravanserai, citing the tower. However, the overall site design does not support this interpretation. Hudon notes, "The rest of the settlement doesn't seem to be built for defensive purposes."</w:t>
      </w:r>
    </w:p>
    <w:p w14:paraId="5423F22E" w14:textId="77777777" w:rsidR="00E83479" w:rsidRPr="00E83479" w:rsidRDefault="00E83479" w:rsidP="00E83479">
      <w:pPr>
        <w:numPr>
          <w:ilvl w:val="0"/>
          <w:numId w:val="65"/>
        </w:numPr>
        <w:rPr>
          <w:sz w:val="26"/>
          <w:szCs w:val="26"/>
        </w:rPr>
      </w:pPr>
      <w:r w:rsidRPr="00E83479">
        <w:rPr>
          <w:b/>
          <w:bCs/>
          <w:sz w:val="26"/>
          <w:szCs w:val="26"/>
        </w:rPr>
        <w:t>Border Post:</w:t>
      </w:r>
      <w:r w:rsidRPr="00E83479">
        <w:rPr>
          <w:sz w:val="26"/>
          <w:szCs w:val="26"/>
        </w:rPr>
        <w:t xml:space="preserve"> Dr. Hudon proposes that Qumran could have been a border post for the kingdom of Judah during the Old Testament period.</w:t>
      </w:r>
    </w:p>
    <w:p w14:paraId="020EB9F0" w14:textId="77777777" w:rsidR="00E83479" w:rsidRPr="00E83479" w:rsidRDefault="00E83479" w:rsidP="00E83479">
      <w:pPr>
        <w:numPr>
          <w:ilvl w:val="0"/>
          <w:numId w:val="66"/>
        </w:numPr>
        <w:rPr>
          <w:sz w:val="26"/>
          <w:szCs w:val="26"/>
        </w:rPr>
      </w:pPr>
      <w:r w:rsidRPr="00E83479">
        <w:rPr>
          <w:b/>
          <w:bCs/>
          <w:sz w:val="26"/>
          <w:szCs w:val="26"/>
        </w:rPr>
        <w:t>Evidence of Scribal Activity:</w:t>
      </w:r>
    </w:p>
    <w:p w14:paraId="09FFDCE5" w14:textId="77777777" w:rsidR="00E83479" w:rsidRPr="00E83479" w:rsidRDefault="00E83479" w:rsidP="00E83479">
      <w:pPr>
        <w:numPr>
          <w:ilvl w:val="0"/>
          <w:numId w:val="67"/>
        </w:numPr>
        <w:rPr>
          <w:sz w:val="26"/>
          <w:szCs w:val="26"/>
        </w:rPr>
      </w:pPr>
      <w:r w:rsidRPr="00E83479">
        <w:rPr>
          <w:b/>
          <w:bCs/>
          <w:sz w:val="26"/>
          <w:szCs w:val="26"/>
        </w:rPr>
        <w:t>Inkwells:</w:t>
      </w:r>
      <w:r w:rsidRPr="00E83479">
        <w:rPr>
          <w:sz w:val="26"/>
          <w:szCs w:val="26"/>
        </w:rPr>
        <w:t xml:space="preserve"> The discovery of inkwells (some bronze, some ceramic) is significant evidence that scribal activity took place at Qumran, tying the site to the production of scrolls. Hudon explains, "More importantly, though, were these inkwells, and some of these again came from the antiquities market... that certainly is an important find that relates the site to the scrolls."</w:t>
      </w:r>
    </w:p>
    <w:p w14:paraId="37C9F338" w14:textId="77777777" w:rsidR="00E83479" w:rsidRPr="00E83479" w:rsidRDefault="00E83479" w:rsidP="00E83479">
      <w:pPr>
        <w:numPr>
          <w:ilvl w:val="0"/>
          <w:numId w:val="67"/>
        </w:numPr>
        <w:rPr>
          <w:sz w:val="26"/>
          <w:szCs w:val="26"/>
        </w:rPr>
      </w:pPr>
      <w:r w:rsidRPr="00E83479">
        <w:rPr>
          <w:b/>
          <w:bCs/>
          <w:sz w:val="26"/>
          <w:szCs w:val="26"/>
        </w:rPr>
        <w:t>Scribal Tables/SCRIPTORIUM:</w:t>
      </w:r>
      <w:r w:rsidRPr="00E83479">
        <w:rPr>
          <w:sz w:val="26"/>
          <w:szCs w:val="26"/>
        </w:rPr>
        <w:t xml:space="preserve"> While evidence exists for tables or tabletops, their interpretation as part of a formal scriptorium is debated.</w:t>
      </w:r>
    </w:p>
    <w:p w14:paraId="59847463" w14:textId="77777777" w:rsidR="00E83479" w:rsidRPr="00E83479" w:rsidRDefault="00E83479" w:rsidP="00E83479">
      <w:pPr>
        <w:numPr>
          <w:ilvl w:val="0"/>
          <w:numId w:val="67"/>
        </w:numPr>
        <w:rPr>
          <w:sz w:val="26"/>
          <w:szCs w:val="26"/>
        </w:rPr>
      </w:pPr>
      <w:r w:rsidRPr="00E83479">
        <w:rPr>
          <w:b/>
          <w:bCs/>
          <w:sz w:val="26"/>
          <w:szCs w:val="26"/>
        </w:rPr>
        <w:t>Ostracon:</w:t>
      </w:r>
      <w:r w:rsidRPr="00E83479">
        <w:rPr>
          <w:sz w:val="26"/>
          <w:szCs w:val="26"/>
        </w:rPr>
        <w:t xml:space="preserve"> An ostracon (fragment of pottery with writing) was found at Qumran, but its script did not match that of the scrolls, limiting its interpretive value. As Hudon mentions, "... the script does not really match the skilled scribal hands that we see on the scrolls. So again, there's not, unfortunately, a whole lot of information that could be gleaned from this..."</w:t>
      </w:r>
    </w:p>
    <w:p w14:paraId="4971EEB4" w14:textId="77777777" w:rsidR="00E83479" w:rsidRPr="00E83479" w:rsidRDefault="00E83479" w:rsidP="00E83479">
      <w:pPr>
        <w:numPr>
          <w:ilvl w:val="0"/>
          <w:numId w:val="68"/>
        </w:numPr>
        <w:rPr>
          <w:sz w:val="26"/>
          <w:szCs w:val="26"/>
        </w:rPr>
      </w:pPr>
      <w:r w:rsidRPr="00E83479">
        <w:rPr>
          <w:b/>
          <w:bCs/>
          <w:sz w:val="26"/>
          <w:szCs w:val="26"/>
        </w:rPr>
        <w:t>Discovery of the Dead Sea Scrolls (Cave 4):</w:t>
      </w:r>
    </w:p>
    <w:p w14:paraId="32DF4915" w14:textId="77777777" w:rsidR="00E83479" w:rsidRPr="00E83479" w:rsidRDefault="00E83479" w:rsidP="00E83479">
      <w:pPr>
        <w:numPr>
          <w:ilvl w:val="0"/>
          <w:numId w:val="69"/>
        </w:numPr>
        <w:rPr>
          <w:sz w:val="26"/>
          <w:szCs w:val="26"/>
        </w:rPr>
      </w:pPr>
      <w:r w:rsidRPr="00E83479">
        <w:rPr>
          <w:b/>
          <w:bCs/>
          <w:sz w:val="26"/>
          <w:szCs w:val="26"/>
        </w:rPr>
        <w:t>Bedouin Involvement:</w:t>
      </w:r>
      <w:r w:rsidRPr="00E83479">
        <w:rPr>
          <w:sz w:val="26"/>
          <w:szCs w:val="26"/>
        </w:rPr>
        <w:t xml:space="preserve"> Local Bedouin, hired for manual labor during the initial excavations, independently and illegally discovered many scrolls in the caves near Qumran, notably Cave 4.</w:t>
      </w:r>
    </w:p>
    <w:p w14:paraId="3B036E5D" w14:textId="77777777" w:rsidR="00E83479" w:rsidRPr="00E83479" w:rsidRDefault="00E83479" w:rsidP="00E83479">
      <w:pPr>
        <w:numPr>
          <w:ilvl w:val="0"/>
          <w:numId w:val="69"/>
        </w:numPr>
        <w:rPr>
          <w:sz w:val="26"/>
          <w:szCs w:val="26"/>
        </w:rPr>
      </w:pPr>
      <w:r w:rsidRPr="00E83479">
        <w:rPr>
          <w:b/>
          <w:bCs/>
          <w:sz w:val="26"/>
          <w:szCs w:val="26"/>
        </w:rPr>
        <w:lastRenderedPageBreak/>
        <w:t>"Mother Lode":</w:t>
      </w:r>
      <w:r w:rsidRPr="00E83479">
        <w:rPr>
          <w:sz w:val="26"/>
          <w:szCs w:val="26"/>
        </w:rPr>
        <w:t xml:space="preserve"> Cave 4 contained most of the scrolls found, with evidence they were hastily thrown in the cave, possibly before the arrival of the Romans.</w:t>
      </w:r>
    </w:p>
    <w:p w14:paraId="0DADC76C" w14:textId="77777777" w:rsidR="00E83479" w:rsidRPr="00E83479" w:rsidRDefault="00E83479" w:rsidP="00E83479">
      <w:pPr>
        <w:numPr>
          <w:ilvl w:val="0"/>
          <w:numId w:val="69"/>
        </w:numPr>
        <w:rPr>
          <w:sz w:val="26"/>
          <w:szCs w:val="26"/>
        </w:rPr>
      </w:pPr>
      <w:r w:rsidRPr="00E83479">
        <w:rPr>
          <w:b/>
          <w:bCs/>
          <w:sz w:val="26"/>
          <w:szCs w:val="26"/>
        </w:rPr>
        <w:t>Condition of Scrolls:</w:t>
      </w:r>
      <w:r w:rsidRPr="00E83479">
        <w:rPr>
          <w:sz w:val="26"/>
          <w:szCs w:val="26"/>
        </w:rPr>
        <w:t xml:space="preserve"> The scrolls were mostly fragmentary and in poor condition, damaged by bat droppings, urine, and dust. Hudon describes that most of the scrolls were again "in horrible shape, fragmentary with bat droppings and urine on them as well as 2,000 years of dust."</w:t>
      </w:r>
    </w:p>
    <w:p w14:paraId="5EC82158" w14:textId="77777777" w:rsidR="00E83479" w:rsidRPr="00E83479" w:rsidRDefault="00E83479" w:rsidP="00E83479">
      <w:pPr>
        <w:numPr>
          <w:ilvl w:val="0"/>
          <w:numId w:val="70"/>
        </w:numPr>
        <w:rPr>
          <w:sz w:val="26"/>
          <w:szCs w:val="26"/>
        </w:rPr>
      </w:pPr>
      <w:r w:rsidRPr="00E83479">
        <w:rPr>
          <w:b/>
          <w:bCs/>
          <w:sz w:val="26"/>
          <w:szCs w:val="26"/>
        </w:rPr>
        <w:t>The Nash Papyrus:</w:t>
      </w:r>
    </w:p>
    <w:p w14:paraId="3EB42621" w14:textId="77777777" w:rsidR="00E83479" w:rsidRPr="00E83479" w:rsidRDefault="00E83479" w:rsidP="00E83479">
      <w:pPr>
        <w:numPr>
          <w:ilvl w:val="0"/>
          <w:numId w:val="71"/>
        </w:numPr>
        <w:rPr>
          <w:sz w:val="26"/>
          <w:szCs w:val="26"/>
        </w:rPr>
      </w:pPr>
      <w:r w:rsidRPr="00E83479">
        <w:rPr>
          <w:b/>
          <w:bCs/>
          <w:sz w:val="26"/>
          <w:szCs w:val="26"/>
        </w:rPr>
        <w:t>Significance:</w:t>
      </w:r>
      <w:r w:rsidRPr="00E83479">
        <w:rPr>
          <w:sz w:val="26"/>
          <w:szCs w:val="26"/>
        </w:rPr>
        <w:t xml:space="preserve"> Discovered earlier in Egypt (1893), this slightly abbreviated form of the Decalogue and Shema was dated to 150-100 BC.</w:t>
      </w:r>
    </w:p>
    <w:p w14:paraId="20278ED1" w14:textId="77777777" w:rsidR="00E83479" w:rsidRPr="00E83479" w:rsidRDefault="00E83479" w:rsidP="00E83479">
      <w:pPr>
        <w:numPr>
          <w:ilvl w:val="0"/>
          <w:numId w:val="71"/>
        </w:numPr>
        <w:rPr>
          <w:sz w:val="26"/>
          <w:szCs w:val="26"/>
        </w:rPr>
      </w:pPr>
      <w:r w:rsidRPr="00E83479">
        <w:rPr>
          <w:b/>
          <w:bCs/>
          <w:sz w:val="26"/>
          <w:szCs w:val="26"/>
        </w:rPr>
        <w:t>Dating of Dead Sea Scrolls:</w:t>
      </w:r>
      <w:r w:rsidRPr="00E83479">
        <w:rPr>
          <w:sz w:val="26"/>
          <w:szCs w:val="26"/>
        </w:rPr>
        <w:t xml:space="preserve"> The Nash Papyrus helped scholars date the Dead Sea Scrolls. Hudon notes, "They were able, partially on the basis of this earlier Nash Papyrus, to recognize the dating of these Dead Sea Scroll texts, which would be contemporary with the Nash Papyrus or perhaps even earlier." It served as the oldest known biblical text until the discovery of the Dead Sea Scrolls.</w:t>
      </w:r>
    </w:p>
    <w:p w14:paraId="289E9EB3" w14:textId="77777777" w:rsidR="00E83479" w:rsidRPr="00E83479" w:rsidRDefault="00E83479" w:rsidP="00E83479">
      <w:pPr>
        <w:rPr>
          <w:sz w:val="26"/>
          <w:szCs w:val="26"/>
        </w:rPr>
      </w:pPr>
      <w:r w:rsidRPr="00E83479">
        <w:rPr>
          <w:b/>
          <w:bCs/>
          <w:sz w:val="26"/>
          <w:szCs w:val="26"/>
        </w:rPr>
        <w:t>Conclusion:</w:t>
      </w:r>
    </w:p>
    <w:p w14:paraId="683B0A66" w14:textId="77777777" w:rsidR="00E83479" w:rsidRPr="00E83479" w:rsidRDefault="00E83479" w:rsidP="00E83479">
      <w:pPr>
        <w:rPr>
          <w:sz w:val="26"/>
          <w:szCs w:val="26"/>
        </w:rPr>
      </w:pPr>
      <w:r w:rsidRPr="00E83479">
        <w:rPr>
          <w:sz w:val="26"/>
          <w:szCs w:val="26"/>
        </w:rPr>
        <w:t xml:space="preserve">Dr. Hudon's lecture underscores the ongoing scholarly debate surrounding the purpose of Khirbet Qumran and its direct connection to the Dead Sea Scrolls. While the site is not without conflicting interpretations, the evidence – especially the water system, the </w:t>
      </w:r>
      <w:proofErr w:type="spellStart"/>
      <w:r w:rsidRPr="00E83479">
        <w:rPr>
          <w:sz w:val="26"/>
          <w:szCs w:val="26"/>
        </w:rPr>
        <w:t>mikveot</w:t>
      </w:r>
      <w:proofErr w:type="spellEnd"/>
      <w:r w:rsidRPr="00E83479">
        <w:rPr>
          <w:sz w:val="26"/>
          <w:szCs w:val="26"/>
        </w:rPr>
        <w:t>, and the inkwells – strongly suggests a religious community dedicated to scribal activity. The discovery and context of the Dead Sea Scrolls, particularly in Cave 4, further solidifies this connection, while the Nash Papyrus provides critical context for understanding the age of the scrolls themselves.</w:t>
      </w:r>
    </w:p>
    <w:p w14:paraId="3C0ACEEF" w14:textId="77777777" w:rsidR="00E83479" w:rsidRPr="00E83479" w:rsidRDefault="00E83479" w:rsidP="00E83479">
      <w:pPr>
        <w:rPr>
          <w:vanish/>
          <w:sz w:val="26"/>
          <w:szCs w:val="26"/>
        </w:rPr>
      </w:pPr>
      <w:r w:rsidRPr="00E83479">
        <w:rPr>
          <w:vanish/>
          <w:sz w:val="26"/>
          <w:szCs w:val="26"/>
        </w:rPr>
        <w:t>Bottom of Form</w:t>
      </w:r>
    </w:p>
    <w:p w14:paraId="37D00827" w14:textId="77777777" w:rsidR="004B719C" w:rsidRDefault="004B719C">
      <w:pPr>
        <w:rPr>
          <w:sz w:val="26"/>
          <w:szCs w:val="26"/>
        </w:rPr>
      </w:pPr>
      <w:r>
        <w:rPr>
          <w:sz w:val="26"/>
          <w:szCs w:val="26"/>
        </w:rPr>
        <w:br w:type="page"/>
      </w:r>
    </w:p>
    <w:p w14:paraId="60C12CF1" w14:textId="2AEDB44A"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sidR="00A76AED">
        <w:rPr>
          <w:b/>
          <w:bCs/>
          <w:sz w:val="36"/>
          <w:szCs w:val="36"/>
        </w:rPr>
        <w:t>2</w:t>
      </w:r>
      <w:r w:rsidR="009D5876">
        <w:rPr>
          <w:b/>
          <w:bCs/>
          <w:sz w:val="36"/>
          <w:szCs w:val="36"/>
        </w:rPr>
        <w:t>4</w:t>
      </w:r>
      <w:r w:rsidRPr="002B6891">
        <w:rPr>
          <w:b/>
          <w:bCs/>
          <w:sz w:val="36"/>
          <w:szCs w:val="36"/>
        </w:rPr>
        <w:t xml:space="preserve">, </w:t>
      </w:r>
      <w:r w:rsidR="00A76AED">
        <w:rPr>
          <w:b/>
          <w:bCs/>
          <w:sz w:val="36"/>
          <w:szCs w:val="36"/>
        </w:rPr>
        <w:t>Archaeology and the Dead Sea Scrolls</w:t>
      </w:r>
      <w:r w:rsidR="00111288" w:rsidRPr="00111288">
        <w:rPr>
          <w:b/>
          <w:bCs/>
          <w:sz w:val="36"/>
          <w:szCs w:val="36"/>
        </w:rPr>
        <w:t xml:space="preserve">, Part </w:t>
      </w:r>
      <w:r w:rsidR="009D5876">
        <w:rPr>
          <w:b/>
          <w:bCs/>
          <w:sz w:val="36"/>
          <w:szCs w:val="36"/>
        </w:rPr>
        <w:t>2</w:t>
      </w:r>
      <w:r w:rsidR="003926AA" w:rsidRPr="00111288">
        <w:rPr>
          <w:vanish/>
          <w:sz w:val="36"/>
          <w:szCs w:val="36"/>
        </w:rPr>
        <w:t>Top of Form</w:t>
      </w:r>
    </w:p>
    <w:p w14:paraId="7AC2EA96" w14:textId="77777777" w:rsidR="00E83479" w:rsidRPr="00E83479" w:rsidRDefault="00E83479" w:rsidP="00E83479">
      <w:pPr>
        <w:rPr>
          <w:vanish/>
          <w:sz w:val="26"/>
          <w:szCs w:val="26"/>
        </w:rPr>
      </w:pPr>
      <w:r w:rsidRPr="00E83479">
        <w:rPr>
          <w:vanish/>
          <w:sz w:val="26"/>
          <w:szCs w:val="26"/>
        </w:rPr>
        <w:t>Top of Form</w:t>
      </w:r>
    </w:p>
    <w:p w14:paraId="22AE6A30" w14:textId="77777777" w:rsidR="00E83479" w:rsidRPr="00E83479" w:rsidRDefault="00E83479" w:rsidP="00E83479">
      <w:pPr>
        <w:rPr>
          <w:b/>
          <w:bCs/>
          <w:sz w:val="26"/>
          <w:szCs w:val="26"/>
        </w:rPr>
      </w:pPr>
      <w:r w:rsidRPr="00E83479">
        <w:rPr>
          <w:b/>
          <w:bCs/>
          <w:sz w:val="26"/>
          <w:szCs w:val="26"/>
        </w:rPr>
        <w:t>The Dead Sea Scrolls: A Study Guide</w:t>
      </w:r>
    </w:p>
    <w:p w14:paraId="182C8A48" w14:textId="77777777" w:rsidR="00E83479" w:rsidRPr="00E83479" w:rsidRDefault="00E83479" w:rsidP="00E83479">
      <w:pPr>
        <w:rPr>
          <w:b/>
          <w:bCs/>
          <w:sz w:val="26"/>
          <w:szCs w:val="26"/>
        </w:rPr>
      </w:pPr>
      <w:r w:rsidRPr="00E83479">
        <w:rPr>
          <w:b/>
          <w:bCs/>
          <w:sz w:val="26"/>
          <w:szCs w:val="26"/>
        </w:rPr>
        <w:t>Short Answer Quiz</w:t>
      </w:r>
    </w:p>
    <w:p w14:paraId="7FC1B3A2" w14:textId="77777777" w:rsidR="00E83479" w:rsidRPr="00E83479" w:rsidRDefault="00E83479" w:rsidP="00E83479">
      <w:pPr>
        <w:numPr>
          <w:ilvl w:val="0"/>
          <w:numId w:val="72"/>
        </w:numPr>
        <w:rPr>
          <w:sz w:val="26"/>
          <w:szCs w:val="26"/>
        </w:rPr>
      </w:pPr>
      <w:r w:rsidRPr="00E83479">
        <w:rPr>
          <w:sz w:val="26"/>
          <w:szCs w:val="26"/>
        </w:rPr>
        <w:t>Describe the geographical setting of Khirbet Qumran.</w:t>
      </w:r>
    </w:p>
    <w:p w14:paraId="451558FE" w14:textId="77777777" w:rsidR="00E83479" w:rsidRPr="00E83479" w:rsidRDefault="00E83479" w:rsidP="00E83479">
      <w:pPr>
        <w:numPr>
          <w:ilvl w:val="0"/>
          <w:numId w:val="72"/>
        </w:numPr>
        <w:rPr>
          <w:sz w:val="26"/>
          <w:szCs w:val="26"/>
        </w:rPr>
      </w:pPr>
      <w:r w:rsidRPr="00E83479">
        <w:rPr>
          <w:sz w:val="26"/>
          <w:szCs w:val="26"/>
        </w:rPr>
        <w:t>What evidence suggests a connection between the site of Khirbet Qumran and the Dead Sea Scrolls?</w:t>
      </w:r>
    </w:p>
    <w:p w14:paraId="5F03EDF3" w14:textId="77777777" w:rsidR="00E83479" w:rsidRPr="00E83479" w:rsidRDefault="00E83479" w:rsidP="00E83479">
      <w:pPr>
        <w:numPr>
          <w:ilvl w:val="0"/>
          <w:numId w:val="72"/>
        </w:numPr>
        <w:rPr>
          <w:sz w:val="26"/>
          <w:szCs w:val="26"/>
        </w:rPr>
      </w:pPr>
      <w:r w:rsidRPr="00E83479">
        <w:rPr>
          <w:sz w:val="26"/>
          <w:szCs w:val="26"/>
        </w:rPr>
        <w:t>What are some of the different interpretations of the function of Qumran?</w:t>
      </w:r>
    </w:p>
    <w:p w14:paraId="34CC6FC6" w14:textId="77777777" w:rsidR="00E83479" w:rsidRPr="00E83479" w:rsidRDefault="00E83479" w:rsidP="00E83479">
      <w:pPr>
        <w:numPr>
          <w:ilvl w:val="0"/>
          <w:numId w:val="72"/>
        </w:numPr>
        <w:rPr>
          <w:sz w:val="26"/>
          <w:szCs w:val="26"/>
        </w:rPr>
      </w:pPr>
      <w:r w:rsidRPr="00E83479">
        <w:rPr>
          <w:sz w:val="26"/>
          <w:szCs w:val="26"/>
        </w:rPr>
        <w:t>What is the significance of the discovery of inkwells at Qumran?</w:t>
      </w:r>
    </w:p>
    <w:p w14:paraId="21E8D95F" w14:textId="77777777" w:rsidR="00E83479" w:rsidRPr="00E83479" w:rsidRDefault="00E83479" w:rsidP="00E83479">
      <w:pPr>
        <w:numPr>
          <w:ilvl w:val="0"/>
          <w:numId w:val="72"/>
        </w:numPr>
        <w:rPr>
          <w:sz w:val="26"/>
          <w:szCs w:val="26"/>
        </w:rPr>
      </w:pPr>
      <w:r w:rsidRPr="00E83479">
        <w:rPr>
          <w:sz w:val="26"/>
          <w:szCs w:val="26"/>
        </w:rPr>
        <w:t>How was Cave 4, the "mother lode" of Dead Sea Scroll discoveries, found?</w:t>
      </w:r>
    </w:p>
    <w:p w14:paraId="7CE7CE33" w14:textId="77777777" w:rsidR="00E83479" w:rsidRPr="00E83479" w:rsidRDefault="00E83479" w:rsidP="00E83479">
      <w:pPr>
        <w:numPr>
          <w:ilvl w:val="0"/>
          <w:numId w:val="72"/>
        </w:numPr>
        <w:rPr>
          <w:sz w:val="26"/>
          <w:szCs w:val="26"/>
        </w:rPr>
      </w:pPr>
      <w:r w:rsidRPr="00E83479">
        <w:rPr>
          <w:sz w:val="26"/>
          <w:szCs w:val="26"/>
        </w:rPr>
        <w:t>Why is the Nash Papyrus significant in the study of the Dead Sea Scrolls?</w:t>
      </w:r>
    </w:p>
    <w:p w14:paraId="63DE7FAC" w14:textId="77777777" w:rsidR="00E83479" w:rsidRPr="00E83479" w:rsidRDefault="00E83479" w:rsidP="00E83479">
      <w:pPr>
        <w:numPr>
          <w:ilvl w:val="0"/>
          <w:numId w:val="72"/>
        </w:numPr>
        <w:rPr>
          <w:sz w:val="26"/>
          <w:szCs w:val="26"/>
        </w:rPr>
      </w:pPr>
      <w:r w:rsidRPr="00E83479">
        <w:rPr>
          <w:sz w:val="26"/>
          <w:szCs w:val="26"/>
        </w:rPr>
        <w:t>Describe the water system used at Qumran and its purpose.</w:t>
      </w:r>
    </w:p>
    <w:p w14:paraId="69D4E125" w14:textId="77777777" w:rsidR="00E83479" w:rsidRPr="00E83479" w:rsidRDefault="00E83479" w:rsidP="00E83479">
      <w:pPr>
        <w:numPr>
          <w:ilvl w:val="0"/>
          <w:numId w:val="72"/>
        </w:numPr>
        <w:rPr>
          <w:sz w:val="26"/>
          <w:szCs w:val="26"/>
        </w:rPr>
      </w:pPr>
      <w:r w:rsidRPr="00E83479">
        <w:rPr>
          <w:sz w:val="26"/>
          <w:szCs w:val="26"/>
        </w:rPr>
        <w:t xml:space="preserve">What are </w:t>
      </w:r>
      <w:proofErr w:type="spellStart"/>
      <w:r w:rsidRPr="00E83479">
        <w:rPr>
          <w:sz w:val="26"/>
          <w:szCs w:val="26"/>
        </w:rPr>
        <w:t>mikveot</w:t>
      </w:r>
      <w:proofErr w:type="spellEnd"/>
      <w:r w:rsidRPr="00E83479">
        <w:rPr>
          <w:sz w:val="26"/>
          <w:szCs w:val="26"/>
        </w:rPr>
        <w:t>, and what role did they play at Qumran?</w:t>
      </w:r>
    </w:p>
    <w:p w14:paraId="26CE255B" w14:textId="77777777" w:rsidR="00E83479" w:rsidRPr="00E83479" w:rsidRDefault="00E83479" w:rsidP="00E83479">
      <w:pPr>
        <w:numPr>
          <w:ilvl w:val="0"/>
          <w:numId w:val="72"/>
        </w:numPr>
        <w:rPr>
          <w:sz w:val="26"/>
          <w:szCs w:val="26"/>
        </w:rPr>
      </w:pPr>
      <w:r w:rsidRPr="00E83479">
        <w:rPr>
          <w:sz w:val="26"/>
          <w:szCs w:val="26"/>
        </w:rPr>
        <w:t>Why is the ostracon found at Qumran considered a significant but ultimately inconclusive find?</w:t>
      </w:r>
    </w:p>
    <w:p w14:paraId="4D7BD086" w14:textId="77777777" w:rsidR="00E83479" w:rsidRPr="00E83479" w:rsidRDefault="00E83479" w:rsidP="00E83479">
      <w:pPr>
        <w:numPr>
          <w:ilvl w:val="0"/>
          <w:numId w:val="72"/>
        </w:numPr>
        <w:rPr>
          <w:sz w:val="26"/>
          <w:szCs w:val="26"/>
        </w:rPr>
      </w:pPr>
      <w:r w:rsidRPr="00E83479">
        <w:rPr>
          <w:sz w:val="26"/>
          <w:szCs w:val="26"/>
        </w:rPr>
        <w:t>Briefly explain the condition of the scrolls found in Cave 4 and why this was so.</w:t>
      </w:r>
    </w:p>
    <w:p w14:paraId="21FB94ED" w14:textId="77777777" w:rsidR="00E83479" w:rsidRPr="00E83479" w:rsidRDefault="00E83479" w:rsidP="00E83479">
      <w:pPr>
        <w:rPr>
          <w:b/>
          <w:bCs/>
          <w:sz w:val="26"/>
          <w:szCs w:val="26"/>
        </w:rPr>
      </w:pPr>
      <w:r w:rsidRPr="00E83479">
        <w:rPr>
          <w:b/>
          <w:bCs/>
          <w:sz w:val="26"/>
          <w:szCs w:val="26"/>
        </w:rPr>
        <w:t>Answer Key</w:t>
      </w:r>
    </w:p>
    <w:p w14:paraId="4B8CFF52" w14:textId="77777777" w:rsidR="00E83479" w:rsidRPr="00E83479" w:rsidRDefault="00E83479" w:rsidP="00E83479">
      <w:pPr>
        <w:numPr>
          <w:ilvl w:val="0"/>
          <w:numId w:val="73"/>
        </w:numPr>
        <w:rPr>
          <w:sz w:val="26"/>
          <w:szCs w:val="26"/>
        </w:rPr>
      </w:pPr>
      <w:r w:rsidRPr="00E83479">
        <w:rPr>
          <w:sz w:val="26"/>
          <w:szCs w:val="26"/>
        </w:rPr>
        <w:t>Khirbet Qumran is located on the western shore of the Dead Sea, near a road and the Wadi Qumran, with an escarpment leading to the Valley of Acre above it.</w:t>
      </w:r>
    </w:p>
    <w:p w14:paraId="7B2BC19B" w14:textId="77777777" w:rsidR="00E83479" w:rsidRPr="00E83479" w:rsidRDefault="00E83479" w:rsidP="00E83479">
      <w:pPr>
        <w:numPr>
          <w:ilvl w:val="0"/>
          <w:numId w:val="73"/>
        </w:numPr>
        <w:rPr>
          <w:sz w:val="26"/>
          <w:szCs w:val="26"/>
        </w:rPr>
      </w:pPr>
      <w:r w:rsidRPr="00E83479">
        <w:rPr>
          <w:sz w:val="26"/>
          <w:szCs w:val="26"/>
        </w:rPr>
        <w:t>The close proximity of the caves to Qumran, pottery jars found in the caves matching those at Qumran, and evidence of scribal activity at Qumran link the site to the scrolls.</w:t>
      </w:r>
    </w:p>
    <w:p w14:paraId="58AF48D3" w14:textId="77777777" w:rsidR="00E83479" w:rsidRPr="00E83479" w:rsidRDefault="00E83479" w:rsidP="00E83479">
      <w:pPr>
        <w:numPr>
          <w:ilvl w:val="0"/>
          <w:numId w:val="73"/>
        </w:numPr>
        <w:rPr>
          <w:sz w:val="26"/>
          <w:szCs w:val="26"/>
        </w:rPr>
      </w:pPr>
      <w:r w:rsidRPr="00E83479">
        <w:rPr>
          <w:sz w:val="26"/>
          <w:szCs w:val="26"/>
        </w:rPr>
        <w:t>Scholars have interpreted Qumran as a religious community center, an elite villa, a fortress, and a military border post; the religious community interpretation is the most widely accepted.</w:t>
      </w:r>
    </w:p>
    <w:p w14:paraId="5789A7AF" w14:textId="77777777" w:rsidR="00E83479" w:rsidRPr="00E83479" w:rsidRDefault="00E83479" w:rsidP="00E83479">
      <w:pPr>
        <w:numPr>
          <w:ilvl w:val="0"/>
          <w:numId w:val="73"/>
        </w:numPr>
        <w:rPr>
          <w:sz w:val="26"/>
          <w:szCs w:val="26"/>
        </w:rPr>
      </w:pPr>
      <w:r w:rsidRPr="00E83479">
        <w:rPr>
          <w:sz w:val="26"/>
          <w:szCs w:val="26"/>
        </w:rPr>
        <w:t>The presence of inkwells at Qumran supports the idea that scribal activity, necessary for producing the scrolls, took place there.</w:t>
      </w:r>
    </w:p>
    <w:p w14:paraId="56F2C707" w14:textId="77777777" w:rsidR="00E83479" w:rsidRPr="00E83479" w:rsidRDefault="00E83479" w:rsidP="00E83479">
      <w:pPr>
        <w:numPr>
          <w:ilvl w:val="0"/>
          <w:numId w:val="73"/>
        </w:numPr>
        <w:rPr>
          <w:sz w:val="26"/>
          <w:szCs w:val="26"/>
        </w:rPr>
      </w:pPr>
      <w:r w:rsidRPr="00E83479">
        <w:rPr>
          <w:sz w:val="26"/>
          <w:szCs w:val="26"/>
        </w:rPr>
        <w:lastRenderedPageBreak/>
        <w:t>Cave 4 was discovered by local Bedouin who, during the night, were excavating caves along the terrace behind the site.</w:t>
      </w:r>
    </w:p>
    <w:p w14:paraId="3ACA4B4F" w14:textId="77777777" w:rsidR="00E83479" w:rsidRPr="00E83479" w:rsidRDefault="00E83479" w:rsidP="00E83479">
      <w:pPr>
        <w:numPr>
          <w:ilvl w:val="0"/>
          <w:numId w:val="73"/>
        </w:numPr>
        <w:rPr>
          <w:sz w:val="26"/>
          <w:szCs w:val="26"/>
        </w:rPr>
      </w:pPr>
      <w:r w:rsidRPr="00E83479">
        <w:rPr>
          <w:sz w:val="26"/>
          <w:szCs w:val="26"/>
        </w:rPr>
        <w:t>The Nash Papyrus, predating the Dead Sea Scrolls, provided a comparative text for dating and understanding the scripts of the Dead Sea Scrolls.</w:t>
      </w:r>
    </w:p>
    <w:p w14:paraId="7DB7E186" w14:textId="77777777" w:rsidR="00E83479" w:rsidRPr="00E83479" w:rsidRDefault="00E83479" w:rsidP="00E83479">
      <w:pPr>
        <w:numPr>
          <w:ilvl w:val="0"/>
          <w:numId w:val="73"/>
        </w:numPr>
        <w:rPr>
          <w:sz w:val="26"/>
          <w:szCs w:val="26"/>
        </w:rPr>
      </w:pPr>
      <w:r w:rsidRPr="00E83479">
        <w:rPr>
          <w:sz w:val="26"/>
          <w:szCs w:val="26"/>
        </w:rPr>
        <w:t xml:space="preserve">The Qumran community used dams to capture water, which was then channeled through aqueducts to cisterns, pools, and </w:t>
      </w:r>
      <w:proofErr w:type="spellStart"/>
      <w:r w:rsidRPr="00E83479">
        <w:rPr>
          <w:sz w:val="26"/>
          <w:szCs w:val="26"/>
        </w:rPr>
        <w:t>mikveot</w:t>
      </w:r>
      <w:proofErr w:type="spellEnd"/>
      <w:r w:rsidRPr="00E83479">
        <w:rPr>
          <w:sz w:val="26"/>
          <w:szCs w:val="26"/>
        </w:rPr>
        <w:t xml:space="preserve"> for various uses, including ritual purification.</w:t>
      </w:r>
    </w:p>
    <w:p w14:paraId="1253CAFE" w14:textId="77777777" w:rsidR="00E83479" w:rsidRPr="00E83479" w:rsidRDefault="00E83479" w:rsidP="00E83479">
      <w:pPr>
        <w:numPr>
          <w:ilvl w:val="0"/>
          <w:numId w:val="73"/>
        </w:numPr>
        <w:rPr>
          <w:sz w:val="26"/>
          <w:szCs w:val="26"/>
        </w:rPr>
      </w:pPr>
      <w:proofErr w:type="spellStart"/>
      <w:r w:rsidRPr="00E83479">
        <w:rPr>
          <w:sz w:val="26"/>
          <w:szCs w:val="26"/>
        </w:rPr>
        <w:t>Mikveot</w:t>
      </w:r>
      <w:proofErr w:type="spellEnd"/>
      <w:r w:rsidRPr="00E83479">
        <w:rPr>
          <w:sz w:val="26"/>
          <w:szCs w:val="26"/>
        </w:rPr>
        <w:t xml:space="preserve"> are ritual baths used for purification, suggesting the Qumran community had a strong emphasis on ritual purity.</w:t>
      </w:r>
    </w:p>
    <w:p w14:paraId="339F28BF" w14:textId="77777777" w:rsidR="00E83479" w:rsidRPr="00E83479" w:rsidRDefault="00E83479" w:rsidP="00E83479">
      <w:pPr>
        <w:numPr>
          <w:ilvl w:val="0"/>
          <w:numId w:val="73"/>
        </w:numPr>
        <w:rPr>
          <w:sz w:val="26"/>
          <w:szCs w:val="26"/>
        </w:rPr>
      </w:pPr>
      <w:r w:rsidRPr="00E83479">
        <w:rPr>
          <w:sz w:val="26"/>
          <w:szCs w:val="26"/>
        </w:rPr>
        <w:t>The ostracon was important as an example of writing at the site but proved inconclusive due to the script not matching the skilled hand of the scrolls.</w:t>
      </w:r>
    </w:p>
    <w:p w14:paraId="7BEB033F" w14:textId="77777777" w:rsidR="00E83479" w:rsidRPr="00E83479" w:rsidRDefault="00E83479" w:rsidP="00E83479">
      <w:pPr>
        <w:numPr>
          <w:ilvl w:val="0"/>
          <w:numId w:val="73"/>
        </w:numPr>
        <w:rPr>
          <w:sz w:val="26"/>
          <w:szCs w:val="26"/>
        </w:rPr>
      </w:pPr>
      <w:r w:rsidRPr="00E83479">
        <w:rPr>
          <w:sz w:val="26"/>
          <w:szCs w:val="26"/>
        </w:rPr>
        <w:t>The scrolls were found fragmented and damaged, with bat droppings, urine, and dust due to the ceiling of the cave crumbling and a lack of proper storage prior to their discovery.</w:t>
      </w:r>
    </w:p>
    <w:p w14:paraId="01E87C41" w14:textId="01F22995" w:rsidR="00E83479" w:rsidRPr="00E83479" w:rsidRDefault="00E83479" w:rsidP="00E83479">
      <w:pPr>
        <w:rPr>
          <w:b/>
          <w:bCs/>
          <w:sz w:val="32"/>
          <w:szCs w:val="32"/>
        </w:rPr>
      </w:pPr>
      <w:r>
        <w:rPr>
          <w:b/>
          <w:bCs/>
          <w:sz w:val="32"/>
          <w:szCs w:val="32"/>
        </w:rPr>
        <w:br/>
      </w:r>
      <w:r w:rsidRPr="00E83479">
        <w:rPr>
          <w:b/>
          <w:bCs/>
          <w:sz w:val="32"/>
          <w:szCs w:val="32"/>
        </w:rPr>
        <w:t>Essay Questions</w:t>
      </w:r>
    </w:p>
    <w:p w14:paraId="4EF38089" w14:textId="77777777" w:rsidR="00E83479" w:rsidRPr="00E83479" w:rsidRDefault="00E83479" w:rsidP="00E83479">
      <w:pPr>
        <w:numPr>
          <w:ilvl w:val="0"/>
          <w:numId w:val="74"/>
        </w:numPr>
        <w:rPr>
          <w:sz w:val="26"/>
          <w:szCs w:val="26"/>
        </w:rPr>
      </w:pPr>
      <w:r w:rsidRPr="00E83479">
        <w:rPr>
          <w:sz w:val="26"/>
          <w:szCs w:val="26"/>
        </w:rPr>
        <w:t>Discuss the various interpretations of the function of Khirbet Qumran, evaluating the evidence for and against each interpretation. Which interpretation do you find most compelling and why?</w:t>
      </w:r>
    </w:p>
    <w:p w14:paraId="6E96E714" w14:textId="77777777" w:rsidR="00E83479" w:rsidRPr="00E83479" w:rsidRDefault="00E83479" w:rsidP="00E83479">
      <w:pPr>
        <w:numPr>
          <w:ilvl w:val="0"/>
          <w:numId w:val="74"/>
        </w:numPr>
        <w:rPr>
          <w:sz w:val="26"/>
          <w:szCs w:val="26"/>
        </w:rPr>
      </w:pPr>
      <w:r w:rsidRPr="00E83479">
        <w:rPr>
          <w:sz w:val="26"/>
          <w:szCs w:val="26"/>
        </w:rPr>
        <w:t xml:space="preserve">Analyze the significance of the physical evidence found at Qumran (architecture, pottery, inkwells, </w:t>
      </w:r>
      <w:proofErr w:type="spellStart"/>
      <w:r w:rsidRPr="00E83479">
        <w:rPr>
          <w:sz w:val="26"/>
          <w:szCs w:val="26"/>
        </w:rPr>
        <w:t>mikveot</w:t>
      </w:r>
      <w:proofErr w:type="spellEnd"/>
      <w:r w:rsidRPr="00E83479">
        <w:rPr>
          <w:sz w:val="26"/>
          <w:szCs w:val="26"/>
        </w:rPr>
        <w:t>, etc.) in understanding the site's connection to the Dead Sea Scrolls.</w:t>
      </w:r>
    </w:p>
    <w:p w14:paraId="2E2BDCE8" w14:textId="77777777" w:rsidR="00E83479" w:rsidRPr="00E83479" w:rsidRDefault="00E83479" w:rsidP="00E83479">
      <w:pPr>
        <w:numPr>
          <w:ilvl w:val="0"/>
          <w:numId w:val="74"/>
        </w:numPr>
        <w:rPr>
          <w:sz w:val="26"/>
          <w:szCs w:val="26"/>
        </w:rPr>
      </w:pPr>
      <w:r w:rsidRPr="00E83479">
        <w:rPr>
          <w:sz w:val="26"/>
          <w:szCs w:val="26"/>
        </w:rPr>
        <w:t>Compare and contrast the process of the initial discovery of the scrolls with modern archaeological best practices. What can be learned from the early approach to excavation and study, both positive and negative?</w:t>
      </w:r>
    </w:p>
    <w:p w14:paraId="63C686D2" w14:textId="77777777" w:rsidR="00E83479" w:rsidRPr="00E83479" w:rsidRDefault="00E83479" w:rsidP="00E83479">
      <w:pPr>
        <w:numPr>
          <w:ilvl w:val="0"/>
          <w:numId w:val="74"/>
        </w:numPr>
        <w:rPr>
          <w:sz w:val="26"/>
          <w:szCs w:val="26"/>
        </w:rPr>
      </w:pPr>
      <w:r w:rsidRPr="00E83479">
        <w:rPr>
          <w:sz w:val="26"/>
          <w:szCs w:val="26"/>
        </w:rPr>
        <w:t>Explore the historical context of Qumran and the Essenes. How does the historical setting of the late Second Temple period shed light on the practices and beliefs of the community that likely resided there?</w:t>
      </w:r>
    </w:p>
    <w:p w14:paraId="522F1EA0" w14:textId="77777777" w:rsidR="00E83479" w:rsidRPr="00E83479" w:rsidRDefault="00E83479" w:rsidP="00E83479">
      <w:pPr>
        <w:numPr>
          <w:ilvl w:val="0"/>
          <w:numId w:val="74"/>
        </w:numPr>
        <w:rPr>
          <w:sz w:val="26"/>
          <w:szCs w:val="26"/>
        </w:rPr>
      </w:pPr>
      <w:r w:rsidRPr="00E83479">
        <w:rPr>
          <w:sz w:val="26"/>
          <w:szCs w:val="26"/>
        </w:rPr>
        <w:t>How does the Nash Papyrus contribute to the understanding of the dating and textual history of the Dead Sea Scrolls? Consider its role in validating the relative age of these documents.</w:t>
      </w:r>
    </w:p>
    <w:p w14:paraId="74B6AF06" w14:textId="3C72D8BE" w:rsidR="00E83479" w:rsidRPr="00E83479" w:rsidRDefault="00E83479" w:rsidP="00E83479">
      <w:pPr>
        <w:rPr>
          <w:b/>
          <w:bCs/>
          <w:sz w:val="32"/>
          <w:szCs w:val="32"/>
        </w:rPr>
      </w:pPr>
      <w:r w:rsidRPr="00E83479">
        <w:rPr>
          <w:b/>
          <w:bCs/>
          <w:sz w:val="32"/>
          <w:szCs w:val="32"/>
        </w:rPr>
        <w:lastRenderedPageBreak/>
        <w:t>Glossary of Key Terms</w:t>
      </w:r>
    </w:p>
    <w:p w14:paraId="1F655D49" w14:textId="77777777" w:rsidR="00E83479" w:rsidRPr="00E83479" w:rsidRDefault="00E83479" w:rsidP="00E83479">
      <w:pPr>
        <w:rPr>
          <w:sz w:val="26"/>
          <w:szCs w:val="26"/>
        </w:rPr>
      </w:pPr>
      <w:r w:rsidRPr="00E83479">
        <w:rPr>
          <w:b/>
          <w:bCs/>
          <w:sz w:val="26"/>
          <w:szCs w:val="26"/>
        </w:rPr>
        <w:t>Khirbet Qumran:</w:t>
      </w:r>
      <w:r w:rsidRPr="00E83479">
        <w:rPr>
          <w:sz w:val="26"/>
          <w:szCs w:val="26"/>
        </w:rPr>
        <w:t xml:space="preserve"> The archaeological site on the western shore of the Dead Sea, believed to be the settlement of the community associated with the Dead Sea Scrolls.</w:t>
      </w:r>
    </w:p>
    <w:p w14:paraId="0EB886C6" w14:textId="77777777" w:rsidR="00E83479" w:rsidRPr="00E83479" w:rsidRDefault="00E83479" w:rsidP="00E83479">
      <w:pPr>
        <w:rPr>
          <w:sz w:val="26"/>
          <w:szCs w:val="26"/>
        </w:rPr>
      </w:pPr>
      <w:r w:rsidRPr="00E83479">
        <w:rPr>
          <w:b/>
          <w:bCs/>
          <w:sz w:val="26"/>
          <w:szCs w:val="26"/>
        </w:rPr>
        <w:t>Dead Sea Scrolls:</w:t>
      </w:r>
      <w:r w:rsidRPr="00E83479">
        <w:rPr>
          <w:sz w:val="26"/>
          <w:szCs w:val="26"/>
        </w:rPr>
        <w:t xml:space="preserve"> Ancient Jewish religious manuscripts, discovered in caves near Qumran, that contain biblical texts, sectarian writings, and other documents.</w:t>
      </w:r>
    </w:p>
    <w:p w14:paraId="581717D2" w14:textId="77777777" w:rsidR="00E83479" w:rsidRPr="00E83479" w:rsidRDefault="00E83479" w:rsidP="00E83479">
      <w:pPr>
        <w:rPr>
          <w:sz w:val="26"/>
          <w:szCs w:val="26"/>
        </w:rPr>
      </w:pPr>
      <w:r w:rsidRPr="00E83479">
        <w:rPr>
          <w:b/>
          <w:bCs/>
          <w:sz w:val="26"/>
          <w:szCs w:val="26"/>
        </w:rPr>
        <w:t>Essenes:</w:t>
      </w:r>
      <w:r w:rsidRPr="00E83479">
        <w:rPr>
          <w:sz w:val="26"/>
          <w:szCs w:val="26"/>
        </w:rPr>
        <w:t xml:space="preserve"> A Jewish sect, described by ancient historians, that is often associated with the Qumran community and the production of the Dead Sea Scrolls.</w:t>
      </w:r>
    </w:p>
    <w:p w14:paraId="08F9AE7B" w14:textId="77777777" w:rsidR="00E83479" w:rsidRPr="00E83479" w:rsidRDefault="00E83479" w:rsidP="00E83479">
      <w:pPr>
        <w:rPr>
          <w:sz w:val="26"/>
          <w:szCs w:val="26"/>
        </w:rPr>
      </w:pPr>
      <w:proofErr w:type="spellStart"/>
      <w:r w:rsidRPr="00E83479">
        <w:rPr>
          <w:b/>
          <w:bCs/>
          <w:sz w:val="26"/>
          <w:szCs w:val="26"/>
        </w:rPr>
        <w:t>Mikveot</w:t>
      </w:r>
      <w:proofErr w:type="spellEnd"/>
      <w:r w:rsidRPr="00E83479">
        <w:rPr>
          <w:b/>
          <w:bCs/>
          <w:sz w:val="26"/>
          <w:szCs w:val="26"/>
        </w:rPr>
        <w:t>:</w:t>
      </w:r>
      <w:r w:rsidRPr="00E83479">
        <w:rPr>
          <w:sz w:val="26"/>
          <w:szCs w:val="26"/>
        </w:rPr>
        <w:t xml:space="preserve"> Ritual baths used for purification, which were common in Jewish religious practice during the Second Temple period and found at Qumran.</w:t>
      </w:r>
    </w:p>
    <w:p w14:paraId="6DA75A54" w14:textId="77777777" w:rsidR="00E83479" w:rsidRPr="00E83479" w:rsidRDefault="00E83479" w:rsidP="00E83479">
      <w:pPr>
        <w:rPr>
          <w:sz w:val="26"/>
          <w:szCs w:val="26"/>
        </w:rPr>
      </w:pPr>
      <w:r w:rsidRPr="00E83479">
        <w:rPr>
          <w:b/>
          <w:bCs/>
          <w:sz w:val="26"/>
          <w:szCs w:val="26"/>
        </w:rPr>
        <w:t>Wadi Qumran:</w:t>
      </w:r>
      <w:r w:rsidRPr="00E83479">
        <w:rPr>
          <w:sz w:val="26"/>
          <w:szCs w:val="26"/>
        </w:rPr>
        <w:t xml:space="preserve"> A dry riverbed or valley near Qumran that was used by the community to collect water via a system of dams and channels.</w:t>
      </w:r>
    </w:p>
    <w:p w14:paraId="48414AD1" w14:textId="77777777" w:rsidR="00E83479" w:rsidRPr="00E83479" w:rsidRDefault="00E83479" w:rsidP="00E83479">
      <w:pPr>
        <w:rPr>
          <w:sz w:val="26"/>
          <w:szCs w:val="26"/>
        </w:rPr>
      </w:pPr>
      <w:r w:rsidRPr="00E83479">
        <w:rPr>
          <w:b/>
          <w:bCs/>
          <w:sz w:val="26"/>
          <w:szCs w:val="26"/>
        </w:rPr>
        <w:t>Scribal Activity:</w:t>
      </w:r>
      <w:r w:rsidRPr="00E83479">
        <w:rPr>
          <w:sz w:val="26"/>
          <w:szCs w:val="26"/>
        </w:rPr>
        <w:t xml:space="preserve"> The practice of writing and transcribing texts by scribes; evidence of scribal activity suggests that a site was involved in the production of written documents, such as the Dead Sea Scrolls.</w:t>
      </w:r>
    </w:p>
    <w:p w14:paraId="0BE008F9" w14:textId="77777777" w:rsidR="00E83479" w:rsidRPr="00E83479" w:rsidRDefault="00E83479" w:rsidP="00E83479">
      <w:pPr>
        <w:rPr>
          <w:sz w:val="26"/>
          <w:szCs w:val="26"/>
        </w:rPr>
      </w:pPr>
      <w:r w:rsidRPr="00E83479">
        <w:rPr>
          <w:b/>
          <w:bCs/>
          <w:sz w:val="26"/>
          <w:szCs w:val="26"/>
        </w:rPr>
        <w:t>Ostracon:</w:t>
      </w:r>
      <w:r w:rsidRPr="00E83479">
        <w:rPr>
          <w:sz w:val="26"/>
          <w:szCs w:val="26"/>
        </w:rPr>
        <w:t xml:space="preserve"> A piece of pottery used as a writing surface; one was found at Qumran with a short inscription but did not prove to be highly significant.</w:t>
      </w:r>
    </w:p>
    <w:p w14:paraId="2CC4F227" w14:textId="77777777" w:rsidR="00E83479" w:rsidRPr="00E83479" w:rsidRDefault="00E83479" w:rsidP="00E83479">
      <w:pPr>
        <w:rPr>
          <w:sz w:val="26"/>
          <w:szCs w:val="26"/>
        </w:rPr>
      </w:pPr>
      <w:r w:rsidRPr="00E83479">
        <w:rPr>
          <w:b/>
          <w:bCs/>
          <w:sz w:val="26"/>
          <w:szCs w:val="26"/>
        </w:rPr>
        <w:t>Nash Papyrus:</w:t>
      </w:r>
      <w:r w:rsidRPr="00E83479">
        <w:rPr>
          <w:sz w:val="26"/>
          <w:szCs w:val="26"/>
        </w:rPr>
        <w:t xml:space="preserve"> A </w:t>
      </w:r>
      <w:proofErr w:type="gramStart"/>
      <w:r w:rsidRPr="00E83479">
        <w:rPr>
          <w:sz w:val="26"/>
          <w:szCs w:val="26"/>
        </w:rPr>
        <w:t>pre-Dead</w:t>
      </w:r>
      <w:proofErr w:type="gramEnd"/>
      <w:r w:rsidRPr="00E83479">
        <w:rPr>
          <w:sz w:val="26"/>
          <w:szCs w:val="26"/>
        </w:rPr>
        <w:t xml:space="preserve"> Sea Scrolls biblical manuscript containing parts of the Decalogue (Ten Commandments) and Shema that was used to compare and validate the scripts of the Dead Sea Scrolls.</w:t>
      </w:r>
    </w:p>
    <w:p w14:paraId="1A8A96C4" w14:textId="77777777" w:rsidR="00E83479" w:rsidRPr="00E83479" w:rsidRDefault="00E83479" w:rsidP="00E83479">
      <w:pPr>
        <w:rPr>
          <w:sz w:val="26"/>
          <w:szCs w:val="26"/>
        </w:rPr>
      </w:pPr>
      <w:r w:rsidRPr="00E83479">
        <w:rPr>
          <w:b/>
          <w:bCs/>
          <w:sz w:val="26"/>
          <w:szCs w:val="26"/>
        </w:rPr>
        <w:t>Cave 4:</w:t>
      </w:r>
      <w:r w:rsidRPr="00E83479">
        <w:rPr>
          <w:sz w:val="26"/>
          <w:szCs w:val="26"/>
        </w:rPr>
        <w:t xml:space="preserve"> The cave near Qumran where most of the Dead Sea Scrolls were found, often referred to as the "mother lode."</w:t>
      </w:r>
    </w:p>
    <w:p w14:paraId="51C69373" w14:textId="77777777" w:rsidR="00E83479" w:rsidRPr="00E83479" w:rsidRDefault="00E83479" w:rsidP="00E83479">
      <w:pPr>
        <w:rPr>
          <w:sz w:val="26"/>
          <w:szCs w:val="26"/>
        </w:rPr>
      </w:pPr>
      <w:r w:rsidRPr="00E83479">
        <w:rPr>
          <w:b/>
          <w:bCs/>
          <w:sz w:val="26"/>
          <w:szCs w:val="26"/>
        </w:rPr>
        <w:t>Second Temple Period:</w:t>
      </w:r>
      <w:r w:rsidRPr="00E83479">
        <w:rPr>
          <w:sz w:val="26"/>
          <w:szCs w:val="26"/>
        </w:rPr>
        <w:t xml:space="preserve"> The period in Jewish history between the building of the second temple in Jerusalem (516 BCE) and its destruction by the Romans (70 CE).</w:t>
      </w:r>
    </w:p>
    <w:p w14:paraId="4A139019" w14:textId="77777777" w:rsidR="00E83479" w:rsidRPr="00E83479" w:rsidRDefault="00E83479" w:rsidP="00E83479">
      <w:pPr>
        <w:rPr>
          <w:vanish/>
          <w:sz w:val="26"/>
          <w:szCs w:val="26"/>
        </w:rPr>
      </w:pPr>
      <w:r w:rsidRPr="00E83479">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0F4A2588" w14:textId="77777777" w:rsidR="00E83479" w:rsidRPr="00E83479" w:rsidRDefault="004A3CF6" w:rsidP="00E83479">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A76AED">
        <w:rPr>
          <w:b/>
          <w:bCs/>
          <w:sz w:val="36"/>
          <w:szCs w:val="36"/>
        </w:rPr>
        <w:t>2</w:t>
      </w:r>
      <w:r w:rsidR="009D5876">
        <w:rPr>
          <w:b/>
          <w:bCs/>
          <w:sz w:val="36"/>
          <w:szCs w:val="36"/>
        </w:rPr>
        <w:t>4</w:t>
      </w:r>
      <w:r w:rsidR="00BA694E" w:rsidRPr="00111288">
        <w:rPr>
          <w:b/>
          <w:bCs/>
          <w:sz w:val="36"/>
          <w:szCs w:val="36"/>
        </w:rPr>
        <w:t xml:space="preserve">, </w:t>
      </w:r>
      <w:r w:rsidR="00A76AED">
        <w:rPr>
          <w:b/>
          <w:bCs/>
          <w:sz w:val="36"/>
          <w:szCs w:val="36"/>
        </w:rPr>
        <w:t>Archaeology and the Dead Sea Scrolls</w:t>
      </w:r>
      <w:r w:rsidR="00111288" w:rsidRPr="00111288">
        <w:rPr>
          <w:b/>
          <w:bCs/>
          <w:sz w:val="36"/>
          <w:szCs w:val="36"/>
        </w:rPr>
        <w:t xml:space="preserve">, Part </w:t>
      </w:r>
      <w:r w:rsidR="009D5876">
        <w:rPr>
          <w:b/>
          <w:bCs/>
          <w:sz w:val="36"/>
          <w:szCs w:val="36"/>
        </w:rPr>
        <w:t>2</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E83479" w:rsidRPr="00E83479">
        <w:rPr>
          <w:vanish/>
          <w:sz w:val="26"/>
          <w:szCs w:val="26"/>
        </w:rPr>
        <w:t>Top of Form</w:t>
      </w:r>
    </w:p>
    <w:p w14:paraId="2A8E7EFD" w14:textId="77777777" w:rsidR="00E83479" w:rsidRPr="00E83479" w:rsidRDefault="00E83479" w:rsidP="00E83479">
      <w:pPr>
        <w:rPr>
          <w:b/>
          <w:bCs/>
          <w:sz w:val="26"/>
          <w:szCs w:val="26"/>
        </w:rPr>
      </w:pPr>
      <w:r w:rsidRPr="00E83479">
        <w:rPr>
          <w:b/>
          <w:bCs/>
          <w:sz w:val="26"/>
          <w:szCs w:val="26"/>
        </w:rPr>
        <w:t>Frequently Asked Questions: Khirbet Qumran and the Dead Sea Scrolls</w:t>
      </w:r>
    </w:p>
    <w:p w14:paraId="37AA8CAC" w14:textId="77777777" w:rsidR="00E83479" w:rsidRPr="00E83479" w:rsidRDefault="00E83479" w:rsidP="00E83479">
      <w:pPr>
        <w:numPr>
          <w:ilvl w:val="0"/>
          <w:numId w:val="75"/>
        </w:numPr>
        <w:rPr>
          <w:sz w:val="26"/>
          <w:szCs w:val="26"/>
        </w:rPr>
      </w:pPr>
      <w:r w:rsidRPr="00E83479">
        <w:rPr>
          <w:b/>
          <w:bCs/>
          <w:sz w:val="26"/>
          <w:szCs w:val="26"/>
        </w:rPr>
        <w:t>What is the significance of Khirbet Qumran, and what are its main features?</w:t>
      </w:r>
      <w:r w:rsidRPr="00E83479">
        <w:rPr>
          <w:sz w:val="26"/>
          <w:szCs w:val="26"/>
        </w:rPr>
        <w:t xml:space="preserve"> Khirbet Qumran is an archaeological site located near the Dead Sea, believed to be a religious community during the first century BC and the first century AD. Key features include an elaborate water system with dams, aqueducts, cisterns, and ritual baths (</w:t>
      </w:r>
      <w:proofErr w:type="spellStart"/>
      <w:r w:rsidRPr="00E83479">
        <w:rPr>
          <w:sz w:val="26"/>
          <w:szCs w:val="26"/>
        </w:rPr>
        <w:t>mikveot</w:t>
      </w:r>
      <w:proofErr w:type="spellEnd"/>
      <w:r w:rsidRPr="00E83479">
        <w:rPr>
          <w:sz w:val="26"/>
          <w:szCs w:val="26"/>
        </w:rPr>
        <w:t>) used for purification. There are also structures interpreted as rooms for communal living, possible workshops, and a tower whose origins are debated. The site's proximity to the caves where the Dead Sea Scrolls were discovered links it closely to those manuscripts. The purpose of the site remains debated, with theories ranging from a monastic religious community, an elite villa, or a fortress.</w:t>
      </w:r>
    </w:p>
    <w:p w14:paraId="24E37761" w14:textId="77777777" w:rsidR="00E83479" w:rsidRPr="00E83479" w:rsidRDefault="00E83479" w:rsidP="00E83479">
      <w:pPr>
        <w:numPr>
          <w:ilvl w:val="0"/>
          <w:numId w:val="75"/>
        </w:numPr>
        <w:rPr>
          <w:sz w:val="26"/>
          <w:szCs w:val="26"/>
        </w:rPr>
      </w:pPr>
      <w:r w:rsidRPr="00E83479">
        <w:rPr>
          <w:b/>
          <w:bCs/>
          <w:sz w:val="26"/>
          <w:szCs w:val="26"/>
        </w:rPr>
        <w:t>How is Khirbet Qumran connected to the Dead Sea Scrolls?</w:t>
      </w:r>
      <w:r w:rsidRPr="00E83479">
        <w:rPr>
          <w:sz w:val="26"/>
          <w:szCs w:val="26"/>
        </w:rPr>
        <w:t xml:space="preserve"> The connection between Khirbet Qumran and the Dead Sea Scrolls is very strong. The geographical proximity of the site to the caves where the scrolls were found is a primary factor. Additionally, pottery found in the caves matches pottery found at Qumran, indicating they were used by the same community. Evidence for scribal activity, such as inkwells, at Qumran supports the idea that the scrolls were produced there or by people associated with the site. The content of the scrolls, with its sectarian literature, also aligns with what is known about the Essenes, a religious community that many believe occupied Qumran.</w:t>
      </w:r>
    </w:p>
    <w:p w14:paraId="4567965C" w14:textId="77777777" w:rsidR="00E83479" w:rsidRPr="00E83479" w:rsidRDefault="00E83479" w:rsidP="00E83479">
      <w:pPr>
        <w:numPr>
          <w:ilvl w:val="0"/>
          <w:numId w:val="75"/>
        </w:numPr>
        <w:rPr>
          <w:sz w:val="26"/>
          <w:szCs w:val="26"/>
        </w:rPr>
      </w:pPr>
      <w:r w:rsidRPr="00E83479">
        <w:rPr>
          <w:b/>
          <w:bCs/>
          <w:sz w:val="26"/>
          <w:szCs w:val="26"/>
        </w:rPr>
        <w:t>What are the various interpretations of the purpose of Khirbet Qumran?</w:t>
      </w:r>
      <w:r w:rsidRPr="00E83479">
        <w:rPr>
          <w:sz w:val="26"/>
          <w:szCs w:val="26"/>
        </w:rPr>
        <w:t xml:space="preserve"> There are several different interpretations of the purpose of the site. The most common is that it was a religious community site, possibly of the Essenes, a Jewish sect. Others have proposed that it was an elite villa, pointing to column bases that seem out of place in a monastic setting. A less accepted view proposes that it was a fortress or caravanserai, but the design of the site does not entirely support this theory. Some speculate that it could have served as a border post in the Old Testament period.</w:t>
      </w:r>
    </w:p>
    <w:p w14:paraId="7BCEBC92" w14:textId="77777777" w:rsidR="00E83479" w:rsidRDefault="00E83479">
      <w:pPr>
        <w:rPr>
          <w:b/>
          <w:bCs/>
          <w:sz w:val="26"/>
          <w:szCs w:val="26"/>
        </w:rPr>
      </w:pPr>
      <w:r>
        <w:rPr>
          <w:b/>
          <w:bCs/>
          <w:sz w:val="26"/>
          <w:szCs w:val="26"/>
        </w:rPr>
        <w:br w:type="page"/>
      </w:r>
    </w:p>
    <w:p w14:paraId="32002442" w14:textId="056E841B" w:rsidR="00E83479" w:rsidRPr="00E83479" w:rsidRDefault="00E83479" w:rsidP="00E83479">
      <w:pPr>
        <w:numPr>
          <w:ilvl w:val="0"/>
          <w:numId w:val="75"/>
        </w:numPr>
        <w:rPr>
          <w:sz w:val="26"/>
          <w:szCs w:val="26"/>
        </w:rPr>
      </w:pPr>
      <w:r w:rsidRPr="00E83479">
        <w:rPr>
          <w:b/>
          <w:bCs/>
          <w:sz w:val="26"/>
          <w:szCs w:val="26"/>
        </w:rPr>
        <w:lastRenderedPageBreak/>
        <w:t>What role did the water system at Qumran play in the lives of its inhabitants?</w:t>
      </w:r>
      <w:r w:rsidRPr="00E83479">
        <w:rPr>
          <w:sz w:val="26"/>
          <w:szCs w:val="26"/>
        </w:rPr>
        <w:t xml:space="preserve"> The water system at Qumran was central to the community’s life. Dams and aqueducts were built to capture water from the nearby Wadi Qumran, directing it to cisterns and pools within the settlement. These pools included ritual baths (</w:t>
      </w:r>
      <w:proofErr w:type="spellStart"/>
      <w:r w:rsidRPr="00E83479">
        <w:rPr>
          <w:sz w:val="26"/>
          <w:szCs w:val="26"/>
        </w:rPr>
        <w:t>mikveot</w:t>
      </w:r>
      <w:proofErr w:type="spellEnd"/>
      <w:r w:rsidRPr="00E83479">
        <w:rPr>
          <w:sz w:val="26"/>
          <w:szCs w:val="26"/>
        </w:rPr>
        <w:t>) used for purification ceremonies. The water system indicates a community focused on religious practices and meticulous ritual purity.</w:t>
      </w:r>
    </w:p>
    <w:p w14:paraId="4A7BD3D7" w14:textId="77777777" w:rsidR="00E83479" w:rsidRPr="00E83479" w:rsidRDefault="00E83479" w:rsidP="00E83479">
      <w:pPr>
        <w:numPr>
          <w:ilvl w:val="0"/>
          <w:numId w:val="75"/>
        </w:numPr>
        <w:rPr>
          <w:sz w:val="26"/>
          <w:szCs w:val="26"/>
        </w:rPr>
      </w:pPr>
      <w:r w:rsidRPr="00E83479">
        <w:rPr>
          <w:b/>
          <w:bCs/>
          <w:sz w:val="26"/>
          <w:szCs w:val="26"/>
        </w:rPr>
        <w:t>How were the Dead Sea Scrolls discovered, and in what condition were they found?</w:t>
      </w:r>
      <w:r w:rsidRPr="00E83479">
        <w:rPr>
          <w:sz w:val="26"/>
          <w:szCs w:val="26"/>
        </w:rPr>
        <w:t xml:space="preserve"> The Dead Sea Scrolls were discovered in caves near Qumran by local Bedouin. The most significant discovery occurred in Cave 4, known as the “mother lode”, where many scroll fragments were found. Unfortunately, the initial excavation of Cave 4 was done illegally by the Bedouin. When scholars arrived, the majority had been removed. The scrolls were generally found in poor condition, often fragmented, covered in bat droppings, urine, and dust, reflecting the effects of time and lack of careful handling.</w:t>
      </w:r>
    </w:p>
    <w:p w14:paraId="0B7AAD1C" w14:textId="77777777" w:rsidR="00E83479" w:rsidRPr="00E83479" w:rsidRDefault="00E83479" w:rsidP="00E83479">
      <w:pPr>
        <w:numPr>
          <w:ilvl w:val="0"/>
          <w:numId w:val="75"/>
        </w:numPr>
        <w:rPr>
          <w:sz w:val="26"/>
          <w:szCs w:val="26"/>
        </w:rPr>
      </w:pPr>
      <w:r w:rsidRPr="00E83479">
        <w:rPr>
          <w:b/>
          <w:bCs/>
          <w:sz w:val="26"/>
          <w:szCs w:val="26"/>
        </w:rPr>
        <w:t>What is the significance of the Nash Papyrus in the context of the Dead Sea Scrolls?</w:t>
      </w:r>
      <w:r w:rsidRPr="00E83479">
        <w:rPr>
          <w:sz w:val="26"/>
          <w:szCs w:val="26"/>
        </w:rPr>
        <w:t xml:space="preserve"> The Nash Papyrus, discovered in Egypt prior to the Dead Sea Scrolls, contains a portion of the Decalogue and the Shema. Before the Dead Sea Scrolls’ discovery, it was considered the oldest biblical text. The Nash Papyrus provided an important reference point for dating and understanding the script of the Dead Sea Scrolls. It helped confirm that the Dead Sea Scrolls, written in similar scripts, were from the same time period.</w:t>
      </w:r>
    </w:p>
    <w:p w14:paraId="7C4FC204" w14:textId="77777777" w:rsidR="00E83479" w:rsidRPr="00E83479" w:rsidRDefault="00E83479" w:rsidP="00E83479">
      <w:pPr>
        <w:numPr>
          <w:ilvl w:val="0"/>
          <w:numId w:val="75"/>
        </w:numPr>
        <w:rPr>
          <w:sz w:val="26"/>
          <w:szCs w:val="26"/>
        </w:rPr>
      </w:pPr>
      <w:r w:rsidRPr="00E83479">
        <w:rPr>
          <w:b/>
          <w:bCs/>
          <w:sz w:val="26"/>
          <w:szCs w:val="26"/>
        </w:rPr>
        <w:t>What evidence supports the idea that the Essenes were associated with Khirbet Qumran?</w:t>
      </w:r>
      <w:r w:rsidRPr="00E83479">
        <w:rPr>
          <w:sz w:val="26"/>
          <w:szCs w:val="26"/>
        </w:rPr>
        <w:t xml:space="preserve"> While there isn't conclusive proof, a combination of evidence suggests the Essenes were linked to Khirbet Qumran. The description of the Essenes by Roman historian Pliny the Elder, who notes their presence along the Dead Sea, aligns with Qumran's location. The Essenes practiced ritual purification, corresponding with the numerous </w:t>
      </w:r>
      <w:proofErr w:type="spellStart"/>
      <w:r w:rsidRPr="00E83479">
        <w:rPr>
          <w:sz w:val="26"/>
          <w:szCs w:val="26"/>
        </w:rPr>
        <w:t>mikveot</w:t>
      </w:r>
      <w:proofErr w:type="spellEnd"/>
      <w:r w:rsidRPr="00E83479">
        <w:rPr>
          <w:sz w:val="26"/>
          <w:szCs w:val="26"/>
        </w:rPr>
        <w:t xml:space="preserve"> found at Qumran. Additionally, the sectarian literature found in the Dead Sea Scrolls is consistent with what we know about the Essenes' beliefs and practices.</w:t>
      </w:r>
    </w:p>
    <w:p w14:paraId="076F5CEA" w14:textId="77777777" w:rsidR="00E83479" w:rsidRDefault="00E83479">
      <w:pPr>
        <w:rPr>
          <w:b/>
          <w:bCs/>
          <w:sz w:val="26"/>
          <w:szCs w:val="26"/>
        </w:rPr>
      </w:pPr>
      <w:r>
        <w:rPr>
          <w:b/>
          <w:bCs/>
          <w:sz w:val="26"/>
          <w:szCs w:val="26"/>
        </w:rPr>
        <w:br w:type="page"/>
      </w:r>
    </w:p>
    <w:p w14:paraId="1AD31229" w14:textId="400E80C8" w:rsidR="00E83479" w:rsidRPr="00E83479" w:rsidRDefault="00E83479" w:rsidP="00E83479">
      <w:pPr>
        <w:numPr>
          <w:ilvl w:val="0"/>
          <w:numId w:val="75"/>
        </w:numPr>
        <w:rPr>
          <w:sz w:val="26"/>
          <w:szCs w:val="26"/>
        </w:rPr>
      </w:pPr>
      <w:r w:rsidRPr="00E83479">
        <w:rPr>
          <w:b/>
          <w:bCs/>
          <w:sz w:val="26"/>
          <w:szCs w:val="26"/>
        </w:rPr>
        <w:lastRenderedPageBreak/>
        <w:t>What evidence points to scribal activity at Qumran, and how does it relate to the scrolls?</w:t>
      </w:r>
      <w:r w:rsidRPr="00E83479">
        <w:rPr>
          <w:sz w:val="26"/>
          <w:szCs w:val="26"/>
        </w:rPr>
        <w:t xml:space="preserve"> Evidence for scribal activity at Qumran includes the discovery of inkwells and remains of what may have been tables used for writing. While there was an ostracon discovered at the site, it was not deemed to match the sophisticated script found on the scrolls. The abundance of such scribal tools suggests a community that actively produced texts, directly linking the site to the creation of the Dead Sea Scrolls. The presence of these artifacts supports the idea that the Qumran community played a central role in the production and preservation of these important religious texts.</w:t>
      </w:r>
    </w:p>
    <w:p w14:paraId="2E6C685E" w14:textId="77777777" w:rsidR="00E83479" w:rsidRPr="00E83479" w:rsidRDefault="00E83479" w:rsidP="00E83479">
      <w:pPr>
        <w:rPr>
          <w:vanish/>
          <w:sz w:val="26"/>
          <w:szCs w:val="26"/>
        </w:rPr>
      </w:pPr>
      <w:r w:rsidRPr="00E83479">
        <w:rPr>
          <w:vanish/>
          <w:sz w:val="26"/>
          <w:szCs w:val="26"/>
        </w:rPr>
        <w:t>Bottom of Form</w:t>
      </w:r>
    </w:p>
    <w:p w14:paraId="70504624" w14:textId="45253928" w:rsidR="003926AA" w:rsidRPr="003926AA" w:rsidRDefault="003926AA" w:rsidP="00E83479">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75ACE" w14:textId="77777777" w:rsidR="00AC7866" w:rsidRDefault="00AC7866" w:rsidP="004A3CF6">
      <w:pPr>
        <w:spacing w:after="0" w:line="240" w:lineRule="auto"/>
      </w:pPr>
      <w:r>
        <w:separator/>
      </w:r>
    </w:p>
  </w:endnote>
  <w:endnote w:type="continuationSeparator" w:id="0">
    <w:p w14:paraId="720381CF" w14:textId="77777777" w:rsidR="00AC7866" w:rsidRDefault="00AC786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37E6B" w14:textId="77777777" w:rsidR="00AC7866" w:rsidRDefault="00AC7866" w:rsidP="004A3CF6">
      <w:pPr>
        <w:spacing w:after="0" w:line="240" w:lineRule="auto"/>
      </w:pPr>
      <w:r>
        <w:separator/>
      </w:r>
    </w:p>
  </w:footnote>
  <w:footnote w:type="continuationSeparator" w:id="0">
    <w:p w14:paraId="40F9DD76" w14:textId="77777777" w:rsidR="00AC7866" w:rsidRDefault="00AC786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347"/>
    <w:multiLevelType w:val="multilevel"/>
    <w:tmpl w:val="9702B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76904"/>
    <w:multiLevelType w:val="multilevel"/>
    <w:tmpl w:val="28CE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EC56C4"/>
    <w:multiLevelType w:val="multilevel"/>
    <w:tmpl w:val="D98E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B67503"/>
    <w:multiLevelType w:val="multilevel"/>
    <w:tmpl w:val="A110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037A72"/>
    <w:multiLevelType w:val="multilevel"/>
    <w:tmpl w:val="99D2B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EE5C97"/>
    <w:multiLevelType w:val="multilevel"/>
    <w:tmpl w:val="89D8A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7B4F3C"/>
    <w:multiLevelType w:val="multilevel"/>
    <w:tmpl w:val="F8D46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317D38"/>
    <w:multiLevelType w:val="multilevel"/>
    <w:tmpl w:val="4268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097FAF"/>
    <w:multiLevelType w:val="multilevel"/>
    <w:tmpl w:val="532C2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B0D2D11"/>
    <w:multiLevelType w:val="multilevel"/>
    <w:tmpl w:val="203C2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D85EED"/>
    <w:multiLevelType w:val="multilevel"/>
    <w:tmpl w:val="D04C8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CB509F2"/>
    <w:multiLevelType w:val="multilevel"/>
    <w:tmpl w:val="75CCB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823708F"/>
    <w:multiLevelType w:val="multilevel"/>
    <w:tmpl w:val="CF5E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DE06D53"/>
    <w:multiLevelType w:val="multilevel"/>
    <w:tmpl w:val="CF00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1"/>
  </w:num>
  <w:num w:numId="2" w16cid:durableId="1789280051">
    <w:abstractNumId w:val="49"/>
  </w:num>
  <w:num w:numId="3" w16cid:durableId="136916994">
    <w:abstractNumId w:val="42"/>
  </w:num>
  <w:num w:numId="4" w16cid:durableId="1898322524">
    <w:abstractNumId w:val="15"/>
  </w:num>
  <w:num w:numId="5" w16cid:durableId="773480203">
    <w:abstractNumId w:val="64"/>
  </w:num>
  <w:num w:numId="6" w16cid:durableId="1893998325">
    <w:abstractNumId w:val="70"/>
  </w:num>
  <w:num w:numId="7" w16cid:durableId="31730490">
    <w:abstractNumId w:val="50"/>
  </w:num>
  <w:num w:numId="8" w16cid:durableId="1285886388">
    <w:abstractNumId w:val="61"/>
  </w:num>
  <w:num w:numId="9" w16cid:durableId="76753685">
    <w:abstractNumId w:val="57"/>
  </w:num>
  <w:num w:numId="10" w16cid:durableId="326565901">
    <w:abstractNumId w:val="71"/>
  </w:num>
  <w:num w:numId="11" w16cid:durableId="779370909">
    <w:abstractNumId w:val="40"/>
  </w:num>
  <w:num w:numId="12" w16cid:durableId="1312295266">
    <w:abstractNumId w:val="66"/>
  </w:num>
  <w:num w:numId="13" w16cid:durableId="1055739409">
    <w:abstractNumId w:val="26"/>
  </w:num>
  <w:num w:numId="14" w16cid:durableId="63724915">
    <w:abstractNumId w:val="36"/>
  </w:num>
  <w:num w:numId="15" w16cid:durableId="490407507">
    <w:abstractNumId w:val="14"/>
  </w:num>
  <w:num w:numId="16" w16cid:durableId="1614560072">
    <w:abstractNumId w:val="60"/>
  </w:num>
  <w:num w:numId="17" w16cid:durableId="2094693205">
    <w:abstractNumId w:val="1"/>
  </w:num>
  <w:num w:numId="18" w16cid:durableId="56977669">
    <w:abstractNumId w:val="17"/>
  </w:num>
  <w:num w:numId="19" w16cid:durableId="678507180">
    <w:abstractNumId w:val="41"/>
  </w:num>
  <w:num w:numId="20" w16cid:durableId="167142098">
    <w:abstractNumId w:val="34"/>
  </w:num>
  <w:num w:numId="21" w16cid:durableId="1364483391">
    <w:abstractNumId w:val="62"/>
  </w:num>
  <w:num w:numId="22" w16cid:durableId="1720008846">
    <w:abstractNumId w:val="3"/>
  </w:num>
  <w:num w:numId="23" w16cid:durableId="1502499616">
    <w:abstractNumId w:val="68"/>
  </w:num>
  <w:num w:numId="24" w16cid:durableId="1281451561">
    <w:abstractNumId w:val="31"/>
  </w:num>
  <w:num w:numId="25" w16cid:durableId="252013863">
    <w:abstractNumId w:val="69"/>
  </w:num>
  <w:num w:numId="26" w16cid:durableId="1259752002">
    <w:abstractNumId w:val="47"/>
  </w:num>
  <w:num w:numId="27" w16cid:durableId="431554895">
    <w:abstractNumId w:val="11"/>
  </w:num>
  <w:num w:numId="28" w16cid:durableId="1824001649">
    <w:abstractNumId w:val="4"/>
  </w:num>
  <w:num w:numId="29" w16cid:durableId="856888086">
    <w:abstractNumId w:val="46"/>
  </w:num>
  <w:num w:numId="30" w16cid:durableId="441263313">
    <w:abstractNumId w:val="55"/>
  </w:num>
  <w:num w:numId="31" w16cid:durableId="1274242068">
    <w:abstractNumId w:val="23"/>
  </w:num>
  <w:num w:numId="32" w16cid:durableId="1001665799">
    <w:abstractNumId w:val="10"/>
  </w:num>
  <w:num w:numId="33" w16cid:durableId="31734210">
    <w:abstractNumId w:val="13"/>
  </w:num>
  <w:num w:numId="34" w16cid:durableId="1421758230">
    <w:abstractNumId w:val="12"/>
  </w:num>
  <w:num w:numId="35" w16cid:durableId="1091586441">
    <w:abstractNumId w:val="52"/>
  </w:num>
  <w:num w:numId="36" w16cid:durableId="2099793127">
    <w:abstractNumId w:val="58"/>
  </w:num>
  <w:num w:numId="37" w16cid:durableId="568617512">
    <w:abstractNumId w:val="74"/>
  </w:num>
  <w:num w:numId="38" w16cid:durableId="1375040380">
    <w:abstractNumId w:val="54"/>
  </w:num>
  <w:num w:numId="39" w16cid:durableId="613176251">
    <w:abstractNumId w:val="20"/>
  </w:num>
  <w:num w:numId="40" w16cid:durableId="2026899789">
    <w:abstractNumId w:val="65"/>
  </w:num>
  <w:num w:numId="41" w16cid:durableId="1636520091">
    <w:abstractNumId w:val="9"/>
  </w:num>
  <w:num w:numId="42" w16cid:durableId="185678054">
    <w:abstractNumId w:val="22"/>
  </w:num>
  <w:num w:numId="43" w16cid:durableId="396516492">
    <w:abstractNumId w:val="8"/>
  </w:num>
  <w:num w:numId="44" w16cid:durableId="1844202009">
    <w:abstractNumId w:val="24"/>
  </w:num>
  <w:num w:numId="45" w16cid:durableId="1647972809">
    <w:abstractNumId w:val="56"/>
  </w:num>
  <w:num w:numId="46" w16cid:durableId="1261791569">
    <w:abstractNumId w:val="73"/>
  </w:num>
  <w:num w:numId="47" w16cid:durableId="1875193489">
    <w:abstractNumId w:val="28"/>
  </w:num>
  <w:num w:numId="48" w16cid:durableId="1172067006">
    <w:abstractNumId w:val="33"/>
  </w:num>
  <w:num w:numId="49" w16cid:durableId="1162700637">
    <w:abstractNumId w:val="72"/>
  </w:num>
  <w:num w:numId="50" w16cid:durableId="1229656482">
    <w:abstractNumId w:val="27"/>
  </w:num>
  <w:num w:numId="51" w16cid:durableId="1144544300">
    <w:abstractNumId w:val="63"/>
  </w:num>
  <w:num w:numId="52" w16cid:durableId="1471634383">
    <w:abstractNumId w:val="39"/>
  </w:num>
  <w:num w:numId="53" w16cid:durableId="1748959533">
    <w:abstractNumId w:val="43"/>
  </w:num>
  <w:num w:numId="54" w16cid:durableId="734158000">
    <w:abstractNumId w:val="53"/>
  </w:num>
  <w:num w:numId="55" w16cid:durableId="889346557">
    <w:abstractNumId w:val="6"/>
  </w:num>
  <w:num w:numId="56" w16cid:durableId="1590117493">
    <w:abstractNumId w:val="16"/>
  </w:num>
  <w:num w:numId="57" w16cid:durableId="1805464486">
    <w:abstractNumId w:val="7"/>
  </w:num>
  <w:num w:numId="58" w16cid:durableId="1873566447">
    <w:abstractNumId w:val="35"/>
  </w:num>
  <w:num w:numId="59" w16cid:durableId="1489977010">
    <w:abstractNumId w:val="44"/>
  </w:num>
  <w:num w:numId="60" w16cid:durableId="266426222">
    <w:abstractNumId w:val="5"/>
  </w:num>
  <w:num w:numId="61" w16cid:durableId="1373118790">
    <w:abstractNumId w:val="32"/>
  </w:num>
  <w:num w:numId="62" w16cid:durableId="2080665807">
    <w:abstractNumId w:val="67"/>
  </w:num>
  <w:num w:numId="63" w16cid:durableId="249237285">
    <w:abstractNumId w:val="2"/>
  </w:num>
  <w:num w:numId="64" w16cid:durableId="982202432">
    <w:abstractNumId w:val="38"/>
  </w:num>
  <w:num w:numId="65" w16cid:durableId="599685763">
    <w:abstractNumId w:val="30"/>
  </w:num>
  <w:num w:numId="66" w16cid:durableId="98650774">
    <w:abstractNumId w:val="48"/>
  </w:num>
  <w:num w:numId="67" w16cid:durableId="1338994565">
    <w:abstractNumId w:val="18"/>
  </w:num>
  <w:num w:numId="68" w16cid:durableId="805124303">
    <w:abstractNumId w:val="0"/>
  </w:num>
  <w:num w:numId="69" w16cid:durableId="339966787">
    <w:abstractNumId w:val="19"/>
  </w:num>
  <w:num w:numId="70" w16cid:durableId="223297829">
    <w:abstractNumId w:val="21"/>
  </w:num>
  <w:num w:numId="71" w16cid:durableId="700126577">
    <w:abstractNumId w:val="59"/>
  </w:num>
  <w:num w:numId="72" w16cid:durableId="1737123878">
    <w:abstractNumId w:val="37"/>
  </w:num>
  <w:num w:numId="73" w16cid:durableId="414058073">
    <w:abstractNumId w:val="45"/>
  </w:num>
  <w:num w:numId="74" w16cid:durableId="1272395746">
    <w:abstractNumId w:val="25"/>
  </w:num>
  <w:num w:numId="75" w16cid:durableId="128033446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111288"/>
    <w:rsid w:val="00113BC3"/>
    <w:rsid w:val="00155361"/>
    <w:rsid w:val="00176D0C"/>
    <w:rsid w:val="00184304"/>
    <w:rsid w:val="00184CE8"/>
    <w:rsid w:val="001A7D9C"/>
    <w:rsid w:val="001C26FB"/>
    <w:rsid w:val="001C2807"/>
    <w:rsid w:val="00204AB8"/>
    <w:rsid w:val="00204D24"/>
    <w:rsid w:val="00255E39"/>
    <w:rsid w:val="00281683"/>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9D5876"/>
    <w:rsid w:val="00A0003E"/>
    <w:rsid w:val="00A545CE"/>
    <w:rsid w:val="00A76AED"/>
    <w:rsid w:val="00A90E97"/>
    <w:rsid w:val="00AA374A"/>
    <w:rsid w:val="00AC7866"/>
    <w:rsid w:val="00AE4F40"/>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83479"/>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5255990">
      <w:bodyDiv w:val="1"/>
      <w:marLeft w:val="0"/>
      <w:marRight w:val="0"/>
      <w:marTop w:val="0"/>
      <w:marBottom w:val="0"/>
      <w:divBdr>
        <w:top w:val="none" w:sz="0" w:space="0" w:color="auto"/>
        <w:left w:val="none" w:sz="0" w:space="0" w:color="auto"/>
        <w:bottom w:val="none" w:sz="0" w:space="0" w:color="auto"/>
        <w:right w:val="none" w:sz="0" w:space="0" w:color="auto"/>
      </w:divBdr>
      <w:divsChild>
        <w:div w:id="2025399993">
          <w:marLeft w:val="0"/>
          <w:marRight w:val="0"/>
          <w:marTop w:val="0"/>
          <w:marBottom w:val="0"/>
          <w:divBdr>
            <w:top w:val="none" w:sz="0" w:space="0" w:color="auto"/>
            <w:left w:val="none" w:sz="0" w:space="0" w:color="auto"/>
            <w:bottom w:val="none" w:sz="0" w:space="0" w:color="auto"/>
            <w:right w:val="none" w:sz="0" w:space="0" w:color="auto"/>
          </w:divBdr>
          <w:divsChild>
            <w:div w:id="1685008363">
              <w:marLeft w:val="0"/>
              <w:marRight w:val="0"/>
              <w:marTop w:val="0"/>
              <w:marBottom w:val="0"/>
              <w:divBdr>
                <w:top w:val="none" w:sz="0" w:space="0" w:color="auto"/>
                <w:left w:val="none" w:sz="0" w:space="0" w:color="auto"/>
                <w:bottom w:val="none" w:sz="0" w:space="0" w:color="auto"/>
                <w:right w:val="none" w:sz="0" w:space="0" w:color="auto"/>
              </w:divBdr>
              <w:divsChild>
                <w:div w:id="627013936">
                  <w:marLeft w:val="0"/>
                  <w:marRight w:val="0"/>
                  <w:marTop w:val="0"/>
                  <w:marBottom w:val="0"/>
                  <w:divBdr>
                    <w:top w:val="none" w:sz="0" w:space="0" w:color="auto"/>
                    <w:left w:val="none" w:sz="0" w:space="0" w:color="auto"/>
                    <w:bottom w:val="none" w:sz="0" w:space="0" w:color="auto"/>
                    <w:right w:val="none" w:sz="0" w:space="0" w:color="auto"/>
                  </w:divBdr>
                  <w:divsChild>
                    <w:div w:id="40174373">
                      <w:marLeft w:val="0"/>
                      <w:marRight w:val="0"/>
                      <w:marTop w:val="0"/>
                      <w:marBottom w:val="0"/>
                      <w:divBdr>
                        <w:top w:val="none" w:sz="0" w:space="0" w:color="auto"/>
                        <w:left w:val="single" w:sz="6" w:space="0" w:color="CCCCCC"/>
                        <w:bottom w:val="single" w:sz="6" w:space="0" w:color="CCCCCC"/>
                        <w:right w:val="single" w:sz="6" w:space="0" w:color="CCCCCC"/>
                      </w:divBdr>
                      <w:divsChild>
                        <w:div w:id="4346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034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037678">
      <w:bodyDiv w:val="1"/>
      <w:marLeft w:val="0"/>
      <w:marRight w:val="0"/>
      <w:marTop w:val="0"/>
      <w:marBottom w:val="0"/>
      <w:divBdr>
        <w:top w:val="none" w:sz="0" w:space="0" w:color="auto"/>
        <w:left w:val="none" w:sz="0" w:space="0" w:color="auto"/>
        <w:bottom w:val="none" w:sz="0" w:space="0" w:color="auto"/>
        <w:right w:val="none" w:sz="0" w:space="0" w:color="auto"/>
      </w:divBdr>
      <w:divsChild>
        <w:div w:id="2007593893">
          <w:marLeft w:val="0"/>
          <w:marRight w:val="0"/>
          <w:marTop w:val="0"/>
          <w:marBottom w:val="0"/>
          <w:divBdr>
            <w:top w:val="none" w:sz="0" w:space="0" w:color="auto"/>
            <w:left w:val="none" w:sz="0" w:space="0" w:color="auto"/>
            <w:bottom w:val="none" w:sz="0" w:space="0" w:color="auto"/>
            <w:right w:val="none" w:sz="0" w:space="0" w:color="auto"/>
          </w:divBdr>
          <w:divsChild>
            <w:div w:id="396821933">
              <w:marLeft w:val="0"/>
              <w:marRight w:val="0"/>
              <w:marTop w:val="0"/>
              <w:marBottom w:val="0"/>
              <w:divBdr>
                <w:top w:val="none" w:sz="0" w:space="0" w:color="auto"/>
                <w:left w:val="none" w:sz="0" w:space="0" w:color="auto"/>
                <w:bottom w:val="none" w:sz="0" w:space="0" w:color="auto"/>
                <w:right w:val="none" w:sz="0" w:space="0" w:color="auto"/>
              </w:divBdr>
              <w:divsChild>
                <w:div w:id="1817911699">
                  <w:marLeft w:val="0"/>
                  <w:marRight w:val="0"/>
                  <w:marTop w:val="0"/>
                  <w:marBottom w:val="0"/>
                  <w:divBdr>
                    <w:top w:val="none" w:sz="0" w:space="0" w:color="auto"/>
                    <w:left w:val="none" w:sz="0" w:space="0" w:color="auto"/>
                    <w:bottom w:val="none" w:sz="0" w:space="0" w:color="auto"/>
                    <w:right w:val="none" w:sz="0" w:space="0" w:color="auto"/>
                  </w:divBdr>
                  <w:divsChild>
                    <w:div w:id="630984161">
                      <w:marLeft w:val="0"/>
                      <w:marRight w:val="0"/>
                      <w:marTop w:val="0"/>
                      <w:marBottom w:val="0"/>
                      <w:divBdr>
                        <w:top w:val="none" w:sz="0" w:space="0" w:color="auto"/>
                        <w:left w:val="single" w:sz="6" w:space="0" w:color="CCCCCC"/>
                        <w:bottom w:val="single" w:sz="6" w:space="0" w:color="CCCCCC"/>
                        <w:right w:val="single" w:sz="6" w:space="0" w:color="CCCCCC"/>
                      </w:divBdr>
                      <w:divsChild>
                        <w:div w:id="2645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022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1110655">
      <w:bodyDiv w:val="1"/>
      <w:marLeft w:val="0"/>
      <w:marRight w:val="0"/>
      <w:marTop w:val="0"/>
      <w:marBottom w:val="0"/>
      <w:divBdr>
        <w:top w:val="none" w:sz="0" w:space="0" w:color="auto"/>
        <w:left w:val="none" w:sz="0" w:space="0" w:color="auto"/>
        <w:bottom w:val="none" w:sz="0" w:space="0" w:color="auto"/>
        <w:right w:val="none" w:sz="0" w:space="0" w:color="auto"/>
      </w:divBdr>
      <w:divsChild>
        <w:div w:id="1460224203">
          <w:marLeft w:val="0"/>
          <w:marRight w:val="0"/>
          <w:marTop w:val="0"/>
          <w:marBottom w:val="0"/>
          <w:divBdr>
            <w:top w:val="none" w:sz="0" w:space="0" w:color="auto"/>
            <w:left w:val="none" w:sz="0" w:space="0" w:color="auto"/>
            <w:bottom w:val="none" w:sz="0" w:space="0" w:color="auto"/>
            <w:right w:val="none" w:sz="0" w:space="0" w:color="auto"/>
          </w:divBdr>
          <w:divsChild>
            <w:div w:id="1050180777">
              <w:marLeft w:val="0"/>
              <w:marRight w:val="0"/>
              <w:marTop w:val="0"/>
              <w:marBottom w:val="0"/>
              <w:divBdr>
                <w:top w:val="none" w:sz="0" w:space="0" w:color="auto"/>
                <w:left w:val="none" w:sz="0" w:space="0" w:color="auto"/>
                <w:bottom w:val="none" w:sz="0" w:space="0" w:color="auto"/>
                <w:right w:val="none" w:sz="0" w:space="0" w:color="auto"/>
              </w:divBdr>
              <w:divsChild>
                <w:div w:id="974407643">
                  <w:marLeft w:val="0"/>
                  <w:marRight w:val="0"/>
                  <w:marTop w:val="0"/>
                  <w:marBottom w:val="0"/>
                  <w:divBdr>
                    <w:top w:val="none" w:sz="0" w:space="0" w:color="auto"/>
                    <w:left w:val="none" w:sz="0" w:space="0" w:color="auto"/>
                    <w:bottom w:val="none" w:sz="0" w:space="0" w:color="auto"/>
                    <w:right w:val="none" w:sz="0" w:space="0" w:color="auto"/>
                  </w:divBdr>
                  <w:divsChild>
                    <w:div w:id="1098912334">
                      <w:marLeft w:val="0"/>
                      <w:marRight w:val="0"/>
                      <w:marTop w:val="0"/>
                      <w:marBottom w:val="0"/>
                      <w:divBdr>
                        <w:top w:val="none" w:sz="0" w:space="0" w:color="auto"/>
                        <w:left w:val="single" w:sz="6" w:space="0" w:color="CCCCCC"/>
                        <w:bottom w:val="single" w:sz="6" w:space="0" w:color="CCCCCC"/>
                        <w:right w:val="single" w:sz="6" w:space="0" w:color="CCCCCC"/>
                      </w:divBdr>
                      <w:divsChild>
                        <w:div w:id="13586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97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1821129">
      <w:bodyDiv w:val="1"/>
      <w:marLeft w:val="0"/>
      <w:marRight w:val="0"/>
      <w:marTop w:val="0"/>
      <w:marBottom w:val="0"/>
      <w:divBdr>
        <w:top w:val="none" w:sz="0" w:space="0" w:color="auto"/>
        <w:left w:val="none" w:sz="0" w:space="0" w:color="auto"/>
        <w:bottom w:val="none" w:sz="0" w:space="0" w:color="auto"/>
        <w:right w:val="none" w:sz="0" w:space="0" w:color="auto"/>
      </w:divBdr>
    </w:div>
    <w:div w:id="946887824">
      <w:bodyDiv w:val="1"/>
      <w:marLeft w:val="0"/>
      <w:marRight w:val="0"/>
      <w:marTop w:val="0"/>
      <w:marBottom w:val="0"/>
      <w:divBdr>
        <w:top w:val="none" w:sz="0" w:space="0" w:color="auto"/>
        <w:left w:val="none" w:sz="0" w:space="0" w:color="auto"/>
        <w:bottom w:val="none" w:sz="0" w:space="0" w:color="auto"/>
        <w:right w:val="none" w:sz="0" w:space="0" w:color="auto"/>
      </w:divBdr>
      <w:divsChild>
        <w:div w:id="1989161742">
          <w:marLeft w:val="0"/>
          <w:marRight w:val="0"/>
          <w:marTop w:val="0"/>
          <w:marBottom w:val="0"/>
          <w:divBdr>
            <w:top w:val="none" w:sz="0" w:space="0" w:color="auto"/>
            <w:left w:val="none" w:sz="0" w:space="0" w:color="auto"/>
            <w:bottom w:val="none" w:sz="0" w:space="0" w:color="auto"/>
            <w:right w:val="none" w:sz="0" w:space="0" w:color="auto"/>
          </w:divBdr>
          <w:divsChild>
            <w:div w:id="1080063200">
              <w:marLeft w:val="0"/>
              <w:marRight w:val="0"/>
              <w:marTop w:val="0"/>
              <w:marBottom w:val="0"/>
              <w:divBdr>
                <w:top w:val="none" w:sz="0" w:space="0" w:color="auto"/>
                <w:left w:val="none" w:sz="0" w:space="0" w:color="auto"/>
                <w:bottom w:val="none" w:sz="0" w:space="0" w:color="auto"/>
                <w:right w:val="none" w:sz="0" w:space="0" w:color="auto"/>
              </w:divBdr>
              <w:divsChild>
                <w:div w:id="1208832431">
                  <w:marLeft w:val="0"/>
                  <w:marRight w:val="0"/>
                  <w:marTop w:val="0"/>
                  <w:marBottom w:val="0"/>
                  <w:divBdr>
                    <w:top w:val="none" w:sz="0" w:space="0" w:color="auto"/>
                    <w:left w:val="none" w:sz="0" w:space="0" w:color="auto"/>
                    <w:bottom w:val="none" w:sz="0" w:space="0" w:color="auto"/>
                    <w:right w:val="none" w:sz="0" w:space="0" w:color="auto"/>
                  </w:divBdr>
                  <w:divsChild>
                    <w:div w:id="117337211">
                      <w:marLeft w:val="0"/>
                      <w:marRight w:val="0"/>
                      <w:marTop w:val="0"/>
                      <w:marBottom w:val="0"/>
                      <w:divBdr>
                        <w:top w:val="none" w:sz="0" w:space="0" w:color="auto"/>
                        <w:left w:val="single" w:sz="6" w:space="0" w:color="CCCCCC"/>
                        <w:bottom w:val="single" w:sz="6" w:space="0" w:color="CCCCCC"/>
                        <w:right w:val="single" w:sz="6" w:space="0" w:color="CCCCCC"/>
                      </w:divBdr>
                      <w:divsChild>
                        <w:div w:id="2100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1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4428759">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9378547">
      <w:bodyDiv w:val="1"/>
      <w:marLeft w:val="0"/>
      <w:marRight w:val="0"/>
      <w:marTop w:val="0"/>
      <w:marBottom w:val="0"/>
      <w:divBdr>
        <w:top w:val="none" w:sz="0" w:space="0" w:color="auto"/>
        <w:left w:val="none" w:sz="0" w:space="0" w:color="auto"/>
        <w:bottom w:val="none" w:sz="0" w:space="0" w:color="auto"/>
        <w:right w:val="none" w:sz="0" w:space="0" w:color="auto"/>
      </w:divBdr>
      <w:divsChild>
        <w:div w:id="1011376737">
          <w:marLeft w:val="0"/>
          <w:marRight w:val="0"/>
          <w:marTop w:val="0"/>
          <w:marBottom w:val="0"/>
          <w:divBdr>
            <w:top w:val="none" w:sz="0" w:space="0" w:color="auto"/>
            <w:left w:val="none" w:sz="0" w:space="0" w:color="auto"/>
            <w:bottom w:val="none" w:sz="0" w:space="0" w:color="auto"/>
            <w:right w:val="none" w:sz="0" w:space="0" w:color="auto"/>
          </w:divBdr>
          <w:divsChild>
            <w:div w:id="569734519">
              <w:marLeft w:val="0"/>
              <w:marRight w:val="0"/>
              <w:marTop w:val="0"/>
              <w:marBottom w:val="0"/>
              <w:divBdr>
                <w:top w:val="none" w:sz="0" w:space="0" w:color="auto"/>
                <w:left w:val="none" w:sz="0" w:space="0" w:color="auto"/>
                <w:bottom w:val="none" w:sz="0" w:space="0" w:color="auto"/>
                <w:right w:val="none" w:sz="0" w:space="0" w:color="auto"/>
              </w:divBdr>
              <w:divsChild>
                <w:div w:id="385567390">
                  <w:marLeft w:val="0"/>
                  <w:marRight w:val="0"/>
                  <w:marTop w:val="0"/>
                  <w:marBottom w:val="0"/>
                  <w:divBdr>
                    <w:top w:val="none" w:sz="0" w:space="0" w:color="auto"/>
                    <w:left w:val="none" w:sz="0" w:space="0" w:color="auto"/>
                    <w:bottom w:val="none" w:sz="0" w:space="0" w:color="auto"/>
                    <w:right w:val="none" w:sz="0" w:space="0" w:color="auto"/>
                  </w:divBdr>
                  <w:divsChild>
                    <w:div w:id="628048798">
                      <w:marLeft w:val="0"/>
                      <w:marRight w:val="0"/>
                      <w:marTop w:val="0"/>
                      <w:marBottom w:val="0"/>
                      <w:divBdr>
                        <w:top w:val="none" w:sz="0" w:space="0" w:color="auto"/>
                        <w:left w:val="single" w:sz="6" w:space="0" w:color="CCCCCC"/>
                        <w:bottom w:val="single" w:sz="6" w:space="0" w:color="CCCCCC"/>
                        <w:right w:val="single" w:sz="6" w:space="0" w:color="CCCCCC"/>
                      </w:divBdr>
                      <w:divsChild>
                        <w:div w:id="11984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124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757859">
      <w:bodyDiv w:val="1"/>
      <w:marLeft w:val="0"/>
      <w:marRight w:val="0"/>
      <w:marTop w:val="0"/>
      <w:marBottom w:val="0"/>
      <w:divBdr>
        <w:top w:val="none" w:sz="0" w:space="0" w:color="auto"/>
        <w:left w:val="none" w:sz="0" w:space="0" w:color="auto"/>
        <w:bottom w:val="none" w:sz="0" w:space="0" w:color="auto"/>
        <w:right w:val="none" w:sz="0" w:space="0" w:color="auto"/>
      </w:divBdr>
      <w:divsChild>
        <w:div w:id="2704008">
          <w:marLeft w:val="0"/>
          <w:marRight w:val="0"/>
          <w:marTop w:val="0"/>
          <w:marBottom w:val="0"/>
          <w:divBdr>
            <w:top w:val="none" w:sz="0" w:space="0" w:color="auto"/>
            <w:left w:val="none" w:sz="0" w:space="0" w:color="auto"/>
            <w:bottom w:val="none" w:sz="0" w:space="0" w:color="auto"/>
            <w:right w:val="none" w:sz="0" w:space="0" w:color="auto"/>
          </w:divBdr>
          <w:divsChild>
            <w:div w:id="240792366">
              <w:marLeft w:val="0"/>
              <w:marRight w:val="0"/>
              <w:marTop w:val="0"/>
              <w:marBottom w:val="0"/>
              <w:divBdr>
                <w:top w:val="none" w:sz="0" w:space="0" w:color="auto"/>
                <w:left w:val="none" w:sz="0" w:space="0" w:color="auto"/>
                <w:bottom w:val="none" w:sz="0" w:space="0" w:color="auto"/>
                <w:right w:val="none" w:sz="0" w:space="0" w:color="auto"/>
              </w:divBdr>
              <w:divsChild>
                <w:div w:id="49036573">
                  <w:marLeft w:val="0"/>
                  <w:marRight w:val="0"/>
                  <w:marTop w:val="0"/>
                  <w:marBottom w:val="0"/>
                  <w:divBdr>
                    <w:top w:val="none" w:sz="0" w:space="0" w:color="auto"/>
                    <w:left w:val="none" w:sz="0" w:space="0" w:color="auto"/>
                    <w:bottom w:val="none" w:sz="0" w:space="0" w:color="auto"/>
                    <w:right w:val="none" w:sz="0" w:space="0" w:color="auto"/>
                  </w:divBdr>
                  <w:divsChild>
                    <w:div w:id="745537936">
                      <w:marLeft w:val="0"/>
                      <w:marRight w:val="0"/>
                      <w:marTop w:val="0"/>
                      <w:marBottom w:val="0"/>
                      <w:divBdr>
                        <w:top w:val="none" w:sz="0" w:space="0" w:color="auto"/>
                        <w:left w:val="single" w:sz="6" w:space="0" w:color="CCCCCC"/>
                        <w:bottom w:val="single" w:sz="6" w:space="0" w:color="CCCCCC"/>
                        <w:right w:val="single" w:sz="6" w:space="0" w:color="CCCCCC"/>
                      </w:divBdr>
                      <w:divsChild>
                        <w:div w:id="280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79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2576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2025-01-28T00:43:00Z</dcterms:created>
  <dcterms:modified xsi:type="dcterms:W3CDTF">2025-01-28T00:50:00Z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