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E93E33"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245D57">
        <w:rPr>
          <w:b/>
          <w:bCs/>
          <w:sz w:val="40"/>
          <w:szCs w:val="40"/>
        </w:rPr>
        <w:t>5</w:t>
      </w:r>
      <w:r w:rsidR="00D70D11">
        <w:rPr>
          <w:b/>
          <w:bCs/>
          <w:sz w:val="40"/>
          <w:szCs w:val="40"/>
        </w:rPr>
        <w:t xml:space="preserve">, </w:t>
      </w:r>
      <w:r w:rsidR="00111288">
        <w:rPr>
          <w:b/>
          <w:bCs/>
          <w:sz w:val="40"/>
          <w:szCs w:val="40"/>
        </w:rPr>
        <w:t>Introduction, History of the Discipline, Part 1</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28D1F51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245D57">
        <w:rPr>
          <w:b/>
          <w:bCs/>
          <w:sz w:val="32"/>
          <w:szCs w:val="32"/>
        </w:rPr>
        <w:t>5</w:t>
      </w:r>
      <w:r w:rsidRPr="00595C2F">
        <w:rPr>
          <w:b/>
          <w:bCs/>
          <w:sz w:val="32"/>
          <w:szCs w:val="32"/>
        </w:rPr>
        <w:t>,</w:t>
      </w:r>
      <w:r w:rsidR="00184CE8">
        <w:rPr>
          <w:b/>
          <w:bCs/>
          <w:sz w:val="32"/>
          <w:szCs w:val="32"/>
        </w:rPr>
        <w:t xml:space="preserve"> </w:t>
      </w:r>
      <w:r w:rsidR="00245D57">
        <w:rPr>
          <w:b/>
          <w:bCs/>
          <w:sz w:val="32"/>
          <w:szCs w:val="32"/>
        </w:rPr>
        <w:t>Geographical Arena, Part 1</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409E84F" w14:textId="77777777" w:rsidR="004A0339" w:rsidRPr="004A0339" w:rsidRDefault="004A0339" w:rsidP="004A0339">
      <w:pPr>
        <w:rPr>
          <w:sz w:val="26"/>
          <w:szCs w:val="26"/>
        </w:rPr>
      </w:pPr>
      <w:r w:rsidRPr="004A0339">
        <w:rPr>
          <w:b/>
          <w:bCs/>
          <w:sz w:val="26"/>
          <w:szCs w:val="26"/>
        </w:rPr>
        <w:t>Dr. Jeffrey Hudon's lecture</w:t>
      </w:r>
      <w:r w:rsidRPr="004A0339">
        <w:rPr>
          <w:sz w:val="26"/>
          <w:szCs w:val="26"/>
        </w:rPr>
        <w:t xml:space="preserve"> on Biblical Archaeology, Session 5, Part 1, emphasizes the crucial role of geography in understanding archaeological findings. The lecture uses the </w:t>
      </w:r>
      <w:r w:rsidRPr="004A0339">
        <w:rPr>
          <w:b/>
          <w:bCs/>
          <w:sz w:val="26"/>
          <w:szCs w:val="26"/>
        </w:rPr>
        <w:t>land of Israel</w:t>
      </w:r>
      <w:r w:rsidRPr="004A0339">
        <w:rPr>
          <w:sz w:val="26"/>
          <w:szCs w:val="26"/>
        </w:rPr>
        <w:t xml:space="preserve"> as a case study, exploring its </w:t>
      </w:r>
      <w:r w:rsidRPr="004A0339">
        <w:rPr>
          <w:b/>
          <w:bCs/>
          <w:sz w:val="26"/>
          <w:szCs w:val="26"/>
        </w:rPr>
        <w:t>physical geography</w:t>
      </w:r>
      <w:r w:rsidRPr="004A0339">
        <w:rPr>
          <w:sz w:val="26"/>
          <w:szCs w:val="26"/>
        </w:rPr>
        <w:t xml:space="preserve">, </w:t>
      </w:r>
      <w:r w:rsidRPr="004A0339">
        <w:rPr>
          <w:b/>
          <w:bCs/>
          <w:sz w:val="26"/>
          <w:szCs w:val="26"/>
        </w:rPr>
        <w:t>historical significance</w:t>
      </w:r>
      <w:r w:rsidRPr="004A0339">
        <w:rPr>
          <w:sz w:val="26"/>
          <w:szCs w:val="26"/>
        </w:rPr>
        <w:t xml:space="preserve">, and </w:t>
      </w:r>
      <w:r w:rsidRPr="004A0339">
        <w:rPr>
          <w:b/>
          <w:bCs/>
          <w:sz w:val="26"/>
          <w:szCs w:val="26"/>
        </w:rPr>
        <w:t>archaeological sites</w:t>
      </w:r>
      <w:r w:rsidRPr="004A0339">
        <w:rPr>
          <w:sz w:val="26"/>
          <w:szCs w:val="26"/>
        </w:rPr>
        <w:t xml:space="preserve"> within the context of major historical events and empires. </w:t>
      </w:r>
      <w:r w:rsidRPr="004A0339">
        <w:rPr>
          <w:b/>
          <w:bCs/>
          <w:sz w:val="26"/>
          <w:szCs w:val="26"/>
        </w:rPr>
        <w:t>Key figures in historical geography</w:t>
      </w:r>
      <w:r w:rsidRPr="004A0339">
        <w:rPr>
          <w:sz w:val="26"/>
          <w:szCs w:val="26"/>
        </w:rPr>
        <w:t xml:space="preserve">, such as Michael Aviona and Benjamin Mazar, are highlighted for their contributions to the field. The lecture also </w:t>
      </w:r>
      <w:r w:rsidRPr="004A0339">
        <w:rPr>
          <w:b/>
          <w:bCs/>
          <w:sz w:val="26"/>
          <w:szCs w:val="26"/>
        </w:rPr>
        <w:t>examines the strategic importance</w:t>
      </w:r>
      <w:r w:rsidRPr="004A0339">
        <w:rPr>
          <w:sz w:val="26"/>
          <w:szCs w:val="26"/>
        </w:rPr>
        <w:t xml:space="preserve"> of the region as a "land bridge" and its impact on the preservation of archaeological remains.</w:t>
      </w:r>
    </w:p>
    <w:p w14:paraId="262B3B28" w14:textId="1B62F5A9" w:rsidR="004A3CF6" w:rsidRPr="00E955DD" w:rsidRDefault="004A3CF6" w:rsidP="005D2EF4">
      <w:pPr>
        <w:rPr>
          <w:b/>
          <w:bCs/>
          <w:sz w:val="36"/>
          <w:szCs w:val="36"/>
        </w:rPr>
      </w:pPr>
      <w:r>
        <w:rPr>
          <w:b/>
          <w:bCs/>
          <w:sz w:val="36"/>
          <w:szCs w:val="36"/>
        </w:rPr>
        <w:t xml:space="preserve">2.  </w:t>
      </w:r>
      <w:r w:rsidR="007071B5">
        <w:rPr>
          <w:b/>
          <w:bCs/>
          <w:sz w:val="36"/>
          <w:szCs w:val="36"/>
        </w:rPr>
        <w:t>2</w:t>
      </w:r>
      <w:r w:rsidR="004A033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45D57">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4984B43C" w:rsidR="004A3CF6" w:rsidRDefault="004A0339">
      <w:pPr>
        <w:rPr>
          <w:sz w:val="26"/>
          <w:szCs w:val="26"/>
        </w:rPr>
      </w:pPr>
      <w:r>
        <w:rPr>
          <w:sz w:val="26"/>
          <w:szCs w:val="26"/>
        </w:rPr>
        <w:object w:dxaOrig="1541" w:dyaOrig="998" w14:anchorId="60BD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20.75pt" o:ole="">
            <v:imagedata r:id="rId7" o:title=""/>
          </v:shape>
          <o:OLEObject Type="Embed" ProgID="Package" ShapeID="_x0000_i1025" DrawAspect="Icon" ObjectID="_1799488682"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879A628" w14:textId="77777777" w:rsidR="004A0339" w:rsidRPr="004A0339" w:rsidRDefault="004A0339" w:rsidP="004A0339">
      <w:pPr>
        <w:rPr>
          <w:vanish/>
          <w:sz w:val="26"/>
          <w:szCs w:val="26"/>
        </w:rPr>
      </w:pPr>
      <w:r w:rsidRPr="004A0339">
        <w:rPr>
          <w:vanish/>
          <w:sz w:val="26"/>
          <w:szCs w:val="26"/>
        </w:rPr>
        <w:t>Top of Form</w:t>
      </w:r>
    </w:p>
    <w:p w14:paraId="2DE82B78" w14:textId="77777777" w:rsidR="004A0339" w:rsidRPr="004A0339" w:rsidRDefault="004A0339" w:rsidP="004A0339">
      <w:pPr>
        <w:rPr>
          <w:sz w:val="26"/>
          <w:szCs w:val="26"/>
        </w:rPr>
      </w:pPr>
      <w:r w:rsidRPr="004A0339">
        <w:rPr>
          <w:sz w:val="26"/>
          <w:szCs w:val="26"/>
        </w:rPr>
        <w:t>Okay, here's a detailed briefing document summarizing the key themes and ideas from the provided text, "Hudon_BibArch_EN_Ses05.pdf":</w:t>
      </w:r>
    </w:p>
    <w:p w14:paraId="3ED85364" w14:textId="77777777" w:rsidR="004A0339" w:rsidRPr="004A0339" w:rsidRDefault="004A0339" w:rsidP="004A0339">
      <w:pPr>
        <w:rPr>
          <w:sz w:val="26"/>
          <w:szCs w:val="26"/>
        </w:rPr>
      </w:pPr>
      <w:r w:rsidRPr="004A0339">
        <w:rPr>
          <w:b/>
          <w:bCs/>
          <w:sz w:val="26"/>
          <w:szCs w:val="26"/>
        </w:rPr>
        <w:t>Briefing Document: Biblical Archaeology - The Geographical Arena, Part 1</w:t>
      </w:r>
    </w:p>
    <w:p w14:paraId="2865105A" w14:textId="77777777" w:rsidR="004A0339" w:rsidRPr="004A0339" w:rsidRDefault="004A0339" w:rsidP="004A0339">
      <w:pPr>
        <w:rPr>
          <w:sz w:val="26"/>
          <w:szCs w:val="26"/>
        </w:rPr>
      </w:pPr>
      <w:r w:rsidRPr="004A0339">
        <w:rPr>
          <w:b/>
          <w:bCs/>
          <w:sz w:val="26"/>
          <w:szCs w:val="26"/>
        </w:rPr>
        <w:t>Overview:</w:t>
      </w:r>
      <w:r w:rsidRPr="004A0339">
        <w:rPr>
          <w:sz w:val="26"/>
          <w:szCs w:val="26"/>
        </w:rPr>
        <w:t xml:space="preserve"> This document provides an overview of the key themes and concepts presented in Dr. Jeffrey Hudon's lecture, "Biblical Archaeology, Session 5, The Geographical Arena, Part 1." The primary focus is on the importance of understanding the geographical context of archaeological sites and events within the land of the Bible (primarily the Southern Levant). The lecture also touches upon key figures in the study of historical geography and explores specific geographical regions within Israel, highlighting their historical and strategic importance.</w:t>
      </w:r>
    </w:p>
    <w:p w14:paraId="48310497" w14:textId="77777777" w:rsidR="004A0339" w:rsidRPr="004A0339" w:rsidRDefault="004A0339" w:rsidP="004A0339">
      <w:pPr>
        <w:rPr>
          <w:sz w:val="26"/>
          <w:szCs w:val="26"/>
        </w:rPr>
      </w:pPr>
      <w:r w:rsidRPr="004A0339">
        <w:rPr>
          <w:b/>
          <w:bCs/>
          <w:sz w:val="26"/>
          <w:szCs w:val="26"/>
        </w:rPr>
        <w:t>Key Themes &amp; Ideas:</w:t>
      </w:r>
    </w:p>
    <w:p w14:paraId="1B8A0207" w14:textId="77777777" w:rsidR="004A0339" w:rsidRPr="004A0339" w:rsidRDefault="004A0339" w:rsidP="004A0339">
      <w:pPr>
        <w:numPr>
          <w:ilvl w:val="0"/>
          <w:numId w:val="62"/>
        </w:numPr>
        <w:rPr>
          <w:sz w:val="26"/>
          <w:szCs w:val="26"/>
        </w:rPr>
      </w:pPr>
      <w:r w:rsidRPr="004A0339">
        <w:rPr>
          <w:b/>
          <w:bCs/>
          <w:sz w:val="26"/>
          <w:szCs w:val="26"/>
        </w:rPr>
        <w:t>Geography as Context:</w:t>
      </w:r>
    </w:p>
    <w:p w14:paraId="187C92F9" w14:textId="77777777" w:rsidR="004A0339" w:rsidRPr="004A0339" w:rsidRDefault="004A0339" w:rsidP="004A0339">
      <w:pPr>
        <w:numPr>
          <w:ilvl w:val="0"/>
          <w:numId w:val="63"/>
        </w:numPr>
        <w:rPr>
          <w:sz w:val="26"/>
          <w:szCs w:val="26"/>
        </w:rPr>
      </w:pPr>
      <w:r w:rsidRPr="004A0339">
        <w:rPr>
          <w:sz w:val="26"/>
          <w:szCs w:val="26"/>
        </w:rPr>
        <w:t>Archaeological findings and events do not occur in isolation; understanding their geographical context is crucial for proper interpretation. Dr. Hudon emphasizes that, "Archaeological sites and events that are attested archaeologically do not happen in a vacuum."</w:t>
      </w:r>
    </w:p>
    <w:p w14:paraId="7E1F186B" w14:textId="77777777" w:rsidR="004A0339" w:rsidRPr="004A0339" w:rsidRDefault="004A0339" w:rsidP="004A0339">
      <w:pPr>
        <w:numPr>
          <w:ilvl w:val="0"/>
          <w:numId w:val="63"/>
        </w:numPr>
        <w:rPr>
          <w:sz w:val="26"/>
          <w:szCs w:val="26"/>
        </w:rPr>
      </w:pPr>
      <w:r w:rsidRPr="004A0339">
        <w:rPr>
          <w:sz w:val="26"/>
          <w:szCs w:val="26"/>
        </w:rPr>
        <w:t>The lecture stresses that the land of the Bible holds deep significance for religious believers, especially Jews. The term “</w:t>
      </w:r>
      <w:proofErr w:type="spellStart"/>
      <w:r w:rsidRPr="004A0339">
        <w:rPr>
          <w:sz w:val="26"/>
          <w:szCs w:val="26"/>
        </w:rPr>
        <w:t>Yediat</w:t>
      </w:r>
      <w:proofErr w:type="spellEnd"/>
      <w:r w:rsidRPr="004A0339">
        <w:rPr>
          <w:sz w:val="26"/>
          <w:szCs w:val="26"/>
        </w:rPr>
        <w:t xml:space="preserve"> Haaretz” (knowledge of the land) highlights the importance of a strong connection between people and their land.</w:t>
      </w:r>
    </w:p>
    <w:p w14:paraId="09F8C965" w14:textId="77777777" w:rsidR="004A0339" w:rsidRPr="004A0339" w:rsidRDefault="004A0339" w:rsidP="004A0339">
      <w:pPr>
        <w:numPr>
          <w:ilvl w:val="0"/>
          <w:numId w:val="63"/>
        </w:numPr>
        <w:rPr>
          <w:sz w:val="26"/>
          <w:szCs w:val="26"/>
        </w:rPr>
      </w:pPr>
      <w:r w:rsidRPr="004A0339">
        <w:rPr>
          <w:sz w:val="26"/>
          <w:szCs w:val="26"/>
        </w:rPr>
        <w:t xml:space="preserve">The lecture underscores the importance of </w:t>
      </w:r>
      <w:r w:rsidRPr="004A0339">
        <w:rPr>
          <w:b/>
          <w:bCs/>
          <w:sz w:val="26"/>
          <w:szCs w:val="26"/>
        </w:rPr>
        <w:t>historical geography</w:t>
      </w:r>
      <w:r w:rsidRPr="004A0339">
        <w:rPr>
          <w:sz w:val="26"/>
          <w:szCs w:val="26"/>
        </w:rPr>
        <w:t>, a discipline that uses various fields of study to understand history and archaeology.</w:t>
      </w:r>
    </w:p>
    <w:p w14:paraId="2852D95F" w14:textId="77777777" w:rsidR="004A0339" w:rsidRPr="004A0339" w:rsidRDefault="004A0339" w:rsidP="004A0339">
      <w:pPr>
        <w:numPr>
          <w:ilvl w:val="0"/>
          <w:numId w:val="64"/>
        </w:numPr>
        <w:rPr>
          <w:sz w:val="26"/>
          <w:szCs w:val="26"/>
        </w:rPr>
      </w:pPr>
      <w:r w:rsidRPr="004A0339">
        <w:rPr>
          <w:b/>
          <w:bCs/>
          <w:sz w:val="26"/>
          <w:szCs w:val="26"/>
        </w:rPr>
        <w:t>Pioneers of Historical Geography:</w:t>
      </w:r>
    </w:p>
    <w:p w14:paraId="0D69D566" w14:textId="77777777" w:rsidR="004A0339" w:rsidRPr="004A0339" w:rsidRDefault="004A0339" w:rsidP="004A0339">
      <w:pPr>
        <w:numPr>
          <w:ilvl w:val="0"/>
          <w:numId w:val="65"/>
        </w:numPr>
        <w:rPr>
          <w:sz w:val="26"/>
          <w:szCs w:val="26"/>
        </w:rPr>
      </w:pPr>
      <w:r w:rsidRPr="004A0339">
        <w:rPr>
          <w:sz w:val="26"/>
          <w:szCs w:val="26"/>
        </w:rPr>
        <w:t>Several key scholars are highlighted for their contributions to understanding the historical geography of the biblical lands.</w:t>
      </w:r>
    </w:p>
    <w:p w14:paraId="302C7343" w14:textId="77777777" w:rsidR="004A0339" w:rsidRPr="004A0339" w:rsidRDefault="004A0339" w:rsidP="004A0339">
      <w:pPr>
        <w:numPr>
          <w:ilvl w:val="0"/>
          <w:numId w:val="65"/>
        </w:numPr>
        <w:rPr>
          <w:sz w:val="26"/>
          <w:szCs w:val="26"/>
        </w:rPr>
      </w:pPr>
      <w:r w:rsidRPr="004A0339">
        <w:rPr>
          <w:b/>
          <w:bCs/>
          <w:sz w:val="26"/>
          <w:szCs w:val="26"/>
        </w:rPr>
        <w:t>Michael Avi-Yonah:</w:t>
      </w:r>
      <w:r w:rsidRPr="004A0339">
        <w:rPr>
          <w:sz w:val="26"/>
          <w:szCs w:val="26"/>
        </w:rPr>
        <w:t xml:space="preserve"> A scholar of the classical, Greco-Roman, and Byzantine periods, author of "The Holy Land," which provides a historical geography from the Persian period to the rise of Islam.</w:t>
      </w:r>
    </w:p>
    <w:p w14:paraId="344E9693" w14:textId="77777777" w:rsidR="004A0339" w:rsidRPr="004A0339" w:rsidRDefault="004A0339" w:rsidP="004A0339">
      <w:pPr>
        <w:numPr>
          <w:ilvl w:val="0"/>
          <w:numId w:val="65"/>
        </w:numPr>
        <w:rPr>
          <w:sz w:val="26"/>
          <w:szCs w:val="26"/>
        </w:rPr>
      </w:pPr>
      <w:r w:rsidRPr="004A0339">
        <w:rPr>
          <w:b/>
          <w:bCs/>
          <w:sz w:val="26"/>
          <w:szCs w:val="26"/>
        </w:rPr>
        <w:t>Benjamin Mazar:</w:t>
      </w:r>
      <w:r w:rsidRPr="004A0339">
        <w:rPr>
          <w:sz w:val="26"/>
          <w:szCs w:val="26"/>
        </w:rPr>
        <w:t xml:space="preserve"> An Old Testament scholar, archaeologist, and historical geographer who became president of Hebrew University and a leading expert on archaeological research in Israel.</w:t>
      </w:r>
    </w:p>
    <w:p w14:paraId="45F358F3" w14:textId="77777777" w:rsidR="004A0339" w:rsidRPr="004A0339" w:rsidRDefault="004A0339" w:rsidP="004A0339">
      <w:pPr>
        <w:numPr>
          <w:ilvl w:val="0"/>
          <w:numId w:val="65"/>
        </w:numPr>
        <w:rPr>
          <w:sz w:val="26"/>
          <w:szCs w:val="26"/>
        </w:rPr>
      </w:pPr>
      <w:r w:rsidRPr="004A0339">
        <w:rPr>
          <w:b/>
          <w:bCs/>
          <w:sz w:val="26"/>
          <w:szCs w:val="26"/>
        </w:rPr>
        <w:lastRenderedPageBreak/>
        <w:t>Yohanan Aharoni:</w:t>
      </w:r>
      <w:r w:rsidRPr="004A0339">
        <w:rPr>
          <w:sz w:val="26"/>
          <w:szCs w:val="26"/>
        </w:rPr>
        <w:t xml:space="preserve"> A student of Mazar who wrote the influential textbook, "The Land of the Bible," a companion volume to Avi-Yonah’s.</w:t>
      </w:r>
    </w:p>
    <w:p w14:paraId="23A82A10" w14:textId="77777777" w:rsidR="004A0339" w:rsidRPr="004A0339" w:rsidRDefault="004A0339" w:rsidP="004A0339">
      <w:pPr>
        <w:numPr>
          <w:ilvl w:val="0"/>
          <w:numId w:val="65"/>
        </w:numPr>
        <w:rPr>
          <w:sz w:val="26"/>
          <w:szCs w:val="26"/>
        </w:rPr>
      </w:pPr>
      <w:r w:rsidRPr="004A0339">
        <w:rPr>
          <w:b/>
          <w:bCs/>
          <w:sz w:val="26"/>
          <w:szCs w:val="26"/>
        </w:rPr>
        <w:t>Anson F. Rainey:</w:t>
      </w:r>
      <w:r w:rsidRPr="004A0339">
        <w:rPr>
          <w:sz w:val="26"/>
          <w:szCs w:val="26"/>
        </w:rPr>
        <w:t xml:space="preserve"> A student of Aharoni and a respected biblical scholar, archaeologist, and historical geographer. He co-authored the atlases "The Sacred Bridge" and "Carta Bible Atlas" with Aharoni.</w:t>
      </w:r>
    </w:p>
    <w:p w14:paraId="05625BBE" w14:textId="77777777" w:rsidR="004A0339" w:rsidRPr="004A0339" w:rsidRDefault="004A0339" w:rsidP="004A0339">
      <w:pPr>
        <w:numPr>
          <w:ilvl w:val="0"/>
          <w:numId w:val="66"/>
        </w:numPr>
        <w:rPr>
          <w:sz w:val="26"/>
          <w:szCs w:val="26"/>
        </w:rPr>
      </w:pPr>
      <w:r w:rsidRPr="004A0339">
        <w:rPr>
          <w:b/>
          <w:bCs/>
          <w:sz w:val="26"/>
          <w:szCs w:val="26"/>
        </w:rPr>
        <w:t>The Fertile Crescent and the Levant as a Land Bridge:</w:t>
      </w:r>
    </w:p>
    <w:p w14:paraId="296636C8" w14:textId="77777777" w:rsidR="004A0339" w:rsidRPr="004A0339" w:rsidRDefault="004A0339" w:rsidP="004A0339">
      <w:pPr>
        <w:numPr>
          <w:ilvl w:val="0"/>
          <w:numId w:val="67"/>
        </w:numPr>
        <w:rPr>
          <w:sz w:val="26"/>
          <w:szCs w:val="26"/>
        </w:rPr>
      </w:pPr>
      <w:r w:rsidRPr="004A0339">
        <w:rPr>
          <w:sz w:val="26"/>
          <w:szCs w:val="26"/>
        </w:rPr>
        <w:t>The "Fertile Crescent," a region of arable land spanning from the Persian Gulf to the Nile Valley, was the "cradle of civilization" in the ancient Near East. It is described as a “strip of arable land that could be farmed” that stretches from the Persian Gulf up through the Tigris-Euphrates Valley and down into the Levant and Nile Valley.</w:t>
      </w:r>
    </w:p>
    <w:p w14:paraId="51505752" w14:textId="77777777" w:rsidR="004A0339" w:rsidRPr="004A0339" w:rsidRDefault="004A0339" w:rsidP="004A0339">
      <w:pPr>
        <w:numPr>
          <w:ilvl w:val="0"/>
          <w:numId w:val="67"/>
        </w:numPr>
        <w:rPr>
          <w:sz w:val="26"/>
          <w:szCs w:val="26"/>
        </w:rPr>
      </w:pPr>
      <w:r w:rsidRPr="004A0339">
        <w:rPr>
          <w:sz w:val="26"/>
          <w:szCs w:val="26"/>
        </w:rPr>
        <w:t>The Levant (Southern Levant) serves as a crucial land bridge, connecting Egypt and Mesopotamia, and Asia Minor. It is referred to as a “corridor” or “highway” of strategic importance. Because of this, "it was fought over from time immemorial and still is today". This also means that extensive archaeological remains are less common due to destruction from constant movement of empires and armies.</w:t>
      </w:r>
    </w:p>
    <w:p w14:paraId="1232B544" w14:textId="77777777" w:rsidR="004A0339" w:rsidRPr="004A0339" w:rsidRDefault="004A0339" w:rsidP="004A0339">
      <w:pPr>
        <w:numPr>
          <w:ilvl w:val="0"/>
          <w:numId w:val="68"/>
        </w:numPr>
        <w:rPr>
          <w:sz w:val="26"/>
          <w:szCs w:val="26"/>
        </w:rPr>
      </w:pPr>
      <w:r w:rsidRPr="004A0339">
        <w:rPr>
          <w:b/>
          <w:bCs/>
          <w:sz w:val="26"/>
          <w:szCs w:val="26"/>
        </w:rPr>
        <w:t>Geographical Regions of the Holy Land:</w:t>
      </w:r>
    </w:p>
    <w:p w14:paraId="3E60A854" w14:textId="77777777" w:rsidR="004A0339" w:rsidRPr="004A0339" w:rsidRDefault="004A0339" w:rsidP="004A0339">
      <w:pPr>
        <w:numPr>
          <w:ilvl w:val="0"/>
          <w:numId w:val="69"/>
        </w:numPr>
        <w:rPr>
          <w:sz w:val="26"/>
          <w:szCs w:val="26"/>
        </w:rPr>
      </w:pPr>
      <w:r w:rsidRPr="004A0339">
        <w:rPr>
          <w:sz w:val="26"/>
          <w:szCs w:val="26"/>
        </w:rPr>
        <w:t>The lecture describes different geographical areas of the Holy Land, moving from the west to the east.</w:t>
      </w:r>
    </w:p>
    <w:p w14:paraId="1D2661F4" w14:textId="77777777" w:rsidR="004A0339" w:rsidRPr="004A0339" w:rsidRDefault="004A0339" w:rsidP="004A0339">
      <w:pPr>
        <w:numPr>
          <w:ilvl w:val="0"/>
          <w:numId w:val="69"/>
        </w:numPr>
        <w:rPr>
          <w:sz w:val="26"/>
          <w:szCs w:val="26"/>
        </w:rPr>
      </w:pPr>
      <w:r w:rsidRPr="004A0339">
        <w:rPr>
          <w:b/>
          <w:bCs/>
          <w:sz w:val="26"/>
          <w:szCs w:val="26"/>
        </w:rPr>
        <w:t>Sharon/Philistine Plain:</w:t>
      </w:r>
      <w:r w:rsidRPr="004A0339">
        <w:rPr>
          <w:sz w:val="26"/>
          <w:szCs w:val="26"/>
        </w:rPr>
        <w:t xml:space="preserve"> The western coastal area.</w:t>
      </w:r>
    </w:p>
    <w:p w14:paraId="64889366" w14:textId="77777777" w:rsidR="004A0339" w:rsidRPr="004A0339" w:rsidRDefault="004A0339" w:rsidP="004A0339">
      <w:pPr>
        <w:numPr>
          <w:ilvl w:val="0"/>
          <w:numId w:val="69"/>
        </w:numPr>
        <w:rPr>
          <w:sz w:val="26"/>
          <w:szCs w:val="26"/>
        </w:rPr>
      </w:pPr>
      <w:r w:rsidRPr="004A0339">
        <w:rPr>
          <w:b/>
          <w:bCs/>
          <w:sz w:val="26"/>
          <w:szCs w:val="26"/>
        </w:rPr>
        <w:t>Shephelah:</w:t>
      </w:r>
      <w:r w:rsidRPr="004A0339">
        <w:rPr>
          <w:sz w:val="26"/>
          <w:szCs w:val="26"/>
        </w:rPr>
        <w:t xml:space="preserve"> The lowlands or foothills bordering the hill country.</w:t>
      </w:r>
    </w:p>
    <w:p w14:paraId="668B8E03" w14:textId="77777777" w:rsidR="004A0339" w:rsidRPr="004A0339" w:rsidRDefault="004A0339" w:rsidP="004A0339">
      <w:pPr>
        <w:numPr>
          <w:ilvl w:val="0"/>
          <w:numId w:val="69"/>
        </w:numPr>
        <w:rPr>
          <w:sz w:val="26"/>
          <w:szCs w:val="26"/>
        </w:rPr>
      </w:pPr>
      <w:r w:rsidRPr="004A0339">
        <w:rPr>
          <w:b/>
          <w:bCs/>
          <w:sz w:val="26"/>
          <w:szCs w:val="26"/>
        </w:rPr>
        <w:t>Hill Country (Harim):</w:t>
      </w:r>
      <w:r w:rsidRPr="004A0339">
        <w:rPr>
          <w:sz w:val="26"/>
          <w:szCs w:val="26"/>
        </w:rPr>
        <w:t xml:space="preserve"> The central mountainous regions of Judah, Ephraim, and Manasseh.</w:t>
      </w:r>
    </w:p>
    <w:p w14:paraId="12D400C1" w14:textId="77777777" w:rsidR="004A0339" w:rsidRPr="004A0339" w:rsidRDefault="004A0339" w:rsidP="004A0339">
      <w:pPr>
        <w:numPr>
          <w:ilvl w:val="0"/>
          <w:numId w:val="69"/>
        </w:numPr>
        <w:rPr>
          <w:sz w:val="26"/>
          <w:szCs w:val="26"/>
        </w:rPr>
      </w:pPr>
      <w:r w:rsidRPr="004A0339">
        <w:rPr>
          <w:b/>
          <w:bCs/>
          <w:sz w:val="26"/>
          <w:szCs w:val="26"/>
        </w:rPr>
        <w:t>Judean Desert:</w:t>
      </w:r>
      <w:r w:rsidRPr="004A0339">
        <w:rPr>
          <w:sz w:val="26"/>
          <w:szCs w:val="26"/>
        </w:rPr>
        <w:t xml:space="preserve"> A rain shadow area east of the hill country.</w:t>
      </w:r>
    </w:p>
    <w:p w14:paraId="6A2DA2A9" w14:textId="77777777" w:rsidR="004A0339" w:rsidRPr="004A0339" w:rsidRDefault="004A0339" w:rsidP="004A0339">
      <w:pPr>
        <w:numPr>
          <w:ilvl w:val="0"/>
          <w:numId w:val="69"/>
        </w:numPr>
        <w:rPr>
          <w:sz w:val="26"/>
          <w:szCs w:val="26"/>
        </w:rPr>
      </w:pPr>
      <w:r w:rsidRPr="004A0339">
        <w:rPr>
          <w:b/>
          <w:bCs/>
          <w:sz w:val="26"/>
          <w:szCs w:val="26"/>
        </w:rPr>
        <w:t>Jordan Valley:</w:t>
      </w:r>
      <w:r w:rsidRPr="004A0339">
        <w:rPr>
          <w:sz w:val="26"/>
          <w:szCs w:val="26"/>
        </w:rPr>
        <w:t xml:space="preserve"> A deep depression part of the Rift Valley.</w:t>
      </w:r>
    </w:p>
    <w:p w14:paraId="73C61039" w14:textId="77777777" w:rsidR="004A0339" w:rsidRPr="004A0339" w:rsidRDefault="004A0339" w:rsidP="004A0339">
      <w:pPr>
        <w:numPr>
          <w:ilvl w:val="0"/>
          <w:numId w:val="69"/>
        </w:numPr>
        <w:rPr>
          <w:sz w:val="26"/>
          <w:szCs w:val="26"/>
        </w:rPr>
      </w:pPr>
      <w:r w:rsidRPr="004A0339">
        <w:rPr>
          <w:b/>
          <w:bCs/>
          <w:sz w:val="26"/>
          <w:szCs w:val="26"/>
        </w:rPr>
        <w:t>Mount Carmel:</w:t>
      </w:r>
      <w:r w:rsidRPr="004A0339">
        <w:rPr>
          <w:sz w:val="26"/>
          <w:szCs w:val="26"/>
        </w:rPr>
        <w:t xml:space="preserve"> A ridge extending into the Mediterranean Sea</w:t>
      </w:r>
    </w:p>
    <w:p w14:paraId="10694AF4" w14:textId="77777777" w:rsidR="004A0339" w:rsidRPr="004A0339" w:rsidRDefault="004A0339" w:rsidP="004A0339">
      <w:pPr>
        <w:numPr>
          <w:ilvl w:val="0"/>
          <w:numId w:val="69"/>
        </w:numPr>
        <w:rPr>
          <w:sz w:val="26"/>
          <w:szCs w:val="26"/>
        </w:rPr>
      </w:pPr>
      <w:r w:rsidRPr="004A0339">
        <w:rPr>
          <w:b/>
          <w:bCs/>
          <w:sz w:val="26"/>
          <w:szCs w:val="26"/>
        </w:rPr>
        <w:t>Jezreel Valley:</w:t>
      </w:r>
      <w:r w:rsidRPr="004A0339">
        <w:rPr>
          <w:sz w:val="26"/>
          <w:szCs w:val="26"/>
        </w:rPr>
        <w:t xml:space="preserve"> A strategic valley that serves as a highway connecting the coast to the Jordan Valley and known in the Bible as Armageddon.</w:t>
      </w:r>
    </w:p>
    <w:p w14:paraId="326D2A04" w14:textId="77777777" w:rsidR="004A0339" w:rsidRPr="004A0339" w:rsidRDefault="004A0339" w:rsidP="004A0339">
      <w:pPr>
        <w:numPr>
          <w:ilvl w:val="0"/>
          <w:numId w:val="69"/>
        </w:numPr>
        <w:rPr>
          <w:sz w:val="26"/>
          <w:szCs w:val="26"/>
        </w:rPr>
      </w:pPr>
      <w:r w:rsidRPr="004A0339">
        <w:rPr>
          <w:b/>
          <w:bCs/>
          <w:sz w:val="26"/>
          <w:szCs w:val="26"/>
        </w:rPr>
        <w:t>Lower Galilee:</w:t>
      </w:r>
      <w:r w:rsidRPr="004A0339">
        <w:rPr>
          <w:sz w:val="26"/>
          <w:szCs w:val="26"/>
        </w:rPr>
        <w:t xml:space="preserve"> Series of east-west valleys, conducive to settlement.</w:t>
      </w:r>
    </w:p>
    <w:p w14:paraId="20F197D9" w14:textId="77777777" w:rsidR="004A0339" w:rsidRPr="004A0339" w:rsidRDefault="004A0339" w:rsidP="004A0339">
      <w:pPr>
        <w:numPr>
          <w:ilvl w:val="0"/>
          <w:numId w:val="69"/>
        </w:numPr>
        <w:rPr>
          <w:sz w:val="26"/>
          <w:szCs w:val="26"/>
        </w:rPr>
      </w:pPr>
      <w:r w:rsidRPr="004A0339">
        <w:rPr>
          <w:b/>
          <w:bCs/>
          <w:sz w:val="26"/>
          <w:szCs w:val="26"/>
        </w:rPr>
        <w:t>Upper Galilee:</w:t>
      </w:r>
      <w:r w:rsidRPr="004A0339">
        <w:rPr>
          <w:sz w:val="26"/>
          <w:szCs w:val="26"/>
        </w:rPr>
        <w:t xml:space="preserve"> A mountainous escarpment that slopes down towards Lebanon.</w:t>
      </w:r>
    </w:p>
    <w:p w14:paraId="6F5B22BE" w14:textId="77777777" w:rsidR="004A0339" w:rsidRPr="004A0339" w:rsidRDefault="004A0339" w:rsidP="004A0339">
      <w:pPr>
        <w:numPr>
          <w:ilvl w:val="0"/>
          <w:numId w:val="69"/>
        </w:numPr>
        <w:rPr>
          <w:sz w:val="26"/>
          <w:szCs w:val="26"/>
        </w:rPr>
      </w:pPr>
      <w:r w:rsidRPr="004A0339">
        <w:rPr>
          <w:b/>
          <w:bCs/>
          <w:sz w:val="26"/>
          <w:szCs w:val="26"/>
        </w:rPr>
        <w:lastRenderedPageBreak/>
        <w:t>Rift Valley:</w:t>
      </w:r>
      <w:r w:rsidRPr="004A0339">
        <w:rPr>
          <w:sz w:val="26"/>
          <w:szCs w:val="26"/>
        </w:rPr>
        <w:t xml:space="preserve"> A major geological feature that runs from the anti-Lebanon mountains to the Gulf of Aqaba and continues into Africa</w:t>
      </w:r>
    </w:p>
    <w:p w14:paraId="1650B4BC" w14:textId="77777777" w:rsidR="004A0339" w:rsidRPr="004A0339" w:rsidRDefault="004A0339" w:rsidP="004A0339">
      <w:pPr>
        <w:numPr>
          <w:ilvl w:val="0"/>
          <w:numId w:val="69"/>
        </w:numPr>
        <w:rPr>
          <w:sz w:val="26"/>
          <w:szCs w:val="26"/>
        </w:rPr>
      </w:pPr>
      <w:r w:rsidRPr="004A0339">
        <w:rPr>
          <w:b/>
          <w:bCs/>
          <w:sz w:val="26"/>
          <w:szCs w:val="26"/>
        </w:rPr>
        <w:t>Transjordan:</w:t>
      </w:r>
      <w:r w:rsidRPr="004A0339">
        <w:rPr>
          <w:sz w:val="26"/>
          <w:szCs w:val="26"/>
        </w:rPr>
        <w:t xml:space="preserve"> The region east of the Jordan River, with the Hami shore, Gilead, and Bashan.</w:t>
      </w:r>
    </w:p>
    <w:p w14:paraId="31323E61" w14:textId="77777777" w:rsidR="004A0339" w:rsidRPr="004A0339" w:rsidRDefault="004A0339" w:rsidP="004A0339">
      <w:pPr>
        <w:numPr>
          <w:ilvl w:val="0"/>
          <w:numId w:val="69"/>
        </w:numPr>
        <w:rPr>
          <w:sz w:val="26"/>
          <w:szCs w:val="26"/>
        </w:rPr>
      </w:pPr>
      <w:r w:rsidRPr="004A0339">
        <w:rPr>
          <w:b/>
          <w:bCs/>
          <w:sz w:val="26"/>
          <w:szCs w:val="26"/>
        </w:rPr>
        <w:t>Edom:</w:t>
      </w:r>
      <w:r w:rsidRPr="004A0339">
        <w:rPr>
          <w:sz w:val="26"/>
          <w:szCs w:val="26"/>
        </w:rPr>
        <w:t xml:space="preserve"> High, mountainous, and sandstone, located in the south of Transjordan.</w:t>
      </w:r>
    </w:p>
    <w:p w14:paraId="6F8FDDE9" w14:textId="77777777" w:rsidR="004A0339" w:rsidRPr="004A0339" w:rsidRDefault="004A0339" w:rsidP="004A0339">
      <w:pPr>
        <w:numPr>
          <w:ilvl w:val="0"/>
          <w:numId w:val="69"/>
        </w:numPr>
        <w:rPr>
          <w:sz w:val="26"/>
          <w:szCs w:val="26"/>
        </w:rPr>
      </w:pPr>
      <w:r w:rsidRPr="004A0339">
        <w:rPr>
          <w:sz w:val="26"/>
          <w:szCs w:val="26"/>
        </w:rPr>
        <w:t>The land is not solely a dry and arid desert, but features a diversity of terrain and climates.</w:t>
      </w:r>
    </w:p>
    <w:p w14:paraId="7D412934" w14:textId="77777777" w:rsidR="004A0339" w:rsidRPr="004A0339" w:rsidRDefault="004A0339" w:rsidP="004A0339">
      <w:pPr>
        <w:numPr>
          <w:ilvl w:val="0"/>
          <w:numId w:val="70"/>
        </w:numPr>
        <w:rPr>
          <w:sz w:val="26"/>
          <w:szCs w:val="26"/>
        </w:rPr>
      </w:pPr>
      <w:r w:rsidRPr="004A0339">
        <w:rPr>
          <w:b/>
          <w:bCs/>
          <w:sz w:val="26"/>
          <w:szCs w:val="26"/>
        </w:rPr>
        <w:t>The Rift Valley and Seismic Activity:</w:t>
      </w:r>
    </w:p>
    <w:p w14:paraId="47D6AFF1" w14:textId="77777777" w:rsidR="004A0339" w:rsidRPr="004A0339" w:rsidRDefault="004A0339" w:rsidP="004A0339">
      <w:pPr>
        <w:numPr>
          <w:ilvl w:val="0"/>
          <w:numId w:val="71"/>
        </w:numPr>
        <w:rPr>
          <w:sz w:val="26"/>
          <w:szCs w:val="26"/>
        </w:rPr>
      </w:pPr>
      <w:r w:rsidRPr="004A0339">
        <w:rPr>
          <w:sz w:val="26"/>
          <w:szCs w:val="26"/>
        </w:rPr>
        <w:t>The Rift Valley is a result of the meeting of the African and Arabian plates, causing a great depression and seismic activity. The lowest point on Earth above water is the Dead Sea located in this valley.</w:t>
      </w:r>
    </w:p>
    <w:p w14:paraId="12289ABA" w14:textId="77777777" w:rsidR="004A0339" w:rsidRPr="004A0339" w:rsidRDefault="004A0339" w:rsidP="004A0339">
      <w:pPr>
        <w:numPr>
          <w:ilvl w:val="0"/>
          <w:numId w:val="71"/>
        </w:numPr>
        <w:rPr>
          <w:sz w:val="26"/>
          <w:szCs w:val="26"/>
        </w:rPr>
      </w:pPr>
      <w:r w:rsidRPr="004A0339">
        <w:rPr>
          <w:sz w:val="26"/>
          <w:szCs w:val="26"/>
        </w:rPr>
        <w:t>The lecture highlights historical earthquakes, including one in the time of Amos (c. 760-750 BC) and another in 31 BC, noting the extensive damage they caused. “Of course, the most famous one is in Amos 1:1, where Amos opens up his oracle, his prophecy with the timing of that, which he mentions after the earthquake”.</w:t>
      </w:r>
    </w:p>
    <w:p w14:paraId="3AC493CF" w14:textId="77777777" w:rsidR="004A0339" w:rsidRPr="004A0339" w:rsidRDefault="004A0339" w:rsidP="004A0339">
      <w:pPr>
        <w:numPr>
          <w:ilvl w:val="0"/>
          <w:numId w:val="72"/>
        </w:numPr>
        <w:rPr>
          <w:sz w:val="26"/>
          <w:szCs w:val="26"/>
        </w:rPr>
      </w:pPr>
      <w:r w:rsidRPr="004A0339">
        <w:rPr>
          <w:b/>
          <w:bCs/>
          <w:sz w:val="26"/>
          <w:szCs w:val="26"/>
        </w:rPr>
        <w:t>Changing Borders and Road Networks:</w:t>
      </w:r>
    </w:p>
    <w:p w14:paraId="2267358E" w14:textId="77777777" w:rsidR="004A0339" w:rsidRPr="004A0339" w:rsidRDefault="004A0339" w:rsidP="004A0339">
      <w:pPr>
        <w:numPr>
          <w:ilvl w:val="0"/>
          <w:numId w:val="73"/>
        </w:numPr>
        <w:rPr>
          <w:sz w:val="26"/>
          <w:szCs w:val="26"/>
        </w:rPr>
      </w:pPr>
      <w:r w:rsidRPr="004A0339">
        <w:rPr>
          <w:sz w:val="26"/>
          <w:szCs w:val="26"/>
        </w:rPr>
        <w:t>The boundaries of "Canaan" and "Israel" varied in biblical times, sometimes including Transjordan or expanding into Syria.</w:t>
      </w:r>
    </w:p>
    <w:p w14:paraId="6C7E5BC1" w14:textId="77777777" w:rsidR="004A0339" w:rsidRPr="004A0339" w:rsidRDefault="004A0339" w:rsidP="004A0339">
      <w:pPr>
        <w:numPr>
          <w:ilvl w:val="0"/>
          <w:numId w:val="73"/>
        </w:numPr>
        <w:rPr>
          <w:sz w:val="26"/>
          <w:szCs w:val="26"/>
        </w:rPr>
      </w:pPr>
      <w:r w:rsidRPr="004A0339">
        <w:rPr>
          <w:sz w:val="26"/>
          <w:szCs w:val="26"/>
        </w:rPr>
        <w:t xml:space="preserve">The lecture details important road networks including the “King’s Highway,” an important north south route in Transjordan, and the desert route which the Israelites took during the Exodus. Also important is the “Way of the Patriarchs” (also “Route of the Patriarchs”) that runs along the spine of the hill country in </w:t>
      </w:r>
      <w:proofErr w:type="spellStart"/>
      <w:r w:rsidRPr="004A0339">
        <w:rPr>
          <w:sz w:val="26"/>
          <w:szCs w:val="26"/>
        </w:rPr>
        <w:t>Cisjordan</w:t>
      </w:r>
      <w:proofErr w:type="spellEnd"/>
      <w:r w:rsidRPr="004A0339">
        <w:rPr>
          <w:sz w:val="26"/>
          <w:szCs w:val="26"/>
        </w:rPr>
        <w:t>, and “The Way of the Sea” (Via Maris) which was the main route along the coast.</w:t>
      </w:r>
    </w:p>
    <w:p w14:paraId="4692ECC8" w14:textId="77777777" w:rsidR="004A0339" w:rsidRPr="004A0339" w:rsidRDefault="004A0339" w:rsidP="004A0339">
      <w:pPr>
        <w:numPr>
          <w:ilvl w:val="0"/>
          <w:numId w:val="74"/>
        </w:numPr>
        <w:rPr>
          <w:sz w:val="26"/>
          <w:szCs w:val="26"/>
        </w:rPr>
      </w:pPr>
      <w:r w:rsidRPr="004A0339">
        <w:rPr>
          <w:b/>
          <w:bCs/>
          <w:sz w:val="26"/>
          <w:szCs w:val="26"/>
        </w:rPr>
        <w:t>Specific Sites and Their Significance:</w:t>
      </w:r>
    </w:p>
    <w:p w14:paraId="0D927D44" w14:textId="77777777" w:rsidR="004A0339" w:rsidRPr="004A0339" w:rsidRDefault="004A0339" w:rsidP="004A0339">
      <w:pPr>
        <w:numPr>
          <w:ilvl w:val="0"/>
          <w:numId w:val="75"/>
        </w:numPr>
        <w:rPr>
          <w:sz w:val="26"/>
          <w:szCs w:val="26"/>
        </w:rPr>
      </w:pPr>
      <w:r w:rsidRPr="004A0339">
        <w:rPr>
          <w:sz w:val="26"/>
          <w:szCs w:val="26"/>
        </w:rPr>
        <w:t>Several locations are highlighted in the lecture for their archaeological and historical importance. These include:</w:t>
      </w:r>
    </w:p>
    <w:p w14:paraId="47DC4D8E" w14:textId="77777777" w:rsidR="004A0339" w:rsidRPr="004A0339" w:rsidRDefault="004A0339" w:rsidP="004A0339">
      <w:pPr>
        <w:numPr>
          <w:ilvl w:val="0"/>
          <w:numId w:val="75"/>
        </w:numPr>
        <w:rPr>
          <w:sz w:val="26"/>
          <w:szCs w:val="26"/>
        </w:rPr>
      </w:pPr>
      <w:r w:rsidRPr="004A0339">
        <w:rPr>
          <w:b/>
          <w:bCs/>
          <w:sz w:val="26"/>
          <w:szCs w:val="26"/>
        </w:rPr>
        <w:t>Horvat Rosh Zayit:</w:t>
      </w:r>
      <w:r w:rsidRPr="004A0339">
        <w:rPr>
          <w:sz w:val="26"/>
          <w:szCs w:val="26"/>
        </w:rPr>
        <w:t xml:space="preserve"> Possibly the biblical "Cabul," a border area between Israel and Phoenicia in the Galilee region.</w:t>
      </w:r>
    </w:p>
    <w:p w14:paraId="69980EBC" w14:textId="77777777" w:rsidR="004A0339" w:rsidRPr="004A0339" w:rsidRDefault="004A0339" w:rsidP="004A0339">
      <w:pPr>
        <w:numPr>
          <w:ilvl w:val="0"/>
          <w:numId w:val="75"/>
        </w:numPr>
        <w:rPr>
          <w:sz w:val="26"/>
          <w:szCs w:val="26"/>
        </w:rPr>
      </w:pPr>
      <w:r w:rsidRPr="004A0339">
        <w:rPr>
          <w:b/>
          <w:bCs/>
          <w:sz w:val="26"/>
          <w:szCs w:val="26"/>
        </w:rPr>
        <w:t>Akko:</w:t>
      </w:r>
      <w:r w:rsidRPr="004A0339">
        <w:rPr>
          <w:sz w:val="26"/>
          <w:szCs w:val="26"/>
        </w:rPr>
        <w:t xml:space="preserve"> An important historical city, with Crusader remains.</w:t>
      </w:r>
    </w:p>
    <w:p w14:paraId="097A2D73" w14:textId="77777777" w:rsidR="004A0339" w:rsidRPr="004A0339" w:rsidRDefault="004A0339" w:rsidP="004A0339">
      <w:pPr>
        <w:numPr>
          <w:ilvl w:val="0"/>
          <w:numId w:val="75"/>
        </w:numPr>
        <w:rPr>
          <w:sz w:val="26"/>
          <w:szCs w:val="26"/>
        </w:rPr>
      </w:pPr>
      <w:r w:rsidRPr="004A0339">
        <w:rPr>
          <w:b/>
          <w:bCs/>
          <w:sz w:val="26"/>
          <w:szCs w:val="26"/>
        </w:rPr>
        <w:t>Upper Galilee:</w:t>
      </w:r>
      <w:r w:rsidRPr="004A0339">
        <w:rPr>
          <w:sz w:val="26"/>
          <w:szCs w:val="26"/>
        </w:rPr>
        <w:t xml:space="preserve"> Early Israelite settlement villages were discovered in this area.</w:t>
      </w:r>
    </w:p>
    <w:p w14:paraId="2F2E3E84" w14:textId="77777777" w:rsidR="004A0339" w:rsidRPr="004A0339" w:rsidRDefault="004A0339" w:rsidP="004A0339">
      <w:pPr>
        <w:numPr>
          <w:ilvl w:val="0"/>
          <w:numId w:val="75"/>
        </w:numPr>
        <w:rPr>
          <w:sz w:val="26"/>
          <w:szCs w:val="26"/>
        </w:rPr>
      </w:pPr>
      <w:proofErr w:type="spellStart"/>
      <w:r w:rsidRPr="004A0339">
        <w:rPr>
          <w:b/>
          <w:bCs/>
          <w:sz w:val="26"/>
          <w:szCs w:val="26"/>
        </w:rPr>
        <w:lastRenderedPageBreak/>
        <w:t>Kedesh</w:t>
      </w:r>
      <w:proofErr w:type="spellEnd"/>
      <w:r w:rsidRPr="004A0339">
        <w:rPr>
          <w:b/>
          <w:bCs/>
          <w:sz w:val="26"/>
          <w:szCs w:val="26"/>
        </w:rPr>
        <w:t xml:space="preserve"> and Baram:</w:t>
      </w:r>
      <w:r w:rsidRPr="004A0339">
        <w:rPr>
          <w:sz w:val="26"/>
          <w:szCs w:val="26"/>
        </w:rPr>
        <w:t xml:space="preserve"> Sites with Iron Age and later remains, including synagogues.</w:t>
      </w:r>
    </w:p>
    <w:p w14:paraId="1C21081A" w14:textId="77777777" w:rsidR="004A0339" w:rsidRPr="004A0339" w:rsidRDefault="004A0339" w:rsidP="004A0339">
      <w:pPr>
        <w:numPr>
          <w:ilvl w:val="0"/>
          <w:numId w:val="75"/>
        </w:numPr>
        <w:rPr>
          <w:sz w:val="26"/>
          <w:szCs w:val="26"/>
        </w:rPr>
      </w:pPr>
      <w:proofErr w:type="spellStart"/>
      <w:r w:rsidRPr="004A0339">
        <w:rPr>
          <w:b/>
          <w:bCs/>
          <w:sz w:val="26"/>
          <w:szCs w:val="26"/>
        </w:rPr>
        <w:t>Yodfat</w:t>
      </w:r>
      <w:proofErr w:type="spellEnd"/>
      <w:r w:rsidRPr="004A0339">
        <w:rPr>
          <w:b/>
          <w:bCs/>
          <w:sz w:val="26"/>
          <w:szCs w:val="26"/>
        </w:rPr>
        <w:t>/</w:t>
      </w:r>
      <w:proofErr w:type="spellStart"/>
      <w:r w:rsidRPr="004A0339">
        <w:rPr>
          <w:b/>
          <w:bCs/>
          <w:sz w:val="26"/>
          <w:szCs w:val="26"/>
        </w:rPr>
        <w:t>Jotapata</w:t>
      </w:r>
      <w:proofErr w:type="spellEnd"/>
      <w:r w:rsidRPr="004A0339">
        <w:rPr>
          <w:b/>
          <w:bCs/>
          <w:sz w:val="26"/>
          <w:szCs w:val="26"/>
        </w:rPr>
        <w:t>:</w:t>
      </w:r>
      <w:r w:rsidRPr="004A0339">
        <w:rPr>
          <w:sz w:val="26"/>
          <w:szCs w:val="26"/>
        </w:rPr>
        <w:t xml:space="preserve"> A ruined city mentioned by Josephus during the Jewish revolt against Rome.</w:t>
      </w:r>
    </w:p>
    <w:p w14:paraId="3A407F20" w14:textId="77777777" w:rsidR="004A0339" w:rsidRPr="004A0339" w:rsidRDefault="004A0339" w:rsidP="004A0339">
      <w:pPr>
        <w:numPr>
          <w:ilvl w:val="0"/>
          <w:numId w:val="75"/>
        </w:numPr>
        <w:rPr>
          <w:sz w:val="26"/>
          <w:szCs w:val="26"/>
        </w:rPr>
      </w:pPr>
      <w:proofErr w:type="spellStart"/>
      <w:r w:rsidRPr="004A0339">
        <w:rPr>
          <w:b/>
          <w:bCs/>
          <w:sz w:val="26"/>
          <w:szCs w:val="26"/>
        </w:rPr>
        <w:t>Sepphoris</w:t>
      </w:r>
      <w:proofErr w:type="spellEnd"/>
      <w:r w:rsidRPr="004A0339">
        <w:rPr>
          <w:b/>
          <w:bCs/>
          <w:sz w:val="26"/>
          <w:szCs w:val="26"/>
        </w:rPr>
        <w:t>/Zipporah:</w:t>
      </w:r>
      <w:r w:rsidRPr="004A0339">
        <w:rPr>
          <w:sz w:val="26"/>
          <w:szCs w:val="26"/>
        </w:rPr>
        <w:t xml:space="preserve"> A major Greco-Roman city near Nazareth in Galilee, not mentioned in the Gospels.</w:t>
      </w:r>
    </w:p>
    <w:p w14:paraId="5759B282" w14:textId="77777777" w:rsidR="004A0339" w:rsidRPr="004A0339" w:rsidRDefault="004A0339" w:rsidP="004A0339">
      <w:pPr>
        <w:numPr>
          <w:ilvl w:val="0"/>
          <w:numId w:val="75"/>
        </w:numPr>
        <w:rPr>
          <w:sz w:val="26"/>
          <w:szCs w:val="26"/>
        </w:rPr>
      </w:pPr>
      <w:r w:rsidRPr="004A0339">
        <w:rPr>
          <w:b/>
          <w:bCs/>
          <w:sz w:val="26"/>
          <w:szCs w:val="26"/>
        </w:rPr>
        <w:t>Nazareth:</w:t>
      </w:r>
      <w:r w:rsidRPr="004A0339">
        <w:rPr>
          <w:sz w:val="26"/>
          <w:szCs w:val="26"/>
        </w:rPr>
        <w:t xml:space="preserve"> Village associated with Jesus, and a ‘bedroom community’ of </w:t>
      </w:r>
      <w:proofErr w:type="spellStart"/>
      <w:r w:rsidRPr="004A0339">
        <w:rPr>
          <w:sz w:val="26"/>
          <w:szCs w:val="26"/>
        </w:rPr>
        <w:t>Sepphoris</w:t>
      </w:r>
      <w:proofErr w:type="spellEnd"/>
      <w:r w:rsidRPr="004A0339">
        <w:rPr>
          <w:sz w:val="26"/>
          <w:szCs w:val="26"/>
        </w:rPr>
        <w:t xml:space="preserve"> at the time.</w:t>
      </w:r>
    </w:p>
    <w:p w14:paraId="272214CC" w14:textId="77777777" w:rsidR="004A0339" w:rsidRPr="004A0339" w:rsidRDefault="004A0339" w:rsidP="004A0339">
      <w:pPr>
        <w:numPr>
          <w:ilvl w:val="0"/>
          <w:numId w:val="75"/>
        </w:numPr>
        <w:rPr>
          <w:sz w:val="26"/>
          <w:szCs w:val="26"/>
        </w:rPr>
      </w:pPr>
      <w:r w:rsidRPr="004A0339">
        <w:rPr>
          <w:b/>
          <w:bCs/>
          <w:sz w:val="26"/>
          <w:szCs w:val="26"/>
        </w:rPr>
        <w:t>Cana:</w:t>
      </w:r>
      <w:r w:rsidRPr="004A0339">
        <w:rPr>
          <w:sz w:val="26"/>
          <w:szCs w:val="26"/>
        </w:rPr>
        <w:t xml:space="preserve"> Site of a miracle by Jesus, with both a traditional and an alternate location.</w:t>
      </w:r>
    </w:p>
    <w:p w14:paraId="61849B57" w14:textId="77777777" w:rsidR="004A0339" w:rsidRPr="004A0339" w:rsidRDefault="004A0339" w:rsidP="004A0339">
      <w:pPr>
        <w:numPr>
          <w:ilvl w:val="0"/>
          <w:numId w:val="75"/>
        </w:numPr>
        <w:rPr>
          <w:sz w:val="26"/>
          <w:szCs w:val="26"/>
        </w:rPr>
      </w:pPr>
      <w:proofErr w:type="spellStart"/>
      <w:r w:rsidRPr="004A0339">
        <w:rPr>
          <w:b/>
          <w:bCs/>
          <w:sz w:val="26"/>
          <w:szCs w:val="26"/>
        </w:rPr>
        <w:t>Sfat</w:t>
      </w:r>
      <w:proofErr w:type="spellEnd"/>
      <w:r w:rsidRPr="004A0339">
        <w:rPr>
          <w:b/>
          <w:bCs/>
          <w:sz w:val="26"/>
          <w:szCs w:val="26"/>
        </w:rPr>
        <w:t>:</w:t>
      </w:r>
      <w:r w:rsidRPr="004A0339">
        <w:rPr>
          <w:sz w:val="26"/>
          <w:szCs w:val="26"/>
        </w:rPr>
        <w:t xml:space="preserve"> A city in lower Galilee, known for Jewish mysticism.</w:t>
      </w:r>
    </w:p>
    <w:p w14:paraId="37485284" w14:textId="77777777" w:rsidR="004A0339" w:rsidRPr="004A0339" w:rsidRDefault="004A0339" w:rsidP="004A0339">
      <w:pPr>
        <w:numPr>
          <w:ilvl w:val="0"/>
          <w:numId w:val="75"/>
        </w:numPr>
        <w:rPr>
          <w:sz w:val="26"/>
          <w:szCs w:val="26"/>
        </w:rPr>
      </w:pPr>
      <w:r w:rsidRPr="004A0339">
        <w:rPr>
          <w:b/>
          <w:bCs/>
          <w:sz w:val="26"/>
          <w:szCs w:val="26"/>
        </w:rPr>
        <w:t>Sea of Galilee/Yom Kinneret:</w:t>
      </w:r>
      <w:r w:rsidRPr="004A0339">
        <w:rPr>
          <w:sz w:val="26"/>
          <w:szCs w:val="26"/>
        </w:rPr>
        <w:t xml:space="preserve"> Source of water, fishing, and biblical history associated with Jesus and the disciples.</w:t>
      </w:r>
    </w:p>
    <w:p w14:paraId="6C9259BB" w14:textId="77777777" w:rsidR="004A0339" w:rsidRPr="004A0339" w:rsidRDefault="004A0339" w:rsidP="004A0339">
      <w:pPr>
        <w:numPr>
          <w:ilvl w:val="0"/>
          <w:numId w:val="75"/>
        </w:numPr>
        <w:rPr>
          <w:sz w:val="26"/>
          <w:szCs w:val="26"/>
        </w:rPr>
      </w:pPr>
      <w:r w:rsidRPr="004A0339">
        <w:rPr>
          <w:b/>
          <w:bCs/>
          <w:sz w:val="26"/>
          <w:szCs w:val="26"/>
        </w:rPr>
        <w:t>Lake Hula:</w:t>
      </w:r>
      <w:r w:rsidRPr="004A0339">
        <w:rPr>
          <w:sz w:val="26"/>
          <w:szCs w:val="26"/>
        </w:rPr>
        <w:t xml:space="preserve"> Drained swamp converted to farmland by Jewish settlers.</w:t>
      </w:r>
    </w:p>
    <w:p w14:paraId="45895B96" w14:textId="77777777" w:rsidR="004A0339" w:rsidRPr="004A0339" w:rsidRDefault="004A0339" w:rsidP="004A0339">
      <w:pPr>
        <w:numPr>
          <w:ilvl w:val="0"/>
          <w:numId w:val="75"/>
        </w:numPr>
        <w:rPr>
          <w:sz w:val="26"/>
          <w:szCs w:val="26"/>
        </w:rPr>
      </w:pPr>
      <w:r w:rsidRPr="004A0339">
        <w:rPr>
          <w:b/>
          <w:bCs/>
          <w:sz w:val="26"/>
          <w:szCs w:val="26"/>
        </w:rPr>
        <w:t>Horns of Hattin:</w:t>
      </w:r>
      <w:r w:rsidRPr="004A0339">
        <w:rPr>
          <w:sz w:val="26"/>
          <w:szCs w:val="26"/>
        </w:rPr>
        <w:t xml:space="preserve"> Site of a crucial battle between Crusaders and Saladin in 1187.</w:t>
      </w:r>
    </w:p>
    <w:p w14:paraId="418B5EB0" w14:textId="77777777" w:rsidR="004A0339" w:rsidRPr="004A0339" w:rsidRDefault="004A0339" w:rsidP="004A0339">
      <w:pPr>
        <w:numPr>
          <w:ilvl w:val="0"/>
          <w:numId w:val="75"/>
        </w:numPr>
        <w:rPr>
          <w:sz w:val="26"/>
          <w:szCs w:val="26"/>
        </w:rPr>
      </w:pPr>
      <w:r w:rsidRPr="004A0339">
        <w:rPr>
          <w:b/>
          <w:bCs/>
          <w:sz w:val="26"/>
          <w:szCs w:val="26"/>
        </w:rPr>
        <w:t>Mount Arbel:</w:t>
      </w:r>
      <w:r w:rsidRPr="004A0339">
        <w:rPr>
          <w:sz w:val="26"/>
          <w:szCs w:val="26"/>
        </w:rPr>
        <w:t xml:space="preserve"> Mountain with views of the Galilee region.</w:t>
      </w:r>
    </w:p>
    <w:p w14:paraId="1ABC4D92" w14:textId="77777777" w:rsidR="004A0339" w:rsidRPr="004A0339" w:rsidRDefault="004A0339" w:rsidP="004A0339">
      <w:pPr>
        <w:numPr>
          <w:ilvl w:val="0"/>
          <w:numId w:val="75"/>
        </w:numPr>
        <w:rPr>
          <w:sz w:val="26"/>
          <w:szCs w:val="26"/>
        </w:rPr>
      </w:pPr>
      <w:r w:rsidRPr="004A0339">
        <w:rPr>
          <w:b/>
          <w:bCs/>
          <w:sz w:val="26"/>
          <w:szCs w:val="26"/>
        </w:rPr>
        <w:t>Dan and Hazor:</w:t>
      </w:r>
      <w:r w:rsidRPr="004A0339">
        <w:rPr>
          <w:sz w:val="26"/>
          <w:szCs w:val="26"/>
        </w:rPr>
        <w:t xml:space="preserve"> Important archaeological sites with structures from the time of Solomon.</w:t>
      </w:r>
    </w:p>
    <w:p w14:paraId="44F8A664" w14:textId="77777777" w:rsidR="004A0339" w:rsidRPr="004A0339" w:rsidRDefault="004A0339" w:rsidP="004A0339">
      <w:pPr>
        <w:numPr>
          <w:ilvl w:val="0"/>
          <w:numId w:val="75"/>
        </w:numPr>
        <w:rPr>
          <w:sz w:val="26"/>
          <w:szCs w:val="26"/>
        </w:rPr>
      </w:pPr>
      <w:r w:rsidRPr="004A0339">
        <w:rPr>
          <w:b/>
          <w:bCs/>
          <w:sz w:val="26"/>
          <w:szCs w:val="26"/>
        </w:rPr>
        <w:t>Mount Hermon:</w:t>
      </w:r>
      <w:r w:rsidRPr="004A0339">
        <w:rPr>
          <w:sz w:val="26"/>
          <w:szCs w:val="26"/>
        </w:rPr>
        <w:t xml:space="preserve"> The highest point in Israel, with mentions in the ancient texts and used to provide ice in Jerusalem.</w:t>
      </w:r>
    </w:p>
    <w:p w14:paraId="121427B1" w14:textId="77777777" w:rsidR="004A0339" w:rsidRPr="004A0339" w:rsidRDefault="004A0339" w:rsidP="004A0339">
      <w:pPr>
        <w:numPr>
          <w:ilvl w:val="0"/>
          <w:numId w:val="75"/>
        </w:numPr>
        <w:rPr>
          <w:sz w:val="26"/>
          <w:szCs w:val="26"/>
        </w:rPr>
      </w:pPr>
      <w:r w:rsidRPr="004A0339">
        <w:rPr>
          <w:b/>
          <w:bCs/>
          <w:sz w:val="26"/>
          <w:szCs w:val="26"/>
        </w:rPr>
        <w:t>Jezreel Valley:</w:t>
      </w:r>
      <w:r w:rsidRPr="004A0339">
        <w:rPr>
          <w:sz w:val="26"/>
          <w:szCs w:val="26"/>
        </w:rPr>
        <w:t xml:space="preserve"> Location of biblical battles, the last cavalry charge in World War I, and a palace at Tel Jezreel.</w:t>
      </w:r>
    </w:p>
    <w:p w14:paraId="2A437137" w14:textId="77777777" w:rsidR="004A0339" w:rsidRPr="004A0339" w:rsidRDefault="004A0339" w:rsidP="004A0339">
      <w:pPr>
        <w:numPr>
          <w:ilvl w:val="0"/>
          <w:numId w:val="75"/>
        </w:numPr>
        <w:rPr>
          <w:sz w:val="26"/>
          <w:szCs w:val="26"/>
        </w:rPr>
      </w:pPr>
      <w:r w:rsidRPr="004A0339">
        <w:rPr>
          <w:b/>
          <w:bCs/>
          <w:sz w:val="26"/>
          <w:szCs w:val="26"/>
        </w:rPr>
        <w:t>Ein Harod:</w:t>
      </w:r>
      <w:r w:rsidRPr="004A0339">
        <w:rPr>
          <w:sz w:val="26"/>
          <w:szCs w:val="26"/>
        </w:rPr>
        <w:t xml:space="preserve"> Place where Gideon chose his army.</w:t>
      </w:r>
    </w:p>
    <w:p w14:paraId="785B227E" w14:textId="77777777" w:rsidR="004A0339" w:rsidRPr="004A0339" w:rsidRDefault="004A0339" w:rsidP="004A0339">
      <w:pPr>
        <w:numPr>
          <w:ilvl w:val="0"/>
          <w:numId w:val="75"/>
        </w:numPr>
        <w:rPr>
          <w:sz w:val="26"/>
          <w:szCs w:val="26"/>
        </w:rPr>
      </w:pPr>
      <w:r w:rsidRPr="004A0339">
        <w:rPr>
          <w:b/>
          <w:bCs/>
          <w:sz w:val="26"/>
          <w:szCs w:val="26"/>
        </w:rPr>
        <w:t>Beit Shan:</w:t>
      </w:r>
      <w:r w:rsidRPr="004A0339">
        <w:rPr>
          <w:sz w:val="26"/>
          <w:szCs w:val="26"/>
        </w:rPr>
        <w:t xml:space="preserve"> A major city with both Old and New Testament history, site where the Philistines hung the bodies of Saul and Jonathan from the wall, a Greco-Roman city named </w:t>
      </w:r>
      <w:proofErr w:type="spellStart"/>
      <w:r w:rsidRPr="004A0339">
        <w:rPr>
          <w:sz w:val="26"/>
          <w:szCs w:val="26"/>
        </w:rPr>
        <w:t>Scythopolis</w:t>
      </w:r>
      <w:proofErr w:type="spellEnd"/>
      <w:r w:rsidRPr="004A0339">
        <w:rPr>
          <w:sz w:val="26"/>
          <w:szCs w:val="26"/>
        </w:rPr>
        <w:t xml:space="preserve"> located nearby, and an ancient Canaanite temple.</w:t>
      </w:r>
    </w:p>
    <w:p w14:paraId="5B4741F8" w14:textId="77777777" w:rsidR="004A0339" w:rsidRPr="004A0339" w:rsidRDefault="004A0339" w:rsidP="004A0339">
      <w:pPr>
        <w:numPr>
          <w:ilvl w:val="0"/>
          <w:numId w:val="75"/>
        </w:numPr>
        <w:rPr>
          <w:sz w:val="26"/>
          <w:szCs w:val="26"/>
        </w:rPr>
      </w:pPr>
      <w:r w:rsidRPr="004A0339">
        <w:rPr>
          <w:b/>
          <w:bCs/>
          <w:sz w:val="26"/>
          <w:szCs w:val="26"/>
        </w:rPr>
        <w:t>Mount Tabor:</w:t>
      </w:r>
      <w:r w:rsidRPr="004A0339">
        <w:rPr>
          <w:sz w:val="26"/>
          <w:szCs w:val="26"/>
        </w:rPr>
        <w:t xml:space="preserve"> A mountain with Canaanite worship associations and important to the biblical accounts in Judges.</w:t>
      </w:r>
    </w:p>
    <w:p w14:paraId="1594ABCA" w14:textId="77777777" w:rsidR="004A0339" w:rsidRDefault="004A0339">
      <w:pPr>
        <w:rPr>
          <w:b/>
          <w:bCs/>
          <w:sz w:val="26"/>
          <w:szCs w:val="26"/>
        </w:rPr>
      </w:pPr>
      <w:r>
        <w:rPr>
          <w:b/>
          <w:bCs/>
          <w:sz w:val="26"/>
          <w:szCs w:val="26"/>
        </w:rPr>
        <w:br w:type="page"/>
      </w:r>
    </w:p>
    <w:p w14:paraId="57BAAD38" w14:textId="6E8F96AF" w:rsidR="004A0339" w:rsidRPr="004A0339" w:rsidRDefault="004A0339" w:rsidP="004A0339">
      <w:pPr>
        <w:rPr>
          <w:sz w:val="26"/>
          <w:szCs w:val="26"/>
        </w:rPr>
      </w:pPr>
      <w:r w:rsidRPr="004A0339">
        <w:rPr>
          <w:b/>
          <w:bCs/>
          <w:sz w:val="26"/>
          <w:szCs w:val="26"/>
        </w:rPr>
        <w:lastRenderedPageBreak/>
        <w:t>Conclusion:</w:t>
      </w:r>
    </w:p>
    <w:p w14:paraId="2F942D4A" w14:textId="77777777" w:rsidR="004A0339" w:rsidRPr="004A0339" w:rsidRDefault="004A0339" w:rsidP="004A0339">
      <w:pPr>
        <w:rPr>
          <w:sz w:val="26"/>
          <w:szCs w:val="26"/>
        </w:rPr>
      </w:pPr>
      <w:r w:rsidRPr="004A0339">
        <w:rPr>
          <w:sz w:val="26"/>
          <w:szCs w:val="26"/>
        </w:rPr>
        <w:t>Dr. Hudon's lecture provides a foundational understanding of the geographical context necessary for interpreting archaeological findings within the biblical lands. It underscores that the geographical features (climate, terrain, strategic location) play a key role in shaping the history and significance of the region. By understanding the land as a stage for historical events, one can better grasp the events described in the Bible, and in the wider context of the ancient world. The strategic location, the changing borders, and the dynamic climate played a critical role in shaping the civilizations and history of the region.</w:t>
      </w:r>
    </w:p>
    <w:p w14:paraId="629A3198" w14:textId="77777777" w:rsidR="004A0339" w:rsidRPr="004A0339" w:rsidRDefault="004A0339" w:rsidP="004A0339">
      <w:pPr>
        <w:rPr>
          <w:sz w:val="26"/>
          <w:szCs w:val="26"/>
        </w:rPr>
      </w:pPr>
      <w:r w:rsidRPr="004A0339">
        <w:rPr>
          <w:sz w:val="26"/>
          <w:szCs w:val="26"/>
        </w:rPr>
        <w:t>This briefing document summarizes the key points from this segment. Further sessions would likely delve into more detailed analysis of specific regions and archaeological finds.</w:t>
      </w:r>
    </w:p>
    <w:p w14:paraId="506D7985" w14:textId="77777777" w:rsidR="004A0339" w:rsidRPr="004A0339" w:rsidRDefault="004A0339" w:rsidP="004A0339">
      <w:pPr>
        <w:rPr>
          <w:vanish/>
          <w:sz w:val="26"/>
          <w:szCs w:val="26"/>
        </w:rPr>
      </w:pPr>
      <w:r w:rsidRPr="004A0339">
        <w:rPr>
          <w:vanish/>
          <w:sz w:val="26"/>
          <w:szCs w:val="26"/>
        </w:rPr>
        <w:t>Bottom of Form</w:t>
      </w:r>
    </w:p>
    <w:p w14:paraId="37D00827" w14:textId="77777777" w:rsidR="004B719C" w:rsidRDefault="004B719C">
      <w:pPr>
        <w:rPr>
          <w:sz w:val="26"/>
          <w:szCs w:val="26"/>
        </w:rPr>
      </w:pPr>
      <w:r>
        <w:rPr>
          <w:sz w:val="26"/>
          <w:szCs w:val="26"/>
        </w:rPr>
        <w:br w:type="page"/>
      </w:r>
    </w:p>
    <w:p w14:paraId="60C12CF1" w14:textId="7B051A43"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245D57">
        <w:rPr>
          <w:b/>
          <w:bCs/>
          <w:sz w:val="36"/>
          <w:szCs w:val="36"/>
        </w:rPr>
        <w:t>5</w:t>
      </w:r>
      <w:r w:rsidRPr="002B6891">
        <w:rPr>
          <w:b/>
          <w:bCs/>
          <w:sz w:val="36"/>
          <w:szCs w:val="36"/>
        </w:rPr>
        <w:t xml:space="preserve">, </w:t>
      </w:r>
      <w:r w:rsidR="00245D57">
        <w:rPr>
          <w:b/>
          <w:bCs/>
          <w:sz w:val="36"/>
          <w:szCs w:val="36"/>
        </w:rPr>
        <w:t>Geographical Arena</w:t>
      </w:r>
      <w:r w:rsidR="00111288" w:rsidRPr="00111288">
        <w:rPr>
          <w:b/>
          <w:bCs/>
          <w:sz w:val="36"/>
          <w:szCs w:val="36"/>
        </w:rPr>
        <w:t>, Part 1</w:t>
      </w:r>
      <w:r w:rsidR="00255E39">
        <w:rPr>
          <w:b/>
          <w:bCs/>
          <w:sz w:val="36"/>
          <w:szCs w:val="36"/>
        </w:rPr>
        <w:br/>
      </w:r>
      <w:r w:rsidR="003926AA" w:rsidRPr="00111288">
        <w:rPr>
          <w:vanish/>
          <w:sz w:val="36"/>
          <w:szCs w:val="36"/>
        </w:rPr>
        <w:t>Top of Form</w:t>
      </w:r>
    </w:p>
    <w:p w14:paraId="2AC9BCB4" w14:textId="77777777" w:rsidR="004A0339" w:rsidRPr="004A0339" w:rsidRDefault="004A0339" w:rsidP="004A0339">
      <w:pPr>
        <w:rPr>
          <w:vanish/>
          <w:sz w:val="26"/>
          <w:szCs w:val="26"/>
        </w:rPr>
      </w:pPr>
      <w:r w:rsidRPr="004A0339">
        <w:rPr>
          <w:vanish/>
          <w:sz w:val="26"/>
          <w:szCs w:val="26"/>
        </w:rPr>
        <w:t>Top of Form</w:t>
      </w:r>
    </w:p>
    <w:p w14:paraId="18590DA0" w14:textId="77777777" w:rsidR="004A0339" w:rsidRPr="004A0339" w:rsidRDefault="004A0339" w:rsidP="004A0339">
      <w:pPr>
        <w:rPr>
          <w:b/>
          <w:bCs/>
          <w:sz w:val="26"/>
          <w:szCs w:val="26"/>
        </w:rPr>
      </w:pPr>
      <w:r w:rsidRPr="004A0339">
        <w:rPr>
          <w:b/>
          <w:bCs/>
          <w:sz w:val="26"/>
          <w:szCs w:val="26"/>
        </w:rPr>
        <w:t>Biblical Archaeology: The Geographical Arena, Part 1</w:t>
      </w:r>
    </w:p>
    <w:p w14:paraId="2B6C6A80" w14:textId="77777777" w:rsidR="004A0339" w:rsidRPr="004A0339" w:rsidRDefault="004A0339" w:rsidP="004A0339">
      <w:pPr>
        <w:rPr>
          <w:b/>
          <w:bCs/>
          <w:sz w:val="26"/>
          <w:szCs w:val="26"/>
        </w:rPr>
      </w:pPr>
      <w:r w:rsidRPr="004A0339">
        <w:rPr>
          <w:b/>
          <w:bCs/>
          <w:sz w:val="26"/>
          <w:szCs w:val="26"/>
        </w:rPr>
        <w:t>Study Guide</w:t>
      </w:r>
    </w:p>
    <w:p w14:paraId="793E6CE4" w14:textId="77777777" w:rsidR="004A0339" w:rsidRPr="004A0339" w:rsidRDefault="004A0339" w:rsidP="004A0339">
      <w:pPr>
        <w:rPr>
          <w:b/>
          <w:bCs/>
          <w:sz w:val="26"/>
          <w:szCs w:val="26"/>
        </w:rPr>
      </w:pPr>
      <w:r w:rsidRPr="004A0339">
        <w:rPr>
          <w:b/>
          <w:bCs/>
          <w:sz w:val="26"/>
          <w:szCs w:val="26"/>
        </w:rPr>
        <w:t>Quiz</w:t>
      </w:r>
    </w:p>
    <w:p w14:paraId="6AE4501A" w14:textId="77777777" w:rsidR="004A0339" w:rsidRPr="004A0339" w:rsidRDefault="004A0339" w:rsidP="004A0339">
      <w:pPr>
        <w:rPr>
          <w:sz w:val="26"/>
          <w:szCs w:val="26"/>
        </w:rPr>
      </w:pPr>
      <w:r w:rsidRPr="004A0339">
        <w:rPr>
          <w:b/>
          <w:bCs/>
          <w:sz w:val="26"/>
          <w:szCs w:val="26"/>
        </w:rPr>
        <w:t>Instructions:</w:t>
      </w:r>
      <w:r w:rsidRPr="004A0339">
        <w:rPr>
          <w:sz w:val="26"/>
          <w:szCs w:val="26"/>
        </w:rPr>
        <w:t xml:space="preserve"> Answer the following questions in 2-3 sentences each, based on the provided source material.</w:t>
      </w:r>
    </w:p>
    <w:p w14:paraId="53E1D73A" w14:textId="77777777" w:rsidR="004A0339" w:rsidRPr="004A0339" w:rsidRDefault="004A0339" w:rsidP="004A0339">
      <w:pPr>
        <w:numPr>
          <w:ilvl w:val="0"/>
          <w:numId w:val="76"/>
        </w:numPr>
        <w:rPr>
          <w:sz w:val="26"/>
          <w:szCs w:val="26"/>
        </w:rPr>
      </w:pPr>
      <w:r w:rsidRPr="004A0339">
        <w:rPr>
          <w:sz w:val="26"/>
          <w:szCs w:val="26"/>
        </w:rPr>
        <w:t>Why were excursions called "</w:t>
      </w:r>
      <w:proofErr w:type="spellStart"/>
      <w:r w:rsidRPr="004A0339">
        <w:rPr>
          <w:sz w:val="26"/>
          <w:szCs w:val="26"/>
        </w:rPr>
        <w:t>Yediat</w:t>
      </w:r>
      <w:proofErr w:type="spellEnd"/>
      <w:r w:rsidRPr="004A0339">
        <w:rPr>
          <w:sz w:val="26"/>
          <w:szCs w:val="26"/>
        </w:rPr>
        <w:t xml:space="preserve"> Haaretz" important for Jewish immigrants to the Holy Land?</w:t>
      </w:r>
    </w:p>
    <w:p w14:paraId="1A0AA78F" w14:textId="77777777" w:rsidR="004A0339" w:rsidRPr="004A0339" w:rsidRDefault="004A0339" w:rsidP="004A0339">
      <w:pPr>
        <w:numPr>
          <w:ilvl w:val="0"/>
          <w:numId w:val="76"/>
        </w:numPr>
        <w:rPr>
          <w:sz w:val="26"/>
          <w:szCs w:val="26"/>
        </w:rPr>
      </w:pPr>
      <w:r w:rsidRPr="004A0339">
        <w:rPr>
          <w:sz w:val="26"/>
          <w:szCs w:val="26"/>
        </w:rPr>
        <w:t>Name three scholars mentioned in the lecture who were important to the study of historical geography and Biblical archaeology.</w:t>
      </w:r>
    </w:p>
    <w:p w14:paraId="25CAEA79" w14:textId="77777777" w:rsidR="004A0339" w:rsidRPr="004A0339" w:rsidRDefault="004A0339" w:rsidP="004A0339">
      <w:pPr>
        <w:numPr>
          <w:ilvl w:val="0"/>
          <w:numId w:val="76"/>
        </w:numPr>
        <w:rPr>
          <w:sz w:val="26"/>
          <w:szCs w:val="26"/>
        </w:rPr>
      </w:pPr>
      <w:r w:rsidRPr="004A0339">
        <w:rPr>
          <w:sz w:val="26"/>
          <w:szCs w:val="26"/>
        </w:rPr>
        <w:t>What is the Fertile Crescent, and why is it significant in the context of the ancient Near East?</w:t>
      </w:r>
    </w:p>
    <w:p w14:paraId="7491EF68" w14:textId="77777777" w:rsidR="004A0339" w:rsidRPr="004A0339" w:rsidRDefault="004A0339" w:rsidP="004A0339">
      <w:pPr>
        <w:numPr>
          <w:ilvl w:val="0"/>
          <w:numId w:val="76"/>
        </w:numPr>
        <w:rPr>
          <w:sz w:val="26"/>
          <w:szCs w:val="26"/>
        </w:rPr>
      </w:pPr>
      <w:r w:rsidRPr="004A0339">
        <w:rPr>
          <w:sz w:val="26"/>
          <w:szCs w:val="26"/>
        </w:rPr>
        <w:t>Why was the Southern Levant a strategically important location in antiquity?</w:t>
      </w:r>
    </w:p>
    <w:p w14:paraId="1D9A659D" w14:textId="77777777" w:rsidR="004A0339" w:rsidRPr="004A0339" w:rsidRDefault="004A0339" w:rsidP="004A0339">
      <w:pPr>
        <w:numPr>
          <w:ilvl w:val="0"/>
          <w:numId w:val="76"/>
        </w:numPr>
        <w:rPr>
          <w:sz w:val="26"/>
          <w:szCs w:val="26"/>
        </w:rPr>
      </w:pPr>
      <w:r w:rsidRPr="004A0339">
        <w:rPr>
          <w:sz w:val="26"/>
          <w:szCs w:val="26"/>
        </w:rPr>
        <w:t>Describe the main geographical features one would encounter traveling east from the coast in the Holy Land.</w:t>
      </w:r>
    </w:p>
    <w:p w14:paraId="47390330" w14:textId="77777777" w:rsidR="004A0339" w:rsidRPr="004A0339" w:rsidRDefault="004A0339" w:rsidP="004A0339">
      <w:pPr>
        <w:numPr>
          <w:ilvl w:val="0"/>
          <w:numId w:val="76"/>
        </w:numPr>
        <w:rPr>
          <w:sz w:val="26"/>
          <w:szCs w:val="26"/>
        </w:rPr>
      </w:pPr>
      <w:r w:rsidRPr="004A0339">
        <w:rPr>
          <w:sz w:val="26"/>
          <w:szCs w:val="26"/>
        </w:rPr>
        <w:t>What is the significance of the Rift Valley, both geologically and historically?</w:t>
      </w:r>
    </w:p>
    <w:p w14:paraId="713C2964" w14:textId="77777777" w:rsidR="004A0339" w:rsidRPr="004A0339" w:rsidRDefault="004A0339" w:rsidP="004A0339">
      <w:pPr>
        <w:numPr>
          <w:ilvl w:val="0"/>
          <w:numId w:val="76"/>
        </w:numPr>
        <w:rPr>
          <w:sz w:val="26"/>
          <w:szCs w:val="26"/>
        </w:rPr>
      </w:pPr>
      <w:r w:rsidRPr="004A0339">
        <w:rPr>
          <w:sz w:val="26"/>
          <w:szCs w:val="26"/>
        </w:rPr>
        <w:t>What are the names of the two main north-south routes in Transjordan? Which route did the Israelites attempt to travel during the Exodus?</w:t>
      </w:r>
    </w:p>
    <w:p w14:paraId="2C0CE32E" w14:textId="77777777" w:rsidR="004A0339" w:rsidRPr="004A0339" w:rsidRDefault="004A0339" w:rsidP="004A0339">
      <w:pPr>
        <w:numPr>
          <w:ilvl w:val="0"/>
          <w:numId w:val="76"/>
        </w:numPr>
        <w:rPr>
          <w:sz w:val="26"/>
          <w:szCs w:val="26"/>
        </w:rPr>
      </w:pPr>
      <w:r w:rsidRPr="004A0339">
        <w:rPr>
          <w:sz w:val="26"/>
          <w:szCs w:val="26"/>
        </w:rPr>
        <w:t>What causes the turbulent conditions and storms on the Sea of Galilee?</w:t>
      </w:r>
    </w:p>
    <w:p w14:paraId="05742D50" w14:textId="77777777" w:rsidR="004A0339" w:rsidRPr="004A0339" w:rsidRDefault="004A0339" w:rsidP="004A0339">
      <w:pPr>
        <w:numPr>
          <w:ilvl w:val="0"/>
          <w:numId w:val="76"/>
        </w:numPr>
        <w:rPr>
          <w:sz w:val="26"/>
          <w:szCs w:val="26"/>
        </w:rPr>
      </w:pPr>
      <w:r w:rsidRPr="004A0339">
        <w:rPr>
          <w:sz w:val="26"/>
          <w:szCs w:val="26"/>
        </w:rPr>
        <w:t>What is significant about Horvat Rosh Zayit in the context of the relationship between Solomon and Hiram?</w:t>
      </w:r>
    </w:p>
    <w:p w14:paraId="54FB021F" w14:textId="77777777" w:rsidR="004A0339" w:rsidRPr="004A0339" w:rsidRDefault="004A0339" w:rsidP="004A0339">
      <w:pPr>
        <w:numPr>
          <w:ilvl w:val="0"/>
          <w:numId w:val="76"/>
        </w:numPr>
        <w:rPr>
          <w:sz w:val="26"/>
          <w:szCs w:val="26"/>
        </w:rPr>
      </w:pPr>
      <w:r w:rsidRPr="004A0339">
        <w:rPr>
          <w:sz w:val="26"/>
          <w:szCs w:val="26"/>
        </w:rPr>
        <w:t>Describe how the Jezreel Valley is strategically important and mention a significant Biblical battle that occurred there.</w:t>
      </w:r>
    </w:p>
    <w:p w14:paraId="3C8D319C" w14:textId="77777777" w:rsidR="004A0339" w:rsidRPr="004A0339" w:rsidRDefault="004A0339" w:rsidP="004A0339">
      <w:pPr>
        <w:rPr>
          <w:b/>
          <w:bCs/>
          <w:sz w:val="26"/>
          <w:szCs w:val="26"/>
        </w:rPr>
      </w:pPr>
      <w:r w:rsidRPr="004A0339">
        <w:rPr>
          <w:b/>
          <w:bCs/>
          <w:sz w:val="26"/>
          <w:szCs w:val="26"/>
        </w:rPr>
        <w:t>Quiz Answer Key</w:t>
      </w:r>
    </w:p>
    <w:p w14:paraId="0FB4F90E" w14:textId="77777777" w:rsidR="004A0339" w:rsidRPr="004A0339" w:rsidRDefault="004A0339" w:rsidP="004A0339">
      <w:pPr>
        <w:numPr>
          <w:ilvl w:val="0"/>
          <w:numId w:val="77"/>
        </w:numPr>
        <w:rPr>
          <w:sz w:val="26"/>
          <w:szCs w:val="26"/>
        </w:rPr>
      </w:pPr>
      <w:r w:rsidRPr="004A0339">
        <w:rPr>
          <w:sz w:val="26"/>
          <w:szCs w:val="26"/>
        </w:rPr>
        <w:t>"</w:t>
      </w:r>
      <w:proofErr w:type="spellStart"/>
      <w:r w:rsidRPr="004A0339">
        <w:rPr>
          <w:sz w:val="26"/>
          <w:szCs w:val="26"/>
        </w:rPr>
        <w:t>Yediat</w:t>
      </w:r>
      <w:proofErr w:type="spellEnd"/>
      <w:r w:rsidRPr="004A0339">
        <w:rPr>
          <w:sz w:val="26"/>
          <w:szCs w:val="26"/>
        </w:rPr>
        <w:t xml:space="preserve"> Haaretz," meaning "knowledge of the land," was crucial because it helped create a strong bond between the new Jewish immigrants and their homeland, </w:t>
      </w:r>
      <w:r w:rsidRPr="004A0339">
        <w:rPr>
          <w:sz w:val="26"/>
          <w:szCs w:val="26"/>
        </w:rPr>
        <w:lastRenderedPageBreak/>
        <w:t>reinforcing their sense of belonging and connection to the land. These excursions were part of their integration into Israeli society.</w:t>
      </w:r>
    </w:p>
    <w:p w14:paraId="2CC33739" w14:textId="77777777" w:rsidR="004A0339" w:rsidRPr="004A0339" w:rsidRDefault="004A0339" w:rsidP="004A0339">
      <w:pPr>
        <w:numPr>
          <w:ilvl w:val="0"/>
          <w:numId w:val="77"/>
        </w:numPr>
        <w:rPr>
          <w:sz w:val="26"/>
          <w:szCs w:val="26"/>
        </w:rPr>
      </w:pPr>
      <w:r w:rsidRPr="004A0339">
        <w:rPr>
          <w:sz w:val="26"/>
          <w:szCs w:val="26"/>
        </w:rPr>
        <w:t xml:space="preserve">Three important scholars mentioned are Michael Aviona, a scholar of the classical period and historical geographer; Benjamin Mazar, an Old Testament scholar, archaeologist, and historical geographer; and Yohanan Aharoni, a student of Mazar who wrote a popular textbook, </w:t>
      </w:r>
      <w:r w:rsidRPr="004A0339">
        <w:rPr>
          <w:i/>
          <w:iCs/>
          <w:sz w:val="26"/>
          <w:szCs w:val="26"/>
        </w:rPr>
        <w:t>The Land of the Bible</w:t>
      </w:r>
      <w:r w:rsidRPr="004A0339">
        <w:rPr>
          <w:sz w:val="26"/>
          <w:szCs w:val="26"/>
        </w:rPr>
        <w:t>.</w:t>
      </w:r>
    </w:p>
    <w:p w14:paraId="582A54D5" w14:textId="77777777" w:rsidR="004A0339" w:rsidRPr="004A0339" w:rsidRDefault="004A0339" w:rsidP="004A0339">
      <w:pPr>
        <w:numPr>
          <w:ilvl w:val="0"/>
          <w:numId w:val="77"/>
        </w:numPr>
        <w:rPr>
          <w:sz w:val="26"/>
          <w:szCs w:val="26"/>
        </w:rPr>
      </w:pPr>
      <w:r w:rsidRPr="004A0339">
        <w:rPr>
          <w:sz w:val="26"/>
          <w:szCs w:val="26"/>
        </w:rPr>
        <w:t>The Fertile Crescent is a crescent-shaped strip of arable land stretching from the Persian Gulf, through Mesopotamia, to the Levant and down to the Nile Valley, that served as the cradle of civilization in the ancient Near East, and it supported comfortable living and farming.</w:t>
      </w:r>
    </w:p>
    <w:p w14:paraId="6B054206" w14:textId="77777777" w:rsidR="004A0339" w:rsidRPr="004A0339" w:rsidRDefault="004A0339" w:rsidP="004A0339">
      <w:pPr>
        <w:numPr>
          <w:ilvl w:val="0"/>
          <w:numId w:val="77"/>
        </w:numPr>
        <w:rPr>
          <w:sz w:val="26"/>
          <w:szCs w:val="26"/>
        </w:rPr>
      </w:pPr>
      <w:r w:rsidRPr="004A0339">
        <w:rPr>
          <w:sz w:val="26"/>
          <w:szCs w:val="26"/>
        </w:rPr>
        <w:t>The Southern Levant, also called the Sacred Bridge or the Land Between, was strategically vital because it acted as a land bridge connecting Egypt and Mesopotamia, as well as Asia Minor. This made it a critical corridor for trade, military movements, and the expansion of empires, leading to constant conflict.</w:t>
      </w:r>
    </w:p>
    <w:p w14:paraId="43C2C76E" w14:textId="77777777" w:rsidR="004A0339" w:rsidRPr="004A0339" w:rsidRDefault="004A0339" w:rsidP="004A0339">
      <w:pPr>
        <w:numPr>
          <w:ilvl w:val="0"/>
          <w:numId w:val="77"/>
        </w:numPr>
        <w:rPr>
          <w:sz w:val="26"/>
          <w:szCs w:val="26"/>
        </w:rPr>
      </w:pPr>
      <w:r w:rsidRPr="004A0339">
        <w:rPr>
          <w:sz w:val="26"/>
          <w:szCs w:val="26"/>
        </w:rPr>
        <w:t>Traveling east from the coast, you first encounter the Sharon or Philistine Plain, followed by the Shephelah (lowlands), then the hill country (Harim), and finally, the Judean desert before descending into the Jordan Valley.</w:t>
      </w:r>
    </w:p>
    <w:p w14:paraId="2269AC7E" w14:textId="77777777" w:rsidR="004A0339" w:rsidRPr="004A0339" w:rsidRDefault="004A0339" w:rsidP="004A0339">
      <w:pPr>
        <w:numPr>
          <w:ilvl w:val="0"/>
          <w:numId w:val="77"/>
        </w:numPr>
        <w:rPr>
          <w:sz w:val="26"/>
          <w:szCs w:val="26"/>
        </w:rPr>
      </w:pPr>
      <w:r w:rsidRPr="004A0339">
        <w:rPr>
          <w:sz w:val="26"/>
          <w:szCs w:val="26"/>
        </w:rPr>
        <w:t>The Rift Valley is a geologically significant depression caused by the meeting of the African and Asian plates, resulting in frequent seismic activity. Historically, it includes several important landmarks, such as the Sea of Galilee, the Jordan River, and the Dead Sea.</w:t>
      </w:r>
    </w:p>
    <w:p w14:paraId="4B0B15F8" w14:textId="77777777" w:rsidR="004A0339" w:rsidRPr="004A0339" w:rsidRDefault="004A0339" w:rsidP="004A0339">
      <w:pPr>
        <w:numPr>
          <w:ilvl w:val="0"/>
          <w:numId w:val="77"/>
        </w:numPr>
        <w:rPr>
          <w:sz w:val="26"/>
          <w:szCs w:val="26"/>
        </w:rPr>
      </w:pPr>
      <w:r w:rsidRPr="004A0339">
        <w:rPr>
          <w:sz w:val="26"/>
          <w:szCs w:val="26"/>
        </w:rPr>
        <w:t>The two main north-south routes in Transjordan are the King’s Highway and the Desert Highway. The Israelites wanted to travel along the King's Highway, which offered more resources, but were forced to use the Desert Highway during their Exodus from Egypt.</w:t>
      </w:r>
    </w:p>
    <w:p w14:paraId="0356ADC7" w14:textId="77777777" w:rsidR="004A0339" w:rsidRPr="004A0339" w:rsidRDefault="004A0339" w:rsidP="004A0339">
      <w:pPr>
        <w:numPr>
          <w:ilvl w:val="0"/>
          <w:numId w:val="77"/>
        </w:numPr>
        <w:rPr>
          <w:sz w:val="26"/>
          <w:szCs w:val="26"/>
        </w:rPr>
      </w:pPr>
      <w:r w:rsidRPr="004A0339">
        <w:rPr>
          <w:sz w:val="26"/>
          <w:szCs w:val="26"/>
        </w:rPr>
        <w:t>The turbulent conditions and storms on the Sea of Galilee are caused by winds coming off the Mediterranean and blowing through the east-west valleys, creating a wind tunnel across the lake. The winds hit the escarpment of the Golan Heights and circulate around, creating storms.</w:t>
      </w:r>
    </w:p>
    <w:p w14:paraId="2F55673D" w14:textId="77777777" w:rsidR="004A0339" w:rsidRPr="004A0339" w:rsidRDefault="004A0339" w:rsidP="004A0339">
      <w:pPr>
        <w:numPr>
          <w:ilvl w:val="0"/>
          <w:numId w:val="77"/>
        </w:numPr>
        <w:rPr>
          <w:sz w:val="26"/>
          <w:szCs w:val="26"/>
        </w:rPr>
      </w:pPr>
      <w:r w:rsidRPr="004A0339">
        <w:rPr>
          <w:sz w:val="26"/>
          <w:szCs w:val="26"/>
        </w:rPr>
        <w:t xml:space="preserve">Horvat Rosh Zayit is believed to be the site of biblical Cabal, the land Solomon ceded to Hiram, king of </w:t>
      </w:r>
      <w:proofErr w:type="spellStart"/>
      <w:r w:rsidRPr="004A0339">
        <w:rPr>
          <w:sz w:val="26"/>
          <w:szCs w:val="26"/>
        </w:rPr>
        <w:t>Tyre</w:t>
      </w:r>
      <w:proofErr w:type="spellEnd"/>
      <w:r w:rsidRPr="004A0339">
        <w:rPr>
          <w:sz w:val="26"/>
          <w:szCs w:val="26"/>
        </w:rPr>
        <w:t>, in exchange for his services, revealing insight into the land dispute mentioned in 1 Kings 9 and 2 Chronicles 8 and suggesting it was more valuable than previously thought.</w:t>
      </w:r>
    </w:p>
    <w:p w14:paraId="7A664E9F" w14:textId="77777777" w:rsidR="004A0339" w:rsidRPr="004A0339" w:rsidRDefault="004A0339" w:rsidP="004A0339">
      <w:pPr>
        <w:numPr>
          <w:ilvl w:val="0"/>
          <w:numId w:val="77"/>
        </w:numPr>
        <w:rPr>
          <w:sz w:val="26"/>
          <w:szCs w:val="26"/>
        </w:rPr>
      </w:pPr>
      <w:r w:rsidRPr="004A0339">
        <w:rPr>
          <w:sz w:val="26"/>
          <w:szCs w:val="26"/>
        </w:rPr>
        <w:lastRenderedPageBreak/>
        <w:t>The Jezreel Valley acts as an interstate highway from the coastal plain of Akko to the Jordan Valley, making it a critical strategic route. A significant Biblical battle occurred there in Judges 5, where Deborah and Barak defeated Sisera and the Canaanites.</w:t>
      </w:r>
    </w:p>
    <w:p w14:paraId="41E32432" w14:textId="458E94DC" w:rsidR="004A0339" w:rsidRPr="004A0339" w:rsidRDefault="004A0339" w:rsidP="004A0339">
      <w:pPr>
        <w:rPr>
          <w:b/>
          <w:bCs/>
          <w:sz w:val="32"/>
          <w:szCs w:val="32"/>
        </w:rPr>
      </w:pPr>
      <w:r>
        <w:rPr>
          <w:b/>
          <w:bCs/>
          <w:sz w:val="32"/>
          <w:szCs w:val="32"/>
        </w:rPr>
        <w:br/>
      </w:r>
      <w:r w:rsidRPr="004A0339">
        <w:rPr>
          <w:b/>
          <w:bCs/>
          <w:sz w:val="32"/>
          <w:szCs w:val="32"/>
        </w:rPr>
        <w:t>Essay Questions</w:t>
      </w:r>
    </w:p>
    <w:p w14:paraId="41F06483" w14:textId="77777777" w:rsidR="004A0339" w:rsidRPr="004A0339" w:rsidRDefault="004A0339" w:rsidP="004A0339">
      <w:pPr>
        <w:rPr>
          <w:sz w:val="26"/>
          <w:szCs w:val="26"/>
        </w:rPr>
      </w:pPr>
      <w:r w:rsidRPr="004A0339">
        <w:rPr>
          <w:b/>
          <w:bCs/>
          <w:sz w:val="26"/>
          <w:szCs w:val="26"/>
        </w:rPr>
        <w:t>Instructions:</w:t>
      </w:r>
      <w:r w:rsidRPr="004A0339">
        <w:rPr>
          <w:sz w:val="26"/>
          <w:szCs w:val="26"/>
        </w:rPr>
        <w:t xml:space="preserve"> Answer the following questions in essay format, drawing upon the source material. No answers provided.</w:t>
      </w:r>
    </w:p>
    <w:p w14:paraId="3E4CC0F8" w14:textId="77777777" w:rsidR="004A0339" w:rsidRPr="004A0339" w:rsidRDefault="004A0339" w:rsidP="004A0339">
      <w:pPr>
        <w:numPr>
          <w:ilvl w:val="0"/>
          <w:numId w:val="78"/>
        </w:numPr>
        <w:rPr>
          <w:sz w:val="26"/>
          <w:szCs w:val="26"/>
        </w:rPr>
      </w:pPr>
      <w:r w:rsidRPr="004A0339">
        <w:rPr>
          <w:sz w:val="26"/>
          <w:szCs w:val="26"/>
        </w:rPr>
        <w:t>Discuss the importance of historical geography in understanding Biblical archaeology. How do the works and studies of scholars like Aviona, Mazar, and Aharoni contribute to a better understanding of the archaeological sites of the region?</w:t>
      </w:r>
    </w:p>
    <w:p w14:paraId="2193B998" w14:textId="77777777" w:rsidR="004A0339" w:rsidRPr="004A0339" w:rsidRDefault="004A0339" w:rsidP="004A0339">
      <w:pPr>
        <w:numPr>
          <w:ilvl w:val="0"/>
          <w:numId w:val="78"/>
        </w:numPr>
        <w:rPr>
          <w:sz w:val="26"/>
          <w:szCs w:val="26"/>
        </w:rPr>
      </w:pPr>
      <w:r w:rsidRPr="004A0339">
        <w:rPr>
          <w:sz w:val="26"/>
          <w:szCs w:val="26"/>
        </w:rPr>
        <w:t>Analyze the significance of the Southern Levant as a "land bridge" or "corridor." How did its geographical position impact its history, and what evidence from the region supports the claim that this area was strategic?</w:t>
      </w:r>
    </w:p>
    <w:p w14:paraId="3B43CB58" w14:textId="77777777" w:rsidR="004A0339" w:rsidRPr="004A0339" w:rsidRDefault="004A0339" w:rsidP="004A0339">
      <w:pPr>
        <w:numPr>
          <w:ilvl w:val="0"/>
          <w:numId w:val="78"/>
        </w:numPr>
        <w:rPr>
          <w:sz w:val="26"/>
          <w:szCs w:val="26"/>
        </w:rPr>
      </w:pPr>
      <w:r w:rsidRPr="004A0339">
        <w:rPr>
          <w:sz w:val="26"/>
          <w:szCs w:val="26"/>
        </w:rPr>
        <w:t>Describe the major geographical regions of the Holy Land and explain how variations in terrain and climate have influenced historical events and settlement patterns. What role has the Rift Valley played in both the geology and history of the region?</w:t>
      </w:r>
    </w:p>
    <w:p w14:paraId="32DCC19E" w14:textId="77777777" w:rsidR="004A0339" w:rsidRPr="004A0339" w:rsidRDefault="004A0339" w:rsidP="004A0339">
      <w:pPr>
        <w:numPr>
          <w:ilvl w:val="0"/>
          <w:numId w:val="78"/>
        </w:numPr>
        <w:rPr>
          <w:sz w:val="26"/>
          <w:szCs w:val="26"/>
        </w:rPr>
      </w:pPr>
      <w:r w:rsidRPr="004A0339">
        <w:rPr>
          <w:sz w:val="26"/>
          <w:szCs w:val="26"/>
        </w:rPr>
        <w:t xml:space="preserve">Explore the complexities of the road networks in both </w:t>
      </w:r>
      <w:proofErr w:type="spellStart"/>
      <w:r w:rsidRPr="004A0339">
        <w:rPr>
          <w:sz w:val="26"/>
          <w:szCs w:val="26"/>
        </w:rPr>
        <w:t>Cisjordan</w:t>
      </w:r>
      <w:proofErr w:type="spellEnd"/>
      <w:r w:rsidRPr="004A0339">
        <w:rPr>
          <w:sz w:val="26"/>
          <w:szCs w:val="26"/>
        </w:rPr>
        <w:t xml:space="preserve"> and Transjordan during biblical times. How did these routes impact trade, migration, and warfare? Discuss the significance of the King's Highway and the Way of the Patriarchs, as well as the Via Maris.</w:t>
      </w:r>
    </w:p>
    <w:p w14:paraId="59FC8B49" w14:textId="77777777" w:rsidR="004A0339" w:rsidRPr="004A0339" w:rsidRDefault="004A0339" w:rsidP="004A0339">
      <w:pPr>
        <w:numPr>
          <w:ilvl w:val="0"/>
          <w:numId w:val="78"/>
        </w:numPr>
        <w:rPr>
          <w:sz w:val="26"/>
          <w:szCs w:val="26"/>
        </w:rPr>
      </w:pPr>
      <w:r w:rsidRPr="004A0339">
        <w:rPr>
          <w:sz w:val="26"/>
          <w:szCs w:val="26"/>
        </w:rPr>
        <w:t>Based on the information provided, discuss the Galilee region as a microcosm of the larger geographical context of the land of the Bible. Include specific references to sites and events that occurred there. Why is it important to note the contrast of this region in the time of Jesus?</w:t>
      </w:r>
    </w:p>
    <w:p w14:paraId="487854E6" w14:textId="4E4198C5" w:rsidR="004A0339" w:rsidRPr="004A0339" w:rsidRDefault="004A0339" w:rsidP="004A0339">
      <w:pPr>
        <w:rPr>
          <w:b/>
          <w:bCs/>
          <w:sz w:val="32"/>
          <w:szCs w:val="32"/>
        </w:rPr>
      </w:pPr>
      <w:r>
        <w:rPr>
          <w:b/>
          <w:bCs/>
          <w:sz w:val="32"/>
          <w:szCs w:val="32"/>
        </w:rPr>
        <w:br/>
      </w:r>
      <w:r w:rsidRPr="004A0339">
        <w:rPr>
          <w:b/>
          <w:bCs/>
          <w:sz w:val="32"/>
          <w:szCs w:val="32"/>
        </w:rPr>
        <w:t>Glossary of Key Terms</w:t>
      </w:r>
    </w:p>
    <w:p w14:paraId="4B5DCC2D" w14:textId="77777777" w:rsidR="004A0339" w:rsidRPr="004A0339" w:rsidRDefault="004A0339" w:rsidP="004A0339">
      <w:pPr>
        <w:numPr>
          <w:ilvl w:val="0"/>
          <w:numId w:val="79"/>
        </w:numPr>
        <w:rPr>
          <w:sz w:val="26"/>
          <w:szCs w:val="26"/>
        </w:rPr>
      </w:pPr>
      <w:r w:rsidRPr="004A0339">
        <w:rPr>
          <w:b/>
          <w:bCs/>
          <w:sz w:val="26"/>
          <w:szCs w:val="26"/>
        </w:rPr>
        <w:t>Aliyah:</w:t>
      </w:r>
      <w:r w:rsidRPr="004A0339">
        <w:rPr>
          <w:sz w:val="26"/>
          <w:szCs w:val="26"/>
        </w:rPr>
        <w:t xml:space="preserve"> The immigration of Jews from the diaspora to the Land of Israel.</w:t>
      </w:r>
    </w:p>
    <w:p w14:paraId="686EC545" w14:textId="77777777" w:rsidR="004A0339" w:rsidRPr="004A0339" w:rsidRDefault="004A0339" w:rsidP="004A0339">
      <w:pPr>
        <w:numPr>
          <w:ilvl w:val="0"/>
          <w:numId w:val="79"/>
        </w:numPr>
        <w:rPr>
          <w:sz w:val="26"/>
          <w:szCs w:val="26"/>
        </w:rPr>
      </w:pPr>
      <w:proofErr w:type="spellStart"/>
      <w:r w:rsidRPr="004A0339">
        <w:rPr>
          <w:b/>
          <w:bCs/>
          <w:sz w:val="26"/>
          <w:szCs w:val="26"/>
        </w:rPr>
        <w:t>Cisjordan</w:t>
      </w:r>
      <w:proofErr w:type="spellEnd"/>
      <w:r w:rsidRPr="004A0339">
        <w:rPr>
          <w:b/>
          <w:bCs/>
          <w:sz w:val="26"/>
          <w:szCs w:val="26"/>
        </w:rPr>
        <w:t>:</w:t>
      </w:r>
      <w:r w:rsidRPr="004A0339">
        <w:rPr>
          <w:sz w:val="26"/>
          <w:szCs w:val="26"/>
        </w:rPr>
        <w:t xml:space="preserve"> The territory west of the Jordan River.</w:t>
      </w:r>
    </w:p>
    <w:p w14:paraId="7C92C99F" w14:textId="77777777" w:rsidR="004A0339" w:rsidRPr="004A0339" w:rsidRDefault="004A0339" w:rsidP="004A0339">
      <w:pPr>
        <w:numPr>
          <w:ilvl w:val="0"/>
          <w:numId w:val="79"/>
        </w:numPr>
        <w:rPr>
          <w:sz w:val="26"/>
          <w:szCs w:val="26"/>
        </w:rPr>
      </w:pPr>
      <w:r w:rsidRPr="004A0339">
        <w:rPr>
          <w:b/>
          <w:bCs/>
          <w:sz w:val="26"/>
          <w:szCs w:val="26"/>
        </w:rPr>
        <w:lastRenderedPageBreak/>
        <w:t>Transjordan:</w:t>
      </w:r>
      <w:r w:rsidRPr="004A0339">
        <w:rPr>
          <w:sz w:val="26"/>
          <w:szCs w:val="26"/>
        </w:rPr>
        <w:t xml:space="preserve"> The territory east of the Jordan River.</w:t>
      </w:r>
    </w:p>
    <w:p w14:paraId="264DC5A2" w14:textId="77777777" w:rsidR="004A0339" w:rsidRPr="004A0339" w:rsidRDefault="004A0339" w:rsidP="004A0339">
      <w:pPr>
        <w:numPr>
          <w:ilvl w:val="0"/>
          <w:numId w:val="79"/>
        </w:numPr>
        <w:rPr>
          <w:sz w:val="26"/>
          <w:szCs w:val="26"/>
        </w:rPr>
      </w:pPr>
      <w:r w:rsidRPr="004A0339">
        <w:rPr>
          <w:b/>
          <w:bCs/>
          <w:sz w:val="26"/>
          <w:szCs w:val="26"/>
        </w:rPr>
        <w:t>Fertile Crescent:</w:t>
      </w:r>
      <w:r w:rsidRPr="004A0339">
        <w:rPr>
          <w:sz w:val="26"/>
          <w:szCs w:val="26"/>
        </w:rPr>
        <w:t xml:space="preserve"> A crescent-shaped region of fertile land spanning the Middle East from Mesopotamia to the Levant and the Nile Valley.</w:t>
      </w:r>
    </w:p>
    <w:p w14:paraId="10A3AED9" w14:textId="77777777" w:rsidR="004A0339" w:rsidRPr="004A0339" w:rsidRDefault="004A0339" w:rsidP="004A0339">
      <w:pPr>
        <w:numPr>
          <w:ilvl w:val="0"/>
          <w:numId w:val="79"/>
        </w:numPr>
        <w:rPr>
          <w:sz w:val="26"/>
          <w:szCs w:val="26"/>
        </w:rPr>
      </w:pPr>
      <w:r w:rsidRPr="004A0339">
        <w:rPr>
          <w:b/>
          <w:bCs/>
          <w:sz w:val="26"/>
          <w:szCs w:val="26"/>
        </w:rPr>
        <w:t>Historical Geography:</w:t>
      </w:r>
      <w:r w:rsidRPr="004A0339">
        <w:rPr>
          <w:sz w:val="26"/>
          <w:szCs w:val="26"/>
        </w:rPr>
        <w:t xml:space="preserve"> The study of geographical regions in their historical context, often with a focus on how physical environments and landscapes interact with human activity and events.</w:t>
      </w:r>
    </w:p>
    <w:p w14:paraId="727769E2" w14:textId="77777777" w:rsidR="004A0339" w:rsidRPr="004A0339" w:rsidRDefault="004A0339" w:rsidP="004A0339">
      <w:pPr>
        <w:numPr>
          <w:ilvl w:val="0"/>
          <w:numId w:val="79"/>
        </w:numPr>
        <w:rPr>
          <w:sz w:val="26"/>
          <w:szCs w:val="26"/>
        </w:rPr>
      </w:pPr>
      <w:r w:rsidRPr="004A0339">
        <w:rPr>
          <w:b/>
          <w:bCs/>
          <w:sz w:val="26"/>
          <w:szCs w:val="26"/>
        </w:rPr>
        <w:t>Harim:</w:t>
      </w:r>
      <w:r w:rsidRPr="004A0339">
        <w:rPr>
          <w:sz w:val="26"/>
          <w:szCs w:val="26"/>
        </w:rPr>
        <w:t xml:space="preserve"> The hill country region of the Holy Land, particularly significant in the Old Testament.</w:t>
      </w:r>
    </w:p>
    <w:p w14:paraId="6A260600" w14:textId="77777777" w:rsidR="004A0339" w:rsidRPr="004A0339" w:rsidRDefault="004A0339" w:rsidP="004A0339">
      <w:pPr>
        <w:numPr>
          <w:ilvl w:val="0"/>
          <w:numId w:val="79"/>
        </w:numPr>
        <w:rPr>
          <w:sz w:val="26"/>
          <w:szCs w:val="26"/>
        </w:rPr>
      </w:pPr>
      <w:r w:rsidRPr="004A0339">
        <w:rPr>
          <w:b/>
          <w:bCs/>
          <w:sz w:val="26"/>
          <w:szCs w:val="26"/>
        </w:rPr>
        <w:t>Jezreel Valley:</w:t>
      </w:r>
      <w:r w:rsidRPr="004A0339">
        <w:rPr>
          <w:sz w:val="26"/>
          <w:szCs w:val="26"/>
        </w:rPr>
        <w:t xml:space="preserve"> A large, fertile valley in northern Israel that has historically been a major thoroughfare and the site of many battles.</w:t>
      </w:r>
    </w:p>
    <w:p w14:paraId="4FC1146D" w14:textId="77777777" w:rsidR="004A0339" w:rsidRPr="004A0339" w:rsidRDefault="004A0339" w:rsidP="004A0339">
      <w:pPr>
        <w:numPr>
          <w:ilvl w:val="0"/>
          <w:numId w:val="79"/>
        </w:numPr>
        <w:rPr>
          <w:sz w:val="26"/>
          <w:szCs w:val="26"/>
        </w:rPr>
      </w:pPr>
      <w:r w:rsidRPr="004A0339">
        <w:rPr>
          <w:b/>
          <w:bCs/>
          <w:sz w:val="26"/>
          <w:szCs w:val="26"/>
        </w:rPr>
        <w:t>King's Highway:</w:t>
      </w:r>
      <w:r w:rsidRPr="004A0339">
        <w:rPr>
          <w:sz w:val="26"/>
          <w:szCs w:val="26"/>
        </w:rPr>
        <w:t xml:space="preserve"> A major ancient trade route running through Transjordan.</w:t>
      </w:r>
    </w:p>
    <w:p w14:paraId="3D397F0D" w14:textId="77777777" w:rsidR="004A0339" w:rsidRPr="004A0339" w:rsidRDefault="004A0339" w:rsidP="004A0339">
      <w:pPr>
        <w:numPr>
          <w:ilvl w:val="0"/>
          <w:numId w:val="79"/>
        </w:numPr>
        <w:rPr>
          <w:sz w:val="26"/>
          <w:szCs w:val="26"/>
        </w:rPr>
      </w:pPr>
      <w:r w:rsidRPr="004A0339">
        <w:rPr>
          <w:b/>
          <w:bCs/>
          <w:sz w:val="26"/>
          <w:szCs w:val="26"/>
        </w:rPr>
        <w:t>Levant:</w:t>
      </w:r>
      <w:r w:rsidRPr="004A0339">
        <w:rPr>
          <w:sz w:val="26"/>
          <w:szCs w:val="26"/>
        </w:rPr>
        <w:t xml:space="preserve"> The historical term for the land of the eastern Mediterranean, especially the Southern Levant, which includes the areas of modern-day Israel, Palestine, Lebanon, and Jordan.</w:t>
      </w:r>
    </w:p>
    <w:p w14:paraId="61CBED50" w14:textId="77777777" w:rsidR="004A0339" w:rsidRPr="004A0339" w:rsidRDefault="004A0339" w:rsidP="004A0339">
      <w:pPr>
        <w:numPr>
          <w:ilvl w:val="0"/>
          <w:numId w:val="79"/>
        </w:numPr>
        <w:rPr>
          <w:sz w:val="26"/>
          <w:szCs w:val="26"/>
        </w:rPr>
      </w:pPr>
      <w:r w:rsidRPr="004A0339">
        <w:rPr>
          <w:b/>
          <w:bCs/>
          <w:sz w:val="26"/>
          <w:szCs w:val="26"/>
        </w:rPr>
        <w:t>Olim:</w:t>
      </w:r>
      <w:r w:rsidRPr="004A0339">
        <w:rPr>
          <w:sz w:val="26"/>
          <w:szCs w:val="26"/>
        </w:rPr>
        <w:t xml:space="preserve"> Jewish immigrants to the Land of Israel.</w:t>
      </w:r>
    </w:p>
    <w:p w14:paraId="675BFCDD" w14:textId="77777777" w:rsidR="004A0339" w:rsidRPr="004A0339" w:rsidRDefault="004A0339" w:rsidP="004A0339">
      <w:pPr>
        <w:numPr>
          <w:ilvl w:val="0"/>
          <w:numId w:val="79"/>
        </w:numPr>
        <w:rPr>
          <w:sz w:val="26"/>
          <w:szCs w:val="26"/>
        </w:rPr>
      </w:pPr>
      <w:r w:rsidRPr="004A0339">
        <w:rPr>
          <w:b/>
          <w:bCs/>
          <w:sz w:val="26"/>
          <w:szCs w:val="26"/>
        </w:rPr>
        <w:t>Rift Valley:</w:t>
      </w:r>
      <w:r w:rsidRPr="004A0339">
        <w:rPr>
          <w:sz w:val="26"/>
          <w:szCs w:val="26"/>
        </w:rPr>
        <w:t xml:space="preserve"> A geological depression formed by the movement of tectonic plates; the most famous is the one that runs from Lebanon in the north to Africa in the south.</w:t>
      </w:r>
    </w:p>
    <w:p w14:paraId="4F008C37" w14:textId="77777777" w:rsidR="004A0339" w:rsidRPr="004A0339" w:rsidRDefault="004A0339" w:rsidP="004A0339">
      <w:pPr>
        <w:numPr>
          <w:ilvl w:val="0"/>
          <w:numId w:val="79"/>
        </w:numPr>
        <w:rPr>
          <w:sz w:val="26"/>
          <w:szCs w:val="26"/>
        </w:rPr>
      </w:pPr>
      <w:r w:rsidRPr="004A0339">
        <w:rPr>
          <w:b/>
          <w:bCs/>
          <w:sz w:val="26"/>
          <w:szCs w:val="26"/>
        </w:rPr>
        <w:t>Sabra:</w:t>
      </w:r>
      <w:r w:rsidRPr="004A0339">
        <w:rPr>
          <w:sz w:val="26"/>
          <w:szCs w:val="26"/>
        </w:rPr>
        <w:t xml:space="preserve"> A Jew born in the Land of Israel, as opposed to those born in the diaspora.</w:t>
      </w:r>
    </w:p>
    <w:p w14:paraId="63100354" w14:textId="77777777" w:rsidR="004A0339" w:rsidRPr="004A0339" w:rsidRDefault="004A0339" w:rsidP="004A0339">
      <w:pPr>
        <w:numPr>
          <w:ilvl w:val="0"/>
          <w:numId w:val="79"/>
        </w:numPr>
        <w:rPr>
          <w:sz w:val="26"/>
          <w:szCs w:val="26"/>
        </w:rPr>
      </w:pPr>
      <w:r w:rsidRPr="004A0339">
        <w:rPr>
          <w:b/>
          <w:bCs/>
          <w:sz w:val="26"/>
          <w:szCs w:val="26"/>
        </w:rPr>
        <w:t>Sacred Bridge:</w:t>
      </w:r>
      <w:r w:rsidRPr="004A0339">
        <w:rPr>
          <w:sz w:val="26"/>
          <w:szCs w:val="26"/>
        </w:rPr>
        <w:t xml:space="preserve"> Another name for the Southern Levant, highlighting its role as a land bridge connecting major empires.</w:t>
      </w:r>
    </w:p>
    <w:p w14:paraId="785C9630" w14:textId="77777777" w:rsidR="004A0339" w:rsidRPr="004A0339" w:rsidRDefault="004A0339" w:rsidP="004A0339">
      <w:pPr>
        <w:numPr>
          <w:ilvl w:val="0"/>
          <w:numId w:val="79"/>
        </w:numPr>
        <w:rPr>
          <w:sz w:val="26"/>
          <w:szCs w:val="26"/>
        </w:rPr>
      </w:pPr>
      <w:r w:rsidRPr="004A0339">
        <w:rPr>
          <w:b/>
          <w:bCs/>
          <w:sz w:val="26"/>
          <w:szCs w:val="26"/>
        </w:rPr>
        <w:t>Shephelah:</w:t>
      </w:r>
      <w:r w:rsidRPr="004A0339">
        <w:rPr>
          <w:sz w:val="26"/>
          <w:szCs w:val="26"/>
        </w:rPr>
        <w:t xml:space="preserve"> The lowlands or foothills region located between the coastal plain and the hill country in the Southern Levant.</w:t>
      </w:r>
    </w:p>
    <w:p w14:paraId="12FAA621" w14:textId="77777777" w:rsidR="004A0339" w:rsidRPr="004A0339" w:rsidRDefault="004A0339" w:rsidP="004A0339">
      <w:pPr>
        <w:numPr>
          <w:ilvl w:val="0"/>
          <w:numId w:val="79"/>
        </w:numPr>
        <w:rPr>
          <w:sz w:val="26"/>
          <w:szCs w:val="26"/>
        </w:rPr>
      </w:pPr>
      <w:r w:rsidRPr="004A0339">
        <w:rPr>
          <w:b/>
          <w:bCs/>
          <w:sz w:val="26"/>
          <w:szCs w:val="26"/>
        </w:rPr>
        <w:t>Via Maris:</w:t>
      </w:r>
      <w:r w:rsidRPr="004A0339">
        <w:rPr>
          <w:sz w:val="26"/>
          <w:szCs w:val="26"/>
        </w:rPr>
        <w:t xml:space="preserve"> The main coastal trade route in antiquity, meaning "the way of the sea" in Latin.</w:t>
      </w:r>
    </w:p>
    <w:p w14:paraId="34C3E8AD" w14:textId="77777777" w:rsidR="004A0339" w:rsidRPr="004A0339" w:rsidRDefault="004A0339" w:rsidP="004A0339">
      <w:pPr>
        <w:numPr>
          <w:ilvl w:val="0"/>
          <w:numId w:val="79"/>
        </w:numPr>
        <w:rPr>
          <w:sz w:val="26"/>
          <w:szCs w:val="26"/>
        </w:rPr>
      </w:pPr>
      <w:r w:rsidRPr="004A0339">
        <w:rPr>
          <w:b/>
          <w:bCs/>
          <w:sz w:val="26"/>
          <w:szCs w:val="26"/>
        </w:rPr>
        <w:t>Wadi:</w:t>
      </w:r>
      <w:r w:rsidRPr="004A0339">
        <w:rPr>
          <w:sz w:val="26"/>
          <w:szCs w:val="26"/>
        </w:rPr>
        <w:t xml:space="preserve"> A usually dry streambed that fills with water during the rainy season, often creating obstacles to travel in the arid regions of the Middle East.</w:t>
      </w:r>
    </w:p>
    <w:p w14:paraId="5AC20086" w14:textId="77777777" w:rsidR="004A0339" w:rsidRPr="004A0339" w:rsidRDefault="004A0339" w:rsidP="004A0339">
      <w:pPr>
        <w:numPr>
          <w:ilvl w:val="0"/>
          <w:numId w:val="79"/>
        </w:numPr>
        <w:rPr>
          <w:sz w:val="26"/>
          <w:szCs w:val="26"/>
        </w:rPr>
      </w:pPr>
      <w:proofErr w:type="spellStart"/>
      <w:r w:rsidRPr="004A0339">
        <w:rPr>
          <w:b/>
          <w:bCs/>
          <w:sz w:val="26"/>
          <w:szCs w:val="26"/>
        </w:rPr>
        <w:t>Yediat</w:t>
      </w:r>
      <w:proofErr w:type="spellEnd"/>
      <w:r w:rsidRPr="004A0339">
        <w:rPr>
          <w:b/>
          <w:bCs/>
          <w:sz w:val="26"/>
          <w:szCs w:val="26"/>
        </w:rPr>
        <w:t xml:space="preserve"> Haaretz:</w:t>
      </w:r>
      <w:r w:rsidRPr="004A0339">
        <w:rPr>
          <w:sz w:val="26"/>
          <w:szCs w:val="26"/>
        </w:rPr>
        <w:t xml:space="preserve"> Hebrew for "knowledge of the land," referring to educational excursions designed to foster a connection between Jewish immigrants and their new homeland.</w:t>
      </w:r>
    </w:p>
    <w:p w14:paraId="5F9B000D" w14:textId="77777777" w:rsidR="004A0339" w:rsidRPr="004A0339" w:rsidRDefault="004A0339" w:rsidP="004A0339">
      <w:pPr>
        <w:rPr>
          <w:vanish/>
          <w:sz w:val="26"/>
          <w:szCs w:val="26"/>
        </w:rPr>
      </w:pPr>
      <w:r w:rsidRPr="004A0339">
        <w:rPr>
          <w:vanish/>
          <w:sz w:val="26"/>
          <w:szCs w:val="26"/>
        </w:rPr>
        <w:lastRenderedPageBreak/>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30E44387" w14:textId="77777777" w:rsidR="004A0339" w:rsidRPr="004A0339" w:rsidRDefault="004A3CF6" w:rsidP="004A0339">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E809DE">
        <w:rPr>
          <w:b/>
          <w:bCs/>
          <w:sz w:val="36"/>
          <w:szCs w:val="36"/>
        </w:rPr>
        <w:br/>
      </w:r>
      <w:r w:rsidR="000A2E02" w:rsidRPr="00111288">
        <w:rPr>
          <w:b/>
          <w:bCs/>
          <w:sz w:val="36"/>
          <w:szCs w:val="36"/>
        </w:rPr>
        <w:t xml:space="preserve">Session </w:t>
      </w:r>
      <w:r w:rsidR="00245D57">
        <w:rPr>
          <w:b/>
          <w:bCs/>
          <w:sz w:val="36"/>
          <w:szCs w:val="36"/>
        </w:rPr>
        <w:t>5</w:t>
      </w:r>
      <w:r w:rsidR="00BA694E" w:rsidRPr="00111288">
        <w:rPr>
          <w:b/>
          <w:bCs/>
          <w:sz w:val="36"/>
          <w:szCs w:val="36"/>
        </w:rPr>
        <w:t xml:space="preserve">, </w:t>
      </w:r>
      <w:r w:rsidR="00245D57">
        <w:rPr>
          <w:b/>
          <w:bCs/>
          <w:sz w:val="36"/>
          <w:szCs w:val="36"/>
        </w:rPr>
        <w:t xml:space="preserve">Geographical Arena, Part </w:t>
      </w:r>
      <w:r w:rsidR="00111288" w:rsidRPr="00111288">
        <w:rPr>
          <w:b/>
          <w:bCs/>
          <w:sz w:val="36"/>
          <w:szCs w:val="36"/>
        </w:rPr>
        <w:t>1</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4A0339" w:rsidRPr="004A0339">
        <w:rPr>
          <w:vanish/>
          <w:sz w:val="26"/>
          <w:szCs w:val="26"/>
        </w:rPr>
        <w:t>Top of Form</w:t>
      </w:r>
    </w:p>
    <w:p w14:paraId="3FFF6164" w14:textId="77777777" w:rsidR="004A0339" w:rsidRPr="004A0339" w:rsidRDefault="004A0339" w:rsidP="004A0339">
      <w:pPr>
        <w:rPr>
          <w:b/>
          <w:bCs/>
          <w:sz w:val="26"/>
          <w:szCs w:val="26"/>
        </w:rPr>
      </w:pPr>
      <w:r w:rsidRPr="004A0339">
        <w:rPr>
          <w:b/>
          <w:bCs/>
          <w:sz w:val="26"/>
          <w:szCs w:val="26"/>
        </w:rPr>
        <w:t>Frequently Asked Questions on Biblical Geography and Archaeology</w:t>
      </w:r>
    </w:p>
    <w:p w14:paraId="434820E1" w14:textId="77777777" w:rsidR="004A0339" w:rsidRPr="004A0339" w:rsidRDefault="004A0339" w:rsidP="004A0339">
      <w:pPr>
        <w:numPr>
          <w:ilvl w:val="0"/>
          <w:numId w:val="80"/>
        </w:numPr>
        <w:rPr>
          <w:sz w:val="26"/>
          <w:szCs w:val="26"/>
        </w:rPr>
      </w:pPr>
      <w:r w:rsidRPr="004A0339">
        <w:rPr>
          <w:b/>
          <w:bCs/>
          <w:sz w:val="26"/>
          <w:szCs w:val="26"/>
        </w:rPr>
        <w:t>Why is understanding the geographical context of the Bible so important for Biblical Archaeology?</w:t>
      </w:r>
      <w:r w:rsidRPr="004A0339">
        <w:rPr>
          <w:sz w:val="26"/>
          <w:szCs w:val="26"/>
        </w:rPr>
        <w:t xml:space="preserve"> Understanding the geographical context is crucial because archaeological sites and events do not happen in isolation. The land itself, its terrain, climate, and strategic location have all profoundly influenced the historical events that took place there. By studying the geography, we gain insight into the movements of peoples, the formation of settlements, the rise and fall of empires, and the ways in which these factors shaped the biblical narrative. It also allows us to better understand the strategic importance of the land.</w:t>
      </w:r>
    </w:p>
    <w:p w14:paraId="412232A0" w14:textId="77777777" w:rsidR="004A0339" w:rsidRPr="004A0339" w:rsidRDefault="004A0339" w:rsidP="004A0339">
      <w:pPr>
        <w:numPr>
          <w:ilvl w:val="0"/>
          <w:numId w:val="80"/>
        </w:numPr>
        <w:rPr>
          <w:sz w:val="26"/>
          <w:szCs w:val="26"/>
        </w:rPr>
      </w:pPr>
      <w:r w:rsidRPr="004A0339">
        <w:rPr>
          <w:b/>
          <w:bCs/>
          <w:sz w:val="26"/>
          <w:szCs w:val="26"/>
        </w:rPr>
        <w:t>What was the "</w:t>
      </w:r>
      <w:proofErr w:type="spellStart"/>
      <w:r w:rsidRPr="004A0339">
        <w:rPr>
          <w:b/>
          <w:bCs/>
          <w:sz w:val="26"/>
          <w:szCs w:val="26"/>
        </w:rPr>
        <w:t>Yediat</w:t>
      </w:r>
      <w:proofErr w:type="spellEnd"/>
      <w:r w:rsidRPr="004A0339">
        <w:rPr>
          <w:b/>
          <w:bCs/>
          <w:sz w:val="26"/>
          <w:szCs w:val="26"/>
        </w:rPr>
        <w:t xml:space="preserve"> Haaretz" and why was it significant for Jewish immigrants?</w:t>
      </w:r>
      <w:r w:rsidRPr="004A0339">
        <w:rPr>
          <w:sz w:val="26"/>
          <w:szCs w:val="26"/>
        </w:rPr>
        <w:t xml:space="preserve"> "</w:t>
      </w:r>
      <w:proofErr w:type="spellStart"/>
      <w:r w:rsidRPr="004A0339">
        <w:rPr>
          <w:sz w:val="26"/>
          <w:szCs w:val="26"/>
        </w:rPr>
        <w:t>Yediat</w:t>
      </w:r>
      <w:proofErr w:type="spellEnd"/>
      <w:r w:rsidRPr="004A0339">
        <w:rPr>
          <w:sz w:val="26"/>
          <w:szCs w:val="26"/>
        </w:rPr>
        <w:t xml:space="preserve"> Haaretz," meaning "knowledge of the land," was a practice of organized excursions for Jewish immigrants (Olim) to the Holy Land, particularly in the late 19th and 20th centuries. These excursions were significant because they fostered a strong connection between the people and their new homeland, essentially helping them feel like they were "coming home." It was a way to create a strong sense of belonging and identity with the physical land, which is deeply rooted in Jewish history and faith.</w:t>
      </w:r>
    </w:p>
    <w:p w14:paraId="57FD0AA0" w14:textId="77777777" w:rsidR="004A0339" w:rsidRPr="004A0339" w:rsidRDefault="004A0339" w:rsidP="004A0339">
      <w:pPr>
        <w:numPr>
          <w:ilvl w:val="0"/>
          <w:numId w:val="80"/>
        </w:numPr>
        <w:rPr>
          <w:sz w:val="26"/>
          <w:szCs w:val="26"/>
        </w:rPr>
      </w:pPr>
      <w:r w:rsidRPr="004A0339">
        <w:rPr>
          <w:b/>
          <w:bCs/>
          <w:sz w:val="26"/>
          <w:szCs w:val="26"/>
        </w:rPr>
        <w:t>Who are some key figures in the study of historical geography and how did they contribute?</w:t>
      </w:r>
      <w:r w:rsidRPr="004A0339">
        <w:rPr>
          <w:sz w:val="26"/>
          <w:szCs w:val="26"/>
        </w:rPr>
        <w:t xml:space="preserve"> Several scholars were instrumental in the study of historical geography in relation to the land of Israel. </w:t>
      </w:r>
      <w:r w:rsidRPr="004A0339">
        <w:rPr>
          <w:b/>
          <w:bCs/>
          <w:sz w:val="26"/>
          <w:szCs w:val="26"/>
        </w:rPr>
        <w:t>Michael Aviona</w:t>
      </w:r>
      <w:r w:rsidRPr="004A0339">
        <w:rPr>
          <w:sz w:val="26"/>
          <w:szCs w:val="26"/>
        </w:rPr>
        <w:t xml:space="preserve"> was a scholar of the classical period who wrote "The Holy Land", a historical geography from the Persian period to the rise of Islam. </w:t>
      </w:r>
      <w:r w:rsidRPr="004A0339">
        <w:rPr>
          <w:b/>
          <w:bCs/>
          <w:sz w:val="26"/>
          <w:szCs w:val="26"/>
        </w:rPr>
        <w:t>Benjamin Mazar</w:t>
      </w:r>
      <w:r w:rsidRPr="004A0339">
        <w:rPr>
          <w:sz w:val="26"/>
          <w:szCs w:val="26"/>
        </w:rPr>
        <w:t xml:space="preserve">, an Old Testament scholar and archaeologist, was a leader at Hebrew University, and pioneered archaeological research in Israel. </w:t>
      </w:r>
      <w:r w:rsidRPr="004A0339">
        <w:rPr>
          <w:b/>
          <w:bCs/>
          <w:sz w:val="26"/>
          <w:szCs w:val="26"/>
        </w:rPr>
        <w:t>Yohanan Aharoni</w:t>
      </w:r>
      <w:r w:rsidRPr="004A0339">
        <w:rPr>
          <w:sz w:val="26"/>
          <w:szCs w:val="26"/>
        </w:rPr>
        <w:t xml:space="preserve">, a student of Mazar, authored the popular textbook "The Land of the Bible," focusing on the Old Testament period. And lastly, </w:t>
      </w:r>
      <w:r w:rsidRPr="004A0339">
        <w:rPr>
          <w:b/>
          <w:bCs/>
          <w:sz w:val="26"/>
          <w:szCs w:val="26"/>
        </w:rPr>
        <w:t>Anson F. Rainey</w:t>
      </w:r>
      <w:r w:rsidRPr="004A0339">
        <w:rPr>
          <w:sz w:val="26"/>
          <w:szCs w:val="26"/>
        </w:rPr>
        <w:t>, a student of Aharoni and an accomplished linguist, furthered the study of historical geography and wrote "The Sacred Bridge." These scholars emphasized the need to integrate diverse disciplines to fully understand history, archaeology, and geographical context.</w:t>
      </w:r>
    </w:p>
    <w:p w14:paraId="218D888C" w14:textId="77777777" w:rsidR="004A0339" w:rsidRPr="004A0339" w:rsidRDefault="004A0339" w:rsidP="004A0339">
      <w:pPr>
        <w:numPr>
          <w:ilvl w:val="0"/>
          <w:numId w:val="80"/>
        </w:numPr>
        <w:rPr>
          <w:sz w:val="26"/>
          <w:szCs w:val="26"/>
        </w:rPr>
      </w:pPr>
      <w:r w:rsidRPr="004A0339">
        <w:rPr>
          <w:b/>
          <w:bCs/>
          <w:sz w:val="26"/>
          <w:szCs w:val="26"/>
        </w:rPr>
        <w:lastRenderedPageBreak/>
        <w:t>What is the "Fertile Crescent" and why was it a significant region in the ancient world?</w:t>
      </w:r>
      <w:r w:rsidRPr="004A0339">
        <w:rPr>
          <w:sz w:val="26"/>
          <w:szCs w:val="26"/>
        </w:rPr>
        <w:t xml:space="preserve"> The Fertile Crescent is a crescent-shaped area of arable land stretching from the Persian Gulf, along the Tigris-Euphrates Valley (Mesopotamia), across to the Taurus/Zagros Mountains, down into the Southern Levant (Canaan), and then into the Nile Valley. This region was crucial as it was the "cradle of civilization" in the ancient Near East, where agriculture flourished, and many early empires were established. It's strategic location as a land bridge also meant that it saw constant movement, conflict and trade, contributing to its significance.</w:t>
      </w:r>
    </w:p>
    <w:p w14:paraId="4DBC3654" w14:textId="77777777" w:rsidR="004A0339" w:rsidRPr="004A0339" w:rsidRDefault="004A0339" w:rsidP="004A0339">
      <w:pPr>
        <w:numPr>
          <w:ilvl w:val="0"/>
          <w:numId w:val="80"/>
        </w:numPr>
        <w:rPr>
          <w:sz w:val="26"/>
          <w:szCs w:val="26"/>
        </w:rPr>
      </w:pPr>
      <w:r w:rsidRPr="004A0339">
        <w:rPr>
          <w:b/>
          <w:bCs/>
          <w:sz w:val="26"/>
          <w:szCs w:val="26"/>
        </w:rPr>
        <w:t>Why was the Southern Levant, the area between Egypt and Mesopotamia, so strategically important and frequently fought over?</w:t>
      </w:r>
      <w:r w:rsidRPr="004A0339">
        <w:rPr>
          <w:sz w:val="26"/>
          <w:szCs w:val="26"/>
        </w:rPr>
        <w:t xml:space="preserve"> The Southern Levant served as a vital land bridge or "corridor" connecting Egypt and Mesopotamia, as well as Asia Minor. Its strategic location made it a highway of sorts for trade, migration, and military campaigns. The lack of alternative routes made this region highly coveted by empires seeking to expand their influence, leading to constant warfare and destruction, which also explains the relative lack of grand, well-preserved architectural remains compared to Egypt and Mesopotamia.</w:t>
      </w:r>
    </w:p>
    <w:p w14:paraId="487D1BB1" w14:textId="77777777" w:rsidR="004A0339" w:rsidRPr="004A0339" w:rsidRDefault="004A0339" w:rsidP="004A0339">
      <w:pPr>
        <w:numPr>
          <w:ilvl w:val="0"/>
          <w:numId w:val="80"/>
        </w:numPr>
        <w:rPr>
          <w:sz w:val="26"/>
          <w:szCs w:val="26"/>
        </w:rPr>
      </w:pPr>
      <w:r w:rsidRPr="004A0339">
        <w:rPr>
          <w:b/>
          <w:bCs/>
          <w:sz w:val="26"/>
          <w:szCs w:val="26"/>
        </w:rPr>
        <w:t>How does the varied topography of the Holy Land affect its climate, settlement patterns, and historical significance?</w:t>
      </w:r>
      <w:r w:rsidRPr="004A0339">
        <w:rPr>
          <w:sz w:val="26"/>
          <w:szCs w:val="26"/>
        </w:rPr>
        <w:t xml:space="preserve"> The Holy Land is not uniform; it has varied terrain and climates. From west to east, the region includes the Sharon and Philistine Plain, the Shephelah (lowlands/foothills), the hill country, the Judean desert (rain shadow), and the Jordan Rift Valley. To the north, there's Mount Carmel, the Jezreel Valley, and Upper and Lower Galilee. The varied terrain affected settlement patterns, resource availability, and strategic control. For example, the Jezreel Valley was a key route connecting the coast to the Jordan Valley, while the hill country offered defensible positions. The wind patterns also contribute to the storms on the Sea of Galilee.</w:t>
      </w:r>
    </w:p>
    <w:p w14:paraId="029C33B7" w14:textId="77777777" w:rsidR="004A0339" w:rsidRPr="004A0339" w:rsidRDefault="004A0339" w:rsidP="004A0339">
      <w:pPr>
        <w:numPr>
          <w:ilvl w:val="0"/>
          <w:numId w:val="80"/>
        </w:numPr>
        <w:rPr>
          <w:sz w:val="26"/>
          <w:szCs w:val="26"/>
        </w:rPr>
      </w:pPr>
      <w:r w:rsidRPr="004A0339">
        <w:rPr>
          <w:b/>
          <w:bCs/>
          <w:sz w:val="26"/>
          <w:szCs w:val="26"/>
        </w:rPr>
        <w:t>What was the significance of the "Way of the Patriarchs," the "King's Highway," and the "Way of the Sea" in ancient times?</w:t>
      </w:r>
      <w:r w:rsidRPr="004A0339">
        <w:rPr>
          <w:sz w:val="26"/>
          <w:szCs w:val="26"/>
        </w:rPr>
        <w:t xml:space="preserve"> These were key ancient road networks within the land of Israel and its surrounding area. The "Way of the Patriarchs" was a north-south route following the spine of the hill country in </w:t>
      </w:r>
      <w:proofErr w:type="spellStart"/>
      <w:r w:rsidRPr="004A0339">
        <w:rPr>
          <w:sz w:val="26"/>
          <w:szCs w:val="26"/>
        </w:rPr>
        <w:t>Cisjordan</w:t>
      </w:r>
      <w:proofErr w:type="spellEnd"/>
      <w:r w:rsidRPr="004A0339">
        <w:rPr>
          <w:sz w:val="26"/>
          <w:szCs w:val="26"/>
        </w:rPr>
        <w:t>, facilitating travel through the region. The "King's Highway" in Transjordan was a well-traveled road with access to water and grain, preferred by armies. The "Way of the Sea" or "Via Maris" was a major coastal route from Northern Sinai, up the coast, breaking off towards the Sea of Galilee and Damascus, linking important cities and regions for trade and military campaigns. These networks shaped trade, communication, and warfare during biblical times.</w:t>
      </w:r>
    </w:p>
    <w:p w14:paraId="3D78A1DD" w14:textId="77777777" w:rsidR="004A0339" w:rsidRPr="004A0339" w:rsidRDefault="004A0339" w:rsidP="004A0339">
      <w:pPr>
        <w:numPr>
          <w:ilvl w:val="0"/>
          <w:numId w:val="80"/>
        </w:numPr>
        <w:rPr>
          <w:sz w:val="26"/>
          <w:szCs w:val="26"/>
        </w:rPr>
      </w:pPr>
      <w:r w:rsidRPr="004A0339">
        <w:rPr>
          <w:b/>
          <w:bCs/>
          <w:sz w:val="26"/>
          <w:szCs w:val="26"/>
        </w:rPr>
        <w:lastRenderedPageBreak/>
        <w:t>How do geographical factors, such as the Jordan Rift Valley and wind patterns, contribute to understanding events and phenomena described in the Bible?</w:t>
      </w:r>
      <w:r w:rsidRPr="004A0339">
        <w:rPr>
          <w:sz w:val="26"/>
          <w:szCs w:val="26"/>
        </w:rPr>
        <w:t xml:space="preserve"> The Jordan Rift Valley is a significant geological feature, formed by the meeting of the African and Arabian tectonic plates, and includes features such as the Sea of Galilee and the Dead Sea. This area was prone to seismic activity as described in biblical texts. Wind patterns off the Mediterranean created turbulent storms on the Sea of Galilee, as mentioned in the Gospels, due to the way they were funneled through the east-west valleys and hit the escarpment. These factors illustrate how geographical features can influence and explain biblical events.</w:t>
      </w:r>
    </w:p>
    <w:p w14:paraId="57E65F79" w14:textId="77777777" w:rsidR="004A0339" w:rsidRPr="004A0339" w:rsidRDefault="004A0339" w:rsidP="004A0339">
      <w:pPr>
        <w:rPr>
          <w:vanish/>
          <w:sz w:val="26"/>
          <w:szCs w:val="26"/>
        </w:rPr>
      </w:pPr>
      <w:r w:rsidRPr="004A0339">
        <w:rPr>
          <w:vanish/>
          <w:sz w:val="26"/>
          <w:szCs w:val="26"/>
        </w:rPr>
        <w:t>Bottom of Form</w:t>
      </w:r>
    </w:p>
    <w:p w14:paraId="70504624" w14:textId="0A1B16B0" w:rsidR="003926AA" w:rsidRPr="003926AA" w:rsidRDefault="003926AA" w:rsidP="004A0339">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0DA40" w14:textId="77777777" w:rsidR="003402A2" w:rsidRDefault="003402A2" w:rsidP="004A3CF6">
      <w:pPr>
        <w:spacing w:after="0" w:line="240" w:lineRule="auto"/>
      </w:pPr>
      <w:r>
        <w:separator/>
      </w:r>
    </w:p>
  </w:endnote>
  <w:endnote w:type="continuationSeparator" w:id="0">
    <w:p w14:paraId="4A04F146" w14:textId="77777777" w:rsidR="003402A2" w:rsidRDefault="003402A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D954A" w14:textId="77777777" w:rsidR="003402A2" w:rsidRDefault="003402A2" w:rsidP="004A3CF6">
      <w:pPr>
        <w:spacing w:after="0" w:line="240" w:lineRule="auto"/>
      </w:pPr>
      <w:r>
        <w:separator/>
      </w:r>
    </w:p>
  </w:footnote>
  <w:footnote w:type="continuationSeparator" w:id="0">
    <w:p w14:paraId="0969B811" w14:textId="77777777" w:rsidR="003402A2" w:rsidRDefault="003402A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8A1F6D"/>
    <w:multiLevelType w:val="multilevel"/>
    <w:tmpl w:val="9E14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C2E45"/>
    <w:multiLevelType w:val="multilevel"/>
    <w:tmpl w:val="B156B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4A6F5F"/>
    <w:multiLevelType w:val="multilevel"/>
    <w:tmpl w:val="D566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E7169A"/>
    <w:multiLevelType w:val="multilevel"/>
    <w:tmpl w:val="79008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230C82"/>
    <w:multiLevelType w:val="multilevel"/>
    <w:tmpl w:val="262E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8549F6"/>
    <w:multiLevelType w:val="multilevel"/>
    <w:tmpl w:val="70CC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242690"/>
    <w:multiLevelType w:val="multilevel"/>
    <w:tmpl w:val="18A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6C4A20"/>
    <w:multiLevelType w:val="multilevel"/>
    <w:tmpl w:val="0712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2914CA"/>
    <w:multiLevelType w:val="multilevel"/>
    <w:tmpl w:val="71125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E019B2"/>
    <w:multiLevelType w:val="multilevel"/>
    <w:tmpl w:val="E034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4E1BA1"/>
    <w:multiLevelType w:val="multilevel"/>
    <w:tmpl w:val="306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8C08AE"/>
    <w:multiLevelType w:val="multilevel"/>
    <w:tmpl w:val="6176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D51F60"/>
    <w:multiLevelType w:val="multilevel"/>
    <w:tmpl w:val="BFB0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CE60124"/>
    <w:multiLevelType w:val="multilevel"/>
    <w:tmpl w:val="F80C8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637CE1"/>
    <w:multiLevelType w:val="multilevel"/>
    <w:tmpl w:val="3BAE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3834B6D"/>
    <w:multiLevelType w:val="multilevel"/>
    <w:tmpl w:val="B53C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01516F"/>
    <w:multiLevelType w:val="multilevel"/>
    <w:tmpl w:val="A984B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6A4852"/>
    <w:multiLevelType w:val="multilevel"/>
    <w:tmpl w:val="78F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D32207"/>
    <w:multiLevelType w:val="multilevel"/>
    <w:tmpl w:val="3836D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8"/>
  </w:num>
  <w:num w:numId="2" w16cid:durableId="1789280051">
    <w:abstractNumId w:val="46"/>
  </w:num>
  <w:num w:numId="3" w16cid:durableId="136916994">
    <w:abstractNumId w:val="39"/>
  </w:num>
  <w:num w:numId="4" w16cid:durableId="1898322524">
    <w:abstractNumId w:val="17"/>
  </w:num>
  <w:num w:numId="5" w16cid:durableId="773480203">
    <w:abstractNumId w:val="62"/>
  </w:num>
  <w:num w:numId="6" w16cid:durableId="1893998325">
    <w:abstractNumId w:val="72"/>
  </w:num>
  <w:num w:numId="7" w16cid:durableId="31730490">
    <w:abstractNumId w:val="47"/>
  </w:num>
  <w:num w:numId="8" w16cid:durableId="1285886388">
    <w:abstractNumId w:val="57"/>
  </w:num>
  <w:num w:numId="9" w16cid:durableId="76753685">
    <w:abstractNumId w:val="54"/>
  </w:num>
  <w:num w:numId="10" w16cid:durableId="326565901">
    <w:abstractNumId w:val="73"/>
  </w:num>
  <w:num w:numId="11" w16cid:durableId="779370909">
    <w:abstractNumId w:val="37"/>
  </w:num>
  <w:num w:numId="12" w16cid:durableId="1312295266">
    <w:abstractNumId w:val="65"/>
  </w:num>
  <w:num w:numId="13" w16cid:durableId="1055739409">
    <w:abstractNumId w:val="25"/>
  </w:num>
  <w:num w:numId="14" w16cid:durableId="63724915">
    <w:abstractNumId w:val="34"/>
  </w:num>
  <w:num w:numId="15" w16cid:durableId="490407507">
    <w:abstractNumId w:val="16"/>
  </w:num>
  <w:num w:numId="16" w16cid:durableId="1614560072">
    <w:abstractNumId w:val="56"/>
  </w:num>
  <w:num w:numId="17" w16cid:durableId="2094693205">
    <w:abstractNumId w:val="0"/>
  </w:num>
  <w:num w:numId="18" w16cid:durableId="56977669">
    <w:abstractNumId w:val="20"/>
  </w:num>
  <w:num w:numId="19" w16cid:durableId="678507180">
    <w:abstractNumId w:val="38"/>
  </w:num>
  <w:num w:numId="20" w16cid:durableId="167142098">
    <w:abstractNumId w:val="32"/>
  </w:num>
  <w:num w:numId="21" w16cid:durableId="1364483391">
    <w:abstractNumId w:val="58"/>
  </w:num>
  <w:num w:numId="22" w16cid:durableId="1720008846">
    <w:abstractNumId w:val="1"/>
  </w:num>
  <w:num w:numId="23" w16cid:durableId="1502499616">
    <w:abstractNumId w:val="68"/>
  </w:num>
  <w:num w:numId="24" w16cid:durableId="1281451561">
    <w:abstractNumId w:val="28"/>
  </w:num>
  <w:num w:numId="25" w16cid:durableId="252013863">
    <w:abstractNumId w:val="69"/>
  </w:num>
  <w:num w:numId="26" w16cid:durableId="1259752002">
    <w:abstractNumId w:val="45"/>
  </w:num>
  <w:num w:numId="27" w16cid:durableId="431554895">
    <w:abstractNumId w:val="12"/>
  </w:num>
  <w:num w:numId="28" w16cid:durableId="1824001649">
    <w:abstractNumId w:val="2"/>
  </w:num>
  <w:num w:numId="29" w16cid:durableId="856888086">
    <w:abstractNumId w:val="44"/>
  </w:num>
  <w:num w:numId="30" w16cid:durableId="441263313">
    <w:abstractNumId w:val="52"/>
  </w:num>
  <w:num w:numId="31" w16cid:durableId="1274242068">
    <w:abstractNumId w:val="23"/>
  </w:num>
  <w:num w:numId="32" w16cid:durableId="1001665799">
    <w:abstractNumId w:val="11"/>
  </w:num>
  <w:num w:numId="33" w16cid:durableId="31734210">
    <w:abstractNumId w:val="14"/>
  </w:num>
  <w:num w:numId="34" w16cid:durableId="1421758230">
    <w:abstractNumId w:val="13"/>
  </w:num>
  <w:num w:numId="35" w16cid:durableId="1091586441">
    <w:abstractNumId w:val="49"/>
  </w:num>
  <w:num w:numId="36" w16cid:durableId="2099793127">
    <w:abstractNumId w:val="55"/>
  </w:num>
  <w:num w:numId="37" w16cid:durableId="568617512">
    <w:abstractNumId w:val="78"/>
  </w:num>
  <w:num w:numId="38" w16cid:durableId="1375040380">
    <w:abstractNumId w:val="51"/>
  </w:num>
  <w:num w:numId="39" w16cid:durableId="613176251">
    <w:abstractNumId w:val="21"/>
  </w:num>
  <w:num w:numId="40" w16cid:durableId="2026899789">
    <w:abstractNumId w:val="64"/>
  </w:num>
  <w:num w:numId="41" w16cid:durableId="1636520091">
    <w:abstractNumId w:val="10"/>
  </w:num>
  <w:num w:numId="42" w16cid:durableId="185678054">
    <w:abstractNumId w:val="22"/>
  </w:num>
  <w:num w:numId="43" w16cid:durableId="396516492">
    <w:abstractNumId w:val="8"/>
  </w:num>
  <w:num w:numId="44" w16cid:durableId="1844202009">
    <w:abstractNumId w:val="24"/>
  </w:num>
  <w:num w:numId="45" w16cid:durableId="1647972809">
    <w:abstractNumId w:val="53"/>
  </w:num>
  <w:num w:numId="46" w16cid:durableId="1261791569">
    <w:abstractNumId w:val="77"/>
  </w:num>
  <w:num w:numId="47" w16cid:durableId="1875193489">
    <w:abstractNumId w:val="27"/>
  </w:num>
  <w:num w:numId="48" w16cid:durableId="1172067006">
    <w:abstractNumId w:val="30"/>
  </w:num>
  <w:num w:numId="49" w16cid:durableId="1162700637">
    <w:abstractNumId w:val="75"/>
  </w:num>
  <w:num w:numId="50" w16cid:durableId="1229656482">
    <w:abstractNumId w:val="26"/>
  </w:num>
  <w:num w:numId="51" w16cid:durableId="1144544300">
    <w:abstractNumId w:val="60"/>
  </w:num>
  <w:num w:numId="52" w16cid:durableId="1471634383">
    <w:abstractNumId w:val="36"/>
  </w:num>
  <w:num w:numId="53" w16cid:durableId="1748959533">
    <w:abstractNumId w:val="40"/>
  </w:num>
  <w:num w:numId="54" w16cid:durableId="734158000">
    <w:abstractNumId w:val="50"/>
  </w:num>
  <w:num w:numId="55" w16cid:durableId="889346557">
    <w:abstractNumId w:val="4"/>
  </w:num>
  <w:num w:numId="56" w16cid:durableId="1590117493">
    <w:abstractNumId w:val="19"/>
  </w:num>
  <w:num w:numId="57" w16cid:durableId="1805464486">
    <w:abstractNumId w:val="6"/>
  </w:num>
  <w:num w:numId="58" w16cid:durableId="1873566447">
    <w:abstractNumId w:val="33"/>
  </w:num>
  <w:num w:numId="59" w16cid:durableId="1489977010">
    <w:abstractNumId w:val="42"/>
  </w:num>
  <w:num w:numId="60" w16cid:durableId="266426222">
    <w:abstractNumId w:val="3"/>
  </w:num>
  <w:num w:numId="61" w16cid:durableId="1373118790">
    <w:abstractNumId w:val="29"/>
  </w:num>
  <w:num w:numId="62" w16cid:durableId="1064528465">
    <w:abstractNumId w:val="43"/>
  </w:num>
  <w:num w:numId="63" w16cid:durableId="1593509593">
    <w:abstractNumId w:val="76"/>
  </w:num>
  <w:num w:numId="64" w16cid:durableId="188840853">
    <w:abstractNumId w:val="71"/>
  </w:num>
  <w:num w:numId="65" w16cid:durableId="1862014934">
    <w:abstractNumId w:val="63"/>
  </w:num>
  <w:num w:numId="66" w16cid:durableId="1326855016">
    <w:abstractNumId w:val="18"/>
  </w:num>
  <w:num w:numId="67" w16cid:durableId="569269920">
    <w:abstractNumId w:val="66"/>
  </w:num>
  <w:num w:numId="68" w16cid:durableId="1003121087">
    <w:abstractNumId w:val="59"/>
  </w:num>
  <w:num w:numId="69" w16cid:durableId="1484539794">
    <w:abstractNumId w:val="5"/>
  </w:num>
  <w:num w:numId="70" w16cid:durableId="2104451836">
    <w:abstractNumId w:val="67"/>
  </w:num>
  <w:num w:numId="71" w16cid:durableId="1514997706">
    <w:abstractNumId w:val="31"/>
  </w:num>
  <w:num w:numId="72" w16cid:durableId="1280605124">
    <w:abstractNumId w:val="7"/>
  </w:num>
  <w:num w:numId="73" w16cid:durableId="1070494013">
    <w:abstractNumId w:val="61"/>
  </w:num>
  <w:num w:numId="74" w16cid:durableId="1924683534">
    <w:abstractNumId w:val="74"/>
  </w:num>
  <w:num w:numId="75" w16cid:durableId="587661449">
    <w:abstractNumId w:val="9"/>
  </w:num>
  <w:num w:numId="76" w16cid:durableId="1390809425">
    <w:abstractNumId w:val="70"/>
  </w:num>
  <w:num w:numId="77" w16cid:durableId="1039470323">
    <w:abstractNumId w:val="15"/>
  </w:num>
  <w:num w:numId="78" w16cid:durableId="611209119">
    <w:abstractNumId w:val="41"/>
  </w:num>
  <w:num w:numId="79" w16cid:durableId="408231474">
    <w:abstractNumId w:val="35"/>
  </w:num>
  <w:num w:numId="80" w16cid:durableId="1516849350">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45D57"/>
    <w:rsid w:val="00255E39"/>
    <w:rsid w:val="00281683"/>
    <w:rsid w:val="002A7829"/>
    <w:rsid w:val="002B6891"/>
    <w:rsid w:val="002E1E8E"/>
    <w:rsid w:val="002E2547"/>
    <w:rsid w:val="00330642"/>
    <w:rsid w:val="003402A2"/>
    <w:rsid w:val="00357629"/>
    <w:rsid w:val="00380E79"/>
    <w:rsid w:val="003926AA"/>
    <w:rsid w:val="003B02D1"/>
    <w:rsid w:val="003B1091"/>
    <w:rsid w:val="003C32F9"/>
    <w:rsid w:val="0046314E"/>
    <w:rsid w:val="00474A3C"/>
    <w:rsid w:val="00474AE6"/>
    <w:rsid w:val="00496827"/>
    <w:rsid w:val="004A0339"/>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46BD2"/>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6A4"/>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628320">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02248">
      <w:bodyDiv w:val="1"/>
      <w:marLeft w:val="0"/>
      <w:marRight w:val="0"/>
      <w:marTop w:val="0"/>
      <w:marBottom w:val="0"/>
      <w:divBdr>
        <w:top w:val="none" w:sz="0" w:space="0" w:color="auto"/>
        <w:left w:val="none" w:sz="0" w:space="0" w:color="auto"/>
        <w:bottom w:val="none" w:sz="0" w:space="0" w:color="auto"/>
        <w:right w:val="none" w:sz="0" w:space="0" w:color="auto"/>
      </w:divBdr>
      <w:divsChild>
        <w:div w:id="1340817019">
          <w:marLeft w:val="0"/>
          <w:marRight w:val="0"/>
          <w:marTop w:val="0"/>
          <w:marBottom w:val="0"/>
          <w:divBdr>
            <w:top w:val="none" w:sz="0" w:space="0" w:color="auto"/>
            <w:left w:val="none" w:sz="0" w:space="0" w:color="auto"/>
            <w:bottom w:val="none" w:sz="0" w:space="0" w:color="auto"/>
            <w:right w:val="none" w:sz="0" w:space="0" w:color="auto"/>
          </w:divBdr>
          <w:divsChild>
            <w:div w:id="1439640203">
              <w:marLeft w:val="0"/>
              <w:marRight w:val="0"/>
              <w:marTop w:val="0"/>
              <w:marBottom w:val="0"/>
              <w:divBdr>
                <w:top w:val="none" w:sz="0" w:space="0" w:color="auto"/>
                <w:left w:val="none" w:sz="0" w:space="0" w:color="auto"/>
                <w:bottom w:val="none" w:sz="0" w:space="0" w:color="auto"/>
                <w:right w:val="none" w:sz="0" w:space="0" w:color="auto"/>
              </w:divBdr>
              <w:divsChild>
                <w:div w:id="628904301">
                  <w:marLeft w:val="0"/>
                  <w:marRight w:val="0"/>
                  <w:marTop w:val="0"/>
                  <w:marBottom w:val="0"/>
                  <w:divBdr>
                    <w:top w:val="none" w:sz="0" w:space="0" w:color="auto"/>
                    <w:left w:val="none" w:sz="0" w:space="0" w:color="auto"/>
                    <w:bottom w:val="none" w:sz="0" w:space="0" w:color="auto"/>
                    <w:right w:val="none" w:sz="0" w:space="0" w:color="auto"/>
                  </w:divBdr>
                  <w:divsChild>
                    <w:div w:id="1362437604">
                      <w:marLeft w:val="0"/>
                      <w:marRight w:val="0"/>
                      <w:marTop w:val="0"/>
                      <w:marBottom w:val="0"/>
                      <w:divBdr>
                        <w:top w:val="none" w:sz="0" w:space="0" w:color="auto"/>
                        <w:left w:val="single" w:sz="6" w:space="0" w:color="CCCCCC"/>
                        <w:bottom w:val="single" w:sz="6" w:space="0" w:color="CCCCCC"/>
                        <w:right w:val="single" w:sz="6" w:space="0" w:color="CCCCCC"/>
                      </w:divBdr>
                      <w:divsChild>
                        <w:div w:id="1560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05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20760751">
      <w:bodyDiv w:val="1"/>
      <w:marLeft w:val="0"/>
      <w:marRight w:val="0"/>
      <w:marTop w:val="0"/>
      <w:marBottom w:val="0"/>
      <w:divBdr>
        <w:top w:val="none" w:sz="0" w:space="0" w:color="auto"/>
        <w:left w:val="none" w:sz="0" w:space="0" w:color="auto"/>
        <w:bottom w:val="none" w:sz="0" w:space="0" w:color="auto"/>
        <w:right w:val="none" w:sz="0" w:space="0" w:color="auto"/>
      </w:divBdr>
      <w:divsChild>
        <w:div w:id="68045437">
          <w:marLeft w:val="0"/>
          <w:marRight w:val="0"/>
          <w:marTop w:val="0"/>
          <w:marBottom w:val="0"/>
          <w:divBdr>
            <w:top w:val="none" w:sz="0" w:space="0" w:color="auto"/>
            <w:left w:val="none" w:sz="0" w:space="0" w:color="auto"/>
            <w:bottom w:val="none" w:sz="0" w:space="0" w:color="auto"/>
            <w:right w:val="none" w:sz="0" w:space="0" w:color="auto"/>
          </w:divBdr>
          <w:divsChild>
            <w:div w:id="1101102590">
              <w:marLeft w:val="0"/>
              <w:marRight w:val="0"/>
              <w:marTop w:val="0"/>
              <w:marBottom w:val="0"/>
              <w:divBdr>
                <w:top w:val="none" w:sz="0" w:space="0" w:color="auto"/>
                <w:left w:val="none" w:sz="0" w:space="0" w:color="auto"/>
                <w:bottom w:val="none" w:sz="0" w:space="0" w:color="auto"/>
                <w:right w:val="none" w:sz="0" w:space="0" w:color="auto"/>
              </w:divBdr>
              <w:divsChild>
                <w:div w:id="761872914">
                  <w:marLeft w:val="0"/>
                  <w:marRight w:val="0"/>
                  <w:marTop w:val="0"/>
                  <w:marBottom w:val="0"/>
                  <w:divBdr>
                    <w:top w:val="none" w:sz="0" w:space="0" w:color="auto"/>
                    <w:left w:val="none" w:sz="0" w:space="0" w:color="auto"/>
                    <w:bottom w:val="none" w:sz="0" w:space="0" w:color="auto"/>
                    <w:right w:val="none" w:sz="0" w:space="0" w:color="auto"/>
                  </w:divBdr>
                  <w:divsChild>
                    <w:div w:id="89204219">
                      <w:marLeft w:val="0"/>
                      <w:marRight w:val="0"/>
                      <w:marTop w:val="0"/>
                      <w:marBottom w:val="0"/>
                      <w:divBdr>
                        <w:top w:val="none" w:sz="0" w:space="0" w:color="auto"/>
                        <w:left w:val="single" w:sz="6" w:space="0" w:color="CCCCCC"/>
                        <w:bottom w:val="single" w:sz="6" w:space="0" w:color="CCCCCC"/>
                        <w:right w:val="single" w:sz="6" w:space="0" w:color="CCCCCC"/>
                      </w:divBdr>
                      <w:divsChild>
                        <w:div w:id="892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71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10417">
      <w:bodyDiv w:val="1"/>
      <w:marLeft w:val="0"/>
      <w:marRight w:val="0"/>
      <w:marTop w:val="0"/>
      <w:marBottom w:val="0"/>
      <w:divBdr>
        <w:top w:val="none" w:sz="0" w:space="0" w:color="auto"/>
        <w:left w:val="none" w:sz="0" w:space="0" w:color="auto"/>
        <w:bottom w:val="none" w:sz="0" w:space="0" w:color="auto"/>
        <w:right w:val="none" w:sz="0" w:space="0" w:color="auto"/>
      </w:divBdr>
    </w:div>
    <w:div w:id="1132289284">
      <w:bodyDiv w:val="1"/>
      <w:marLeft w:val="0"/>
      <w:marRight w:val="0"/>
      <w:marTop w:val="0"/>
      <w:marBottom w:val="0"/>
      <w:divBdr>
        <w:top w:val="none" w:sz="0" w:space="0" w:color="auto"/>
        <w:left w:val="none" w:sz="0" w:space="0" w:color="auto"/>
        <w:bottom w:val="none" w:sz="0" w:space="0" w:color="auto"/>
        <w:right w:val="none" w:sz="0" w:space="0" w:color="auto"/>
      </w:divBdr>
      <w:divsChild>
        <w:div w:id="213664361">
          <w:marLeft w:val="0"/>
          <w:marRight w:val="0"/>
          <w:marTop w:val="0"/>
          <w:marBottom w:val="0"/>
          <w:divBdr>
            <w:top w:val="none" w:sz="0" w:space="0" w:color="auto"/>
            <w:left w:val="none" w:sz="0" w:space="0" w:color="auto"/>
            <w:bottom w:val="none" w:sz="0" w:space="0" w:color="auto"/>
            <w:right w:val="none" w:sz="0" w:space="0" w:color="auto"/>
          </w:divBdr>
          <w:divsChild>
            <w:div w:id="1867256085">
              <w:marLeft w:val="0"/>
              <w:marRight w:val="0"/>
              <w:marTop w:val="0"/>
              <w:marBottom w:val="0"/>
              <w:divBdr>
                <w:top w:val="none" w:sz="0" w:space="0" w:color="auto"/>
                <w:left w:val="none" w:sz="0" w:space="0" w:color="auto"/>
                <w:bottom w:val="none" w:sz="0" w:space="0" w:color="auto"/>
                <w:right w:val="none" w:sz="0" w:space="0" w:color="auto"/>
              </w:divBdr>
              <w:divsChild>
                <w:div w:id="1228228829">
                  <w:marLeft w:val="0"/>
                  <w:marRight w:val="0"/>
                  <w:marTop w:val="0"/>
                  <w:marBottom w:val="0"/>
                  <w:divBdr>
                    <w:top w:val="none" w:sz="0" w:space="0" w:color="auto"/>
                    <w:left w:val="none" w:sz="0" w:space="0" w:color="auto"/>
                    <w:bottom w:val="none" w:sz="0" w:space="0" w:color="auto"/>
                    <w:right w:val="none" w:sz="0" w:space="0" w:color="auto"/>
                  </w:divBdr>
                  <w:divsChild>
                    <w:div w:id="1479690827">
                      <w:marLeft w:val="0"/>
                      <w:marRight w:val="0"/>
                      <w:marTop w:val="0"/>
                      <w:marBottom w:val="0"/>
                      <w:divBdr>
                        <w:top w:val="none" w:sz="0" w:space="0" w:color="auto"/>
                        <w:left w:val="single" w:sz="6" w:space="0" w:color="CCCCCC"/>
                        <w:bottom w:val="single" w:sz="6" w:space="0" w:color="CCCCCC"/>
                        <w:right w:val="single" w:sz="6" w:space="0" w:color="CCCCCC"/>
                      </w:divBdr>
                      <w:divsChild>
                        <w:div w:id="11226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48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657365">
      <w:bodyDiv w:val="1"/>
      <w:marLeft w:val="0"/>
      <w:marRight w:val="0"/>
      <w:marTop w:val="0"/>
      <w:marBottom w:val="0"/>
      <w:divBdr>
        <w:top w:val="none" w:sz="0" w:space="0" w:color="auto"/>
        <w:left w:val="none" w:sz="0" w:space="0" w:color="auto"/>
        <w:bottom w:val="none" w:sz="0" w:space="0" w:color="auto"/>
        <w:right w:val="none" w:sz="0" w:space="0" w:color="auto"/>
      </w:divBdr>
      <w:divsChild>
        <w:div w:id="308440914">
          <w:marLeft w:val="0"/>
          <w:marRight w:val="0"/>
          <w:marTop w:val="0"/>
          <w:marBottom w:val="0"/>
          <w:divBdr>
            <w:top w:val="none" w:sz="0" w:space="0" w:color="auto"/>
            <w:left w:val="none" w:sz="0" w:space="0" w:color="auto"/>
            <w:bottom w:val="none" w:sz="0" w:space="0" w:color="auto"/>
            <w:right w:val="none" w:sz="0" w:space="0" w:color="auto"/>
          </w:divBdr>
          <w:divsChild>
            <w:div w:id="325406929">
              <w:marLeft w:val="0"/>
              <w:marRight w:val="0"/>
              <w:marTop w:val="0"/>
              <w:marBottom w:val="0"/>
              <w:divBdr>
                <w:top w:val="none" w:sz="0" w:space="0" w:color="auto"/>
                <w:left w:val="none" w:sz="0" w:space="0" w:color="auto"/>
                <w:bottom w:val="none" w:sz="0" w:space="0" w:color="auto"/>
                <w:right w:val="none" w:sz="0" w:space="0" w:color="auto"/>
              </w:divBdr>
              <w:divsChild>
                <w:div w:id="1404792073">
                  <w:marLeft w:val="0"/>
                  <w:marRight w:val="0"/>
                  <w:marTop w:val="0"/>
                  <w:marBottom w:val="0"/>
                  <w:divBdr>
                    <w:top w:val="none" w:sz="0" w:space="0" w:color="auto"/>
                    <w:left w:val="none" w:sz="0" w:space="0" w:color="auto"/>
                    <w:bottom w:val="none" w:sz="0" w:space="0" w:color="auto"/>
                    <w:right w:val="none" w:sz="0" w:space="0" w:color="auto"/>
                  </w:divBdr>
                  <w:divsChild>
                    <w:div w:id="1829131372">
                      <w:marLeft w:val="0"/>
                      <w:marRight w:val="0"/>
                      <w:marTop w:val="0"/>
                      <w:marBottom w:val="0"/>
                      <w:divBdr>
                        <w:top w:val="none" w:sz="0" w:space="0" w:color="auto"/>
                        <w:left w:val="single" w:sz="6" w:space="0" w:color="CCCCCC"/>
                        <w:bottom w:val="single" w:sz="6" w:space="0" w:color="CCCCCC"/>
                        <w:right w:val="single" w:sz="6" w:space="0" w:color="CCCCCC"/>
                      </w:divBdr>
                      <w:divsChild>
                        <w:div w:id="6906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0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223687">
      <w:bodyDiv w:val="1"/>
      <w:marLeft w:val="0"/>
      <w:marRight w:val="0"/>
      <w:marTop w:val="0"/>
      <w:marBottom w:val="0"/>
      <w:divBdr>
        <w:top w:val="none" w:sz="0" w:space="0" w:color="auto"/>
        <w:left w:val="none" w:sz="0" w:space="0" w:color="auto"/>
        <w:bottom w:val="none" w:sz="0" w:space="0" w:color="auto"/>
        <w:right w:val="none" w:sz="0" w:space="0" w:color="auto"/>
      </w:divBdr>
      <w:divsChild>
        <w:div w:id="88547936">
          <w:marLeft w:val="0"/>
          <w:marRight w:val="0"/>
          <w:marTop w:val="0"/>
          <w:marBottom w:val="0"/>
          <w:divBdr>
            <w:top w:val="none" w:sz="0" w:space="0" w:color="auto"/>
            <w:left w:val="none" w:sz="0" w:space="0" w:color="auto"/>
            <w:bottom w:val="none" w:sz="0" w:space="0" w:color="auto"/>
            <w:right w:val="none" w:sz="0" w:space="0" w:color="auto"/>
          </w:divBdr>
          <w:divsChild>
            <w:div w:id="1422872718">
              <w:marLeft w:val="0"/>
              <w:marRight w:val="0"/>
              <w:marTop w:val="0"/>
              <w:marBottom w:val="0"/>
              <w:divBdr>
                <w:top w:val="none" w:sz="0" w:space="0" w:color="auto"/>
                <w:left w:val="none" w:sz="0" w:space="0" w:color="auto"/>
                <w:bottom w:val="none" w:sz="0" w:space="0" w:color="auto"/>
                <w:right w:val="none" w:sz="0" w:space="0" w:color="auto"/>
              </w:divBdr>
              <w:divsChild>
                <w:div w:id="1027634984">
                  <w:marLeft w:val="0"/>
                  <w:marRight w:val="0"/>
                  <w:marTop w:val="0"/>
                  <w:marBottom w:val="0"/>
                  <w:divBdr>
                    <w:top w:val="none" w:sz="0" w:space="0" w:color="auto"/>
                    <w:left w:val="none" w:sz="0" w:space="0" w:color="auto"/>
                    <w:bottom w:val="none" w:sz="0" w:space="0" w:color="auto"/>
                    <w:right w:val="none" w:sz="0" w:space="0" w:color="auto"/>
                  </w:divBdr>
                  <w:divsChild>
                    <w:div w:id="856309155">
                      <w:marLeft w:val="0"/>
                      <w:marRight w:val="0"/>
                      <w:marTop w:val="0"/>
                      <w:marBottom w:val="0"/>
                      <w:divBdr>
                        <w:top w:val="none" w:sz="0" w:space="0" w:color="auto"/>
                        <w:left w:val="single" w:sz="6" w:space="0" w:color="CCCCCC"/>
                        <w:bottom w:val="single" w:sz="6" w:space="0" w:color="CCCCCC"/>
                        <w:right w:val="single" w:sz="6" w:space="0" w:color="CCCCCC"/>
                      </w:divBdr>
                      <w:divsChild>
                        <w:div w:id="9823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2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20726">
      <w:bodyDiv w:val="1"/>
      <w:marLeft w:val="0"/>
      <w:marRight w:val="0"/>
      <w:marTop w:val="0"/>
      <w:marBottom w:val="0"/>
      <w:divBdr>
        <w:top w:val="none" w:sz="0" w:space="0" w:color="auto"/>
        <w:left w:val="none" w:sz="0" w:space="0" w:color="auto"/>
        <w:bottom w:val="none" w:sz="0" w:space="0" w:color="auto"/>
        <w:right w:val="none" w:sz="0" w:space="0" w:color="auto"/>
      </w:divBdr>
      <w:divsChild>
        <w:div w:id="1868173059">
          <w:marLeft w:val="0"/>
          <w:marRight w:val="0"/>
          <w:marTop w:val="0"/>
          <w:marBottom w:val="0"/>
          <w:divBdr>
            <w:top w:val="none" w:sz="0" w:space="0" w:color="auto"/>
            <w:left w:val="none" w:sz="0" w:space="0" w:color="auto"/>
            <w:bottom w:val="none" w:sz="0" w:space="0" w:color="auto"/>
            <w:right w:val="none" w:sz="0" w:space="0" w:color="auto"/>
          </w:divBdr>
          <w:divsChild>
            <w:div w:id="825166837">
              <w:marLeft w:val="0"/>
              <w:marRight w:val="0"/>
              <w:marTop w:val="0"/>
              <w:marBottom w:val="0"/>
              <w:divBdr>
                <w:top w:val="none" w:sz="0" w:space="0" w:color="auto"/>
                <w:left w:val="none" w:sz="0" w:space="0" w:color="auto"/>
                <w:bottom w:val="none" w:sz="0" w:space="0" w:color="auto"/>
                <w:right w:val="none" w:sz="0" w:space="0" w:color="auto"/>
              </w:divBdr>
              <w:divsChild>
                <w:div w:id="2026250700">
                  <w:marLeft w:val="0"/>
                  <w:marRight w:val="0"/>
                  <w:marTop w:val="0"/>
                  <w:marBottom w:val="0"/>
                  <w:divBdr>
                    <w:top w:val="none" w:sz="0" w:space="0" w:color="auto"/>
                    <w:left w:val="none" w:sz="0" w:space="0" w:color="auto"/>
                    <w:bottom w:val="none" w:sz="0" w:space="0" w:color="auto"/>
                    <w:right w:val="none" w:sz="0" w:space="0" w:color="auto"/>
                  </w:divBdr>
                  <w:divsChild>
                    <w:div w:id="1067612795">
                      <w:marLeft w:val="0"/>
                      <w:marRight w:val="0"/>
                      <w:marTop w:val="0"/>
                      <w:marBottom w:val="0"/>
                      <w:divBdr>
                        <w:top w:val="none" w:sz="0" w:space="0" w:color="auto"/>
                        <w:left w:val="single" w:sz="6" w:space="0" w:color="CCCCCC"/>
                        <w:bottom w:val="single" w:sz="6" w:space="0" w:color="CCCCCC"/>
                        <w:right w:val="single" w:sz="6" w:space="0" w:color="CCCCCC"/>
                      </w:divBdr>
                      <w:divsChild>
                        <w:div w:id="106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8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3351320">
      <w:bodyDiv w:val="1"/>
      <w:marLeft w:val="0"/>
      <w:marRight w:val="0"/>
      <w:marTop w:val="0"/>
      <w:marBottom w:val="0"/>
      <w:divBdr>
        <w:top w:val="none" w:sz="0" w:space="0" w:color="auto"/>
        <w:left w:val="none" w:sz="0" w:space="0" w:color="auto"/>
        <w:bottom w:val="none" w:sz="0" w:space="0" w:color="auto"/>
        <w:right w:val="none" w:sz="0" w:space="0" w:color="auto"/>
      </w:divBdr>
      <w:divsChild>
        <w:div w:id="1675648570">
          <w:marLeft w:val="0"/>
          <w:marRight w:val="0"/>
          <w:marTop w:val="0"/>
          <w:marBottom w:val="0"/>
          <w:divBdr>
            <w:top w:val="none" w:sz="0" w:space="0" w:color="auto"/>
            <w:left w:val="none" w:sz="0" w:space="0" w:color="auto"/>
            <w:bottom w:val="none" w:sz="0" w:space="0" w:color="auto"/>
            <w:right w:val="none" w:sz="0" w:space="0" w:color="auto"/>
          </w:divBdr>
          <w:divsChild>
            <w:div w:id="2120680191">
              <w:marLeft w:val="0"/>
              <w:marRight w:val="0"/>
              <w:marTop w:val="0"/>
              <w:marBottom w:val="0"/>
              <w:divBdr>
                <w:top w:val="none" w:sz="0" w:space="0" w:color="auto"/>
                <w:left w:val="none" w:sz="0" w:space="0" w:color="auto"/>
                <w:bottom w:val="none" w:sz="0" w:space="0" w:color="auto"/>
                <w:right w:val="none" w:sz="0" w:space="0" w:color="auto"/>
              </w:divBdr>
              <w:divsChild>
                <w:div w:id="1779793081">
                  <w:marLeft w:val="0"/>
                  <w:marRight w:val="0"/>
                  <w:marTop w:val="0"/>
                  <w:marBottom w:val="0"/>
                  <w:divBdr>
                    <w:top w:val="none" w:sz="0" w:space="0" w:color="auto"/>
                    <w:left w:val="none" w:sz="0" w:space="0" w:color="auto"/>
                    <w:bottom w:val="none" w:sz="0" w:space="0" w:color="auto"/>
                    <w:right w:val="none" w:sz="0" w:space="0" w:color="auto"/>
                  </w:divBdr>
                  <w:divsChild>
                    <w:div w:id="1349798686">
                      <w:marLeft w:val="0"/>
                      <w:marRight w:val="0"/>
                      <w:marTop w:val="0"/>
                      <w:marBottom w:val="0"/>
                      <w:divBdr>
                        <w:top w:val="none" w:sz="0" w:space="0" w:color="auto"/>
                        <w:left w:val="single" w:sz="6" w:space="0" w:color="CCCCCC"/>
                        <w:bottom w:val="single" w:sz="6" w:space="0" w:color="CCCCCC"/>
                        <w:right w:val="single" w:sz="6" w:space="0" w:color="CCCCCC"/>
                      </w:divBdr>
                      <w:divsChild>
                        <w:div w:id="7917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5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3436945">
      <w:bodyDiv w:val="1"/>
      <w:marLeft w:val="0"/>
      <w:marRight w:val="0"/>
      <w:marTop w:val="0"/>
      <w:marBottom w:val="0"/>
      <w:divBdr>
        <w:top w:val="none" w:sz="0" w:space="0" w:color="auto"/>
        <w:left w:val="none" w:sz="0" w:space="0" w:color="auto"/>
        <w:bottom w:val="none" w:sz="0" w:space="0" w:color="auto"/>
        <w:right w:val="none" w:sz="0" w:space="0" w:color="auto"/>
      </w:divBdr>
      <w:divsChild>
        <w:div w:id="2069762973">
          <w:marLeft w:val="0"/>
          <w:marRight w:val="0"/>
          <w:marTop w:val="0"/>
          <w:marBottom w:val="0"/>
          <w:divBdr>
            <w:top w:val="none" w:sz="0" w:space="0" w:color="auto"/>
            <w:left w:val="none" w:sz="0" w:space="0" w:color="auto"/>
            <w:bottom w:val="none" w:sz="0" w:space="0" w:color="auto"/>
            <w:right w:val="none" w:sz="0" w:space="0" w:color="auto"/>
          </w:divBdr>
          <w:divsChild>
            <w:div w:id="1452095255">
              <w:marLeft w:val="0"/>
              <w:marRight w:val="0"/>
              <w:marTop w:val="0"/>
              <w:marBottom w:val="0"/>
              <w:divBdr>
                <w:top w:val="none" w:sz="0" w:space="0" w:color="auto"/>
                <w:left w:val="none" w:sz="0" w:space="0" w:color="auto"/>
                <w:bottom w:val="none" w:sz="0" w:space="0" w:color="auto"/>
                <w:right w:val="none" w:sz="0" w:space="0" w:color="auto"/>
              </w:divBdr>
              <w:divsChild>
                <w:div w:id="1321810557">
                  <w:marLeft w:val="0"/>
                  <w:marRight w:val="0"/>
                  <w:marTop w:val="0"/>
                  <w:marBottom w:val="0"/>
                  <w:divBdr>
                    <w:top w:val="none" w:sz="0" w:space="0" w:color="auto"/>
                    <w:left w:val="none" w:sz="0" w:space="0" w:color="auto"/>
                    <w:bottom w:val="none" w:sz="0" w:space="0" w:color="auto"/>
                    <w:right w:val="none" w:sz="0" w:space="0" w:color="auto"/>
                  </w:divBdr>
                  <w:divsChild>
                    <w:div w:id="137579807">
                      <w:marLeft w:val="0"/>
                      <w:marRight w:val="0"/>
                      <w:marTop w:val="0"/>
                      <w:marBottom w:val="0"/>
                      <w:divBdr>
                        <w:top w:val="none" w:sz="0" w:space="0" w:color="auto"/>
                        <w:left w:val="single" w:sz="6" w:space="0" w:color="CCCCCC"/>
                        <w:bottom w:val="single" w:sz="6" w:space="0" w:color="CCCCCC"/>
                        <w:right w:val="single" w:sz="6" w:space="0" w:color="CCCCCC"/>
                      </w:divBdr>
                      <w:divsChild>
                        <w:div w:id="7150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4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3557</Words>
  <Characters>19287</Characters>
  <Application>Microsoft Office Word</Application>
  <DocSecurity>0</DocSecurity>
  <Lines>354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2025-01-27T16:39:00Z</dcterms:created>
  <dcterms:modified xsi:type="dcterms:W3CDTF">2025-01-27T18:12:00Z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