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528D" w14:textId="47CE0209" w:rsidR="002727CF" w:rsidRPr="00631E13" w:rsidRDefault="00631E13" w:rsidP="00631E1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31E13">
        <w:rPr>
          <w:rFonts w:ascii="Calibri" w:eastAsia="Calibri" w:hAnsi="Calibri" w:cs="Calibri"/>
          <w:b/>
          <w:bCs/>
          <w:sz w:val="40"/>
          <w:szCs w:val="40"/>
        </w:rPr>
        <w:t xml:space="preserve">Доктор Джеффри Хьюдон, Библейская археология, </w:t>
      </w:r>
      <w:r xmlns:w="http://schemas.openxmlformats.org/wordprocessingml/2006/main" w:rsidRPr="00631E13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631E13">
        <w:rPr>
          <w:rFonts w:ascii="Calibri" w:eastAsia="Calibri" w:hAnsi="Calibri" w:cs="Calibri"/>
          <w:b/>
          <w:bCs/>
          <w:sz w:val="40"/>
          <w:szCs w:val="40"/>
        </w:rPr>
        <w:t xml:space="preserve">Сессия 20, Археология великого восьмого века</w:t>
      </w:r>
    </w:p>
    <w:p w14:paraId="6A1F37A6" w14:textId="3E7AF659" w:rsidR="00631E13" w:rsidRPr="00631E13" w:rsidRDefault="00631E13" w:rsidP="00631E13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31E13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2024 Джеффри Хадон и Тед Хильдебрандт</w:t>
      </w:r>
    </w:p>
    <w:p w14:paraId="35F72A22" w14:textId="77777777" w:rsidR="00631E13" w:rsidRPr="00631E13" w:rsidRDefault="00631E13">
      <w:pPr>
        <w:rPr>
          <w:sz w:val="26"/>
          <w:szCs w:val="26"/>
        </w:rPr>
      </w:pPr>
    </w:p>
    <w:p w14:paraId="3D9D3090" w14:textId="08484B55" w:rsidR="00631E13" w:rsidRPr="00631E13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Это доктор Джеффри Хьюдон и его учение по библейской археологии. Это занятие 20, Археология Великого Восьмого века.</w:t>
      </w:r>
    </w:p>
    <w:p w14:paraId="4E929D8C" w14:textId="77777777" w:rsidR="00631E13" w:rsidRPr="00631E13" w:rsidRDefault="00631E13">
      <w:pPr>
        <w:rPr>
          <w:rFonts w:ascii="Calibri" w:eastAsia="Calibri" w:hAnsi="Calibri" w:cs="Calibri"/>
          <w:sz w:val="26"/>
          <w:szCs w:val="26"/>
        </w:rPr>
      </w:pPr>
    </w:p>
    <w:p w14:paraId="4ED4D578" w14:textId="525CD635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Хорошо, мы рассмотрели большую часть железного века, но теперь я хочу сосредоточиться на очень влиятельном и важном веке железного века.</w:t>
      </w:r>
    </w:p>
    <w:p w14:paraId="560E4C29" w14:textId="77777777" w:rsidR="002727CF" w:rsidRPr="00631E13" w:rsidRDefault="002727CF">
      <w:pPr>
        <w:rPr>
          <w:sz w:val="26"/>
          <w:szCs w:val="26"/>
        </w:rPr>
      </w:pPr>
    </w:p>
    <w:p w14:paraId="7D8CAC7D" w14:textId="42DB4DA1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Мы как бы вкратце это рассмотрели, но подробно рассмотрим в этой видеолекции. Это 8 век до нашей эры, и это археологи называют железным веком 2Б, и вот примерно даты там, такие , первая дата - это моя дата, но я, но большинство ученых скажут от 800 до 701. Я делаю это 792, потому что это изменение от Амасии к Озии в результате поражения в Бейт-Шемеше и взятия Амасии в плен. войны с Самарией. Многие люди называют его Великим восьмым веком, и главным среди них был покойный ученый Филип Кинг, который еще в 1980-х годах выступил с Обращением президента SBL и опубликовал его в JBL, восьмом, величайшем из столетий, и это определенно аргумент. что это может быть правильно.</w:t>
      </w:r>
    </w:p>
    <w:p w14:paraId="18C23152" w14:textId="77777777" w:rsidR="002727CF" w:rsidRPr="00631E13" w:rsidRDefault="002727CF">
      <w:pPr>
        <w:rPr>
          <w:sz w:val="26"/>
          <w:szCs w:val="26"/>
        </w:rPr>
      </w:pPr>
    </w:p>
    <w:p w14:paraId="6CEADEA5" w14:textId="6777E404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Что происходит в VIII веке? Это очень бурный век, и он начинается с возрождения как Северного царства, так и Южного царства, Израиля и Иудеи, и примерно с 790 по 740 годы оба царства стали очень, очень сильными, потренировали свои мускулы и расширились как в политическом отношении, так и в политическом отношении. их политические границы и их экономическая мощь. Это действительно, в каком-то смысле, второй золотой век после Объединенной монархии израильской и иудейской культуры и общества, и они критикуются, отмечаются и подвергаются критике у некоторых пророков, особенно у Осии, Амоса и важного отрывка из Библии. Исаия 5. Теперь, после 740 года, все меняется. Ассирийцы начинают напрягать мускулы и продвигаться на восток, в Месопотамию, когда Тиглатпаласар III начинает наступление и в конечном итоге завоевывает Галилею и после своего продвижения в Левант превращает Северное царство почти в небольшое государство.</w:t>
      </w:r>
    </w:p>
    <w:p w14:paraId="096C4134" w14:textId="77777777" w:rsidR="002727CF" w:rsidRPr="00631E13" w:rsidRDefault="002727CF">
      <w:pPr>
        <w:rPr>
          <w:sz w:val="26"/>
          <w:szCs w:val="26"/>
        </w:rPr>
      </w:pPr>
    </w:p>
    <w:p w14:paraId="190E12AD" w14:textId="1C373B0D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Столетие заканчивается вторжением Сеннахирима и опустошением Иудейского царства и небольших региональных царств, когда они подчиняются в качестве вассалов этому ассирийскому царю с огромными человеческими жертвами и просто огромными разрушениями, а затем депортацией очень большого количества людей. Итак, это очень, очень насыщенный событиями век, но также и для библейской истории, очень важный век из-за пророческих голосов, которые мы слышим, и произошедших политических событий, как хороших, так и плохих. Прежде всего, я хочу взглянуть на геополитический контекст этого столетия.</w:t>
      </w:r>
    </w:p>
    <w:p w14:paraId="4BEF45D2" w14:textId="77777777" w:rsidR="002727CF" w:rsidRPr="00631E13" w:rsidRDefault="002727CF">
      <w:pPr>
        <w:rPr>
          <w:sz w:val="26"/>
          <w:szCs w:val="26"/>
        </w:rPr>
      </w:pPr>
    </w:p>
    <w:p w14:paraId="3556745D" w14:textId="539AEB53" w:rsidR="002727CF" w:rsidRPr="00631E13" w:rsidRDefault="0006700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Сначала мы посмотрим на Египет. Опять же, Египет все еще находится в третьем промежуточном периоде, поэтому он фрагментирован и находится под слабым контролем между 23-й и 25-й династиями.</w:t>
      </w:r>
    </w:p>
    <w:p w14:paraId="50BADCEA" w14:textId="77777777" w:rsidR="002727CF" w:rsidRPr="00631E13" w:rsidRDefault="002727CF">
      <w:pPr>
        <w:rPr>
          <w:sz w:val="26"/>
          <w:szCs w:val="26"/>
        </w:rPr>
      </w:pPr>
    </w:p>
    <w:p w14:paraId="2BB9E1A3" w14:textId="2D56861C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К. К. Китчен, известный египтолог и знаток третьего промежуточного периода, отмечает это в своей знаменитой одноименной работе. Египет просто не играл важной роли в международных делах до 26-й династии </w:t>
      </w:r>
      <w:proofErr xmlns:w="http://schemas.openxmlformats.org/wordprocessingml/2006/main" w:type="spellStart"/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Саитов </w:t>
      </w:r>
      <w:proofErr xmlns:w="http://schemas.openxmlformats.org/wordprocessingml/2006/main" w:type="spellEnd"/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в конце 7-го века до нашей эры. Итак, вы видите, из-за слабости Египта в то время это позволило этим региональным королевствам на короткое время стать сильными и оказать свое собственное влияние.</w:t>
      </w:r>
    </w:p>
    <w:p w14:paraId="151201E2" w14:textId="77777777" w:rsidR="002727CF" w:rsidRPr="00631E13" w:rsidRDefault="002727CF">
      <w:pPr>
        <w:rPr>
          <w:sz w:val="26"/>
          <w:szCs w:val="26"/>
        </w:rPr>
      </w:pPr>
    </w:p>
    <w:p w14:paraId="6EDF0281" w14:textId="4F2C6D26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И это именно то, что сделали Израиль и Иуда. Другая великая держава, месопотамская держава Ассирия, также начала этот век довольно слабой. Опять же, региональные конфликты и слабое руководство в первой половине века ограничили Ассирию северной Месопотамией, а в некоторых случаях и пределами самой Ниневии.</w:t>
      </w:r>
    </w:p>
    <w:p w14:paraId="7C701309" w14:textId="77777777" w:rsidR="002727CF" w:rsidRPr="00631E13" w:rsidRDefault="002727CF">
      <w:pPr>
        <w:rPr>
          <w:sz w:val="26"/>
          <w:szCs w:val="26"/>
        </w:rPr>
      </w:pPr>
    </w:p>
    <w:p w14:paraId="729729FE" w14:textId="24441325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И только во время правления, как мы видели ранее, Тиглатпаласара III, взошедшего на престол в третьей четверти VIII века, Ассирия вновь заявила о себе как всемирная глобальная империя. Теперь экспертами здесь являются DJ Wiseman и Хаим Тадмор. Здесь изображен Уайзман.</w:t>
      </w:r>
    </w:p>
    <w:p w14:paraId="2C32DA81" w14:textId="77777777" w:rsidR="002727CF" w:rsidRPr="00631E13" w:rsidRDefault="002727CF">
      <w:pPr>
        <w:rPr>
          <w:sz w:val="26"/>
          <w:szCs w:val="26"/>
        </w:rPr>
      </w:pPr>
    </w:p>
    <w:p w14:paraId="35F549A0" w14:textId="109AE1BC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Важная работа Хаима Тадмора над надписями Тиглатпаласара III и некоторые другие работы, перечисленные здесь, включая работу Грейсона. У нас есть много ассирийских записей. Записи Тиглатпаласара были запутанными, запутанными и фрагментарными, но Тадмор и его ученики блестяще собрали их воедино.</w:t>
      </w:r>
    </w:p>
    <w:p w14:paraId="1E1652E6" w14:textId="77777777" w:rsidR="002727CF" w:rsidRPr="00631E13" w:rsidRDefault="002727CF">
      <w:pPr>
        <w:rPr>
          <w:sz w:val="26"/>
          <w:szCs w:val="26"/>
        </w:rPr>
      </w:pPr>
    </w:p>
    <w:p w14:paraId="5976F7E0" w14:textId="5009C6F6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Вот список ассирийских царей VIII века, о некоторых из которых мы знаем очень мало до Тиглатпаласара. И тогда они определенно находятся в центре внимания, говоря библейским языком, из-за того, что они сделали на земле Израиля. Тиглатпаласар снова завоевал большую часть Галилеи, северного Израиля.</w:t>
      </w:r>
    </w:p>
    <w:p w14:paraId="441040AA" w14:textId="77777777" w:rsidR="002727CF" w:rsidRPr="00631E13" w:rsidRDefault="002727CF">
      <w:pPr>
        <w:rPr>
          <w:sz w:val="26"/>
          <w:szCs w:val="26"/>
        </w:rPr>
      </w:pPr>
    </w:p>
    <w:p w14:paraId="3E8D9000" w14:textId="77777777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Салманасар III в Саргоне завершил разрушение северного царства. И тогда Сеннахирим опустошил южное царство, хотя Иерусалим остался в живых. И вы также можете увидеть их даты.</w:t>
      </w:r>
    </w:p>
    <w:p w14:paraId="57DA2C76" w14:textId="77777777" w:rsidR="002727CF" w:rsidRPr="00631E13" w:rsidRDefault="002727CF">
      <w:pPr>
        <w:rPr>
          <w:sz w:val="26"/>
          <w:szCs w:val="26"/>
        </w:rPr>
      </w:pPr>
    </w:p>
    <w:p w14:paraId="67E88A40" w14:textId="7C2E6DCD" w:rsidR="002727CF" w:rsidRPr="00631E13" w:rsidRDefault="0006700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изображение Ассирии в ее расцвете. На самом деле это произошло позже VII века, когда Верхний и Нижний Египет также находились под контролем Ассирии. Итак, на пике своего развития ассирийцы были очень и очень могущественны, в том числе завоевали большую часть Урарту и Малой Азии.</w:t>
      </w:r>
    </w:p>
    <w:p w14:paraId="5F0C9BDB" w14:textId="77777777" w:rsidR="002727CF" w:rsidRPr="00631E13" w:rsidRDefault="002727CF">
      <w:pPr>
        <w:rPr>
          <w:sz w:val="26"/>
          <w:szCs w:val="26"/>
        </w:rPr>
      </w:pPr>
    </w:p>
    <w:p w14:paraId="01C3FBE6" w14:textId="3C74F023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В библейском контексте VIII века мы видим пророков и исторические труды, царей и хроники. Конечно, Иона, опять же, является контекстом книги Ионы начала 8-го века, где он идет и проповедует в Ниневии. Амос, опять же, иудей, который ходит и проповедует, дает пророчества против Израиля и других народов в Вефиле.</w:t>
      </w:r>
    </w:p>
    <w:p w14:paraId="56A36A24" w14:textId="77777777" w:rsidR="002727CF" w:rsidRPr="00631E13" w:rsidRDefault="002727CF">
      <w:pPr>
        <w:rPr>
          <w:sz w:val="26"/>
          <w:szCs w:val="26"/>
        </w:rPr>
      </w:pPr>
    </w:p>
    <w:p w14:paraId="562BBAC6" w14:textId="0DACBB75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Осия, северный пророк, которому Бог велит жениться на проститутке, чтобы жить, является примером того, как Израиль относился к Богу. И, конечно же, великий пророк Исайя, </w:t>
      </w: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возможно, член рода Давидовых, придворный пророк в иерусалимском дворце и блестящий писатель. Первая половина его пророчества опять-таки отражает обстоятельства конца VIII века.</w:t>
      </w:r>
    </w:p>
    <w:p w14:paraId="66A92AA6" w14:textId="77777777" w:rsidR="002727CF" w:rsidRPr="00631E13" w:rsidRDefault="002727CF">
      <w:pPr>
        <w:rPr>
          <w:sz w:val="26"/>
          <w:szCs w:val="26"/>
        </w:rPr>
      </w:pPr>
    </w:p>
    <w:p w14:paraId="02D611A7" w14:textId="77777777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И затем, наконец, Михей, пророк народа западной Иуды, в Шефеле, опять же, последний из этих пророков, который дает много понимания того, что происходит в царстве или этих царствах, я должен скажем, в течение этого очень интересного века. Джоэл и Авдия, эти даты неизвестны и, вероятно, позже, поэтому не включены в этот список. Итак, VIII век начинается на очень плохой ноте.</w:t>
      </w:r>
    </w:p>
    <w:p w14:paraId="696FE3FF" w14:textId="77777777" w:rsidR="002727CF" w:rsidRPr="00631E13" w:rsidRDefault="002727CF">
      <w:pPr>
        <w:rPr>
          <w:sz w:val="26"/>
          <w:szCs w:val="26"/>
        </w:rPr>
      </w:pPr>
    </w:p>
    <w:p w14:paraId="048A8D8D" w14:textId="0E955B99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Амасия ведет кампанию в Эдоме, царе Иудеи, и с ним есть израильские наемники. Он увольняет тех наемников, которые злятся из-за того, что им не платят и не выполняют свои контракты, и поэтому они грабят некоторые города Иуды. Амасия и Иоас Израильтян обмениваются словами, которые записаны, я бы сказал, неприятными, и две армии Израиля и Иуды сталкиваются лицом к лицу в Бейт-Шемеше, в Шефеле, в долине Зорих, и Иуда терпит поражение.</w:t>
      </w:r>
    </w:p>
    <w:p w14:paraId="52651185" w14:textId="77777777" w:rsidR="002727CF" w:rsidRPr="00631E13" w:rsidRDefault="002727CF">
      <w:pPr>
        <w:rPr>
          <w:sz w:val="26"/>
          <w:szCs w:val="26"/>
        </w:rPr>
      </w:pPr>
    </w:p>
    <w:p w14:paraId="0A5DF71B" w14:textId="12E7C8A3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Более того, Иудея разорена армией Иоаса, сам Иерусалим разграблен, стены Иерусалима разрушены, а термин здесь как бы разрушен или вытеснен израильской армией. Так что это плохо, очевидно, для Иуды. Амасию берут в заложники и увозят обратно в Самарию, поэтому его сын, конечно же, с советниками Озией, берет на себя царствование Иудеи.</w:t>
      </w:r>
    </w:p>
    <w:p w14:paraId="51DD8DD7" w14:textId="77777777" w:rsidR="002727CF" w:rsidRPr="00631E13" w:rsidRDefault="002727CF">
      <w:pPr>
        <w:rPr>
          <w:sz w:val="26"/>
          <w:szCs w:val="26"/>
        </w:rPr>
      </w:pPr>
    </w:p>
    <w:p w14:paraId="3B975270" w14:textId="1A93FE4D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Достаточно интересно то, что Бейт-Шемеш, возникший в результате этой битвы, не укреплен, и это, я думаю, красноречиво говорит о том факте, что позже в этом столетии Иудея расширилась, и это больше не был пограничным городом, как это было в количество лет, длительный период времени. Более того, когда Озия вступает во владение, а Амасия отстраняется от царского сана, потому что он заложник, это интересное совпадение, потому что на этом месте есть слой разрушения, и в тот же момент происходит смена царей, то же самое событие. Итак, вы можете соотнести слой разрушения с сессией нового царя, и с помощью Эдвина Тиле, написавшего «Таинственные числа еврейских царей», мы можем указать очень точную дату начала Железного 2Б, который Я поставил 792, именно тогда и произошло это событие.</w:t>
      </w:r>
    </w:p>
    <w:p w14:paraId="37426AA7" w14:textId="77777777" w:rsidR="002727CF" w:rsidRPr="00631E13" w:rsidRDefault="002727CF">
      <w:pPr>
        <w:rPr>
          <w:sz w:val="26"/>
          <w:szCs w:val="26"/>
        </w:rPr>
      </w:pPr>
    </w:p>
    <w:p w14:paraId="0A026BF4" w14:textId="60CBAB4A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И это то, о чем мы говорили, о чем я только что упомянул. Это обзор Бейт-Шемеша с современными раскопками, проведенными Тель-Авивским университетом, и тот факт, что эти два события коррелируют, смена короля и слой разрушения, создают идеальную закладку или линию для перехода от Железа 2А к Железу 2В. Я хочу поговорить об очень известном месте в археологической и библейской литературе, и это место - </w:t>
      </w:r>
      <w:proofErr xmlns:w="http://schemas.openxmlformats.org/wordprocessingml/2006/main" w:type="spellStart"/>
      <w:r xmlns:w="http://schemas.openxmlformats.org/wordprocessingml/2006/main" w:rsidR="0006700D">
        <w:rPr>
          <w:rFonts w:ascii="Calibri" w:eastAsia="Calibri" w:hAnsi="Calibri" w:cs="Calibri"/>
          <w:sz w:val="26"/>
          <w:szCs w:val="26"/>
        </w:rPr>
        <w:t xml:space="preserve">Кунтиллет.</w:t>
      </w:r>
      <w:proofErr xmlns:w="http://schemas.openxmlformats.org/wordprocessingml/2006/main" w:type="spellEnd"/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6700D">
        <w:rPr>
          <w:rFonts w:ascii="Calibri" w:eastAsia="Calibri" w:hAnsi="Calibri" w:cs="Calibri"/>
          <w:sz w:val="26"/>
          <w:szCs w:val="26"/>
        </w:rPr>
        <w:t xml:space="preserve">Аджруд </w:t>
      </w:r>
      <w:proofErr xmlns:w="http://schemas.openxmlformats.org/wordprocessingml/2006/main" w:type="spellEnd"/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.</w:t>
      </w:r>
    </w:p>
    <w:p w14:paraId="19F4169B" w14:textId="77777777" w:rsidR="002727CF" w:rsidRPr="00631E13" w:rsidRDefault="002727CF">
      <w:pPr>
        <w:rPr>
          <w:sz w:val="26"/>
          <w:szCs w:val="26"/>
        </w:rPr>
      </w:pPr>
    </w:p>
    <w:p w14:paraId="4413FD2B" w14:textId="0BB61243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Мы упоминали об этом ранее. </w:t>
      </w:r>
      <w:proofErr xmlns:w="http://schemas.openxmlformats.org/wordprocessingml/2006/main" w:type="spellStart"/>
      <w:r xmlns:w="http://schemas.openxmlformats.org/wordprocessingml/2006/main" w:rsidR="0006700D">
        <w:rPr>
          <w:rFonts w:ascii="Calibri" w:eastAsia="Calibri" w:hAnsi="Calibri" w:cs="Calibri"/>
          <w:sz w:val="26"/>
          <w:szCs w:val="26"/>
        </w:rPr>
        <w:t xml:space="preserve">Кунтиллет</w:t>
      </w:r>
      <w:proofErr xmlns:w="http://schemas.openxmlformats.org/wordprocessingml/2006/main" w:type="spellEnd"/>
      <w:r xmlns:w="http://schemas.openxmlformats.org/wordprocessingml/2006/main" w:rsidR="0006700D" w:rsidRPr="00631E13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6700D">
        <w:rPr>
          <w:rFonts w:ascii="Calibri" w:eastAsia="Calibri" w:hAnsi="Calibri" w:cs="Calibri"/>
          <w:sz w:val="26"/>
          <w:szCs w:val="26"/>
        </w:rPr>
        <w:t xml:space="preserve">Аджруд </w:t>
      </w:r>
      <w:proofErr xmlns:w="http://schemas.openxmlformats.org/wordprocessingml/2006/main" w:type="spellEnd"/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— очень изолированное место на востоке Синая. Вы можете увидеть карту здесь, она находится прямо на египетской стороне границы Синая с Израилем.</w:t>
      </w:r>
    </w:p>
    <w:p w14:paraId="4DE431B0" w14:textId="77777777" w:rsidR="002727CF" w:rsidRPr="00631E13" w:rsidRDefault="002727CF">
      <w:pPr>
        <w:rPr>
          <w:sz w:val="26"/>
          <w:szCs w:val="26"/>
        </w:rPr>
      </w:pPr>
    </w:p>
    <w:p w14:paraId="46530953" w14:textId="77777777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Но опять же, в 1970-х годах Израиль контролировал Синай, и поэтому они отправляли различные экспедиции для исследования археологических остатков этого очень бесплодного региона. И одним из этих исследователей был Зеэв Мешель, и он проводил раскопки в очень изолированном форте. Это можно было бы назвать фортом.</w:t>
      </w:r>
    </w:p>
    <w:p w14:paraId="7A998D91" w14:textId="77777777" w:rsidR="002727CF" w:rsidRPr="00631E13" w:rsidRDefault="002727CF">
      <w:pPr>
        <w:rPr>
          <w:sz w:val="26"/>
          <w:szCs w:val="26"/>
        </w:rPr>
      </w:pPr>
    </w:p>
    <w:p w14:paraId="6FD8DA66" w14:textId="1141399C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Это даже оспаривается и обсуждается. В ходе раскопок в середине 70-х годов они узнали, что это изолированное сооружение с крепостными стенами было заселено лишь в течение очень короткого периода времени, в конце 9-го и начале 8-го века до нашей эры. Более того, керамический комплекс из этого форта представлял собой смесь северных израильских и иудейских форм, а также других форм с побережья и, возможно, даже из Египта, если я правильно помню.</w:t>
      </w:r>
    </w:p>
    <w:p w14:paraId="6D3F7C74" w14:textId="77777777" w:rsidR="002727CF" w:rsidRPr="00631E13" w:rsidRDefault="002727CF">
      <w:pPr>
        <w:rPr>
          <w:sz w:val="26"/>
          <w:szCs w:val="26"/>
        </w:rPr>
      </w:pPr>
    </w:p>
    <w:p w14:paraId="379662A8" w14:textId="77777777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Здесь была великолепная сохранность мелких находок и останков, и это было очень важно. То, что было найдено, было очень и очень важно для понимания истории этих двух королевств. Сейчас от 95% до 99% внимания на этом сайте занимают надписи, написанные на кувшинах для хранения или пифах, которые были найдены во внутренней камере ворот.</w:t>
      </w:r>
    </w:p>
    <w:p w14:paraId="1F538BE5" w14:textId="77777777" w:rsidR="002727CF" w:rsidRPr="00631E13" w:rsidRDefault="002727CF">
      <w:pPr>
        <w:rPr>
          <w:sz w:val="26"/>
          <w:szCs w:val="26"/>
        </w:rPr>
      </w:pPr>
    </w:p>
    <w:p w14:paraId="632A80E5" w14:textId="66769E60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Но на самом деле, на мой взгляд, они будут второстепенными по важности. Эти надписи представляли собой эпитафии или молитвы и включали в себя термины «Яхве Самарии» и его Ашера. И, конечно же, мы видели их раньше в Хирбет </w:t>
      </w:r>
      <w:proofErr xmlns:w="http://schemas.openxmlformats.org/wordprocessingml/2006/main" w:type="spellStart"/>
      <w:r xmlns:w="http://schemas.openxmlformats.org/wordprocessingml/2006/main" w:rsidR="0006700D">
        <w:rPr>
          <w:rFonts w:ascii="Calibri" w:eastAsia="Calibri" w:hAnsi="Calibri" w:cs="Calibri"/>
          <w:sz w:val="26"/>
          <w:szCs w:val="26"/>
        </w:rPr>
        <w:t xml:space="preserve">-эль </w:t>
      </w:r>
      <w:proofErr xmlns:w="http://schemas.openxmlformats.org/wordprocessingml/2006/main" w:type="spellEnd"/>
      <w:r xmlns:w="http://schemas.openxmlformats.org/wordprocessingml/2006/main" w:rsidR="0006700D">
        <w:rPr>
          <w:rFonts w:ascii="Calibri" w:eastAsia="Calibri" w:hAnsi="Calibri" w:cs="Calibri"/>
          <w:sz w:val="26"/>
          <w:szCs w:val="26"/>
        </w:rPr>
        <w:t xml:space="preserve">-Куме, и это, кажется, указывает на синкретический взгляд на Бога, смесь ханаанской и </w:t>
      </w:r>
      <w:proofErr xmlns:w="http://schemas.openxmlformats.org/wordprocessingml/2006/main" w:type="spellStart"/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яхвеистской </w:t>
      </w:r>
      <w:proofErr xmlns:w="http://schemas.openxmlformats.org/wordprocessingml/2006/main" w:type="spellEnd"/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веры.</w:t>
      </w:r>
    </w:p>
    <w:p w14:paraId="709FAD93" w14:textId="77777777" w:rsidR="002727CF" w:rsidRPr="00631E13" w:rsidRDefault="002727CF">
      <w:pPr>
        <w:rPr>
          <w:sz w:val="26"/>
          <w:szCs w:val="26"/>
        </w:rPr>
      </w:pPr>
    </w:p>
    <w:p w14:paraId="38D2DF2F" w14:textId="6B4663E7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И опять же, письмо здесь и орфография кажутся северными. Итак, мы имеем здесь северный израильский гарнизон, служащий, очевидно, вместе с иудейским гарнизоном на границе с Египтом, и это повлияет на нас еще сильнее, когда мы конкретно поговорим об Озии, о правлении Озии. Но сенсационная литература о Боге и его жене, Боге и его ханаанской жене, на мой взгляд, действительно вторична по своей природе по сравнению с фактом геополитического значения этого объекта, который, кажется, размещен совместно иудеями и израильтянами на границе с Египтом. .</w:t>
      </w:r>
    </w:p>
    <w:p w14:paraId="0CC8CE71" w14:textId="77777777" w:rsidR="002727CF" w:rsidRPr="00631E13" w:rsidRDefault="002727CF">
      <w:pPr>
        <w:rPr>
          <w:sz w:val="26"/>
          <w:szCs w:val="26"/>
        </w:rPr>
      </w:pPr>
    </w:p>
    <w:p w14:paraId="0EA479A7" w14:textId="77777777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Мы поговорим об этом позже. Царствование Иеровоама Израильского было очень процветающим. Опять же, он был частью династии Ииуя и смог расширить границы северного царства, включая части Трансиордании, вплоть до Сирии, вплоть до Арамейской области и Дамаска.</w:t>
      </w:r>
    </w:p>
    <w:p w14:paraId="56DBC2C6" w14:textId="77777777" w:rsidR="002727CF" w:rsidRPr="00631E13" w:rsidRDefault="002727CF">
      <w:pPr>
        <w:rPr>
          <w:sz w:val="26"/>
          <w:szCs w:val="26"/>
        </w:rPr>
      </w:pPr>
    </w:p>
    <w:p w14:paraId="47CC0E3B" w14:textId="0673858A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Но Библия очень, очень, Книга Царств очень, очень кратко описывает его правление. И есть такие термины, как Лебо Хамат, которые могут означать вход в Хамат или реальное место. Но это были явно процветающие годы во время его долгого правления.</w:t>
      </w:r>
    </w:p>
    <w:p w14:paraId="7A4AC146" w14:textId="77777777" w:rsidR="002727CF" w:rsidRPr="00631E13" w:rsidRDefault="002727CF">
      <w:pPr>
        <w:rPr>
          <w:sz w:val="26"/>
          <w:szCs w:val="26"/>
        </w:rPr>
      </w:pPr>
    </w:p>
    <w:p w14:paraId="20E5A473" w14:textId="77777777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Это, опять же, модель Мегиддо, изображающая Мегиддо начала VIII века. Мы уже говорили о Печати Шемы, слуги Иеровоама, особенно Иеровоама II, и Слоновой Кости Самарии. Все это относится к его правлению.</w:t>
      </w:r>
    </w:p>
    <w:p w14:paraId="24E299BC" w14:textId="77777777" w:rsidR="002727CF" w:rsidRPr="00631E13" w:rsidRDefault="002727CF">
      <w:pPr>
        <w:rPr>
          <w:sz w:val="26"/>
          <w:szCs w:val="26"/>
        </w:rPr>
      </w:pPr>
    </w:p>
    <w:p w14:paraId="24307F7D" w14:textId="193154F2" w:rsidR="002727CF" w:rsidRPr="00631E13" w:rsidRDefault="0006700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Итак, это было очень важное правление, но в то же время о нем было известно очень мало. Сейчас у нас будет специальная лекция в PowerPoint об Озии, но за это время он также добился очень, очень успеха. Царь Иудеи, пришедший к власти, когда Амасия был взят в заложники, и царствовал долго, 52 года, и с большим успехом.</w:t>
      </w:r>
    </w:p>
    <w:p w14:paraId="7397AF1B" w14:textId="77777777" w:rsidR="002727CF" w:rsidRPr="00631E13" w:rsidRDefault="002727CF">
      <w:pPr>
        <w:rPr>
          <w:sz w:val="26"/>
          <w:szCs w:val="26"/>
        </w:rPr>
      </w:pPr>
    </w:p>
    <w:p w14:paraId="1D2590B4" w14:textId="7EE5A2F6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Затем все начало разваливаться, и первым царем, который правил после Озии, стал его сын Йотам. Казалось, что его правление продолжило успех его отца, но за ним последовал Ахаз, который был слабым царем. И именно во время его правления филистимляне начали вторгаться в Иудею с запада.</w:t>
      </w:r>
    </w:p>
    <w:p w14:paraId="452D0077" w14:textId="77777777" w:rsidR="002727CF" w:rsidRPr="00631E13" w:rsidRDefault="002727CF">
      <w:pPr>
        <w:rPr>
          <w:sz w:val="26"/>
          <w:szCs w:val="26"/>
        </w:rPr>
      </w:pPr>
    </w:p>
    <w:p w14:paraId="6A779C1C" w14:textId="77777777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Старый враг еще из Объединенной монархии и до сих пор начал поднимать свою уродливую голову и захватил часть западной Шефелы. Более того, Ахаз был очень близок к ассирийцам, стал вассалом Тиглатпаласара и хотел помощи Ассирии, чтобы противостоять давлению со стороны других региональных царств, направленных на сопротивление Ассирии. И это положило начало войне, названной Сиро- </w:t>
      </w:r>
      <w:proofErr xmlns:w="http://schemas.openxmlformats.org/wordprocessingml/2006/main" w:type="spellStart"/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Ефремлянской </w:t>
      </w:r>
      <w:proofErr xmlns:w="http://schemas.openxmlformats.org/wordprocessingml/2006/main" w:type="spellEnd"/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войной, о которой упоминается в Исаии 7. И поэтому вместо того, чтобы Исаия сказал: «Надейся на Господа и не надейся ни на ассирийцев, ни на кого-либо еще», Ахаз слабеет и идет в Ассирию, чтобы помощь.</w:t>
      </w:r>
    </w:p>
    <w:p w14:paraId="09ACD7EF" w14:textId="77777777" w:rsidR="002727CF" w:rsidRPr="00631E13" w:rsidRDefault="002727CF">
      <w:pPr>
        <w:rPr>
          <w:sz w:val="26"/>
          <w:szCs w:val="26"/>
        </w:rPr>
      </w:pPr>
    </w:p>
    <w:p w14:paraId="46E4A5AB" w14:textId="0FA92CC7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Итак, есть более поздний текст в 2 Царств 20 и Исаии 38, где есть термин, называемый Циферблат Ахаза. Этот термин использовался во время правления Езекии и, по мнению Ядина и других, обозначал своего рода, как бы вы это назвали? Солнечные часы, представляющие собой два лестничных марша, соединяющихся наверху. Это своего рода художественная реконструкция того, как могло выглядеть время.</w:t>
      </w:r>
    </w:p>
    <w:p w14:paraId="4CB473A7" w14:textId="77777777" w:rsidR="002727CF" w:rsidRPr="00631E13" w:rsidRDefault="002727CF">
      <w:pPr>
        <w:rPr>
          <w:sz w:val="26"/>
          <w:szCs w:val="26"/>
        </w:rPr>
      </w:pPr>
    </w:p>
    <w:p w14:paraId="41C5A20A" w14:textId="39FD8F42" w:rsidR="002727CF" w:rsidRPr="00631E13" w:rsidRDefault="0006700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Возможно, Ахаз нашел это или обнаружил это, когда посетил Дамаск и увидел прекрасный ассирийский жертвенник, который он хотел скопировать в Иерусалиме. Возможно, он тоже это увидел и поэтому построил какие-то большие солнечные часы, я думаю, их можно назвать, для своего дворца. Конечно, об этом упоминалось позже, в более позднем контексте, во время правления Езекии.</w:t>
      </w:r>
    </w:p>
    <w:p w14:paraId="55E62157" w14:textId="77777777" w:rsidR="002727CF" w:rsidRPr="00631E13" w:rsidRDefault="002727CF">
      <w:pPr>
        <w:rPr>
          <w:sz w:val="26"/>
          <w:szCs w:val="26"/>
        </w:rPr>
      </w:pPr>
    </w:p>
    <w:p w14:paraId="7899D9EC" w14:textId="522F411B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На самом деле мы снова имеем буллу или оттиск печати с именем Ахаза на ней. И снова, вот изображение поздней филистимлянской одежды или одежды Ашдода того времени, которую носили филистимляне, когда вторглись в Иудею. Падение Израиля произошло в 8-м веке, и ассирийский царь Салманасар V, Саргон II, наконец, разрушил этот великий город Самария, который, вероятно, в некотором смысле был больше и впечатляюще, чем сам Иерусалим.</w:t>
      </w:r>
    </w:p>
    <w:p w14:paraId="414A3256" w14:textId="77777777" w:rsidR="002727CF" w:rsidRPr="00631E13" w:rsidRDefault="002727CF">
      <w:pPr>
        <w:rPr>
          <w:sz w:val="26"/>
          <w:szCs w:val="26"/>
        </w:rPr>
      </w:pPr>
    </w:p>
    <w:p w14:paraId="5679F3F8" w14:textId="053246E2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И снова все население депортировано после этой долгой войны. Осады и Северного королевства больше нет. А Тиглат или преемники Тиглатпаласара, эти два царя, Салманасар и Саргон, импортировали в землю народы из северных провинций Ассирии, чтобы заменить людей, которых они депортировали.</w:t>
      </w:r>
    </w:p>
    <w:p w14:paraId="1F914C0F" w14:textId="77777777" w:rsidR="002727CF" w:rsidRPr="00631E13" w:rsidRDefault="002727CF">
      <w:pPr>
        <w:rPr>
          <w:sz w:val="26"/>
          <w:szCs w:val="26"/>
        </w:rPr>
      </w:pPr>
    </w:p>
    <w:p w14:paraId="241FA28F" w14:textId="6E462E40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Отсюда мы имеем начало самаритян, этих так называемых полукровок, населяющих северный Израиль после падения Самарии. Теперь, в VIII </w:t>
      </w: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веке, Иерусалим также пережил экспоненциальный рост. </w:t>
      </w:r>
      <w:r xmlns:w="http://schemas.openxmlformats.org/wordprocessingml/2006/main" w:rsidR="00417D61">
        <w:rPr>
          <w:rFonts w:ascii="Calibri" w:eastAsia="Calibri" w:hAnsi="Calibri" w:cs="Calibri"/>
          <w:sz w:val="26"/>
          <w:szCs w:val="26"/>
        </w:rPr>
        <w:t xml:space="preserve">Как мы уже видели, город Давида на протяжении всего правления Давида был центром Иерусалима.</w:t>
      </w:r>
    </w:p>
    <w:p w14:paraId="6CAC09E2" w14:textId="77777777" w:rsidR="002727CF" w:rsidRPr="00631E13" w:rsidRDefault="002727CF">
      <w:pPr>
        <w:rPr>
          <w:sz w:val="26"/>
          <w:szCs w:val="26"/>
        </w:rPr>
      </w:pPr>
    </w:p>
    <w:p w14:paraId="1F041D50" w14:textId="15693541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Это был город Иерусалим, восточный холм в форме хот-дога, укреплённый и застроенный. Соломон расширил его, включая Офел и Храмовую гору, гору Мориа. Но в 8-м веке, а я думаю, в начале 8-го века, возможно, даже в конце 9-го века, здесь, на западном холме, были загородные пригороды.</w:t>
      </w:r>
    </w:p>
    <w:p w14:paraId="7BE5436D" w14:textId="77777777" w:rsidR="002727CF" w:rsidRPr="00631E13" w:rsidRDefault="002727CF">
      <w:pPr>
        <w:rPr>
          <w:sz w:val="26"/>
          <w:szCs w:val="26"/>
        </w:rPr>
      </w:pPr>
    </w:p>
    <w:p w14:paraId="2558A3BC" w14:textId="6506889A" w:rsidR="002727CF" w:rsidRPr="00631E13" w:rsidRDefault="00417D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Кстати, недвижимость здесь гораздо лучше, чем здесь. Но в конце концов они укрепили его стеной. А стену, которую Иоас разрушил в Иерусалиме, трудно описать. Они описывают длину и количество башен.</w:t>
      </w:r>
    </w:p>
    <w:p w14:paraId="548E35F1" w14:textId="77777777" w:rsidR="002727CF" w:rsidRPr="00631E13" w:rsidRDefault="002727CF">
      <w:pPr>
        <w:rPr>
          <w:sz w:val="26"/>
          <w:szCs w:val="26"/>
        </w:rPr>
      </w:pPr>
    </w:p>
    <w:p w14:paraId="6EB845CD" w14:textId="2CEF4CB1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Должно быть, это была стена, окружавшая западный холм. Таким образом, это могла быть стена, которая строилась, или стена, которая была недавно возведена. И Иоас снова прорвался сквозь это и разрушил это.</w:t>
      </w:r>
    </w:p>
    <w:p w14:paraId="2E5AAEDA" w14:textId="77777777" w:rsidR="002727CF" w:rsidRPr="00631E13" w:rsidRDefault="002727CF">
      <w:pPr>
        <w:rPr>
          <w:sz w:val="26"/>
          <w:szCs w:val="26"/>
        </w:rPr>
      </w:pPr>
    </w:p>
    <w:p w14:paraId="67F2B1E4" w14:textId="50A909ED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Поэтому Озии и его преемникам пришлось восстанавливать эту стену. Это охватило новую огромную территорию и значительно расширило Иерусалим, охватив западный холм и холм, который сейчас является армянским кварталом старого города. Итак, вы снова видите здесь развитие этих маленьких графов маленького города, Давида, Соломона, Соломонова расширения, а затем более поздней монархии, окружавшей западный холм.</w:t>
      </w:r>
    </w:p>
    <w:p w14:paraId="649F69B8" w14:textId="77777777" w:rsidR="002727CF" w:rsidRPr="00631E13" w:rsidRDefault="002727CF">
      <w:pPr>
        <w:rPr>
          <w:sz w:val="26"/>
          <w:szCs w:val="26"/>
        </w:rPr>
      </w:pPr>
    </w:p>
    <w:p w14:paraId="52A79547" w14:textId="77777777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Но затем в персидский период, после падения царства в 586 году, когда депортированные вернулись, они восстановили Иерусалим, но только эту часть Иерусалима. И мы поговорим об этом, когда будем говорить о 3-й главе Неемии. Царствование Езекии, одного из самых известных царей Иудеи, снова было богатым на события. И Езекия был вассалом, минимальным вассалом Ассирии, но в то же время он наращивал армию, наращивал запасы, укреплял свои города, и мы полагаем, что раскапывал водный канал, который теперь называется Туннелем Езекии, и теперь также обсуждал, был ли Езекия на самом деле построил это.</w:t>
      </w:r>
    </w:p>
    <w:p w14:paraId="0216B20B" w14:textId="77777777" w:rsidR="002727CF" w:rsidRPr="00631E13" w:rsidRDefault="002727CF">
      <w:pPr>
        <w:rPr>
          <w:sz w:val="26"/>
          <w:szCs w:val="26"/>
        </w:rPr>
      </w:pPr>
    </w:p>
    <w:p w14:paraId="3BB8FD07" w14:textId="77777777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Это можно было сделать раньше. Часть этого он, конечно, сделал, согласно 2 Паралипоменон 32. Но он принес воду из источника Гихон за пределами города в город, в Силоамский пруд, чтобы жители западного холма и города Давидова могли получать воду без выходя за стену.</w:t>
      </w:r>
    </w:p>
    <w:p w14:paraId="42CFD5C1" w14:textId="77777777" w:rsidR="002727CF" w:rsidRPr="00631E13" w:rsidRDefault="002727CF">
      <w:pPr>
        <w:rPr>
          <w:sz w:val="26"/>
          <w:szCs w:val="26"/>
        </w:rPr>
      </w:pPr>
    </w:p>
    <w:p w14:paraId="3A482049" w14:textId="77777777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И это был огромный инженерный подвиг, потому что это был змеевидный туннель, который, опять же, инженеры до сих пор пытаются выяснить, как именно они это сделали. Они могли идти по трещине в скале, из которой вытекала вода, или по чему-то еще, но они смогли следовать за водой. Две разные группы рабочих, работавших с противоположных концов, каким-то образом встретились посередине.</w:t>
      </w:r>
    </w:p>
    <w:p w14:paraId="7C0B5BD2" w14:textId="77777777" w:rsidR="002727CF" w:rsidRPr="00631E13" w:rsidRDefault="002727CF">
      <w:pPr>
        <w:rPr>
          <w:sz w:val="26"/>
          <w:szCs w:val="26"/>
        </w:rPr>
      </w:pPr>
    </w:p>
    <w:p w14:paraId="5ACE762E" w14:textId="13CA2DD2" w:rsidR="002727CF" w:rsidRPr="00631E13" w:rsidRDefault="00417D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Важной надписью, относящейся к этому, была Силоамская надпись, найденная в 1880-х годах арабскими детьми, игравшими там в воде, и которая была вырезана из скалы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 отправлена в Стамбул, </w:t>
      </w:r>
      <w:r xmlns:w="http://schemas.openxmlformats.org/wordprocessingml/2006/main" w:rsidR="00000000" w:rsidRPr="00631E13">
        <w:rPr>
          <w:rFonts w:ascii="Calibri" w:eastAsia="Calibri" w:hAnsi="Calibri" w:cs="Calibri"/>
          <w:sz w:val="26"/>
          <w:szCs w:val="26"/>
        </w:rPr>
        <w:t xml:space="preserve">где и находится по сей день. Но это незаконченная надпись. Это самая длинная монументальная надпись в Иудее, но она незакончена, и она снова описывает рабочих, идущих с противоположных концов, встречающихся и слышащих голоса и шум друг друга сквозь скалу и встречающихся, и туннели соединяются, и вода течет из Гихон к Силоамскому купальню.</w:t>
      </w:r>
    </w:p>
    <w:p w14:paraId="3D98BC52" w14:textId="77777777" w:rsidR="002727CF" w:rsidRPr="00631E13" w:rsidRDefault="002727CF">
      <w:pPr>
        <w:rPr>
          <w:sz w:val="26"/>
          <w:szCs w:val="26"/>
        </w:rPr>
      </w:pPr>
    </w:p>
    <w:p w14:paraId="277D6810" w14:textId="725F02E4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Теперь вдоль восточной стороны города Давида также есть шлюзовые ворота и Силоамский канал, который поливал сады, и это может быть связано с тем, что Соломон поливал свои царские сады в Кедронской долине. Так, летописец, в частности, отмечает, что Езекия укрепил Иерусалим, города Иудеи, накопил большое количество припасов, готовясь к восстанию, которое он планировал против Ассирии. Он также развлекал Меродаха, Баладана или эмиссаров этого вавилонского правителя, чтобы скоординировать свое восстание с другими силами.</w:t>
      </w:r>
    </w:p>
    <w:p w14:paraId="110DF23A" w14:textId="77777777" w:rsidR="002727CF" w:rsidRPr="00631E13" w:rsidRDefault="002727CF">
      <w:pPr>
        <w:rPr>
          <w:sz w:val="26"/>
          <w:szCs w:val="26"/>
        </w:rPr>
      </w:pPr>
    </w:p>
    <w:p w14:paraId="5F124853" w14:textId="20954A4C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И, конечно, это вершина использования царских или </w:t>
      </w:r>
      <w:proofErr xmlns:w="http://schemas.openxmlformats.org/wordprocessingml/2006/main" w:type="spellStart"/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ламелекских </w:t>
      </w:r>
      <w:proofErr xmlns:w="http://schemas.openxmlformats.org/wordprocessingml/2006/main" w:type="spellEnd"/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кувшинов Иуды, у которых мы видим и там еще одну штампованную ручку. Сейчас в очень и очень важный момент в 705 году Саргон II погибает в бою в Иране, и это очень плохая примета для Ассирии, когда у вас есть царь, который погибает в бою, а они видимо не смогли даже вернуть тело . Итак, опять же, Ассирия была такой ненавистной империей из-за того, что она делает, вассалы вокруг империи видели в ней слабость, что это слабость, что Ассирия находилась в упадке, и поэтому все восстали.</w:t>
      </w:r>
    </w:p>
    <w:p w14:paraId="5B6D8D44" w14:textId="77777777" w:rsidR="002727CF" w:rsidRPr="00631E13" w:rsidRDefault="002727CF">
      <w:pPr>
        <w:rPr>
          <w:sz w:val="26"/>
          <w:szCs w:val="26"/>
        </w:rPr>
      </w:pPr>
    </w:p>
    <w:p w14:paraId="14D13FE0" w14:textId="1B8961C7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И Езекия сформулировал и заставил все региональные царства вокруг Иудеи присоединиться к этому восстанию. Однако все было не так хорошо, потому что Сеннахирим собрал огромную армию и начал подавлять это восстание, а в 701 году он появился с севера, идя с севера в сторону южного Леванта, и именно в это время союзники Езекии, Трансиорданские царства, филистимляне и финикийские царства подбежали к Сеннахириму, предложили дань и сдались. Итак, Езекия, по сути, остался в состоянии восстания, и поэтому Сеннахирим пришел со своей огромной армией и систематически завоевывал и разрушал города Иудеи, снова достигнув кульминации в Лахисе, о котором мы говорили ранее.</w:t>
      </w:r>
    </w:p>
    <w:p w14:paraId="3A8C2381" w14:textId="77777777" w:rsidR="002727CF" w:rsidRPr="00631E13" w:rsidRDefault="002727CF">
      <w:pPr>
        <w:rPr>
          <w:sz w:val="26"/>
          <w:szCs w:val="26"/>
        </w:rPr>
      </w:pPr>
    </w:p>
    <w:p w14:paraId="2D3AEF5F" w14:textId="77777777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Затем он пришел в Иерусалим и окружил город, ожидая окончательного приза, чтобы взять столицу Иудеи, великий город Иерусалим. И конечно, мы знаем, что библейский рассказ говорит нам, что ангел Господень снова уничтожил все войско. Сеннахирим вернулся домой без армии и в конце концов был убит собственными сыновьями.</w:t>
      </w:r>
    </w:p>
    <w:p w14:paraId="48FDCB61" w14:textId="77777777" w:rsidR="002727CF" w:rsidRPr="00631E13" w:rsidRDefault="002727CF">
      <w:pPr>
        <w:rPr>
          <w:sz w:val="26"/>
          <w:szCs w:val="26"/>
        </w:rPr>
      </w:pPr>
    </w:p>
    <w:p w14:paraId="4B702719" w14:textId="37EE0209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Опять же, как мы упоминали ранее, существует огромное количество свидетельств и слоев разрушений по всему Иудейскому царству, которые приписывают этой кампании Сеннахирима. Это очень важная дата в археологии Библии. Здесь мы видим недавно обнаруженную печать с именем Езекия, царя Иудеи, Мелех Иуда, здесь, внизу.</w:t>
      </w:r>
    </w:p>
    <w:p w14:paraId="2898C246" w14:textId="77777777" w:rsidR="002727CF" w:rsidRPr="00631E13" w:rsidRDefault="002727CF">
      <w:pPr>
        <w:rPr>
          <w:sz w:val="26"/>
          <w:szCs w:val="26"/>
        </w:rPr>
      </w:pPr>
    </w:p>
    <w:p w14:paraId="0761C941" w14:textId="77777777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Итак, это личная печать. У нас есть несколько таких экземпляров. Мы говорили об оттиске Вифлеемской печати, возможно, датируемой этим временем.</w:t>
      </w:r>
    </w:p>
    <w:p w14:paraId="4D728393" w14:textId="77777777" w:rsidR="002727CF" w:rsidRPr="00631E13" w:rsidRDefault="002727CF">
      <w:pPr>
        <w:rPr>
          <w:sz w:val="26"/>
          <w:szCs w:val="26"/>
        </w:rPr>
      </w:pPr>
    </w:p>
    <w:p w14:paraId="3D2E8AC0" w14:textId="04F99F83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Но о чем мы еще не говорили, так это о надгробной надписи, обнаруженной Чарльзом Клермонтом- </w:t>
      </w:r>
      <w:proofErr xmlns:w="http://schemas.openxmlformats.org/wordprocessingml/2006/main" w:type="spellStart"/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Ганно </w:t>
      </w:r>
      <w:proofErr xmlns:w="http://schemas.openxmlformats.org/wordprocessingml/2006/main" w:type="spellEnd"/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в Сильване, арабской деревне прямо напротив города Давида в долине Кедрон. То есть Сильуан был некрополем или одним из иерусалимских кладбищ в Ветхом Завете. И во многих современных домах есть задние комнаты, которые на самом деле представляют собой гробницы, высеченные в скале.</w:t>
      </w:r>
    </w:p>
    <w:p w14:paraId="3D8DB441" w14:textId="77777777" w:rsidR="002727CF" w:rsidRPr="00631E13" w:rsidRDefault="002727CF">
      <w:pPr>
        <w:rPr>
          <w:sz w:val="26"/>
          <w:szCs w:val="26"/>
        </w:rPr>
      </w:pPr>
    </w:p>
    <w:p w14:paraId="0048E68D" w14:textId="442540E5" w:rsidR="002727CF" w:rsidRPr="00631E13" w:rsidRDefault="00417D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Итак, Клермонт-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Ганно 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искал и изучал все гробницы там в 1870-х и 1880-х годах и нашел эту надпись. Он узнал в этом надпись, но не смог ее прочитать. Он был в таком обветренном, потрепанном виде.</w:t>
      </w:r>
    </w:p>
    <w:p w14:paraId="07C166E6" w14:textId="77777777" w:rsidR="002727CF" w:rsidRPr="00631E13" w:rsidRDefault="002727CF">
      <w:pPr>
        <w:rPr>
          <w:sz w:val="26"/>
          <w:szCs w:val="26"/>
        </w:rPr>
      </w:pPr>
    </w:p>
    <w:p w14:paraId="21953776" w14:textId="08A6F3F9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Здесь вы можете увидеть ущерб. Это отверстие было вырезано, возможно, для балки крыши, но он отметил это и оставил на месте. Но позже его вырезали и отправили в Британский музей. Именно в Британском музее молодой израильский ученый по имени Нахман Авигад в 1950-х годах повторно изучил это и смог расшифровать текст.</w:t>
      </w:r>
    </w:p>
    <w:p w14:paraId="747D6AAB" w14:textId="77777777" w:rsidR="002727CF" w:rsidRPr="00631E13" w:rsidRDefault="002727CF">
      <w:pPr>
        <w:rPr>
          <w:sz w:val="26"/>
          <w:szCs w:val="26"/>
        </w:rPr>
      </w:pPr>
    </w:p>
    <w:p w14:paraId="0A7217A6" w14:textId="57A06C16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И там сказано, что это могила </w:t>
      </w:r>
      <w:proofErr xmlns:w="http://schemas.openxmlformats.org/wordprocessingml/2006/main" w:type="spellStart"/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Шебнаягу </w:t>
      </w:r>
      <w:proofErr xmlns:w="http://schemas.openxmlformats.org/wordprocessingml/2006/main" w:type="spellEnd"/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или Яху. У нас нет первой части имени из-за этой дыры. Кто над домом? Это еврейское название гробницы, обозначающее королевского управляющего.</w:t>
      </w:r>
    </w:p>
    <w:p w14:paraId="5601FE5D" w14:textId="77777777" w:rsidR="002727CF" w:rsidRPr="00631E13" w:rsidRDefault="002727CF">
      <w:pPr>
        <w:rPr>
          <w:sz w:val="26"/>
          <w:szCs w:val="26"/>
        </w:rPr>
      </w:pPr>
    </w:p>
    <w:p w14:paraId="2588256E" w14:textId="77777777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Здесь нет ничего, кроме его тела и тела его жены-рабыни. Будь проклят человек, который откроет эту гробницу. И это говорит нам о многом.</w:t>
      </w:r>
    </w:p>
    <w:p w14:paraId="7310B929" w14:textId="77777777" w:rsidR="002727CF" w:rsidRPr="00631E13" w:rsidRDefault="002727CF">
      <w:pPr>
        <w:rPr>
          <w:sz w:val="26"/>
          <w:szCs w:val="26"/>
        </w:rPr>
      </w:pPr>
    </w:p>
    <w:p w14:paraId="639C4FAE" w14:textId="213B9A7B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Прежде всего, человек, который является царским управляющим с яхвистским именем Яху или Ях в конце, должен быть во времена Езекии, Севны, </w:t>
      </w:r>
      <w:proofErr xmlns:w="http://schemas.openxmlformats.org/wordprocessingml/2006/main" w:type="spellStart"/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Шевнаягу </w:t>
      </w:r>
      <w:proofErr xmlns:w="http://schemas.openxmlformats.org/wordprocessingml/2006/main" w:type="spellEnd"/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. Исайя в 22-й главе даже комментирует именно этого человека и, возможно, стоял в городе Давида и указывал на его могилу, когда говорил о царском управляющем. Это также говорит нам о том, что типичный иудей умел читать; они были грамотными, потому что оно предупреждало людей держаться подальше от гробницы и не открывать ее.</w:t>
      </w:r>
    </w:p>
    <w:p w14:paraId="7EA9B4BA" w14:textId="77777777" w:rsidR="002727CF" w:rsidRPr="00631E13" w:rsidRDefault="002727CF">
      <w:pPr>
        <w:rPr>
          <w:sz w:val="26"/>
          <w:szCs w:val="26"/>
        </w:rPr>
      </w:pPr>
    </w:p>
    <w:p w14:paraId="4F8740B3" w14:textId="63A95E88" w:rsidR="002727CF" w:rsidRPr="00631E13" w:rsidRDefault="00417D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была очень, очень важная находка, невероятное достижение Авигада на том раннем этапе его карьеры - действительно расшифровать и прочитать эту надпись. Вторжение Сеннахирима в Иудею снова задокументировано в этих призмах, копия одной из которых имеется здесь, в Музее Рога. Очень важно и, конечно же, многие из трех библейских текстов, Исайи, Царств и Хроник, документируют это вторжение, а также самого Сеннахирима.</w:t>
      </w:r>
    </w:p>
    <w:p w14:paraId="12C9FA0F" w14:textId="77777777" w:rsidR="002727CF" w:rsidRPr="00631E13" w:rsidRDefault="002727CF">
      <w:pPr>
        <w:rPr>
          <w:sz w:val="26"/>
          <w:szCs w:val="26"/>
        </w:rPr>
      </w:pPr>
    </w:p>
    <w:p w14:paraId="698ABB8F" w14:textId="2FF531AB" w:rsidR="002727CF" w:rsidRPr="00631E13" w:rsidRDefault="00417D6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Итак, у вас есть две разные версии: библейская и ассирийская, но остается огромное количество вопросов о том, что именно произошло и как все произошло. И мы говорили о более ранней слайд-презентации осенью Лахиша. Это Лахиш накануне вторжения Сеннахирима.</w:t>
      </w:r>
    </w:p>
    <w:p w14:paraId="0A4A39F0" w14:textId="77777777" w:rsidR="002727CF" w:rsidRPr="00631E13" w:rsidRDefault="002727CF">
      <w:pPr>
        <w:rPr>
          <w:sz w:val="26"/>
          <w:szCs w:val="26"/>
        </w:rPr>
      </w:pPr>
    </w:p>
    <w:p w14:paraId="5C9D6F9F" w14:textId="4BCD347D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И снова эти лахисские рельефы </w:t>
      </w:r>
      <w:r xmlns:w="http://schemas.openxmlformats.org/wordprocessingml/2006/main" w:rsidR="00417D61">
        <w:rPr>
          <w:rFonts w:ascii="Calibri" w:eastAsia="Calibri" w:hAnsi="Calibri" w:cs="Calibri"/>
          <w:sz w:val="26"/>
          <w:szCs w:val="26"/>
        </w:rPr>
        <w:t xml:space="preserve">показывают ассирийскую осадную технику, завоевания и депортацию жителей Лахиша. И снова стихотворение Байрона. И опять же, эти моменты, которые я здесь привожу, являются своего рода окончательной судьбой того, что произошло во время вторжения Сеннахирима.</w:t>
      </w:r>
    </w:p>
    <w:p w14:paraId="1ED012E3" w14:textId="77777777" w:rsidR="002727CF" w:rsidRPr="00631E13" w:rsidRDefault="002727CF">
      <w:pPr>
        <w:rPr>
          <w:sz w:val="26"/>
          <w:szCs w:val="26"/>
        </w:rPr>
      </w:pPr>
    </w:p>
    <w:p w14:paraId="2F714610" w14:textId="341D2D5B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Никакого слоя разрушения в Иерусалиме, что еще раз подтверждает чудесное событие, записанное в Ветхом Завете. Единственным слоем разрушений в Иерусалиме является разрушение Вавилона Навуходоносором в 586 году. Ранее ничего не обнаружено.</w:t>
      </w:r>
    </w:p>
    <w:p w14:paraId="2799A51D" w14:textId="77777777" w:rsidR="002727CF" w:rsidRPr="00631E13" w:rsidRDefault="002727CF">
      <w:pPr>
        <w:rPr>
          <w:sz w:val="26"/>
          <w:szCs w:val="26"/>
        </w:rPr>
      </w:pPr>
    </w:p>
    <w:p w14:paraId="4C600015" w14:textId="67807955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185 000 ассирийцев погибли за стенами Иерусалима. Интересно, что Геродот, более поздний греческий историк, дает загадочное описание чумы, поразившей ассирийские войска в этом регионе. Это могло быть воспоминанием об этом событии, библейском событии.</w:t>
      </w:r>
    </w:p>
    <w:p w14:paraId="19F00876" w14:textId="77777777" w:rsidR="002727CF" w:rsidRPr="00631E13" w:rsidRDefault="002727CF">
      <w:pPr>
        <w:rPr>
          <w:sz w:val="26"/>
          <w:szCs w:val="26"/>
        </w:rPr>
      </w:pPr>
    </w:p>
    <w:p w14:paraId="288160C0" w14:textId="72DA12AA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Надписи и рельефы Сеннахирима явно подразумевают, если не признают, что Иерусалим не был завоеван. Тот факт, что Ассирия осуществила такое поэтапное систематическое разрушение царства и оставила столицу нетронутой, говорит нам о том, что какое-то драматическое событие должно было произойти и просто уйти. Итак, Иуда и Езекия выживают, но царство опустошается и позже становится вассальным государством Ассирии во время правления Манассии.</w:t>
      </w:r>
    </w:p>
    <w:p w14:paraId="06695CFA" w14:textId="77777777" w:rsidR="002727CF" w:rsidRPr="00631E13" w:rsidRDefault="002727CF">
      <w:pPr>
        <w:rPr>
          <w:sz w:val="26"/>
          <w:szCs w:val="26"/>
        </w:rPr>
      </w:pPr>
    </w:p>
    <w:p w14:paraId="13209147" w14:textId="44F4F088" w:rsidR="002727CF" w:rsidRPr="00631E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И, конечно же, финальным моментом является возникновение царской теологии Сиона, которая является ложной теологией, утверждающей, что Бог никогда не покинет Иерусалим. Иерусалим невозможно завоевать, потому что там обитает Бог. И, к сожалению, позже выяснилось, что это ложь.</w:t>
      </w:r>
    </w:p>
    <w:p w14:paraId="63721BF2" w14:textId="77777777" w:rsidR="002727CF" w:rsidRPr="00631E13" w:rsidRDefault="002727CF">
      <w:pPr>
        <w:rPr>
          <w:sz w:val="26"/>
          <w:szCs w:val="26"/>
        </w:rPr>
      </w:pPr>
    </w:p>
    <w:p w14:paraId="631B5AB0" w14:textId="77777777" w:rsidR="00631E13" w:rsidRPr="00631E13" w:rsidRDefault="00000000" w:rsidP="00631E13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31E13">
        <w:rPr>
          <w:rFonts w:ascii="Calibri" w:eastAsia="Calibri" w:hAnsi="Calibri" w:cs="Calibri"/>
          <w:sz w:val="26"/>
          <w:szCs w:val="26"/>
        </w:rPr>
        <w:t xml:space="preserve">Большое спасибо. </w:t>
      </w:r>
      <w:r xmlns:w="http://schemas.openxmlformats.org/wordprocessingml/2006/main" w:rsidR="00631E1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31E1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31E13" w:rsidRPr="00631E13">
        <w:rPr>
          <w:rFonts w:ascii="Calibri" w:eastAsia="Calibri" w:hAnsi="Calibri" w:cs="Calibri"/>
          <w:sz w:val="26"/>
          <w:szCs w:val="26"/>
        </w:rPr>
        <w:t xml:space="preserve">Это доктор Джеффри Хьюдон и его учение по библейской археологии. Это занятие 20, Археология Великого Восьмого века.</w:t>
      </w:r>
    </w:p>
    <w:p w14:paraId="2BA6F3DF" w14:textId="2B72ED80" w:rsidR="002727CF" w:rsidRPr="00631E13" w:rsidRDefault="002727CF" w:rsidP="00631E13">
      <w:pPr>
        <w:rPr>
          <w:sz w:val="26"/>
          <w:szCs w:val="26"/>
        </w:rPr>
      </w:pPr>
    </w:p>
    <w:sectPr w:rsidR="002727CF" w:rsidRPr="00631E1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8A70" w14:textId="77777777" w:rsidR="00DE35A9" w:rsidRDefault="00DE35A9" w:rsidP="00631E13">
      <w:r>
        <w:separator/>
      </w:r>
    </w:p>
  </w:endnote>
  <w:endnote w:type="continuationSeparator" w:id="0">
    <w:p w14:paraId="1A093AA3" w14:textId="77777777" w:rsidR="00DE35A9" w:rsidRDefault="00DE35A9" w:rsidP="0063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2F32" w14:textId="77777777" w:rsidR="00DE35A9" w:rsidRDefault="00DE35A9" w:rsidP="00631E13">
      <w:r>
        <w:separator/>
      </w:r>
    </w:p>
  </w:footnote>
  <w:footnote w:type="continuationSeparator" w:id="0">
    <w:p w14:paraId="27A50CF3" w14:textId="77777777" w:rsidR="00DE35A9" w:rsidRDefault="00DE35A9" w:rsidP="0063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982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528F81" w14:textId="51DF425C" w:rsidR="00631E13" w:rsidRDefault="00631E1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CE59691" w14:textId="77777777" w:rsidR="00631E13" w:rsidRDefault="00631E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316CD"/>
    <w:multiLevelType w:val="hybridMultilevel"/>
    <w:tmpl w:val="F8B0F9CA"/>
    <w:lvl w:ilvl="0" w:tplc="673E509A">
      <w:start w:val="1"/>
      <w:numFmt w:val="bullet"/>
      <w:lvlText w:val="●"/>
      <w:lvlJc w:val="left"/>
      <w:pPr>
        <w:ind w:left="720" w:hanging="360"/>
      </w:pPr>
    </w:lvl>
    <w:lvl w:ilvl="1" w:tplc="A5BE0D1A">
      <w:start w:val="1"/>
      <w:numFmt w:val="bullet"/>
      <w:lvlText w:val="○"/>
      <w:lvlJc w:val="left"/>
      <w:pPr>
        <w:ind w:left="1440" w:hanging="360"/>
      </w:pPr>
    </w:lvl>
    <w:lvl w:ilvl="2" w:tplc="03F06210">
      <w:start w:val="1"/>
      <w:numFmt w:val="bullet"/>
      <w:lvlText w:val="■"/>
      <w:lvlJc w:val="left"/>
      <w:pPr>
        <w:ind w:left="2160" w:hanging="360"/>
      </w:pPr>
    </w:lvl>
    <w:lvl w:ilvl="3" w:tplc="56F09974">
      <w:start w:val="1"/>
      <w:numFmt w:val="bullet"/>
      <w:lvlText w:val="●"/>
      <w:lvlJc w:val="left"/>
      <w:pPr>
        <w:ind w:left="2880" w:hanging="360"/>
      </w:pPr>
    </w:lvl>
    <w:lvl w:ilvl="4" w:tplc="7A7EAA98">
      <w:start w:val="1"/>
      <w:numFmt w:val="bullet"/>
      <w:lvlText w:val="○"/>
      <w:lvlJc w:val="left"/>
      <w:pPr>
        <w:ind w:left="3600" w:hanging="360"/>
      </w:pPr>
    </w:lvl>
    <w:lvl w:ilvl="5" w:tplc="3390760E">
      <w:start w:val="1"/>
      <w:numFmt w:val="bullet"/>
      <w:lvlText w:val="■"/>
      <w:lvlJc w:val="left"/>
      <w:pPr>
        <w:ind w:left="4320" w:hanging="360"/>
      </w:pPr>
    </w:lvl>
    <w:lvl w:ilvl="6" w:tplc="9CBED2D2">
      <w:start w:val="1"/>
      <w:numFmt w:val="bullet"/>
      <w:lvlText w:val="●"/>
      <w:lvlJc w:val="left"/>
      <w:pPr>
        <w:ind w:left="5040" w:hanging="360"/>
      </w:pPr>
    </w:lvl>
    <w:lvl w:ilvl="7" w:tplc="3FF89BAC">
      <w:start w:val="1"/>
      <w:numFmt w:val="bullet"/>
      <w:lvlText w:val="●"/>
      <w:lvlJc w:val="left"/>
      <w:pPr>
        <w:ind w:left="5760" w:hanging="360"/>
      </w:pPr>
    </w:lvl>
    <w:lvl w:ilvl="8" w:tplc="AF921110">
      <w:start w:val="1"/>
      <w:numFmt w:val="bullet"/>
      <w:lvlText w:val="●"/>
      <w:lvlJc w:val="left"/>
      <w:pPr>
        <w:ind w:left="6480" w:hanging="360"/>
      </w:pPr>
    </w:lvl>
  </w:abstractNum>
  <w:num w:numId="1" w16cid:durableId="4193317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CF"/>
    <w:rsid w:val="0006700D"/>
    <w:rsid w:val="002727CF"/>
    <w:rsid w:val="00417D61"/>
    <w:rsid w:val="00631E13"/>
    <w:rsid w:val="00D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3B3CC"/>
  <w15:docId w15:val="{F600A5DD-54B0-45C3-83CC-E8BAEE9B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1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E13"/>
  </w:style>
  <w:style w:type="paragraph" w:styleId="Footer">
    <w:name w:val="footer"/>
    <w:basedOn w:val="Normal"/>
    <w:link w:val="FooterChar"/>
    <w:uiPriority w:val="99"/>
    <w:unhideWhenUsed/>
    <w:rsid w:val="00631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4161</Words>
  <Characters>19687</Characters>
  <Application>Microsoft Office Word</Application>
  <DocSecurity>0</DocSecurity>
  <Lines>386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Hudon BibArch Ses20</vt:lpstr>
    </vt:vector>
  </TitlesOfParts>
  <Company/>
  <LinksUpToDate>false</LinksUpToDate>
  <CharactersWithSpaces>23767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Hudon BibArch Ses20</dc:title>
  <dc:creator>TurboScribe.ai</dc:creator>
  <cp:lastModifiedBy>Ted Hildebrandt</cp:lastModifiedBy>
  <cp:revision>4</cp:revision>
  <dcterms:created xsi:type="dcterms:W3CDTF">2024-02-13T10:50:00Z</dcterms:created>
  <dcterms:modified xsi:type="dcterms:W3CDTF">2024-04-11T19:36:00Z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d39a88bd9b4a25389d61cbcc55671c65d366b30e6c0365abbd089b7f79ca90b4</vt:lpwstr>
  </property>
</Properties>
</file>