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23FA" w14:textId="77777777" w:rsidR="00B7581B" w:rsidRPr="00B7581B" w:rsidRDefault="00B7581B"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Dr. David Howard, Joshua-Ruth, Sesión 7</w:t>
      </w:r>
    </w:p>
    <w:p w14:paraId="423A1006" w14:textId="726F5F27" w:rsidR="00202E04" w:rsidRPr="00B7581B" w:rsidRDefault="00000000"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Josué 3-4</w:t>
      </w:r>
    </w:p>
    <w:p w14:paraId="2E2E18FD" w14:textId="72195611" w:rsidR="00B7581B" w:rsidRPr="00B7581B" w:rsidRDefault="00B7581B" w:rsidP="00B7581B">
      <w:pPr xmlns:w="http://schemas.openxmlformats.org/wordprocessingml/2006/main">
        <w:jc w:val="center"/>
        <w:rPr>
          <w:rFonts w:ascii="Calibri" w:eastAsia="Calibri" w:hAnsi="Calibri" w:cs="Calibri"/>
          <w:sz w:val="26"/>
          <w:szCs w:val="26"/>
        </w:rPr>
      </w:pPr>
      <w:r xmlns:w="http://schemas.openxmlformats.org/wordprocessingml/2006/main" w:rsidRPr="00B7581B">
        <w:rPr>
          <w:rFonts w:ascii="AA Times New Roman" w:eastAsia="Calibri" w:hAnsi="AA Times New Roman" w:cs="AA Times New Roman"/>
          <w:sz w:val="26"/>
          <w:szCs w:val="26"/>
        </w:rPr>
        <w:t xml:space="preserve">© </w:t>
      </w:r>
      <w:r xmlns:w="http://schemas.openxmlformats.org/wordprocessingml/2006/main" w:rsidRPr="00B7581B">
        <w:rPr>
          <w:rFonts w:ascii="Calibri" w:eastAsia="Calibri" w:hAnsi="Calibri" w:cs="Calibri"/>
          <w:sz w:val="26"/>
          <w:szCs w:val="26"/>
        </w:rPr>
        <w:t xml:space="preserve">2024 David Howard y Ted Hildebrandt</w:t>
      </w:r>
    </w:p>
    <w:p w14:paraId="2E5CB17E" w14:textId="77777777" w:rsidR="00B7581B" w:rsidRPr="00B7581B" w:rsidRDefault="00B7581B">
      <w:pPr>
        <w:rPr>
          <w:sz w:val="26"/>
          <w:szCs w:val="26"/>
        </w:rPr>
      </w:pPr>
    </w:p>
    <w:p w14:paraId="67339F2A" w14:textId="5D4443DD" w:rsidR="00B7581B" w:rsidRDefault="00000000">
      <w:pPr xmlns:w="http://schemas.openxmlformats.org/wordprocessingml/2006/main">
        <w:rPr>
          <w:rFonts w:ascii="Calibri" w:eastAsia="Calibri" w:hAnsi="Calibri" w:cs="Calibri"/>
          <w:sz w:val="26"/>
          <w:szCs w:val="26"/>
        </w:rPr>
      </w:pPr>
      <w:r xmlns:w="http://schemas.openxmlformats.org/wordprocessingml/2006/main" w:rsidRPr="00B7581B">
        <w:rPr>
          <w:rFonts w:ascii="Calibri" w:eastAsia="Calibri" w:hAnsi="Calibri" w:cs="Calibri"/>
          <w:sz w:val="26"/>
          <w:szCs w:val="26"/>
        </w:rPr>
        <w:t xml:space="preserve">Este es el Dr. David Howard en su enseñanza sobre Josué a través de Rut. Esta es la sesión 7, Josué 3-4, el cruce del Jordán.</w:t>
      </w:r>
    </w:p>
    <w:p w14:paraId="0DA1966E" w14:textId="77777777" w:rsidR="00B7581B" w:rsidRDefault="00B7581B">
      <w:pPr>
        <w:rPr>
          <w:rFonts w:ascii="Calibri" w:eastAsia="Calibri" w:hAnsi="Calibri" w:cs="Calibri"/>
          <w:sz w:val="26"/>
          <w:szCs w:val="26"/>
        </w:rPr>
      </w:pPr>
    </w:p>
    <w:p w14:paraId="48858514" w14:textId="426DE97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Ahora continuaremos analizando en este segmento los capítulos tres y cuatro de Josué.</w:t>
      </w:r>
    </w:p>
    <w:p w14:paraId="454F345F" w14:textId="77777777" w:rsidR="00202E04" w:rsidRPr="00B7581B" w:rsidRDefault="00202E04">
      <w:pPr>
        <w:rPr>
          <w:sz w:val="26"/>
          <w:szCs w:val="26"/>
        </w:rPr>
      </w:pPr>
    </w:p>
    <w:p w14:paraId="0A98EDC4" w14:textId="3C97D0AB"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si tiene sus Biblias, veremos esta sección y, en cierto modo, van juntas. El capítulo tres analiza los preparativos para cruzar finalmente el Jordán de este a oeste. Y luego el capítulo cuatro, al final del capítulo tres, habla sobre el cruce en sí, y luego el capítulo cuatro mira hacia atrás y lo conmemora.</w:t>
      </w:r>
    </w:p>
    <w:p w14:paraId="27E63618" w14:textId="77777777" w:rsidR="00202E04" w:rsidRPr="00B7581B" w:rsidRDefault="00202E04">
      <w:pPr>
        <w:rPr>
          <w:sz w:val="26"/>
          <w:szCs w:val="26"/>
        </w:rPr>
      </w:pPr>
    </w:p>
    <w:p w14:paraId="45B611E8" w14:textId="07A910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Ésa es la idea central de estos capítulos, así que veamos el principio, las instrucciones para el cruce. Yo vería, yo llamaría la primera etapa de eso que está en el capítulo tres versículos uno al seis. Vemos al principio que Josué se levanta temprano en la mañana y sale de Sitim.</w:t>
      </w:r>
    </w:p>
    <w:p w14:paraId="74D9CD4A" w14:textId="77777777" w:rsidR="00202E04" w:rsidRPr="00B7581B" w:rsidRDefault="00202E04">
      <w:pPr>
        <w:rPr>
          <w:sz w:val="26"/>
          <w:szCs w:val="26"/>
        </w:rPr>
      </w:pPr>
    </w:p>
    <w:p w14:paraId="62A5922E" w14:textId="37A9AB0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No estoy exactamente seguro de la ubicación exacta de Shittim, pero probablemente esté a 10 millas al este del Jordán. Así que no estaba tan lejos para bajar al río y prepararnos para cruzar. Entonces, llegaron al Jordán, al final del versículo uno, se alojaron allí antes de pasar.</w:t>
      </w:r>
    </w:p>
    <w:p w14:paraId="04E5EA1F" w14:textId="77777777" w:rsidR="00202E04" w:rsidRPr="00B7581B" w:rsidRDefault="00202E04">
      <w:pPr>
        <w:rPr>
          <w:sz w:val="26"/>
          <w:szCs w:val="26"/>
        </w:rPr>
      </w:pPr>
    </w:p>
    <w:p w14:paraId="035360F6" w14:textId="7BE36D9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el versículo dos habla del final de los tres días, los oficiales recorrieron el campamento y ordenaron al pueblo con instrucciones sobre qué hacer cuando el Arca del Pacto comience a moverse. Ahora, recuerden que en el capítulo uno, versículo 11, Josué instruye a los oficiales del pueblo que deben estar allí dentro de tres días para comenzar a cruzar el Jordán. Y muchos eruditos ven que estos tres días aquí son los mismos que los del capítulo uno.</w:t>
      </w:r>
    </w:p>
    <w:p w14:paraId="30BB6B99" w14:textId="77777777" w:rsidR="00202E04" w:rsidRPr="00B7581B" w:rsidRDefault="00202E04">
      <w:pPr>
        <w:rPr>
          <w:sz w:val="26"/>
          <w:szCs w:val="26"/>
        </w:rPr>
      </w:pPr>
    </w:p>
    <w:p w14:paraId="211BA933" w14:textId="6225718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Mi opinión es que son conjuntos de días diferentes. Entonces, hay tres días desde el versículo 11, luego tres días más, y un total de tal vez seis o probablemente siete días, en realidad, lo que podría ser en sí mismo una especie de preparación simbólica para cruzar el Jordán en siete días o seis días más uno. El lenguaje en el capítulo uno, versículo 11 es un poco diferente.</w:t>
      </w:r>
    </w:p>
    <w:p w14:paraId="3D36C120" w14:textId="77777777" w:rsidR="00202E04" w:rsidRPr="00B7581B" w:rsidRDefault="00202E04">
      <w:pPr>
        <w:rPr>
          <w:sz w:val="26"/>
          <w:szCs w:val="26"/>
        </w:rPr>
      </w:pPr>
    </w:p>
    <w:p w14:paraId="789BB9E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Los oficiales le dicen a la gente que dentro de tres días estarán preparando provisiones o preparándose para moverse. En el capítulo tres, versículo dos, ahora están comenzando a moverse, pero deben prepararse para el cruce real. Y entonces, yo diría que son unos días diferentes.</w:t>
      </w:r>
    </w:p>
    <w:p w14:paraId="09386FA6" w14:textId="77777777" w:rsidR="00202E04" w:rsidRPr="00B7581B" w:rsidRDefault="00202E04">
      <w:pPr>
        <w:rPr>
          <w:sz w:val="26"/>
          <w:szCs w:val="26"/>
        </w:rPr>
      </w:pPr>
    </w:p>
    <w:p w14:paraId="551FEFC5" w14:textId="5E9451E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Pero verás comentaristas que están en ambos lados de ese tema. De todos modos, llegan a las instrucciones de bajar en el versículo cuatro para mantener una distancia de aproximadamente mil yardas, 2000 codos, </w:t>
      </w:r>
      <w:r xmlns:w="http://schemas.openxmlformats.org/wordprocessingml/2006/main" w:rsidR="0045214B">
        <w:rPr>
          <w:rFonts w:ascii="Calibri" w:eastAsia="Calibri" w:hAnsi="Calibri" w:cs="Calibri"/>
          <w:sz w:val="26"/>
          <w:szCs w:val="26"/>
        </w:rPr>
        <w:t xml:space="preserve">un codo mide aproximadamente 18 pulgadas. Y por eso deben mantener una distancia considerable entre ellos y el arca.</w:t>
      </w:r>
    </w:p>
    <w:p w14:paraId="453E48CF" w14:textId="77777777" w:rsidR="00202E04" w:rsidRPr="00B7581B" w:rsidRDefault="00202E04">
      <w:pPr>
        <w:rPr>
          <w:sz w:val="26"/>
          <w:szCs w:val="26"/>
        </w:rPr>
      </w:pPr>
    </w:p>
    <w:p w14:paraId="017C0ACA" w14:textId="486964A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recuerdas que el arca misma era un símbolo de la presencia de Dios en la tierra. Dios, por supuesto, está en todas partes. Pero si localizaras a Dios en la tierra, sería en el tabernáculo, asociado de alguna manera con el tabernáculo, en la nube o dentro del tabernáculo.</w:t>
      </w:r>
    </w:p>
    <w:p w14:paraId="0EB695D7" w14:textId="77777777" w:rsidR="00202E04" w:rsidRPr="00B7581B" w:rsidRDefault="00202E04">
      <w:pPr>
        <w:rPr>
          <w:sz w:val="26"/>
          <w:szCs w:val="26"/>
        </w:rPr>
      </w:pPr>
    </w:p>
    <w:p w14:paraId="0D9F2443" w14:textId="2E1DCDB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Dentro del Tabernáculo mismo se encuentra el Lugar Santísimo, el lugar santísimo. Dentro del lugar santísimo está el arca. Y encima de eso está el propiciatorio, que es esencialmente el trono de Dios en la tierra.</w:t>
      </w:r>
    </w:p>
    <w:p w14:paraId="2D3EE470" w14:textId="77777777" w:rsidR="00202E04" w:rsidRPr="00B7581B" w:rsidRDefault="00202E04">
      <w:pPr>
        <w:rPr>
          <w:sz w:val="26"/>
          <w:szCs w:val="26"/>
        </w:rPr>
      </w:pPr>
    </w:p>
    <w:p w14:paraId="60CE6075" w14:textId="4E7AF88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así, cuando el arca se mueve, el Tabernáculo se mueve, ahí estaba Dios. Y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 la idea de que debían mantenerse alejados del arca era para mantener ese elemento de santidad. Entonces, la palabra santo o santidad no se usa aquí.</w:t>
      </w:r>
    </w:p>
    <w:p w14:paraId="685760CD" w14:textId="77777777" w:rsidR="00202E04" w:rsidRPr="00B7581B" w:rsidRDefault="00202E04">
      <w:pPr>
        <w:rPr>
          <w:sz w:val="26"/>
          <w:szCs w:val="26"/>
        </w:rPr>
      </w:pPr>
    </w:p>
    <w:p w14:paraId="7B297707" w14:textId="3D59DDF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Pero como dije en el segmento introductorio, creo que la santidad es uno de los temas del libro. Y éste es ciertamente un ejemplo de ello. Ellos mismos están profanados.</w:t>
      </w:r>
    </w:p>
    <w:p w14:paraId="00C85097" w14:textId="77777777" w:rsidR="00202E04" w:rsidRPr="00B7581B" w:rsidRDefault="00202E04">
      <w:pPr>
        <w:rPr>
          <w:sz w:val="26"/>
          <w:szCs w:val="26"/>
        </w:rPr>
      </w:pPr>
    </w:p>
    <w:p w14:paraId="1FC86CE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Han estado en el desierto. No han estado celebrando la Pascua y las cosas que descubrimos en el capítulo cinco. No han estado circuncidando.</w:t>
      </w:r>
    </w:p>
    <w:p w14:paraId="670593CF" w14:textId="77777777" w:rsidR="00202E04" w:rsidRPr="00B7581B" w:rsidRDefault="00202E04">
      <w:pPr>
        <w:rPr>
          <w:sz w:val="26"/>
          <w:szCs w:val="26"/>
        </w:rPr>
      </w:pPr>
    </w:p>
    <w:p w14:paraId="5C0447A6" w14:textId="047ED011"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deben mantener esa distancia en este punto. Y, sin embargo, en el versículo cinco, Josué les instruye a consagrarse. No es una palabra que usemos mucho en los países occidentales y en el inglés de hoy en día, pero consagrar significa hacerse santo, hacer algo santo.</w:t>
      </w:r>
    </w:p>
    <w:p w14:paraId="2B3D8C90" w14:textId="77777777" w:rsidR="00202E04" w:rsidRPr="00B7581B" w:rsidRDefault="00202E04">
      <w:pPr>
        <w:rPr>
          <w:sz w:val="26"/>
          <w:szCs w:val="26"/>
        </w:rPr>
      </w:pPr>
    </w:p>
    <w:p w14:paraId="7346414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Josué está diciendo: purificaos, santificaos, santificaos. Y la razón es que al día siguiente, versículo cinco, el Señor hará cosas maravillosas entre ustedes. Y esa es una hermosa palabra en hebreo.</w:t>
      </w:r>
    </w:p>
    <w:p w14:paraId="69445B19" w14:textId="77777777" w:rsidR="00202E04" w:rsidRPr="00B7581B" w:rsidRDefault="00202E04">
      <w:pPr>
        <w:rPr>
          <w:sz w:val="26"/>
          <w:szCs w:val="26"/>
        </w:rPr>
      </w:pPr>
    </w:p>
    <w:p w14:paraId="7E67C165" w14:textId="2C71FCC3"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Es la palabra en hebreo más cercana a milagros. ESV traducida como maravillas entre vosotros.</w:t>
      </w:r>
    </w:p>
    <w:p w14:paraId="6D732E6F" w14:textId="77777777" w:rsidR="00202E04" w:rsidRPr="00B7581B" w:rsidRDefault="00202E04">
      <w:pPr>
        <w:rPr>
          <w:sz w:val="26"/>
          <w:szCs w:val="26"/>
        </w:rPr>
      </w:pPr>
    </w:p>
    <w:p w14:paraId="76C9442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Me gusta la idea de cosas maravillosas, cosas de las que maravillarse, de las que maravillarse. Dios promete hacer cosas asombrosas al día siguiente. Y por eso, para hacerse dignos de participar en esto o de observar esto, necesitan santificarse.</w:t>
      </w:r>
    </w:p>
    <w:p w14:paraId="224827F8" w14:textId="77777777" w:rsidR="00202E04" w:rsidRPr="00B7581B" w:rsidRDefault="00202E04">
      <w:pPr>
        <w:rPr>
          <w:sz w:val="26"/>
          <w:szCs w:val="26"/>
        </w:rPr>
      </w:pPr>
    </w:p>
    <w:p w14:paraId="4532178E"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También podríamos mencionar que en esta sección del capítulo hay un énfasis en que Israel gane confianza y tenga certeza de que Dios está haciendo cosas que ellos podrían saber. La palabra saber, SABER, aparece aquí tres veces en lugares estratégicos.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Primera vez en el versículo cuatro, no os acerquéis al arca para que sepáis el camino por el que habéis de ir, porque nunca antes habéis pasado por este camino.</w:t>
      </w:r>
    </w:p>
    <w:p w14:paraId="2DBE80D9" w14:textId="77777777" w:rsidR="00202E04" w:rsidRPr="00B7581B" w:rsidRDefault="00202E04">
      <w:pPr>
        <w:rPr>
          <w:sz w:val="26"/>
          <w:szCs w:val="26"/>
        </w:rPr>
      </w:pPr>
    </w:p>
    <w:p w14:paraId="0061CBA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Creo que hay un juego de palabras ahí. Quizás en parte, literalmente, no hayas seguido este camino. Necesitas seguir el arca para saber adónde ir para bajar al Jordán por donde se supone que debes cruzar.</w:t>
      </w:r>
    </w:p>
    <w:p w14:paraId="42CE1F01" w14:textId="77777777" w:rsidR="00202E04" w:rsidRPr="00B7581B" w:rsidRDefault="00202E04">
      <w:pPr>
        <w:rPr>
          <w:sz w:val="26"/>
          <w:szCs w:val="26"/>
        </w:rPr>
      </w:pPr>
    </w:p>
    <w:p w14:paraId="78884DB1" w14:textId="5651024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Pero de manera más simbólica, más metafórica, creo que seguir el arca y, por extensión, los mandamientos en las tablas del arca y las instrucciones de Dios, etc., te darán una hoja de ruta sobre cómo vivir y cómo poder establecerte en la tierra. . Así que mantengamos aquí esa reverencia apropiada por Dios. La segunda referencia a saber es en el versículo siete, cuando Dios le dice a Josué, hoy comenzaré a exaltarte ante los ojos de todo Israel, para que sepan que como estuve con Moisés, estaré contigo.</w:t>
      </w:r>
    </w:p>
    <w:p w14:paraId="20196FD8" w14:textId="77777777" w:rsidR="00202E04" w:rsidRPr="00B7581B" w:rsidRDefault="00202E04">
      <w:pPr>
        <w:rPr>
          <w:sz w:val="26"/>
          <w:szCs w:val="26"/>
        </w:rPr>
      </w:pPr>
    </w:p>
    <w:p w14:paraId="0AE484B8" w14:textId="6D46FBF0"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hay una especie de establecer un punto de referencia diciendo que esto es una señal de que la gente puede estar segura de que Josué es un sucesor porque Dios va a hacer ciertas cosas. Y luego en el versículo 10, Josué dice, así es como sabréis que el Dios vivo está entre vosotros y que él sin falta expulsará de delante de vosotros todas estas tierras. En el versículo 11, qué es lo que deben saber, cuál es la señal de que el Señor, el arca del pacto pasa delante de ustedes hacia el Jordán.</w:t>
      </w:r>
    </w:p>
    <w:p w14:paraId="7BC432C0" w14:textId="77777777" w:rsidR="00202E04" w:rsidRPr="00B7581B" w:rsidRDefault="00202E04">
      <w:pPr>
        <w:rPr>
          <w:sz w:val="26"/>
          <w:szCs w:val="26"/>
        </w:rPr>
      </w:pPr>
    </w:p>
    <w:p w14:paraId="30DBDA86" w14:textId="62C0EEC5"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hay sólo una pequeña cosa ahí. Pero la idea de confianza se encuentra en el vocabulario del conocimiento. Entonces, volviendo al versículo cinco, Dios va a hacer cosas maravillosas.</w:t>
      </w:r>
    </w:p>
    <w:p w14:paraId="7D5B1A5F" w14:textId="77777777" w:rsidR="00202E04" w:rsidRPr="00B7581B" w:rsidRDefault="00202E04">
      <w:pPr>
        <w:rPr>
          <w:sz w:val="26"/>
          <w:szCs w:val="26"/>
        </w:rPr>
      </w:pPr>
    </w:p>
    <w:p w14:paraId="2B0FAA98" w14:textId="17F8D20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así, Josué instruye al pueblo a levantar el arca del pacto. Note que esta es el arca del pacto. Uno de los temas que hemos mencionado como parte del libro es el pacto.</w:t>
      </w:r>
    </w:p>
    <w:p w14:paraId="13105B45" w14:textId="77777777" w:rsidR="00202E04" w:rsidRPr="00B7581B" w:rsidRDefault="00202E04">
      <w:pPr>
        <w:rPr>
          <w:sz w:val="26"/>
          <w:szCs w:val="26"/>
        </w:rPr>
      </w:pPr>
    </w:p>
    <w:p w14:paraId="758A1591" w14:textId="3C70172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esta es el arca que representa el pacto que Dios hizo con Moisés y el pueblo en el monte Sinaí. Y entonces, deben tomar esa arca y pasar delante del pueblo. Y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tomaron el arca y el pacto y fueron delante del pueblo.</w:t>
      </w:r>
    </w:p>
    <w:p w14:paraId="4D6A6206" w14:textId="77777777" w:rsidR="00202E04" w:rsidRPr="00B7581B" w:rsidRDefault="00202E04">
      <w:pPr>
        <w:rPr>
          <w:sz w:val="26"/>
          <w:szCs w:val="26"/>
        </w:rPr>
      </w:pPr>
    </w:p>
    <w:p w14:paraId="053F4DE2" w14:textId="3335C09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Ahora bien, otro de los temas que mencioné al principio fue el tema de la obediencia. Y aquí hay una pequeña ilustración de eso. En el versículo seis, dice que las instrucciones eran tomar el arca del pacto y pasar delante del pueblo.</w:t>
      </w:r>
    </w:p>
    <w:p w14:paraId="689B9870" w14:textId="77777777" w:rsidR="00202E04" w:rsidRPr="00B7581B" w:rsidRDefault="00202E04">
      <w:pPr>
        <w:rPr>
          <w:sz w:val="26"/>
          <w:szCs w:val="26"/>
        </w:rPr>
      </w:pPr>
    </w:p>
    <w:p w14:paraId="3433E983" w14:textId="302B016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Esa es la instrucción. El informe o ese es el comando, digamos. Y el informe de la ejecución de la orden está en la siguiente parte del versículo seis.</w:t>
      </w:r>
    </w:p>
    <w:p w14:paraId="469224D9" w14:textId="77777777" w:rsidR="00202E04" w:rsidRPr="00B7581B" w:rsidRDefault="00202E04">
      <w:pPr>
        <w:rPr>
          <w:sz w:val="26"/>
          <w:szCs w:val="26"/>
        </w:rPr>
      </w:pPr>
    </w:p>
    <w:p w14:paraId="6F9C8600" w14:textId="28204AE4"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tomaron el arca del pacto y fueron delante del pueblo. En hebreo, son literalmente exactamente las mismas palabras que en el comando, excepto por el cambio de una palabra de pasar a ir. Pero en otras palabras, dice el autor del libro, esto es lo que dijo Joshua.</w:t>
      </w:r>
    </w:p>
    <w:p w14:paraId="62CDA0CA" w14:textId="77777777" w:rsidR="00202E04" w:rsidRPr="00B7581B" w:rsidRDefault="00202E04">
      <w:pPr>
        <w:rPr>
          <w:sz w:val="26"/>
          <w:szCs w:val="26"/>
        </w:rPr>
      </w:pPr>
    </w:p>
    <w:p w14:paraId="059E49B7" w14:textId="02A6B75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Y luego el autor nos dice </w:t>
      </w:r>
      <w:r xmlns:w="http://schemas.openxmlformats.org/wordprocessingml/2006/main" w:rsidR="0045214B">
        <w:rPr>
          <w:rFonts w:ascii="Calibri" w:eastAsia="Calibri" w:hAnsi="Calibri" w:cs="Calibri"/>
          <w:sz w:val="26"/>
          <w:szCs w:val="26"/>
        </w:rPr>
        <w:t xml:space="preserve">que hicieron exactamente lo que dijo. Así que, en pequeña medida, esa es una ilustración del tema de la obediencia. Entonces, en el versículo ocho, ordenaron al pueblo, a los sacerdotes, que llegaran al borde de las aguas del Jordán.</w:t>
      </w:r>
    </w:p>
    <w:p w14:paraId="247EAD46" w14:textId="77777777" w:rsidR="00202E04" w:rsidRPr="00B7581B" w:rsidRDefault="00202E04">
      <w:pPr>
        <w:rPr>
          <w:sz w:val="26"/>
          <w:szCs w:val="26"/>
        </w:rPr>
      </w:pPr>
    </w:p>
    <w:p w14:paraId="2ACA2E52" w14:textId="4D01DEB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Se quedarían quietos en el Jordán. Entonces, la primera sección de este capítulo que acabo de mencionar, la etapa uno, son los versículos del uno al seis. Y luego la etapa dos ahora son las instrucciones, las instrucciones adicionales para cruzar el Jordán, versículos siete al 13.</w:t>
      </w:r>
    </w:p>
    <w:p w14:paraId="295FDC1A" w14:textId="77777777" w:rsidR="00202E04" w:rsidRPr="00B7581B" w:rsidRDefault="00202E04">
      <w:pPr>
        <w:rPr>
          <w:sz w:val="26"/>
          <w:szCs w:val="26"/>
        </w:rPr>
      </w:pPr>
    </w:p>
    <w:p w14:paraId="5D8BA2E4" w14:textId="0B0B324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entonces, lo primero que dice Dios es, voy a empezar a exaltarte ante los ojos del pueblo para que sepan que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esencialmente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eres el sucesor de Moisés y yo estoy contigo así como estuve con a él. Nuevamente, parte de la promesa y el cumplimiento de las promesas se encuentra aquí, porque en este versículo vemos lo que acabo de leer. Y mire el capítulo cuatro, versículo 14.</w:t>
      </w:r>
    </w:p>
    <w:p w14:paraId="50F4EFAD" w14:textId="77777777" w:rsidR="00202E04" w:rsidRPr="00B7581B" w:rsidRDefault="00202E04">
      <w:pPr>
        <w:rPr>
          <w:sz w:val="26"/>
          <w:szCs w:val="26"/>
        </w:rPr>
      </w:pPr>
    </w:p>
    <w:p w14:paraId="5F9B9A6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Lo siento, sí, el versículo 14 dice, en ese día, esto es después de que cruzaron, en ese día, el Señor exaltó a Josué ante los ojos de todo el pueblo. Y le temieron, como temieron a Moisés todos los días de su vida. Entonces, dentro de los límites de dos capítulos, tenemos una promesa y luego el cumplimiento de la promesa.</w:t>
      </w:r>
    </w:p>
    <w:p w14:paraId="6F808550" w14:textId="77777777" w:rsidR="00202E04" w:rsidRPr="00B7581B" w:rsidRDefault="00202E04">
      <w:pPr>
        <w:rPr>
          <w:sz w:val="26"/>
          <w:szCs w:val="26"/>
        </w:rPr>
      </w:pPr>
    </w:p>
    <w:p w14:paraId="30874AF8" w14:textId="775F4A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El cumplimiento de las promesas de Dios y el cumplimiento de ellas. Ésa es otra pequeña ilustración a nivel de capítulo. Entonces, las instrucciones son bajar al lado del Jordán, versículo ocho.</w:t>
      </w:r>
    </w:p>
    <w:p w14:paraId="5153DE24" w14:textId="77777777" w:rsidR="00202E04" w:rsidRPr="00B7581B" w:rsidRDefault="00202E04">
      <w:pPr>
        <w:rPr>
          <w:sz w:val="26"/>
          <w:szCs w:val="26"/>
        </w:rPr>
      </w:pPr>
    </w:p>
    <w:p w14:paraId="197DE0F3" w14:textId="6630CCD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Josué reúne a la gente, les dice que así es como sabrán que el Dios vivo está entre ustedes. Versículo 10, y que sin falta expulsará de delante de vosotros a todo este pueblo. cananeos, hititas, heveos, ferezeos,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gergeseos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amorreos y jebuseos.</w:t>
      </w:r>
    </w:p>
    <w:p w14:paraId="0D2B83E7" w14:textId="77777777" w:rsidR="00202E04" w:rsidRPr="00B7581B" w:rsidRDefault="00202E04">
      <w:pPr>
        <w:rPr>
          <w:sz w:val="26"/>
          <w:szCs w:val="26"/>
        </w:rPr>
      </w:pPr>
    </w:p>
    <w:p w14:paraId="596FDC2E" w14:textId="58F9F918"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aquí hay siete grupos. Y ese puede ser un número simbólico. Puede que haya habido más.</w:t>
      </w:r>
    </w:p>
    <w:p w14:paraId="335EB172" w14:textId="77777777" w:rsidR="00202E04" w:rsidRPr="00B7581B" w:rsidRDefault="00202E04">
      <w:pPr>
        <w:rPr>
          <w:sz w:val="26"/>
          <w:szCs w:val="26"/>
        </w:rPr>
      </w:pPr>
    </w:p>
    <w:p w14:paraId="52CA28F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 el primer segmento, les di un mapa. Te dije que en el norte está el Imperio Hitita. Estaba floreciendo aproximadamente en este momento.</w:t>
      </w:r>
    </w:p>
    <w:p w14:paraId="30939C86" w14:textId="77777777" w:rsidR="00202E04" w:rsidRPr="00B7581B" w:rsidRDefault="00202E04">
      <w:pPr>
        <w:rPr>
          <w:sz w:val="26"/>
          <w:szCs w:val="26"/>
        </w:rPr>
      </w:pPr>
    </w:p>
    <w:p w14:paraId="29E88B0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También hay una forma separada en que se hace referencia a los hititas en la Biblia, y esa es aquí. Y ese sería un grupo más pequeño de personas que probablemente vivirían dentro de Canaán, no parte del gran Imperio hitita, sino grupos más pequeños. Abraham, que vivió antes del Imperio hitita, también se encontró con los hititas, probablemente una manifestación local de personas que se llamaban así.</w:t>
      </w:r>
    </w:p>
    <w:p w14:paraId="5929ACC2" w14:textId="77777777" w:rsidR="00202E04" w:rsidRPr="00B7581B" w:rsidRDefault="00202E04">
      <w:pPr>
        <w:rPr>
          <w:sz w:val="26"/>
          <w:szCs w:val="26"/>
        </w:rPr>
      </w:pPr>
    </w:p>
    <w:p w14:paraId="2ED570E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estamos hablando de dos tipos diferentes de personas aquí. Quizás quiero tomar un pequeño descanso y volver en este punto a un capítulo de Deuteronomio.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 si queremos regresar al capítulo 7 de Deuteronomio, señalaremos algo acerca de estas naciones.</w:t>
      </w:r>
    </w:p>
    <w:p w14:paraId="4D5A4E3A" w14:textId="77777777" w:rsidR="00202E04" w:rsidRPr="00B7581B" w:rsidRDefault="00202E04">
      <w:pPr>
        <w:rPr>
          <w:sz w:val="26"/>
          <w:szCs w:val="26"/>
        </w:rPr>
      </w:pPr>
    </w:p>
    <w:p w14:paraId="1C77D2E6" w14:textId="428697E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Disculpe, Deuteronomio capítulo 7, Moisés ahora habla temprano antes que Josué. Y en el versículo 1, nos da, los versículos 1 y 2, al menos el versículo 1, nos da algo de información acerca de estas naciones. </w:t>
      </w:r>
      <w:r xmlns:w="http://schemas.openxmlformats.org/wordprocessingml/2006/main" w:rsidR="0045214B" w:rsidRPr="00B7581B">
        <w:rPr>
          <w:rFonts w:ascii="Calibri" w:eastAsia="Calibri" w:hAnsi="Calibri" w:cs="Calibri"/>
          <w:sz w:val="26"/>
          <w:szCs w:val="26"/>
        </w:rPr>
        <w:t xml:space="preserve">Entonces, dice, cuando el Señor tu Dios te lleve a la tierra en la que estás entrando para tomar posesión de ella y expulse a muchas naciones delante de ti.</w:t>
      </w:r>
    </w:p>
    <w:p w14:paraId="3BE29480" w14:textId="77777777" w:rsidR="00202E04" w:rsidRPr="00B7581B" w:rsidRDefault="00202E04">
      <w:pPr>
        <w:rPr>
          <w:sz w:val="26"/>
          <w:szCs w:val="26"/>
        </w:rPr>
      </w:pPr>
    </w:p>
    <w:p w14:paraId="7E67CF4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luego menciona a las naciones hititas,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gergeseos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amorreos, cananeos, ferezeos, heveos y jebuseos. Siete naciones, nuevamente, mismo grupo, mismo número. Pero entonces mire lo que dice al final del versículo 1, Deuteronomio 7, versículo 1. Dice, siete naciones más numerosas y más poderosas que tú.</w:t>
      </w:r>
    </w:p>
    <w:p w14:paraId="6F87123B" w14:textId="77777777" w:rsidR="00202E04" w:rsidRPr="00B7581B" w:rsidRDefault="00202E04">
      <w:pPr>
        <w:rPr>
          <w:sz w:val="26"/>
          <w:szCs w:val="26"/>
        </w:rPr>
      </w:pPr>
    </w:p>
    <w:p w14:paraId="2BD359FF" w14:textId="62129C1E"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Israel está llegando como un grupo minoritario muy pequeño de personas. Una pregunta secundaria que se ha hecho es: ¿qué tamaño tenía la nación de Israel cuando salieron de Egipto? ¿Y cuál es la población? Y allá en Éxodo capítulo 13, menciona a los israelitas saliendo de Egipto, 600.000 hombres en edad de luchar, etc., además de mujeres y niños. Entonces, extrapolando con esposas y luego hijos, quizás entre dos y tres millones de personas.</w:t>
      </w:r>
    </w:p>
    <w:p w14:paraId="66304927" w14:textId="77777777" w:rsidR="00202E04" w:rsidRPr="00B7581B" w:rsidRDefault="00202E04">
      <w:pPr>
        <w:rPr>
          <w:sz w:val="26"/>
          <w:szCs w:val="26"/>
        </w:rPr>
      </w:pPr>
    </w:p>
    <w:p w14:paraId="65733BE0" w14:textId="7EFC1A8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ese es un grupo bastante grande de personas que salen de Egipto y cruzan el Sinaí y viven en el desierto durante todos esos años. Y luego llegar a una tierra en la que son una minoría, más pequeña que los siete. Entonces esa es una población de 21 millones, 24 millones, algo así si esto es correcto.</w:t>
      </w:r>
    </w:p>
    <w:p w14:paraId="10CCF0FF" w14:textId="77777777" w:rsidR="00202E04" w:rsidRPr="00B7581B" w:rsidRDefault="00202E04">
      <w:pPr>
        <w:rPr>
          <w:sz w:val="26"/>
          <w:szCs w:val="26"/>
        </w:rPr>
      </w:pPr>
    </w:p>
    <w:p w14:paraId="21461A57"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 el moderno Estado de Israel, no hay tanta gente. La tierra no soportará eso. Ahora bien, ha habido cambio climático durante milenios.</w:t>
      </w:r>
    </w:p>
    <w:p w14:paraId="196D3BD2" w14:textId="77777777" w:rsidR="00202E04" w:rsidRPr="00B7581B" w:rsidRDefault="00202E04">
      <w:pPr>
        <w:rPr>
          <w:sz w:val="26"/>
          <w:szCs w:val="26"/>
        </w:rPr>
      </w:pPr>
    </w:p>
    <w:p w14:paraId="0E9CB45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Quizás en aquel entonces era más fértil. Pero hay una buena razón para ser escépticos sobre tal vez esa comprensión de ese número. Otra forma de llegar al número en Éxodo es que es 600.000 y la palabra para mil en hebreo es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elef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w:t>
      </w:r>
    </w:p>
    <w:p w14:paraId="2CBE56C7" w14:textId="77777777" w:rsidR="00202E04" w:rsidRPr="00B7581B" w:rsidRDefault="00202E04">
      <w:pPr>
        <w:rPr>
          <w:sz w:val="26"/>
          <w:szCs w:val="26"/>
        </w:rPr>
      </w:pPr>
    </w:p>
    <w:p w14:paraId="1D13D17C" w14:textId="2D412C8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Hay una palabra relacionada que tiene las mismas consonantes que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eleph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Eso significa que es más una compañía militar o una unidad militar. Algunos han argumentado que tal vez esté más cerca de 10, como un pequeño pelotón o una compañía de personas.</w:t>
      </w:r>
    </w:p>
    <w:p w14:paraId="1C583693" w14:textId="77777777" w:rsidR="00202E04" w:rsidRPr="00B7581B" w:rsidRDefault="00202E04">
      <w:pPr>
        <w:rPr>
          <w:sz w:val="26"/>
          <w:szCs w:val="26"/>
        </w:rPr>
      </w:pPr>
    </w:p>
    <w:p w14:paraId="7F32658A" w14:textId="1B17B57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si ese es el caso, si eso es lo que sucede con los números, el número 600.000, 600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elephs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podrían haber sido 600 </w:t>
      </w:r>
      <w:proofErr xmlns:w="http://schemas.openxmlformats.org/wordprocessingml/2006/main" w:type="spellStart"/>
      <w:r xmlns:w="http://schemas.openxmlformats.org/wordprocessingml/2006/main" w:rsidR="0045214B">
        <w:rPr>
          <w:rFonts w:ascii="Calibri" w:eastAsia="Calibri" w:hAnsi="Calibri" w:cs="Calibri"/>
          <w:sz w:val="26"/>
          <w:szCs w:val="26"/>
        </w:rPr>
        <w:t xml:space="preserve">elephs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Y serían 600 compañías de 10 combatientes, lo que haría unos 6.000 hombres en edad militar más mujeres y niños. Así que tal vez estemos hablando de unos pocos miles, no de cientos de miles o millones de personas.</w:t>
      </w:r>
    </w:p>
    <w:p w14:paraId="4B6E4B8E" w14:textId="77777777" w:rsidR="00202E04" w:rsidRPr="00B7581B" w:rsidRDefault="00202E04">
      <w:pPr>
        <w:rPr>
          <w:sz w:val="26"/>
          <w:szCs w:val="26"/>
        </w:rPr>
      </w:pPr>
    </w:p>
    <w:p w14:paraId="61555A2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 difícil saberlo. Me parece que eso es más lógico dados los millones de personas que han estado viviendo en la tierra si tomamos ese número como valor nominal aquí. De todos modos, mi punto aquí en Deuteronomio 7 es que se menciona el mismo número de naciones.</w:t>
      </w:r>
    </w:p>
    <w:p w14:paraId="226F9223" w14:textId="77777777" w:rsidR="00202E04" w:rsidRPr="00B7581B" w:rsidRDefault="00202E04">
      <w:pPr>
        <w:rPr>
          <w:sz w:val="26"/>
          <w:szCs w:val="26"/>
        </w:rPr>
      </w:pPr>
    </w:p>
    <w:p w14:paraId="2D45FCA4"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Son más grandes y más poderosos que tú. Y es grandioso el milagro que Dios va a hacer al tomar estas naciones más poderosas y aún así darle las victorias a Israel. Mientras estamos aquí, veamos otro pasaje.</w:t>
      </w:r>
    </w:p>
    <w:p w14:paraId="70F9F4B2" w14:textId="77777777" w:rsidR="00202E04" w:rsidRPr="00B7581B" w:rsidRDefault="00202E04">
      <w:pPr>
        <w:rPr>
          <w:sz w:val="26"/>
          <w:szCs w:val="26"/>
        </w:rPr>
      </w:pPr>
    </w:p>
    <w:p w14:paraId="402D37B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Pase un par de páginas más adelante, Deuteronomio al capítulo 9. Y quiero comenzar en el versículo 4. Las instrucciones de Dios a través de Moisés son para Israel. Él dice, versículo 4, no digas en tu corazón después que el Señor tu Dios los haya echado de delante de ti. Nombre de los cananeos.</w:t>
      </w:r>
    </w:p>
    <w:p w14:paraId="21BE51DA" w14:textId="77777777" w:rsidR="00202E04" w:rsidRPr="00B7581B" w:rsidRDefault="00202E04">
      <w:pPr>
        <w:rPr>
          <w:sz w:val="26"/>
          <w:szCs w:val="26"/>
        </w:rPr>
      </w:pPr>
    </w:p>
    <w:p w14:paraId="1D56D5CA" w14:textId="0F7DBDC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No digas, cito, es por mi justicia que el Señor me ha traído para poseer esta tierra. Entonces, Israel no debería envanecerse pensando que, ya sabes, somos el pueblo elegido de Dios. Nosotros somos los buenos.</w:t>
      </w:r>
    </w:p>
    <w:p w14:paraId="275465B3" w14:textId="77777777" w:rsidR="00202E04" w:rsidRPr="00B7581B" w:rsidRDefault="00202E04">
      <w:pPr>
        <w:rPr>
          <w:sz w:val="26"/>
          <w:szCs w:val="26"/>
        </w:rPr>
      </w:pPr>
    </w:p>
    <w:p w14:paraId="6BCE4A28"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es por eso que nos está dando esta tierra. Continuando en el versículo 4, mientras que por el otro, lo que realmente es el caso, es por la maldad de esas naciones que el Señor las está echando delante de ti. Versículo 5, no por vuestra justicia ni por la rectitud de vuestro corazón vais a poseer su tierra.</w:t>
      </w:r>
    </w:p>
    <w:p w14:paraId="63FFE155" w14:textId="77777777" w:rsidR="00202E04" w:rsidRPr="00B7581B" w:rsidRDefault="00202E04">
      <w:pPr>
        <w:rPr>
          <w:sz w:val="26"/>
          <w:szCs w:val="26"/>
        </w:rPr>
      </w:pPr>
    </w:p>
    <w:p w14:paraId="6A745D02" w14:textId="76C4842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Pero a causa de la maldad de aquellas naciones, el Señor tu Dios las expulsa de delante de ti, para confirmar la palabra que el Señor derramó a tus padres, Abraham, Isaac y Jacob. Entonces, parte de la respuesta a la pregunta del tema difícil es que Dios le ordena a Israel que destruya a todos los cananeos y los expulse. Parte de la respuesta es su propia maldad.</w:t>
      </w:r>
    </w:p>
    <w:p w14:paraId="0D20FB7C" w14:textId="77777777" w:rsidR="00202E04" w:rsidRPr="00B7581B" w:rsidRDefault="00202E04">
      <w:pPr>
        <w:rPr>
          <w:sz w:val="26"/>
          <w:szCs w:val="26"/>
        </w:rPr>
      </w:pPr>
    </w:p>
    <w:p w14:paraId="455C6AC9" w14:textId="0CC82F2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Nuevamente, hablaremos en otro segmento sobre eso y en cierto modo completaremos esa discusión. Pero esto es parte de eso. Entonces, volvamos al capítulo de Josué, capítulo 3, y acabamos de ver el versículo 10 con las 10 naciones mencionadas.</w:t>
      </w:r>
    </w:p>
    <w:p w14:paraId="05797757" w14:textId="77777777" w:rsidR="00202E04" w:rsidRPr="00B7581B" w:rsidRDefault="00202E04">
      <w:pPr>
        <w:rPr>
          <w:sz w:val="26"/>
          <w:szCs w:val="26"/>
        </w:rPr>
      </w:pPr>
    </w:p>
    <w:p w14:paraId="1FE401AD"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El versículo 11 luego menciona el Arca del Pacto. El Señor de toda la tierra pasará ante vosotros. La palabra Arca o Arca de la Alianza aparece muchas veces en estos 13 versículos.</w:t>
      </w:r>
    </w:p>
    <w:p w14:paraId="0920FEC0" w14:textId="77777777" w:rsidR="00202E04" w:rsidRPr="00B7581B" w:rsidRDefault="00202E04">
      <w:pPr>
        <w:rPr>
          <w:sz w:val="26"/>
          <w:szCs w:val="26"/>
        </w:rPr>
      </w:pPr>
    </w:p>
    <w:p w14:paraId="51D9C85E" w14:textId="354E241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 como si el verdadero enfoque en esta primera parte antes de que realmente se crucen, comenzando en el versículo 14, fuera decir que la presencia de Dios aquí es lo más importante. Entonces, el versículo 13 les da los detalles de cuándo las almas y los pies del sacerdote llevan el Arca del Señor, el Señor de toda la tierra. Cuando descansen en las aguas del Jordán, las aguas se cortarán y correrán, etc.</w:t>
      </w:r>
    </w:p>
    <w:p w14:paraId="2AE895F7" w14:textId="77777777" w:rsidR="00202E04" w:rsidRPr="00B7581B" w:rsidRDefault="00202E04">
      <w:pPr>
        <w:rPr>
          <w:sz w:val="26"/>
          <w:szCs w:val="26"/>
        </w:rPr>
      </w:pPr>
    </w:p>
    <w:p w14:paraId="37CDFA1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Así que esa es una especie de mirada hacia el futuro. Ahora, a nivel superficial, podríamos responder la pregunta: ¿de qué trata realmente el capítulo 3? Y podemos responder de forma concisa diciendo, bueno, Israel cruzó el Jordán. Eso facilita el inicio de la acción real en el libro de posesión de la tierra y demás.</w:t>
      </w:r>
    </w:p>
    <w:p w14:paraId="73FF8078" w14:textId="77777777" w:rsidR="00202E04" w:rsidRPr="00B7581B" w:rsidRDefault="00202E04">
      <w:pPr>
        <w:rPr>
          <w:sz w:val="26"/>
          <w:szCs w:val="26"/>
        </w:rPr>
      </w:pPr>
    </w:p>
    <w:p w14:paraId="2BF0661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Pero mi opinión es que no, eso es un efecto secundario de lo que estaba pasando aquí. El autor del libro está escribiendo esto de una manera, estos dos capítulos en realidad de una manera, es decir, el interés y el entusiasmo del autor no es tanto que llegaron del punto A al punto B, sino que fueron del este al oeste. . La emoción del autor es que Dios hizo este maravilloso milagro del que leemos ahora en los versículos 14 al 16.</w:t>
      </w:r>
    </w:p>
    <w:p w14:paraId="4088785C" w14:textId="77777777" w:rsidR="00202E04" w:rsidRPr="00B7581B" w:rsidRDefault="00202E04">
      <w:pPr>
        <w:rPr>
          <w:sz w:val="26"/>
          <w:szCs w:val="26"/>
        </w:rPr>
      </w:pPr>
    </w:p>
    <w:p w14:paraId="4E7E47A0" w14:textId="49F3CD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veamos eso. Todos los versículos del 1 al 13 se han ido desarrollando hasta llegar al evento mismo. Y así, el evento en sí se cuenta en los versículos 14 al 16.</w:t>
      </w:r>
    </w:p>
    <w:p w14:paraId="5D8E95AC" w14:textId="77777777" w:rsidR="00202E04" w:rsidRPr="00B7581B" w:rsidRDefault="00202E04">
      <w:pPr>
        <w:rPr>
          <w:sz w:val="26"/>
          <w:szCs w:val="26"/>
        </w:rPr>
      </w:pPr>
    </w:p>
    <w:p w14:paraId="4210CB7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incluso allí, es una especie de acumulación lenta. En los versículos 12 y 13, es como decir, aquí están los mandamientos, esto es lo que va a suceder. En el versículo 14 el autor ahora nos dice, está bien, así es como comenzaron a trabajar.</w:t>
      </w:r>
    </w:p>
    <w:p w14:paraId="19596D5E" w14:textId="77777777" w:rsidR="00202E04" w:rsidRPr="00B7581B" w:rsidRDefault="00202E04">
      <w:pPr>
        <w:rPr>
          <w:sz w:val="26"/>
          <w:szCs w:val="26"/>
        </w:rPr>
      </w:pPr>
    </w:p>
    <w:p w14:paraId="16C57549" w14:textId="09B87E5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el versículo 14 dice, cuando la gente salió de las tiendas para pasar el Jordán, y voy a tratar de leerlo de una manera que el hebreo, las cláusulas van. Y anticipen, todos los versículos 14 y 15, sintácticamente en hebreo, avanzan hacia el evento principal, que está en el versículo 16. Mencioné anteriormente acerca de la secuencia de vocales consecutivas, y no hay vocales consecutivas en los versículos 14 y 15.</w:t>
      </w:r>
    </w:p>
    <w:p w14:paraId="30312599" w14:textId="77777777" w:rsidR="00202E04" w:rsidRPr="00B7581B" w:rsidRDefault="00202E04">
      <w:pPr>
        <w:rPr>
          <w:sz w:val="26"/>
          <w:szCs w:val="26"/>
        </w:rPr>
      </w:pPr>
    </w:p>
    <w:p w14:paraId="687C1B46" w14:textId="566739C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El primero está en el versículo 14, y se resuelve en el versículo 16. Entonces, todos los versículos 14 y 15 están como entre paréntesis, lo que conduce al gran evento en el capítulo 16. Así que permítanme tratar de leerlo de una manera que capta eso.</w:t>
      </w:r>
    </w:p>
    <w:p w14:paraId="7C2F2B36" w14:textId="77777777" w:rsidR="00202E04" w:rsidRPr="00B7581B" w:rsidRDefault="00202E04">
      <w:pPr>
        <w:rPr>
          <w:sz w:val="26"/>
          <w:szCs w:val="26"/>
        </w:rPr>
      </w:pPr>
    </w:p>
    <w:p w14:paraId="3899AE34" w14:textId="244B9EA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o, y sucedió, diría el rey James, y sucedió. El primer subpunto es cuando el pueblo sale de sus tiendas para pasar el Jordán, el segundo subpunto, es con los sacerdotes llevando el Arca del Pacto delante del pueblo, el tercer subpunto, verso 15, y cuando llegaron cuando esos llevar el Arca había llegado hasta el Jordán, cuarto subpunto, y cuando los pies de los sacerdotes que llevaban el Arca fueron sumergidos en el borde del agua, y ahora hay un paréntesis aún más aparte, la mayoría de sus Biblias tienen un paréntesis en esa última parte del versículo 15, dice, oh, por cierto, el Jordán se desborda de todas sus orillas durante el tiempo de la cosecha. Y me parece que el propósito de eso, y eso está en una cláusula subordinada, sintácticamente en hebreo, el punto es decir, bueno, Israel, ya sabes, están cruzando el Jordán en un momento en el que normalmente lo harían. no poder cruzar.</w:t>
      </w:r>
    </w:p>
    <w:p w14:paraId="7ABCD6D5" w14:textId="77777777" w:rsidR="00202E04" w:rsidRPr="00B7581B" w:rsidRDefault="00202E04">
      <w:pPr>
        <w:rPr>
          <w:sz w:val="26"/>
          <w:szCs w:val="26"/>
        </w:rPr>
      </w:pPr>
    </w:p>
    <w:p w14:paraId="398A9055" w14:textId="2C720EA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No era como si existiera la estación seca, podían encontrar un lugar para cruzar de puntillas o vadear con el agua hasta los tobillos. Este es el momento en que el río estaba en su punto más alto, y eso da crédito al gran milagro que va a estar sucediendo. Entonces, todo eso es preparación, y así, y sucedió en el versículo 14, ¿qué fue lo que sucedió? Versículo 16.</w:t>
      </w:r>
    </w:p>
    <w:p w14:paraId="13CFD689" w14:textId="77777777" w:rsidR="00202E04" w:rsidRPr="00B7581B" w:rsidRDefault="00202E04">
      <w:pPr>
        <w:rPr>
          <w:sz w:val="26"/>
          <w:szCs w:val="26"/>
        </w:rPr>
      </w:pPr>
    </w:p>
    <w:p w14:paraId="27660E74" w14:textId="37C32C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Cuatro cosas. Hay cuatro verbos que hablan de las aguas. Y simplemente lo leeré, bueno, déjenme intentar leerlo nuevamente con énfasis.</w:t>
      </w:r>
    </w:p>
    <w:p w14:paraId="114532F6" w14:textId="77777777" w:rsidR="00202E04" w:rsidRPr="00B7581B" w:rsidRDefault="00202E04">
      <w:pPr>
        <w:rPr>
          <w:sz w:val="26"/>
          <w:szCs w:val="26"/>
        </w:rPr>
      </w:pPr>
    </w:p>
    <w:p w14:paraId="26C0D166" w14:textId="559EF0A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Las aguas que descendían del barro se levantaron, primer verbo, y se levantaron en un montón, muy, muy lejos, segundo verbo, en un lugar llamado Adán, la ciudad que está frente a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Saretán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Entonces eso es al norte, a bastantes millas de donde están cruzando, y el punto es que las aguas del río Jordán no pueden fluir hacia allí. Y se nos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dice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que de dos maneras diferentes, se levantaron y se levantaron con dos verbos diferentes.</w:t>
      </w:r>
    </w:p>
    <w:p w14:paraId="4E2DFB37" w14:textId="77777777" w:rsidR="00202E04" w:rsidRPr="00B7581B" w:rsidRDefault="00202E04">
      <w:pPr>
        <w:rPr>
          <w:sz w:val="26"/>
          <w:szCs w:val="26"/>
        </w:rPr>
      </w:pPr>
    </w:p>
    <w:p w14:paraId="550B398E" w14:textId="119ED73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luego continúa, y los que fluyen hacia el mar de Arabá, el mar salado, es decir, el Mar Muerto. La siguiente parte del versículo dice, en mi versión, dice, estamos completamente cortados, en hebreo, son dos verbos más, estamos cortados y detenidos. Entonces, hay cuatro verbos que hablan de lo que les pasó a las aguas dentro del alcance de un verso.</w:t>
      </w:r>
    </w:p>
    <w:p w14:paraId="2AABEEDA" w14:textId="77777777" w:rsidR="00202E04" w:rsidRPr="00B7581B" w:rsidRDefault="00202E04">
      <w:pPr>
        <w:rPr>
          <w:sz w:val="26"/>
          <w:szCs w:val="26"/>
        </w:rPr>
      </w:pPr>
    </w:p>
    <w:p w14:paraId="20F6FB1D" w14:textId="0540F72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luego dice, y luego la oración o cláusula final del versículo 16 dice, el pueblo pasó frente a Jericó. Y sintácticamente, eso es lo que llamamos cláusula subordinada. Y es como si el autor estuviera diciendo, aquí está sucediendo algo maravilloso con Dios haciéndole esto a las aguas y, a propósito, para que no lo olvide, cruzaron el Jordán.</w:t>
      </w:r>
    </w:p>
    <w:p w14:paraId="3E0C39D0" w14:textId="77777777" w:rsidR="00202E04" w:rsidRPr="00B7581B" w:rsidRDefault="00202E04">
      <w:pPr>
        <w:rPr>
          <w:sz w:val="26"/>
          <w:szCs w:val="26"/>
        </w:rPr>
      </w:pPr>
    </w:p>
    <w:p w14:paraId="7612B5D4" w14:textId="20E9C0F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Pero ese no es el punto que el autor intenta destacar. El punto que el autor intenta señalar es que Dios hizo algo tan grande con las aguas. Y recuerde que en el capítulo dos, Rahab había mencionado la derrota de los egipcios en el Mar Rojo.</w:t>
      </w:r>
    </w:p>
    <w:p w14:paraId="46D67AFB" w14:textId="77777777" w:rsidR="00202E04" w:rsidRPr="00B7581B" w:rsidRDefault="00202E04">
      <w:pPr>
        <w:rPr>
          <w:sz w:val="26"/>
          <w:szCs w:val="26"/>
        </w:rPr>
      </w:pPr>
    </w:p>
    <w:p w14:paraId="2D38B77E" w14:textId="5D81B95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ahora tenemos un tipo de evento similar aquí. Entonces el autor quiere que nos maravillemos de eso, de lo que Dios hizo, del gran milagro, y de tapar estas aguas. Y estas aguas no estaban en la estación seca, era la época de los grandes.</w:t>
      </w:r>
    </w:p>
    <w:p w14:paraId="73E41B1C" w14:textId="77777777" w:rsidR="00202E04" w:rsidRPr="00B7581B" w:rsidRDefault="00202E04">
      <w:pPr>
        <w:rPr>
          <w:sz w:val="26"/>
          <w:szCs w:val="26"/>
        </w:rPr>
      </w:pPr>
    </w:p>
    <w:p w14:paraId="10F1062C" w14:textId="4E24686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en el versículo 17, la conclusión del capítulo, los sacerdotes que llevaban el Arca del Pacto se pararon firmemente sobre tierra seca. Y hay diferentes palabras en hebreo para hablar de tierra, tierra, polvo o suelo. Esta es una palabra muy especial, es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yalasha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y se usa para hablar de tierra seca versus agua húmeda.</w:t>
      </w:r>
    </w:p>
    <w:p w14:paraId="09868959" w14:textId="77777777" w:rsidR="00202E04" w:rsidRPr="00B7581B" w:rsidRDefault="00202E04">
      <w:pPr>
        <w:rPr>
          <w:sz w:val="26"/>
          <w:szCs w:val="26"/>
        </w:rPr>
      </w:pPr>
    </w:p>
    <w:p w14:paraId="094FDA2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 la palabra usada en Éxodo 14, cuatro veces diferentes, hablando de cuando el Mar Rojo se abrió y los israelitas pudieron cruzar caminando sobre tierra seca. No era como si estuvieran arrastrándose por el barro. Dios había dejado la tierra seca.</w:t>
      </w:r>
    </w:p>
    <w:p w14:paraId="576FB957" w14:textId="77777777" w:rsidR="00202E04" w:rsidRPr="00B7581B" w:rsidRDefault="00202E04">
      <w:pPr>
        <w:rPr>
          <w:sz w:val="26"/>
          <w:szCs w:val="26"/>
        </w:rPr>
      </w:pPr>
    </w:p>
    <w:p w14:paraId="742635E3" w14:textId="0C2841B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 el verbo usado en Jonás cuando el pez escupe a Jonás en tierra seca. Entonces, siempre es terreno seco versus terreno húmedo. Y entonces, lo que está sucediendo aquí, el agua se estancó y lo que están cruzando, nuevamente, es tierra seca, no tierra fangosa.</w:t>
      </w:r>
    </w:p>
    <w:p w14:paraId="78EE4C42" w14:textId="77777777" w:rsidR="00202E04" w:rsidRPr="00B7581B" w:rsidRDefault="00202E04">
      <w:pPr>
        <w:rPr>
          <w:sz w:val="26"/>
          <w:szCs w:val="26"/>
        </w:rPr>
      </w:pPr>
    </w:p>
    <w:p w14:paraId="68F0777C" w14:textId="3694059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los sacerdotes que transportan el Arca están sentados en tierra seca. Y esto también debería recordarnos inmediatamente a nosotros o al lector el milagro en el Mar Rojo, porque es la misma palabra. No es una palabra tan común.</w:t>
      </w:r>
    </w:p>
    <w:p w14:paraId="6C24C575" w14:textId="77777777" w:rsidR="00202E04" w:rsidRPr="00B7581B" w:rsidRDefault="00202E04">
      <w:pPr>
        <w:rPr>
          <w:sz w:val="26"/>
          <w:szCs w:val="26"/>
        </w:rPr>
      </w:pPr>
    </w:p>
    <w:p w14:paraId="59B80B8B" w14:textId="4EC24EF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Sólo ocurre en unos pocos lugares. Y todo </w:t>
      </w:r>
      <w:r xmlns:w="http://schemas.openxmlformats.org/wordprocessingml/2006/main" w:rsidR="00E9295C">
        <w:rPr>
          <w:rFonts w:ascii="Calibri" w:eastAsia="Calibri" w:hAnsi="Calibri" w:cs="Calibri"/>
          <w:sz w:val="26"/>
          <w:szCs w:val="26"/>
        </w:rPr>
        <w:t xml:space="preserve">Israel iba pasando sobre tierra seca hasta que la nación terminó de pasar el Jordán. Entonces el milagro fue lograr la travesía.</w:t>
      </w:r>
    </w:p>
    <w:p w14:paraId="049FBF06" w14:textId="77777777" w:rsidR="00202E04" w:rsidRPr="00B7581B" w:rsidRDefault="00202E04">
      <w:pPr>
        <w:rPr>
          <w:sz w:val="26"/>
          <w:szCs w:val="26"/>
        </w:rPr>
      </w:pPr>
    </w:p>
    <w:p w14:paraId="7F6FEF64" w14:textId="3F33F2D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Pero el autor quiere que nos maravillemos de este milagro mismo. El capítulo cuatro es, en cierto sentido, el autor poniendo el botón de pausa en la acción del libro porque ahora quiere que nos maravillemos aún más de ese milagro de las aguas. Entonces, al principio, Dios le ordena a Josué que haga venir a 12 hombres y tomen 12 piedras, versículos dos y tres, del medio del Jordán y las traigan y las coloquen donde puedan alojarse esta noche.</w:t>
      </w:r>
    </w:p>
    <w:p w14:paraId="043FC199" w14:textId="77777777" w:rsidR="00202E04" w:rsidRPr="00B7581B" w:rsidRDefault="00202E04">
      <w:pPr>
        <w:rPr>
          <w:sz w:val="26"/>
          <w:szCs w:val="26"/>
        </w:rPr>
      </w:pPr>
    </w:p>
    <w:p w14:paraId="1CF2BE36" w14:textId="7B454BD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llaman a los 12 hombres. Y mire lo que dice en el versículo seis. El propósito de estas 12 piedras es que se construyan como un altar, no como un altar de sacrificio, sino como un altar conmemorativo.</w:t>
      </w:r>
    </w:p>
    <w:p w14:paraId="2777D6DD" w14:textId="77777777" w:rsidR="00202E04" w:rsidRPr="00B7581B" w:rsidRDefault="00202E04">
      <w:pPr>
        <w:rPr>
          <w:sz w:val="26"/>
          <w:szCs w:val="26"/>
        </w:rPr>
      </w:pPr>
    </w:p>
    <w:p w14:paraId="3B7AAD6F" w14:textId="2C7B7E2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la forma en que hoy tendríamos una placa conmemorativa como las que tenemos las placas conmemorativas del 11 de septiembre y otros tipos de grandes eventos. Verso seis. El propósito de esto es que esto pueda ser una señal entre ustedes.</w:t>
      </w:r>
    </w:p>
    <w:p w14:paraId="6C5C4A4C" w14:textId="77777777" w:rsidR="00202E04" w:rsidRPr="00B7581B" w:rsidRDefault="00202E04">
      <w:pPr>
        <w:rPr>
          <w:sz w:val="26"/>
          <w:szCs w:val="26"/>
        </w:rPr>
      </w:pPr>
    </w:p>
    <w:p w14:paraId="2B9B30AF" w14:textId="2BD8F0B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Cuando vuestros hijos pregunten en el futuro, ¿qué significan estas piedras? Observe la redacción. No dice, este es el lugar por donde cruzan de A a B. Dice, versículo siete, debes decirles que las aguas del Jordán fueron cortadas delante del Arca del Pacto. Cuando pasó sobre el Jordán, nuevamente fue una cláusula subordinada, no una cláusula principal.</w:t>
      </w:r>
    </w:p>
    <w:p w14:paraId="7BA772C7" w14:textId="77777777" w:rsidR="00202E04" w:rsidRPr="00B7581B" w:rsidRDefault="00202E04">
      <w:pPr>
        <w:rPr>
          <w:sz w:val="26"/>
          <w:szCs w:val="26"/>
        </w:rPr>
      </w:pPr>
    </w:p>
    <w:p w14:paraId="61EB27E3" w14:textId="2794E45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Las aguas del Jordán fueron cortadas. Entonces, dos tiempos diferentes, dos maneras diferentes. Nuevamente, en el capítulo tres, versículo siete, se afirma el milagro del capítulo, lo siento, capítulo cuatro, versículo siete.</w:t>
      </w:r>
    </w:p>
    <w:p w14:paraId="15662960" w14:textId="77777777" w:rsidR="00202E04" w:rsidRPr="00B7581B" w:rsidRDefault="00202E04">
      <w:pPr>
        <w:rPr>
          <w:sz w:val="26"/>
          <w:szCs w:val="26"/>
        </w:rPr>
      </w:pPr>
    </w:p>
    <w:p w14:paraId="0B4E0FA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 afirmar el milagro del capítulo tres, versículo 16.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hicieron eso. Toman las 12 piedras.</w:t>
      </w:r>
    </w:p>
    <w:p w14:paraId="4CBB7A52" w14:textId="77777777" w:rsidR="00202E04" w:rsidRPr="00B7581B" w:rsidRDefault="00202E04">
      <w:pPr>
        <w:rPr>
          <w:sz w:val="26"/>
          <w:szCs w:val="26"/>
        </w:rPr>
      </w:pPr>
    </w:p>
    <w:p w14:paraId="4F5070E8" w14:textId="5B0B49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 el versículo nueve, el propio Josué toma algunas piedras. Y parece que tal vez haya un par de conjuntos de piedras diferentes aquí. Pero creo que el punto es que tienen 12 hombres colocando piedras para marcar cuándo se corta el agua y están atravesando tierra firme.</w:t>
      </w:r>
    </w:p>
    <w:p w14:paraId="5C085B4E" w14:textId="77777777" w:rsidR="00202E04" w:rsidRPr="00B7581B" w:rsidRDefault="00202E04">
      <w:pPr>
        <w:rPr>
          <w:sz w:val="26"/>
          <w:szCs w:val="26"/>
        </w:rPr>
      </w:pPr>
    </w:p>
    <w:p w14:paraId="47A3B62C" w14:textId="7B2A8F3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Podrían ver esto como un marcador desde lejos, están cruzando. Y luego el mismo Josué toma estas piedras en el versículo nueve y las coloca en la orilla. Y lo siento, al revés.</w:t>
      </w:r>
    </w:p>
    <w:p w14:paraId="6E9092F8" w14:textId="77777777" w:rsidR="00202E04" w:rsidRPr="00B7581B" w:rsidRDefault="00202E04">
      <w:pPr>
        <w:rPr>
          <w:sz w:val="26"/>
          <w:szCs w:val="26"/>
        </w:rPr>
      </w:pPr>
    </w:p>
    <w:p w14:paraId="3B631DE5" w14:textId="0C1E22D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Josué habría colocado las piedras él mismo en el río. Luego los hombres los llevan al banco. Entonces, creo que el versículo nueve es una especie de flashback entre paréntesis.</w:t>
      </w:r>
    </w:p>
    <w:p w14:paraId="647E9FF3" w14:textId="77777777" w:rsidR="00202E04" w:rsidRPr="00B7581B" w:rsidRDefault="00202E04">
      <w:pPr>
        <w:rPr>
          <w:sz w:val="26"/>
          <w:szCs w:val="26"/>
        </w:rPr>
      </w:pPr>
    </w:p>
    <w:p w14:paraId="68CB0B3C" w14:textId="069E71F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No se trata de dos conjuntos de piedras separados. </w:t>
      </w:r>
      <w:r xmlns:w="http://schemas.openxmlformats.org/wordprocessingml/2006/main" w:rsidR="00E9295C" w:rsidRPr="00B7581B">
        <w:rPr>
          <w:rFonts w:ascii="Calibri" w:eastAsia="Calibri" w:hAnsi="Calibri" w:cs="Calibri"/>
          <w:sz w:val="26"/>
          <w:szCs w:val="26"/>
        </w:rPr>
        <w:t xml:space="preserve">Entonces hicieron todo lo que les ordenaron. Note en el versículo 10, la repetición de la idea de todo.</w:t>
      </w:r>
    </w:p>
    <w:p w14:paraId="507AF475" w14:textId="77777777" w:rsidR="00202E04" w:rsidRPr="00B7581B" w:rsidRDefault="00202E04">
      <w:pPr>
        <w:rPr>
          <w:sz w:val="26"/>
          <w:szCs w:val="26"/>
        </w:rPr>
      </w:pPr>
    </w:p>
    <w:p w14:paraId="1801096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Todos obedecían al Señor y a Josué. Estaban haciendo todo según las reglas. Y la gente pasó apresuradamente y el arca sale y así sucesivamente.</w:t>
      </w:r>
    </w:p>
    <w:p w14:paraId="7AD30A56" w14:textId="77777777" w:rsidR="00202E04" w:rsidRPr="00B7581B" w:rsidRDefault="00202E04">
      <w:pPr>
        <w:rPr>
          <w:sz w:val="26"/>
          <w:szCs w:val="26"/>
        </w:rPr>
      </w:pPr>
    </w:p>
    <w:p w14:paraId="0D40757D" w14:textId="1871CB81"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saltaremos hasta el final. Hay una especie de reiteración de esta idea del significado de las piedras. Entonces, menciona la tierra seca en el versículo 18.</w:t>
      </w:r>
    </w:p>
    <w:p w14:paraId="7CE7F3C7" w14:textId="77777777" w:rsidR="00202E04" w:rsidRPr="00B7581B" w:rsidRDefault="00202E04">
      <w:pPr>
        <w:rPr>
          <w:sz w:val="26"/>
          <w:szCs w:val="26"/>
        </w:rPr>
      </w:pPr>
    </w:p>
    <w:p w14:paraId="6980226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la gente salió del Jordán el día 10 del mes primero. Acamparon ahora en Gilgal, en el límite oriental de Jericó. Y allí tenían las 12 piedras que habían colocado.</w:t>
      </w:r>
    </w:p>
    <w:p w14:paraId="73B4FF91" w14:textId="77777777" w:rsidR="00202E04" w:rsidRPr="00B7581B" w:rsidRDefault="00202E04">
      <w:pPr>
        <w:rPr>
          <w:sz w:val="26"/>
          <w:szCs w:val="26"/>
        </w:rPr>
      </w:pPr>
    </w:p>
    <w:p w14:paraId="01BD4D53" w14:textId="6098CE7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luego le dijo al pueblo, versículo 21, cuando vuestros hijos preguntaran a sus padres en el futuro, ¿qué significan estas piedras? Entonces harás saber a tus hijos que Israel pasó. Esta es la primera vez que el verbo pasar por alto está en una cláusula independiente que en cierto modo enfatiza eso. Pero fíjense que dice que pasaron en tierra seca.</w:t>
      </w:r>
    </w:p>
    <w:p w14:paraId="564C0F24" w14:textId="77777777" w:rsidR="00202E04" w:rsidRPr="00B7581B" w:rsidRDefault="00202E04">
      <w:pPr>
        <w:rPr>
          <w:sz w:val="26"/>
          <w:szCs w:val="26"/>
        </w:rPr>
      </w:pPr>
    </w:p>
    <w:p w14:paraId="3EEDB571" w14:textId="4D9B7E6A"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todavía está el énfasis en ese milagro. Y luego, en el versículo 23, nuevamente, el Señor secó las aguas del Jordán para ustedes hasta que pasaron, como lo hizo el Señor, su Dios, con el Mar Rojo cuando se secó para nosotros antes de que pasáramos. Así, por primera vez, la conexión con el Mar Rojo es explícita.</w:t>
      </w:r>
    </w:p>
    <w:p w14:paraId="405686F8" w14:textId="77777777" w:rsidR="00202E04" w:rsidRPr="00B7581B" w:rsidRDefault="00202E04">
      <w:pPr>
        <w:rPr>
          <w:sz w:val="26"/>
          <w:szCs w:val="26"/>
        </w:rPr>
      </w:pPr>
    </w:p>
    <w:p w14:paraId="5284A68B" w14:textId="7709D0E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Está implícito en parte del vocabulario anterior, pero ahora es explícito. Este maravilloso milagro que Dios había hecho en el Mar Rojo también se replica aquí a un nivel más pequeño con el río Jordán. Y luego creo que es realmente interesante cómo termina el capítulo porque el capítulo termina diciéndonos que esto se debe a dos razones.</w:t>
      </w:r>
    </w:p>
    <w:p w14:paraId="45F60327" w14:textId="77777777" w:rsidR="00202E04" w:rsidRPr="00B7581B" w:rsidRDefault="00202E04">
      <w:pPr>
        <w:rPr>
          <w:sz w:val="26"/>
          <w:szCs w:val="26"/>
        </w:rPr>
      </w:pPr>
    </w:p>
    <w:p w14:paraId="09E3D526" w14:textId="193AAA2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una es una razón externa. Otra es una razón interna. Pero hay dos razones por las que Dios hizo este gran milagro.</w:t>
      </w:r>
    </w:p>
    <w:p w14:paraId="0474CE74" w14:textId="77777777" w:rsidR="00202E04" w:rsidRPr="00B7581B" w:rsidRDefault="00202E04">
      <w:pPr>
        <w:rPr>
          <w:sz w:val="26"/>
          <w:szCs w:val="26"/>
        </w:rPr>
      </w:pPr>
    </w:p>
    <w:p w14:paraId="1020DBBC" w14:textId="7A9F74E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Número uno, versículo 24a, para que todos los pueblos de la tierra sepan que la mano de Jehová es poderosa. Hemos visto a Israel sabiendo en la primera parte del capítulo, capítulo tres, teniendo confianza. Ahora el deseo de Dios es que las naciones sepan que el Dios de Israel es poderoso.</w:t>
      </w:r>
    </w:p>
    <w:p w14:paraId="579A797C" w14:textId="77777777" w:rsidR="00202E04" w:rsidRPr="00B7581B" w:rsidRDefault="00202E04">
      <w:pPr>
        <w:rPr>
          <w:sz w:val="26"/>
          <w:szCs w:val="26"/>
        </w:rPr>
      </w:pPr>
    </w:p>
    <w:p w14:paraId="5C33811B" w14:textId="68BE36CB"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está el testimonio externo a las naciones. Y luego, en segundo lugar, internamente, para que temáis al Señor vuestro Dios para siempre. Para que ustedes, los israelitas, puedan tener un sentido apropiado de reverencia y asombro por el Señor Dios que realizó estos milagros.</w:t>
      </w:r>
    </w:p>
    <w:p w14:paraId="3EECDAB3" w14:textId="77777777" w:rsidR="00202E04" w:rsidRPr="00B7581B" w:rsidRDefault="00202E04">
      <w:pPr>
        <w:rPr>
          <w:sz w:val="26"/>
          <w:szCs w:val="26"/>
        </w:rPr>
      </w:pPr>
    </w:p>
    <w:p w14:paraId="1F8EE277" w14:textId="642AA57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Espero que entiendas que en el Antiguo Testamento, la idea del temor del Señor no es solo la idea de estar aterrorizado y temeroso de algo, sino la idea de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reverencia y asombro y de tenerle el debido honor. Y </w:t>
      </w:r>
      <w:r xmlns:w="http://schemas.openxmlformats.org/wordprocessingml/2006/main" w:rsidR="00E9295C" w:rsidRPr="00B7581B">
        <w:rPr>
          <w:rFonts w:ascii="Calibri" w:eastAsia="Calibri" w:hAnsi="Calibri" w:cs="Calibri"/>
          <w:sz w:val="26"/>
          <w:szCs w:val="26"/>
        </w:rPr>
        <w:t xml:space="preserve">entonces, esto nuevamente contrasta con la generación del desierto que no había temido al Señor y se había rebelado tantas veces. Aquí hay un nuevo comienzo y hay mucho más énfasis en la obediencia.</w:t>
      </w:r>
    </w:p>
    <w:p w14:paraId="4792B61D" w14:textId="77777777" w:rsidR="00202E04" w:rsidRPr="00B7581B" w:rsidRDefault="00202E04">
      <w:pPr>
        <w:rPr>
          <w:sz w:val="26"/>
          <w:szCs w:val="26"/>
        </w:rPr>
      </w:pPr>
    </w:p>
    <w:p w14:paraId="626149EE" w14:textId="2C1DB0C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el capítulo termina con este resumen del propósito del milagro siendo dos cosas, una para testificar a las naciones y otra para ser un refuerzo para la fe de Israel. Y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ahora, en mi propio bosquejo del libro, yo diría que el capítulo cinco, versículo uno, es en realidad la conclusión de los capítulos tres y cuatro. Así que permítanme señalar por qué pienso eso.</w:t>
      </w:r>
    </w:p>
    <w:p w14:paraId="495E0FAB" w14:textId="77777777" w:rsidR="00202E04" w:rsidRPr="00B7581B" w:rsidRDefault="00202E04">
      <w:pPr>
        <w:rPr>
          <w:sz w:val="26"/>
          <w:szCs w:val="26"/>
        </w:rPr>
      </w:pPr>
    </w:p>
    <w:p w14:paraId="388BF5A7" w14:textId="5C32D46D"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El capítulo cuatro, versículo 24 dice este testimonio externo a las naciones para que lo conocieran. Se dice lo siguiente, y espero que entiendan y sepan que los manuscritos originales no tenían números de capítulos y versículos, por lo que no hay una verdadera interrupción aquí. Y así, lo siguiente que dice, lo siguiente que se dice es el capítulo cinco, versículo uno, tan pronto como todos los reyes de los amorreos que estaban al otro lado del Jordán hacia el oeste y todos los reyes de los cananeos que estaban junto al mar oímos, acordaos de lo que había dicho Rahab, hemos oído lo que Jehová vuestro Dios había hecho.</w:t>
      </w:r>
    </w:p>
    <w:p w14:paraId="6C5BDC09" w14:textId="77777777" w:rsidR="00202E04" w:rsidRPr="00B7581B" w:rsidRDefault="00202E04">
      <w:pPr>
        <w:rPr>
          <w:sz w:val="26"/>
          <w:szCs w:val="26"/>
        </w:rPr>
      </w:pPr>
    </w:p>
    <w:p w14:paraId="1B153357" w14:textId="1AC308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Así pues, la reputación de Israel parece ir precediendo en todo momento. Tan pronto como oyeron que el Señor había secado las aguas del Jordán, se produjo ese milagro nuevamente, para el pueblo de Israel, hasta que cruzaron, sus corazones se derritieron, haciéndose eco de las palabras de Rahab en el capítulo dos. Y ya no había más espíritu en ellos a causa del pueblo de Israel.</w:t>
      </w:r>
    </w:p>
    <w:p w14:paraId="175F6401" w14:textId="77777777" w:rsidR="00202E04" w:rsidRPr="00B7581B" w:rsidRDefault="00202E04">
      <w:pPr>
        <w:rPr>
          <w:sz w:val="26"/>
          <w:szCs w:val="26"/>
        </w:rPr>
      </w:pPr>
    </w:p>
    <w:p w14:paraId="418C3435" w14:textId="1AD3C83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Entonces, al principio del libro tenemos a Rahab diciendo, ya saben, estamos aterrorizados de todos ustedes por lo que Dios hizo en el desierto y a los egipcios. Ahora, cuando la acción del libro realmente se está desarrollando, Dios hace otro gran milagro y vemos a los reyes mismos derritiéndose y no hay espíritu en ellos. Entonces, en cierto modo refuerza lo que Rahab ha dicho.</w:t>
      </w:r>
    </w:p>
    <w:p w14:paraId="3ABBB7C9" w14:textId="77777777" w:rsidR="00202E04" w:rsidRPr="00B7581B" w:rsidRDefault="00202E04">
      <w:pPr>
        <w:rPr>
          <w:sz w:val="26"/>
          <w:szCs w:val="26"/>
        </w:rPr>
      </w:pPr>
    </w:p>
    <w:p w14:paraId="4E866E63" w14:textId="2B6FCC8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Y eso es, en cierto sentido, el cumplimiento del versículo 24, capítulo cuatro, versículo 24a, para que las naciones sepan que la mano de Jehová es poderosa. El cumplimiento de eso está en el capítulo cinco, versículo uno. Entonces, en mi opinión, ese es realmente el final de toda esa sección y ahí es donde terminaremos este segmento.</w:t>
      </w:r>
    </w:p>
    <w:p w14:paraId="1645BA0A" w14:textId="77777777" w:rsidR="00202E04" w:rsidRPr="00B7581B" w:rsidRDefault="00202E04">
      <w:pPr>
        <w:rPr>
          <w:sz w:val="26"/>
          <w:szCs w:val="26"/>
        </w:rPr>
      </w:pPr>
    </w:p>
    <w:p w14:paraId="0BFEBE98" w14:textId="454E199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Este es el Dr. David Howard en su enseñanza sobre Josué a través de Rut. Esta es la sesión 7, Josué 3-4, el cruce del Jordán.</w:t>
      </w:r>
    </w:p>
    <w:sectPr w:rsidR="00202E04" w:rsidRPr="00B758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FCDD" w14:textId="77777777" w:rsidR="0077312C" w:rsidRDefault="0077312C" w:rsidP="00B7581B">
      <w:r>
        <w:separator/>
      </w:r>
    </w:p>
  </w:endnote>
  <w:endnote w:type="continuationSeparator" w:id="0">
    <w:p w14:paraId="6FB51F51" w14:textId="77777777" w:rsidR="0077312C" w:rsidRDefault="0077312C" w:rsidP="00B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B96C" w14:textId="77777777" w:rsidR="0077312C" w:rsidRDefault="0077312C" w:rsidP="00B7581B">
      <w:r>
        <w:separator/>
      </w:r>
    </w:p>
  </w:footnote>
  <w:footnote w:type="continuationSeparator" w:id="0">
    <w:p w14:paraId="17D3A05F" w14:textId="77777777" w:rsidR="0077312C" w:rsidRDefault="0077312C" w:rsidP="00B7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00000"/>
      <w:docPartObj>
        <w:docPartGallery w:val="Page Numbers (Top of Page)"/>
        <w:docPartUnique/>
      </w:docPartObj>
    </w:sdtPr>
    <w:sdtEndPr>
      <w:rPr>
        <w:noProof/>
      </w:rPr>
    </w:sdtEndPr>
    <w:sdtContent>
      <w:p w14:paraId="71AE25BF" w14:textId="00FAF720" w:rsidR="00B7581B" w:rsidRDefault="00B758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95C30" w14:textId="77777777" w:rsidR="00B7581B" w:rsidRDefault="00B7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2147"/>
    <w:multiLevelType w:val="hybridMultilevel"/>
    <w:tmpl w:val="AC3292AE"/>
    <w:lvl w:ilvl="0" w:tplc="A86A9A3A">
      <w:start w:val="1"/>
      <w:numFmt w:val="bullet"/>
      <w:lvlText w:val="●"/>
      <w:lvlJc w:val="left"/>
      <w:pPr>
        <w:ind w:left="720" w:hanging="360"/>
      </w:pPr>
    </w:lvl>
    <w:lvl w:ilvl="1" w:tplc="4B1832B8">
      <w:start w:val="1"/>
      <w:numFmt w:val="bullet"/>
      <w:lvlText w:val="○"/>
      <w:lvlJc w:val="left"/>
      <w:pPr>
        <w:ind w:left="1440" w:hanging="360"/>
      </w:pPr>
    </w:lvl>
    <w:lvl w:ilvl="2" w:tplc="3B5EFD0C">
      <w:start w:val="1"/>
      <w:numFmt w:val="bullet"/>
      <w:lvlText w:val="■"/>
      <w:lvlJc w:val="left"/>
      <w:pPr>
        <w:ind w:left="2160" w:hanging="360"/>
      </w:pPr>
    </w:lvl>
    <w:lvl w:ilvl="3" w:tplc="60EA7E6A">
      <w:start w:val="1"/>
      <w:numFmt w:val="bullet"/>
      <w:lvlText w:val="●"/>
      <w:lvlJc w:val="left"/>
      <w:pPr>
        <w:ind w:left="2880" w:hanging="360"/>
      </w:pPr>
    </w:lvl>
    <w:lvl w:ilvl="4" w:tplc="37AAD9CA">
      <w:start w:val="1"/>
      <w:numFmt w:val="bullet"/>
      <w:lvlText w:val="○"/>
      <w:lvlJc w:val="left"/>
      <w:pPr>
        <w:ind w:left="3600" w:hanging="360"/>
      </w:pPr>
    </w:lvl>
    <w:lvl w:ilvl="5" w:tplc="C8448AA6">
      <w:start w:val="1"/>
      <w:numFmt w:val="bullet"/>
      <w:lvlText w:val="■"/>
      <w:lvlJc w:val="left"/>
      <w:pPr>
        <w:ind w:left="4320" w:hanging="360"/>
      </w:pPr>
    </w:lvl>
    <w:lvl w:ilvl="6" w:tplc="97A8B09E">
      <w:start w:val="1"/>
      <w:numFmt w:val="bullet"/>
      <w:lvlText w:val="●"/>
      <w:lvlJc w:val="left"/>
      <w:pPr>
        <w:ind w:left="5040" w:hanging="360"/>
      </w:pPr>
    </w:lvl>
    <w:lvl w:ilvl="7" w:tplc="12FCB94C">
      <w:start w:val="1"/>
      <w:numFmt w:val="bullet"/>
      <w:lvlText w:val="●"/>
      <w:lvlJc w:val="left"/>
      <w:pPr>
        <w:ind w:left="5760" w:hanging="360"/>
      </w:pPr>
    </w:lvl>
    <w:lvl w:ilvl="8" w:tplc="0F629218">
      <w:start w:val="1"/>
      <w:numFmt w:val="bullet"/>
      <w:lvlText w:val="●"/>
      <w:lvlJc w:val="left"/>
      <w:pPr>
        <w:ind w:left="6480" w:hanging="360"/>
      </w:pPr>
    </w:lvl>
  </w:abstractNum>
  <w:num w:numId="1" w16cid:durableId="3003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04"/>
    <w:rsid w:val="00202E04"/>
    <w:rsid w:val="0045214B"/>
    <w:rsid w:val="0077312C"/>
    <w:rsid w:val="00B7581B"/>
    <w:rsid w:val="00E92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322F1"/>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581B"/>
    <w:pPr>
      <w:tabs>
        <w:tab w:val="center" w:pos="4680"/>
        <w:tab w:val="right" w:pos="9360"/>
      </w:tabs>
    </w:pPr>
  </w:style>
  <w:style w:type="character" w:customStyle="1" w:styleId="HeaderChar">
    <w:name w:val="Header Char"/>
    <w:basedOn w:val="DefaultParagraphFont"/>
    <w:link w:val="Header"/>
    <w:uiPriority w:val="99"/>
    <w:rsid w:val="00B7581B"/>
  </w:style>
  <w:style w:type="paragraph" w:styleId="Footer">
    <w:name w:val="footer"/>
    <w:basedOn w:val="Normal"/>
    <w:link w:val="FooterChar"/>
    <w:uiPriority w:val="99"/>
    <w:unhideWhenUsed/>
    <w:rsid w:val="00B7581B"/>
    <w:pPr>
      <w:tabs>
        <w:tab w:val="center" w:pos="4680"/>
        <w:tab w:val="right" w:pos="9360"/>
      </w:tabs>
    </w:pPr>
  </w:style>
  <w:style w:type="character" w:customStyle="1" w:styleId="FooterChar">
    <w:name w:val="Footer Char"/>
    <w:basedOn w:val="DefaultParagraphFont"/>
    <w:link w:val="Footer"/>
    <w:uiPriority w:val="99"/>
    <w:rsid w:val="00B7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5106</Words>
  <Characters>22156</Characters>
  <Application>Microsoft Office Word</Application>
  <DocSecurity>0</DocSecurity>
  <Lines>474</Lines>
  <Paragraphs>103</Paragraphs>
  <ScaleCrop>false</ScaleCrop>
  <HeadingPairs>
    <vt:vector size="2" baseType="variant">
      <vt:variant>
        <vt:lpstr>Title</vt:lpstr>
      </vt:variant>
      <vt:variant>
        <vt:i4>1</vt:i4>
      </vt:variant>
    </vt:vector>
  </HeadingPairs>
  <TitlesOfParts>
    <vt:vector size="1" baseType="lpstr">
      <vt:lpstr>Howard Josh Ruth Session07 Jos3 4</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Session07 Jos3 4</dc:title>
  <dc:creator>TurboScribe.ai</dc:creator>
  <cp:lastModifiedBy>Ted Hildebrandt</cp:lastModifiedBy>
  <cp:revision>3</cp:revision>
  <dcterms:created xsi:type="dcterms:W3CDTF">2024-02-04T20:10:00Z</dcterms:created>
  <dcterms:modified xsi:type="dcterms:W3CDTF">2024-02-29T12:26:00Z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aa9270ec2c41e40b7852bdc225710abb7a50a6c98f4544b96770917d9031c505</vt:lpwstr>
  </property>
</Properties>
</file>