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141DC748" w:rsidR="004A3CF6" w:rsidRPr="00F43DB1" w:rsidRDefault="004A3CF6" w:rsidP="004A3CF6">
      <w:pPr>
        <w:jc w:val="center"/>
        <w:rPr>
          <w:b/>
          <w:bCs/>
          <w:sz w:val="40"/>
          <w:szCs w:val="40"/>
        </w:rPr>
      </w:pPr>
      <w:r w:rsidRPr="00F43DB1">
        <w:rPr>
          <w:b/>
          <w:bCs/>
          <w:sz w:val="40"/>
          <w:szCs w:val="40"/>
        </w:rPr>
        <w:t xml:space="preserve">Dr. </w:t>
      </w:r>
      <w:r w:rsidR="00ED41A7">
        <w:rPr>
          <w:b/>
          <w:bCs/>
          <w:sz w:val="40"/>
          <w:szCs w:val="40"/>
        </w:rPr>
        <w:t>David Howard</w:t>
      </w:r>
      <w:r w:rsidR="005A2B93">
        <w:rPr>
          <w:b/>
          <w:bCs/>
          <w:sz w:val="40"/>
          <w:szCs w:val="40"/>
        </w:rPr>
        <w:t>,</w:t>
      </w:r>
      <w:r w:rsidR="00DE2498">
        <w:rPr>
          <w:b/>
          <w:bCs/>
          <w:sz w:val="40"/>
          <w:szCs w:val="40"/>
        </w:rPr>
        <w:t xml:space="preserve"> </w:t>
      </w:r>
      <w:r w:rsidR="00ED41A7">
        <w:rPr>
          <w:b/>
          <w:bCs/>
          <w:sz w:val="40"/>
          <w:szCs w:val="40"/>
        </w:rPr>
        <w:t>Joshua - Ruth</w:t>
      </w:r>
      <w:r w:rsidR="00051DC9">
        <w:rPr>
          <w:b/>
          <w:bCs/>
          <w:sz w:val="40"/>
          <w:szCs w:val="40"/>
        </w:rPr>
        <w:t xml:space="preserve">, Session </w:t>
      </w:r>
      <w:r w:rsidR="00CA2F70">
        <w:rPr>
          <w:b/>
          <w:bCs/>
          <w:sz w:val="40"/>
          <w:szCs w:val="40"/>
        </w:rPr>
        <w:t>1</w:t>
      </w:r>
      <w:r w:rsidR="00951257">
        <w:rPr>
          <w:b/>
          <w:bCs/>
          <w:sz w:val="40"/>
          <w:szCs w:val="40"/>
        </w:rPr>
        <w:t>7</w:t>
      </w:r>
      <w:r w:rsidR="00051DC9">
        <w:rPr>
          <w:b/>
          <w:bCs/>
          <w:sz w:val="40"/>
          <w:szCs w:val="40"/>
        </w:rPr>
        <w:t>,</w:t>
      </w:r>
      <w:r w:rsidR="00051DC9">
        <w:rPr>
          <w:b/>
          <w:bCs/>
          <w:sz w:val="40"/>
          <w:szCs w:val="40"/>
        </w:rPr>
        <w:br/>
      </w:r>
      <w:r w:rsidR="00ED41A7">
        <w:rPr>
          <w:b/>
          <w:bCs/>
          <w:sz w:val="40"/>
          <w:szCs w:val="40"/>
        </w:rPr>
        <w:t>Joshua</w:t>
      </w:r>
      <w:r w:rsidR="00951257">
        <w:rPr>
          <w:b/>
          <w:bCs/>
          <w:sz w:val="40"/>
          <w:szCs w:val="40"/>
        </w:rPr>
        <w:t xml:space="preserve"> 13-19 – Land Distribution</w:t>
      </w:r>
      <w:r w:rsidRPr="00F43DB1">
        <w:rPr>
          <w:b/>
          <w:bCs/>
          <w:sz w:val="40"/>
          <w:szCs w:val="40"/>
        </w:rPr>
        <w:br/>
        <w:t xml:space="preserve">Resources from </w:t>
      </w:r>
      <w:proofErr w:type="spellStart"/>
      <w:r w:rsidRPr="00F43DB1">
        <w:rPr>
          <w:b/>
          <w:bCs/>
          <w:sz w:val="40"/>
          <w:szCs w:val="40"/>
        </w:rPr>
        <w:t>NotebookLM</w:t>
      </w:r>
      <w:proofErr w:type="spellEnd"/>
    </w:p>
    <w:p w14:paraId="418F8C64" w14:textId="2EF6109D" w:rsidR="004A3CF6" w:rsidRDefault="004A3CF6" w:rsidP="004A3CF6">
      <w:pPr>
        <w:rPr>
          <w:b/>
          <w:bCs/>
        </w:rPr>
      </w:pPr>
      <w:r>
        <w:rPr>
          <w:sz w:val="26"/>
          <w:szCs w:val="26"/>
        </w:rPr>
        <w:t>1</w:t>
      </w:r>
      <w:r w:rsidRPr="00067B4B">
        <w:rPr>
          <w:sz w:val="26"/>
          <w:szCs w:val="26"/>
        </w:rPr>
        <w:t xml:space="preserve">) Abstract, 2) Audio podcast, </w:t>
      </w:r>
      <w:r w:rsidR="005A2B93">
        <w:rPr>
          <w:sz w:val="26"/>
          <w:szCs w:val="26"/>
        </w:rPr>
        <w:t>3</w:t>
      </w:r>
      <w:r w:rsidR="005A2B93" w:rsidRPr="00067B4B">
        <w:rPr>
          <w:sz w:val="26"/>
          <w:szCs w:val="26"/>
        </w:rPr>
        <w:t>) Briefing Document</w:t>
      </w:r>
      <w:r w:rsidR="005A2B93">
        <w:rPr>
          <w:sz w:val="26"/>
          <w:szCs w:val="26"/>
        </w:rPr>
        <w:t>, 4</w:t>
      </w:r>
      <w:r w:rsidRPr="00067B4B">
        <w:rPr>
          <w:sz w:val="26"/>
          <w:szCs w:val="26"/>
        </w:rPr>
        <w:t>) Study Guide</w:t>
      </w:r>
      <w:r w:rsidR="00382048">
        <w:rPr>
          <w:sz w:val="26"/>
          <w:szCs w:val="26"/>
        </w:rPr>
        <w:t xml:space="preserve"> Quiz</w:t>
      </w:r>
      <w:r w:rsidRPr="00067B4B">
        <w:rPr>
          <w:sz w:val="26"/>
          <w:szCs w:val="26"/>
        </w:rPr>
        <w:t>, and 5) FAQs</w:t>
      </w:r>
    </w:p>
    <w:p w14:paraId="3B09C1FA" w14:textId="54D62DE7" w:rsidR="004A3CF6" w:rsidRPr="00D32491" w:rsidRDefault="004A3CF6" w:rsidP="004A3CF6">
      <w:pPr>
        <w:rPr>
          <w:b/>
          <w:bCs/>
        </w:rPr>
      </w:pPr>
    </w:p>
    <w:p w14:paraId="00637202" w14:textId="08CAFE95" w:rsidR="004A3CF6" w:rsidRDefault="004A3CF6" w:rsidP="004A3CF6">
      <w:pPr>
        <w:rPr>
          <w:b/>
          <w:bCs/>
          <w:sz w:val="32"/>
          <w:szCs w:val="32"/>
        </w:rPr>
      </w:pPr>
      <w:r>
        <w:rPr>
          <w:b/>
          <w:bCs/>
          <w:sz w:val="32"/>
          <w:szCs w:val="32"/>
        </w:rPr>
        <w:t xml:space="preserve">1. </w:t>
      </w:r>
      <w:r w:rsidRPr="00595C2F">
        <w:rPr>
          <w:b/>
          <w:bCs/>
          <w:sz w:val="32"/>
          <w:szCs w:val="32"/>
        </w:rPr>
        <w:t xml:space="preserve">Abstract of </w:t>
      </w:r>
      <w:r w:rsidR="00ED41A7">
        <w:rPr>
          <w:b/>
          <w:bCs/>
          <w:sz w:val="32"/>
          <w:szCs w:val="32"/>
        </w:rPr>
        <w:t>Howard</w:t>
      </w:r>
      <w:r w:rsidR="00C3226F">
        <w:rPr>
          <w:b/>
          <w:bCs/>
          <w:sz w:val="32"/>
          <w:szCs w:val="32"/>
        </w:rPr>
        <w:t xml:space="preserve">, </w:t>
      </w:r>
      <w:r w:rsidR="00ED41A7">
        <w:rPr>
          <w:b/>
          <w:bCs/>
          <w:sz w:val="32"/>
          <w:szCs w:val="32"/>
        </w:rPr>
        <w:t>Joshua-Ruth</w:t>
      </w:r>
      <w:r w:rsidR="00C3226F">
        <w:rPr>
          <w:b/>
          <w:bCs/>
          <w:sz w:val="32"/>
          <w:szCs w:val="32"/>
        </w:rPr>
        <w:t xml:space="preserve">, </w:t>
      </w:r>
      <w:r w:rsidRPr="00595C2F">
        <w:rPr>
          <w:b/>
          <w:bCs/>
          <w:sz w:val="32"/>
          <w:szCs w:val="32"/>
        </w:rPr>
        <w:t xml:space="preserve">Session </w:t>
      </w:r>
      <w:r w:rsidR="00CA2F70">
        <w:rPr>
          <w:b/>
          <w:bCs/>
          <w:sz w:val="32"/>
          <w:szCs w:val="32"/>
        </w:rPr>
        <w:t>1</w:t>
      </w:r>
      <w:r w:rsidR="00951257">
        <w:rPr>
          <w:b/>
          <w:bCs/>
          <w:sz w:val="32"/>
          <w:szCs w:val="32"/>
        </w:rPr>
        <w:t>7</w:t>
      </w:r>
      <w:r w:rsidRPr="00595C2F">
        <w:rPr>
          <w:b/>
          <w:bCs/>
          <w:sz w:val="32"/>
          <w:szCs w:val="32"/>
        </w:rPr>
        <w:t>,</w:t>
      </w:r>
      <w:r w:rsidR="00184CE8">
        <w:rPr>
          <w:b/>
          <w:bCs/>
          <w:sz w:val="32"/>
          <w:szCs w:val="32"/>
        </w:rPr>
        <w:t xml:space="preserve"> </w:t>
      </w:r>
      <w:r w:rsidR="00951257">
        <w:rPr>
          <w:b/>
          <w:bCs/>
          <w:sz w:val="32"/>
          <w:szCs w:val="32"/>
        </w:rPr>
        <w:t>Joshua 13-19 – Land Distribution</w:t>
      </w:r>
      <w:r w:rsidR="00BD7F57">
        <w:rPr>
          <w:b/>
          <w:bCs/>
          <w:sz w:val="32"/>
          <w:szCs w:val="32"/>
        </w:rPr>
        <w:t>,</w:t>
      </w:r>
      <w:r w:rsidR="00FB33B2">
        <w:rPr>
          <w:b/>
          <w:bCs/>
          <w:sz w:val="32"/>
          <w:szCs w:val="32"/>
        </w:rPr>
        <w:t xml:space="preserve"> Bibli</w:t>
      </w:r>
      <w:r w:rsidRPr="00595C2F">
        <w:rPr>
          <w:b/>
          <w:bCs/>
          <w:sz w:val="32"/>
          <w:szCs w:val="32"/>
        </w:rPr>
        <w:t xml:space="preserve">calelearning.org, </w:t>
      </w:r>
      <w:proofErr w:type="spellStart"/>
      <w:r w:rsidRPr="00595C2F">
        <w:rPr>
          <w:b/>
          <w:bCs/>
          <w:sz w:val="32"/>
          <w:szCs w:val="32"/>
        </w:rPr>
        <w:t>BeL</w:t>
      </w:r>
      <w:proofErr w:type="spellEnd"/>
    </w:p>
    <w:p w14:paraId="66E5B208" w14:textId="77777777" w:rsidR="00614555" w:rsidRPr="00614555" w:rsidRDefault="00614555" w:rsidP="00614555">
      <w:pPr>
        <w:rPr>
          <w:sz w:val="26"/>
          <w:szCs w:val="26"/>
        </w:rPr>
      </w:pPr>
      <w:r w:rsidRPr="00614555">
        <w:rPr>
          <w:b/>
          <w:bCs/>
          <w:sz w:val="26"/>
          <w:szCs w:val="26"/>
        </w:rPr>
        <w:t>Dr. David Howard's lecture</w:t>
      </w:r>
      <w:r w:rsidRPr="00614555">
        <w:rPr>
          <w:sz w:val="26"/>
          <w:szCs w:val="26"/>
        </w:rPr>
        <w:t xml:space="preserve"> discusses the land distribution detailed in Joshua chapters 13-19. He explains the complexities of the text, focusing on the allocation of land to the Israelite tribes, the unique situation of the Levites, and individual stories within the broader narrative. The lecture highlights the challenges of interpreting the numerous lists of cities and boundaries, emphasizing the significance of Judah and Joseph's tribes. Finally, it notes the incomplete conquest of Canaan, foreshadowing the events of the Book of Judges. The overall theme is God's fulfillment of promises to his people, both collectively and individually.</w:t>
      </w:r>
    </w:p>
    <w:p w14:paraId="262B3B28" w14:textId="1EF15F2D" w:rsidR="004A3CF6" w:rsidRPr="00E955DD" w:rsidRDefault="004A3CF6" w:rsidP="00155361">
      <w:pPr>
        <w:rPr>
          <w:b/>
          <w:bCs/>
          <w:sz w:val="36"/>
          <w:szCs w:val="36"/>
        </w:rPr>
      </w:pPr>
      <w:r>
        <w:rPr>
          <w:b/>
          <w:bCs/>
          <w:sz w:val="36"/>
          <w:szCs w:val="36"/>
        </w:rPr>
        <w:t xml:space="preserve">2.  </w:t>
      </w:r>
      <w:r w:rsidR="00AD35F3">
        <w:rPr>
          <w:b/>
          <w:bCs/>
          <w:sz w:val="36"/>
          <w:szCs w:val="36"/>
        </w:rPr>
        <w:t>1</w:t>
      </w:r>
      <w:r w:rsidR="00614555">
        <w:rPr>
          <w:b/>
          <w:bCs/>
          <w:sz w:val="36"/>
          <w:szCs w:val="36"/>
        </w:rPr>
        <w:t>5</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ED41A7">
        <w:rPr>
          <w:b/>
          <w:bCs/>
          <w:sz w:val="36"/>
          <w:szCs w:val="36"/>
        </w:rPr>
        <w:t>Howard</w:t>
      </w:r>
      <w:r w:rsidR="00C3226F">
        <w:rPr>
          <w:b/>
          <w:bCs/>
          <w:sz w:val="36"/>
          <w:szCs w:val="36"/>
        </w:rPr>
        <w:t>,</w:t>
      </w:r>
      <w:r w:rsidRPr="00E955DD">
        <w:rPr>
          <w:b/>
          <w:bCs/>
          <w:sz w:val="36"/>
          <w:szCs w:val="36"/>
        </w:rPr>
        <w:t xml:space="preserve"> </w:t>
      </w:r>
      <w:r w:rsidR="00687707">
        <w:rPr>
          <w:b/>
          <w:bCs/>
          <w:sz w:val="36"/>
          <w:szCs w:val="36"/>
        </w:rPr>
        <w:t>Joshua-Ruth</w:t>
      </w:r>
      <w:r w:rsidR="000A2E02">
        <w:rPr>
          <w:b/>
          <w:bCs/>
          <w:sz w:val="36"/>
          <w:szCs w:val="36"/>
        </w:rPr>
        <w:t xml:space="preserve">, </w:t>
      </w:r>
      <w:r w:rsidRPr="00E955DD">
        <w:rPr>
          <w:b/>
          <w:bCs/>
          <w:sz w:val="36"/>
          <w:szCs w:val="36"/>
        </w:rPr>
        <w:t>Session</w:t>
      </w:r>
      <w:r>
        <w:rPr>
          <w:b/>
          <w:bCs/>
          <w:sz w:val="36"/>
          <w:szCs w:val="36"/>
        </w:rPr>
        <w:t xml:space="preserve"> </w:t>
      </w:r>
      <w:r w:rsidR="00CA2F70">
        <w:rPr>
          <w:b/>
          <w:bCs/>
          <w:sz w:val="36"/>
          <w:szCs w:val="36"/>
        </w:rPr>
        <w:t>1</w:t>
      </w:r>
      <w:r w:rsidR="00951257">
        <w:rPr>
          <w:b/>
          <w:bCs/>
          <w:sz w:val="36"/>
          <w:szCs w:val="36"/>
        </w:rPr>
        <w:t>7</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xml:space="preserve">] Site and click the audio podcast link there </w:t>
      </w:r>
      <w:r w:rsidR="00396FC0">
        <w:rPr>
          <w:b/>
          <w:bCs/>
          <w:sz w:val="36"/>
          <w:szCs w:val="36"/>
        </w:rPr>
        <w:t xml:space="preserve">(Old Testament </w:t>
      </w:r>
      <w:r w:rsidR="00396FC0" w:rsidRPr="005A2B93">
        <w:rPr>
          <w:b/>
          <w:bCs/>
          <w:sz w:val="36"/>
          <w:szCs w:val="36"/>
        </w:rPr>
        <w:sym w:font="Wingdings" w:char="F0E0"/>
      </w:r>
      <w:r w:rsidR="00396FC0">
        <w:rPr>
          <w:b/>
          <w:bCs/>
          <w:sz w:val="36"/>
          <w:szCs w:val="36"/>
        </w:rPr>
        <w:t xml:space="preserve"> </w:t>
      </w:r>
      <w:r w:rsidR="00ED41A7">
        <w:rPr>
          <w:b/>
          <w:bCs/>
          <w:sz w:val="36"/>
          <w:szCs w:val="36"/>
        </w:rPr>
        <w:t>Historical Books</w:t>
      </w:r>
      <w:r w:rsidR="009A0900">
        <w:rPr>
          <w:b/>
          <w:bCs/>
          <w:sz w:val="36"/>
          <w:szCs w:val="36"/>
        </w:rPr>
        <w:t xml:space="preserve"> </w:t>
      </w:r>
      <w:r w:rsidR="009A0900" w:rsidRPr="009A0900">
        <w:rPr>
          <w:b/>
          <w:bCs/>
          <w:sz w:val="36"/>
          <w:szCs w:val="36"/>
        </w:rPr>
        <w:sym w:font="Wingdings" w:char="F0E0"/>
      </w:r>
      <w:r w:rsidR="009A0900">
        <w:rPr>
          <w:b/>
          <w:bCs/>
          <w:sz w:val="36"/>
          <w:szCs w:val="36"/>
        </w:rPr>
        <w:t xml:space="preserve"> </w:t>
      </w:r>
      <w:r w:rsidR="00ED41A7">
        <w:rPr>
          <w:b/>
          <w:bCs/>
          <w:sz w:val="36"/>
          <w:szCs w:val="36"/>
        </w:rPr>
        <w:t>Joshua-Ruth</w:t>
      </w:r>
      <w:r w:rsidR="00396FC0">
        <w:rPr>
          <w:b/>
          <w:bCs/>
          <w:sz w:val="36"/>
          <w:szCs w:val="36"/>
        </w:rPr>
        <w:t>)</w:t>
      </w:r>
      <w:r>
        <w:rPr>
          <w:b/>
          <w:bCs/>
          <w:sz w:val="36"/>
          <w:szCs w:val="36"/>
        </w:rPr>
        <w:t xml:space="preserve">. </w:t>
      </w:r>
    </w:p>
    <w:p w14:paraId="2BF00725" w14:textId="6EF3A64C" w:rsidR="004A3CF6" w:rsidRDefault="00614555">
      <w:pPr>
        <w:rPr>
          <w:sz w:val="26"/>
          <w:szCs w:val="26"/>
        </w:rPr>
      </w:pPr>
      <w:r>
        <w:rPr>
          <w:sz w:val="26"/>
          <w:szCs w:val="26"/>
        </w:rPr>
        <w:object w:dxaOrig="1541" w:dyaOrig="998" w14:anchorId="0828CE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7pt;height:112.5pt" o:ole="">
            <v:imagedata r:id="rId8" o:title=""/>
          </v:shape>
          <o:OLEObject Type="Embed" ProgID="Package" ShapeID="_x0000_i1025" DrawAspect="Icon" ObjectID="_1800416518" r:id="rId9"/>
        </w:object>
      </w:r>
    </w:p>
    <w:p w14:paraId="72B44960" w14:textId="77777777" w:rsidR="00BE14A8" w:rsidRDefault="00BE14A8">
      <w:pPr>
        <w:rPr>
          <w:sz w:val="36"/>
          <w:szCs w:val="36"/>
        </w:rPr>
      </w:pPr>
      <w:r>
        <w:rPr>
          <w:sz w:val="36"/>
          <w:szCs w:val="36"/>
        </w:rPr>
        <w:br w:type="page"/>
      </w:r>
    </w:p>
    <w:p w14:paraId="5539B6C5" w14:textId="4D5D551B" w:rsidR="000A2E02" w:rsidRPr="00CA2F70" w:rsidRDefault="004A3CF6" w:rsidP="000A2E02">
      <w:pPr>
        <w:rPr>
          <w:b/>
          <w:bCs/>
          <w:sz w:val="36"/>
          <w:szCs w:val="36"/>
        </w:rPr>
      </w:pPr>
      <w:r w:rsidRPr="00ED41A7">
        <w:rPr>
          <w:sz w:val="36"/>
          <w:szCs w:val="36"/>
        </w:rPr>
        <w:lastRenderedPageBreak/>
        <w:t xml:space="preserve">3.  </w:t>
      </w:r>
      <w:r w:rsidR="005A2B93" w:rsidRPr="00CA2F70">
        <w:rPr>
          <w:b/>
          <w:bCs/>
          <w:sz w:val="36"/>
          <w:szCs w:val="36"/>
        </w:rPr>
        <w:t xml:space="preserve">Briefing Document: </w:t>
      </w:r>
      <w:r w:rsidR="00ED41A7">
        <w:rPr>
          <w:b/>
          <w:bCs/>
          <w:sz w:val="36"/>
          <w:szCs w:val="36"/>
        </w:rPr>
        <w:t>Howard</w:t>
      </w:r>
      <w:r w:rsidR="00330642" w:rsidRPr="00CA2F70">
        <w:rPr>
          <w:b/>
          <w:bCs/>
          <w:sz w:val="36"/>
          <w:szCs w:val="36"/>
        </w:rPr>
        <w:t xml:space="preserve">, </w:t>
      </w:r>
      <w:r w:rsidR="00ED41A7">
        <w:rPr>
          <w:b/>
          <w:bCs/>
          <w:sz w:val="36"/>
          <w:szCs w:val="36"/>
        </w:rPr>
        <w:t>Joshua-Ruth</w:t>
      </w:r>
      <w:r w:rsidR="00051DC9" w:rsidRPr="00CA2F70">
        <w:rPr>
          <w:b/>
          <w:bCs/>
          <w:sz w:val="36"/>
          <w:szCs w:val="36"/>
        </w:rPr>
        <w:t xml:space="preserve">, </w:t>
      </w:r>
      <w:r w:rsidR="000A2E02" w:rsidRPr="00CA2F70">
        <w:rPr>
          <w:b/>
          <w:bCs/>
          <w:sz w:val="36"/>
          <w:szCs w:val="36"/>
        </w:rPr>
        <w:t xml:space="preserve">Session </w:t>
      </w:r>
      <w:r w:rsidR="00CA2F70" w:rsidRPr="00CA2F70">
        <w:rPr>
          <w:b/>
          <w:bCs/>
          <w:sz w:val="36"/>
          <w:szCs w:val="36"/>
        </w:rPr>
        <w:t>1</w:t>
      </w:r>
      <w:r w:rsidR="00951257">
        <w:rPr>
          <w:b/>
          <w:bCs/>
          <w:sz w:val="36"/>
          <w:szCs w:val="36"/>
        </w:rPr>
        <w:t>7</w:t>
      </w:r>
      <w:r w:rsidR="000A2E02" w:rsidRPr="00CA2F70">
        <w:rPr>
          <w:b/>
          <w:bCs/>
          <w:sz w:val="36"/>
          <w:szCs w:val="36"/>
        </w:rPr>
        <w:t xml:space="preserve">, </w:t>
      </w:r>
      <w:r w:rsidR="00951257">
        <w:rPr>
          <w:b/>
          <w:bCs/>
          <w:sz w:val="36"/>
          <w:szCs w:val="36"/>
        </w:rPr>
        <w:t>Joshua 13-19 – Land Distribution</w:t>
      </w:r>
    </w:p>
    <w:p w14:paraId="39EC0321" w14:textId="77777777" w:rsidR="00614555" w:rsidRPr="00614555" w:rsidRDefault="00614555" w:rsidP="00614555">
      <w:pPr>
        <w:rPr>
          <w:vanish/>
          <w:sz w:val="26"/>
          <w:szCs w:val="26"/>
        </w:rPr>
      </w:pPr>
      <w:r w:rsidRPr="00614555">
        <w:rPr>
          <w:vanish/>
          <w:sz w:val="26"/>
          <w:szCs w:val="26"/>
        </w:rPr>
        <w:t>Top of Form</w:t>
      </w:r>
    </w:p>
    <w:p w14:paraId="2E40CA8D" w14:textId="77777777" w:rsidR="00614555" w:rsidRPr="00614555" w:rsidRDefault="00614555" w:rsidP="00614555">
      <w:pPr>
        <w:rPr>
          <w:sz w:val="26"/>
          <w:szCs w:val="26"/>
        </w:rPr>
      </w:pPr>
      <w:r w:rsidRPr="00614555">
        <w:rPr>
          <w:sz w:val="26"/>
          <w:szCs w:val="26"/>
        </w:rPr>
        <w:t>Okay, here is a detailed briefing document summarizing the key themes and ideas from the provided source, "Howard_Josh_Ruth_EN_Session17_Josh13_19.pdf":</w:t>
      </w:r>
    </w:p>
    <w:p w14:paraId="06A75A98" w14:textId="77777777" w:rsidR="00614555" w:rsidRPr="00614555" w:rsidRDefault="00614555" w:rsidP="00614555">
      <w:pPr>
        <w:rPr>
          <w:sz w:val="26"/>
          <w:szCs w:val="26"/>
        </w:rPr>
      </w:pPr>
      <w:r w:rsidRPr="00614555">
        <w:rPr>
          <w:b/>
          <w:bCs/>
          <w:sz w:val="26"/>
          <w:szCs w:val="26"/>
        </w:rPr>
        <w:t>Briefing Document: Joshua 13-19 - Land Distribution</w:t>
      </w:r>
    </w:p>
    <w:p w14:paraId="3F803639" w14:textId="77777777" w:rsidR="00614555" w:rsidRPr="00614555" w:rsidRDefault="00614555" w:rsidP="00614555">
      <w:pPr>
        <w:rPr>
          <w:sz w:val="26"/>
          <w:szCs w:val="26"/>
        </w:rPr>
      </w:pPr>
      <w:r w:rsidRPr="00614555">
        <w:rPr>
          <w:b/>
          <w:bCs/>
          <w:sz w:val="26"/>
          <w:szCs w:val="26"/>
        </w:rPr>
        <w:t>Introduction:</w:t>
      </w:r>
    </w:p>
    <w:p w14:paraId="34ACF596" w14:textId="77777777" w:rsidR="00614555" w:rsidRPr="00614555" w:rsidRDefault="00614555" w:rsidP="00614555">
      <w:pPr>
        <w:rPr>
          <w:sz w:val="26"/>
          <w:szCs w:val="26"/>
        </w:rPr>
      </w:pPr>
      <w:r w:rsidRPr="00614555">
        <w:rPr>
          <w:sz w:val="26"/>
          <w:szCs w:val="26"/>
        </w:rPr>
        <w:t>This document summarizes Dr. David Howard's lecture on Joshua 13-19, which focuses on the distribution of land to the Israelite tribes after their conquest of Canaan. This section of Joshua is characterized by detailed lists of borders, cities, and tribal allotments, making it a challenging but important part of understanding the fulfillment of God’s promises. The narrative shifts from the dramatic military campaigns of the first 12 chapters to a more administrative focus, showing the meticulous division of the land.</w:t>
      </w:r>
    </w:p>
    <w:p w14:paraId="6A563CE7" w14:textId="77777777" w:rsidR="00614555" w:rsidRPr="00614555" w:rsidRDefault="00614555" w:rsidP="00614555">
      <w:pPr>
        <w:rPr>
          <w:sz w:val="26"/>
          <w:szCs w:val="26"/>
        </w:rPr>
      </w:pPr>
      <w:r w:rsidRPr="00614555">
        <w:rPr>
          <w:b/>
          <w:bCs/>
          <w:sz w:val="26"/>
          <w:szCs w:val="26"/>
        </w:rPr>
        <w:t>Key Themes and Ideas:</w:t>
      </w:r>
    </w:p>
    <w:p w14:paraId="096B59B7" w14:textId="77777777" w:rsidR="00614555" w:rsidRPr="00614555" w:rsidRDefault="00614555" w:rsidP="00614555">
      <w:pPr>
        <w:numPr>
          <w:ilvl w:val="0"/>
          <w:numId w:val="87"/>
        </w:numPr>
        <w:rPr>
          <w:sz w:val="26"/>
          <w:szCs w:val="26"/>
        </w:rPr>
      </w:pPr>
      <w:r w:rsidRPr="00614555">
        <w:rPr>
          <w:b/>
          <w:bCs/>
          <w:sz w:val="26"/>
          <w:szCs w:val="26"/>
        </w:rPr>
        <w:t>Transition from Conquest to Inheritance:</w:t>
      </w:r>
    </w:p>
    <w:p w14:paraId="765D7541" w14:textId="77777777" w:rsidR="00614555" w:rsidRPr="00614555" w:rsidRDefault="00614555" w:rsidP="00614555">
      <w:pPr>
        <w:numPr>
          <w:ilvl w:val="0"/>
          <w:numId w:val="88"/>
        </w:numPr>
        <w:rPr>
          <w:sz w:val="26"/>
          <w:szCs w:val="26"/>
        </w:rPr>
      </w:pPr>
      <w:r w:rsidRPr="00614555">
        <w:rPr>
          <w:sz w:val="26"/>
          <w:szCs w:val="26"/>
        </w:rPr>
        <w:t>Chapters 13-21 mark a shift from military conquest to the distribution of the conquered land. Dr. Howard notes, "This is where they're now finally, the battles are done, Joshua and the leaders are distributing the land to the tribes, and everybody gets their piece of the land, and that's what we're going to be focusing on next."</w:t>
      </w:r>
    </w:p>
    <w:p w14:paraId="7A682C28" w14:textId="77777777" w:rsidR="00614555" w:rsidRPr="00614555" w:rsidRDefault="00614555" w:rsidP="00614555">
      <w:pPr>
        <w:numPr>
          <w:ilvl w:val="0"/>
          <w:numId w:val="88"/>
        </w:numPr>
        <w:rPr>
          <w:sz w:val="26"/>
          <w:szCs w:val="26"/>
        </w:rPr>
      </w:pPr>
      <w:r w:rsidRPr="00614555">
        <w:rPr>
          <w:sz w:val="26"/>
          <w:szCs w:val="26"/>
        </w:rPr>
        <w:t>The section is less narrative-driven and more detailed, making it difficult to read. As Dr. Howard states, "this part of the book is much more difficult to read, to work through...it starts with this almost mind-numbing, impenetrable listing of peoples, or cities and borders, and all that.”</w:t>
      </w:r>
    </w:p>
    <w:p w14:paraId="0972E9F4" w14:textId="77777777" w:rsidR="00614555" w:rsidRPr="00614555" w:rsidRDefault="00614555" w:rsidP="00614555">
      <w:pPr>
        <w:numPr>
          <w:ilvl w:val="0"/>
          <w:numId w:val="88"/>
        </w:numPr>
        <w:rPr>
          <w:sz w:val="26"/>
          <w:szCs w:val="26"/>
        </w:rPr>
      </w:pPr>
      <w:r w:rsidRPr="00614555">
        <w:rPr>
          <w:sz w:val="26"/>
          <w:szCs w:val="26"/>
        </w:rPr>
        <w:t>Commentaries often give less attention to these chapters due to their complexity and less engaging storyline.</w:t>
      </w:r>
    </w:p>
    <w:p w14:paraId="1885ED04" w14:textId="77777777" w:rsidR="00614555" w:rsidRPr="00614555" w:rsidRDefault="00614555" w:rsidP="00614555">
      <w:pPr>
        <w:numPr>
          <w:ilvl w:val="0"/>
          <w:numId w:val="89"/>
        </w:numPr>
        <w:rPr>
          <w:sz w:val="26"/>
          <w:szCs w:val="26"/>
        </w:rPr>
      </w:pPr>
      <w:r w:rsidRPr="00614555">
        <w:rPr>
          <w:b/>
          <w:bCs/>
          <w:sz w:val="26"/>
          <w:szCs w:val="26"/>
        </w:rPr>
        <w:t>The Incomplete Conquest:</w:t>
      </w:r>
    </w:p>
    <w:p w14:paraId="64E26ED8" w14:textId="77777777" w:rsidR="00614555" w:rsidRPr="00614555" w:rsidRDefault="00614555" w:rsidP="00614555">
      <w:pPr>
        <w:numPr>
          <w:ilvl w:val="0"/>
          <w:numId w:val="90"/>
        </w:numPr>
        <w:rPr>
          <w:sz w:val="26"/>
          <w:szCs w:val="26"/>
        </w:rPr>
      </w:pPr>
      <w:r w:rsidRPr="00614555">
        <w:rPr>
          <w:sz w:val="26"/>
          <w:szCs w:val="26"/>
        </w:rPr>
        <w:t>Despite previous summaries suggesting total victory (e.g., Joshua 10:40-42, 11:16-23), Joshua 13:1 reveals that "there remains yet very much land left to possess."</w:t>
      </w:r>
    </w:p>
    <w:p w14:paraId="5DC33DBE" w14:textId="77777777" w:rsidR="00614555" w:rsidRPr="00614555" w:rsidRDefault="00614555" w:rsidP="00614555">
      <w:pPr>
        <w:numPr>
          <w:ilvl w:val="0"/>
          <w:numId w:val="90"/>
        </w:numPr>
        <w:rPr>
          <w:sz w:val="26"/>
          <w:szCs w:val="26"/>
        </w:rPr>
      </w:pPr>
      <w:r w:rsidRPr="00614555">
        <w:rPr>
          <w:sz w:val="26"/>
          <w:szCs w:val="26"/>
        </w:rPr>
        <w:lastRenderedPageBreak/>
        <w:t>This highlights that the initial accounts of conquest were more general statements, and there were still areas to be taken. This is crucial to understand because it points to a more nuanced reality.</w:t>
      </w:r>
    </w:p>
    <w:p w14:paraId="262483BB" w14:textId="77777777" w:rsidR="00614555" w:rsidRPr="00614555" w:rsidRDefault="00614555" w:rsidP="00614555">
      <w:pPr>
        <w:numPr>
          <w:ilvl w:val="0"/>
          <w:numId w:val="90"/>
        </w:numPr>
        <w:rPr>
          <w:sz w:val="26"/>
          <w:szCs w:val="26"/>
        </w:rPr>
      </w:pPr>
      <w:r w:rsidRPr="00614555">
        <w:rPr>
          <w:sz w:val="26"/>
          <w:szCs w:val="26"/>
        </w:rPr>
        <w:t>This idea of the incomplete conquest sets the stage for future issues and conflicts explored in the book of Judges.</w:t>
      </w:r>
    </w:p>
    <w:p w14:paraId="61DE7160" w14:textId="77777777" w:rsidR="00614555" w:rsidRPr="00614555" w:rsidRDefault="00614555" w:rsidP="00614555">
      <w:pPr>
        <w:numPr>
          <w:ilvl w:val="0"/>
          <w:numId w:val="91"/>
        </w:numPr>
        <w:rPr>
          <w:sz w:val="26"/>
          <w:szCs w:val="26"/>
        </w:rPr>
      </w:pPr>
      <w:r w:rsidRPr="00614555">
        <w:rPr>
          <w:b/>
          <w:bCs/>
          <w:sz w:val="26"/>
          <w:szCs w:val="26"/>
        </w:rPr>
        <w:t>Land Distribution and Tribal Significance:</w:t>
      </w:r>
    </w:p>
    <w:p w14:paraId="2DB064EA" w14:textId="77777777" w:rsidR="00614555" w:rsidRPr="00614555" w:rsidRDefault="00614555" w:rsidP="00614555">
      <w:pPr>
        <w:numPr>
          <w:ilvl w:val="0"/>
          <w:numId w:val="92"/>
        </w:numPr>
        <w:rPr>
          <w:sz w:val="26"/>
          <w:szCs w:val="26"/>
        </w:rPr>
      </w:pPr>
      <w:r w:rsidRPr="00614555">
        <w:rPr>
          <w:sz w:val="26"/>
          <w:szCs w:val="26"/>
        </w:rPr>
        <w:t>The tribes who settled east of the Jordan (Reuben, Gad, and half of Manasseh) had received their inheritance from Moses. They were required to help the western tribes with their conquest. These tribes are discussed in chapter 13, and the western tribes are detailed in chapters 14-19.</w:t>
      </w:r>
    </w:p>
    <w:p w14:paraId="631C3435" w14:textId="77777777" w:rsidR="00614555" w:rsidRPr="00614555" w:rsidRDefault="00614555" w:rsidP="00614555">
      <w:pPr>
        <w:numPr>
          <w:ilvl w:val="0"/>
          <w:numId w:val="92"/>
        </w:numPr>
        <w:rPr>
          <w:sz w:val="26"/>
          <w:szCs w:val="26"/>
        </w:rPr>
      </w:pPr>
      <w:r w:rsidRPr="00614555">
        <w:rPr>
          <w:sz w:val="26"/>
          <w:szCs w:val="26"/>
        </w:rPr>
        <w:t>Judah receives the most detailed treatment (chapter 15), with a large list of cities, emphasizing their unique and prominent place in Israelite history. Dr. Howard points out that this is "confirmed even by this extensive treatment devoted to it, that the author includes many more cities at much more length than we see for the other cities" and that “Judah, from the beginning, received one of the greatest blessings from his father Jacob in Genesis 49."</w:t>
      </w:r>
    </w:p>
    <w:p w14:paraId="4C0BAEDE" w14:textId="77777777" w:rsidR="00614555" w:rsidRPr="00614555" w:rsidRDefault="00614555" w:rsidP="00614555">
      <w:pPr>
        <w:numPr>
          <w:ilvl w:val="0"/>
          <w:numId w:val="92"/>
        </w:numPr>
        <w:rPr>
          <w:sz w:val="26"/>
          <w:szCs w:val="26"/>
        </w:rPr>
      </w:pPr>
      <w:r w:rsidRPr="00614555">
        <w:rPr>
          <w:sz w:val="26"/>
          <w:szCs w:val="26"/>
        </w:rPr>
        <w:t>Ephraim and Manasseh (the sons of Joseph) are also given a special focus (chapters 16-17) because of the blessings they received from Jacob. Dr. Howard notes, "his descendants become the most significant tribes in the northern part of the land."</w:t>
      </w:r>
    </w:p>
    <w:p w14:paraId="77405DC7" w14:textId="77777777" w:rsidR="00614555" w:rsidRPr="00614555" w:rsidRDefault="00614555" w:rsidP="00614555">
      <w:pPr>
        <w:numPr>
          <w:ilvl w:val="0"/>
          <w:numId w:val="93"/>
        </w:numPr>
        <w:rPr>
          <w:sz w:val="26"/>
          <w:szCs w:val="26"/>
        </w:rPr>
      </w:pPr>
      <w:r w:rsidRPr="00614555">
        <w:rPr>
          <w:b/>
          <w:bCs/>
          <w:sz w:val="26"/>
          <w:szCs w:val="26"/>
        </w:rPr>
        <w:t>The Special Case of the Levites:</w:t>
      </w:r>
    </w:p>
    <w:p w14:paraId="7B5A810B" w14:textId="77777777" w:rsidR="00614555" w:rsidRPr="00614555" w:rsidRDefault="00614555" w:rsidP="00614555">
      <w:pPr>
        <w:numPr>
          <w:ilvl w:val="0"/>
          <w:numId w:val="94"/>
        </w:numPr>
        <w:rPr>
          <w:sz w:val="26"/>
          <w:szCs w:val="26"/>
        </w:rPr>
      </w:pPr>
      <w:r w:rsidRPr="00614555">
        <w:rPr>
          <w:sz w:val="26"/>
          <w:szCs w:val="26"/>
        </w:rPr>
        <w:t>The Levites were not given land inheritance. Instead, God Himself was their inheritance. "To the tribe of Levi, the text tells us, Moses gave no inheritance, no land inheritance. Namely, why? It's because the Lord God of Israel is their inheritance, just as he said to them."</w:t>
      </w:r>
    </w:p>
    <w:p w14:paraId="5A15769C" w14:textId="77777777" w:rsidR="00614555" w:rsidRPr="00614555" w:rsidRDefault="00614555" w:rsidP="00614555">
      <w:pPr>
        <w:numPr>
          <w:ilvl w:val="0"/>
          <w:numId w:val="94"/>
        </w:numPr>
        <w:rPr>
          <w:sz w:val="26"/>
          <w:szCs w:val="26"/>
        </w:rPr>
      </w:pPr>
      <w:r w:rsidRPr="00614555">
        <w:rPr>
          <w:sz w:val="26"/>
          <w:szCs w:val="26"/>
        </w:rPr>
        <w:t>Their role was to serve as priests and helpers in the Tabernacle (later the Temple).</w:t>
      </w:r>
    </w:p>
    <w:p w14:paraId="04742301" w14:textId="77777777" w:rsidR="00614555" w:rsidRPr="00614555" w:rsidRDefault="00614555" w:rsidP="00614555">
      <w:pPr>
        <w:numPr>
          <w:ilvl w:val="0"/>
          <w:numId w:val="94"/>
        </w:numPr>
        <w:rPr>
          <w:sz w:val="26"/>
          <w:szCs w:val="26"/>
        </w:rPr>
      </w:pPr>
      <w:r w:rsidRPr="00614555">
        <w:rPr>
          <w:sz w:val="26"/>
          <w:szCs w:val="26"/>
        </w:rPr>
        <w:t>This points to a more spiritual inheritance, “the privilege of being priests to God is sufficient for them.” Although they didn't receive land, they did have 48 cities throughout the territory in order to have places to live.</w:t>
      </w:r>
    </w:p>
    <w:p w14:paraId="766F9927" w14:textId="77777777" w:rsidR="00614555" w:rsidRPr="00614555" w:rsidRDefault="00614555" w:rsidP="00614555">
      <w:pPr>
        <w:numPr>
          <w:ilvl w:val="0"/>
          <w:numId w:val="94"/>
        </w:numPr>
        <w:rPr>
          <w:sz w:val="26"/>
          <w:szCs w:val="26"/>
        </w:rPr>
      </w:pPr>
      <w:r w:rsidRPr="00614555">
        <w:rPr>
          <w:sz w:val="26"/>
          <w:szCs w:val="26"/>
        </w:rPr>
        <w:t>This emphasizes that their relationship with God and their special commission was of greater value than material possessions, a theme that challenges modern materialistic values.</w:t>
      </w:r>
    </w:p>
    <w:p w14:paraId="32536B6C" w14:textId="77777777" w:rsidR="00614555" w:rsidRPr="00614555" w:rsidRDefault="00614555" w:rsidP="00614555">
      <w:pPr>
        <w:numPr>
          <w:ilvl w:val="0"/>
          <w:numId w:val="95"/>
        </w:numPr>
        <w:rPr>
          <w:sz w:val="26"/>
          <w:szCs w:val="26"/>
        </w:rPr>
      </w:pPr>
      <w:r w:rsidRPr="00614555">
        <w:rPr>
          <w:b/>
          <w:bCs/>
          <w:sz w:val="26"/>
          <w:szCs w:val="26"/>
        </w:rPr>
        <w:lastRenderedPageBreak/>
        <w:t>Detailed Lists and Boundaries:</w:t>
      </w:r>
    </w:p>
    <w:p w14:paraId="454CEA9F" w14:textId="77777777" w:rsidR="00614555" w:rsidRPr="00614555" w:rsidRDefault="00614555" w:rsidP="00614555">
      <w:pPr>
        <w:numPr>
          <w:ilvl w:val="0"/>
          <w:numId w:val="96"/>
        </w:numPr>
        <w:rPr>
          <w:sz w:val="26"/>
          <w:szCs w:val="26"/>
        </w:rPr>
      </w:pPr>
      <w:r w:rsidRPr="00614555">
        <w:rPr>
          <w:sz w:val="26"/>
          <w:szCs w:val="26"/>
        </w:rPr>
        <w:t>The text includes detailed boundary lists and city lists, describing the specific allotments given to each tribe.</w:t>
      </w:r>
    </w:p>
    <w:p w14:paraId="32D1AE2E" w14:textId="77777777" w:rsidR="00614555" w:rsidRPr="00614555" w:rsidRDefault="00614555" w:rsidP="00614555">
      <w:pPr>
        <w:numPr>
          <w:ilvl w:val="0"/>
          <w:numId w:val="96"/>
        </w:numPr>
        <w:rPr>
          <w:sz w:val="26"/>
          <w:szCs w:val="26"/>
        </w:rPr>
      </w:pPr>
      <w:r w:rsidRPr="00614555">
        <w:rPr>
          <w:sz w:val="26"/>
          <w:szCs w:val="26"/>
        </w:rPr>
        <w:t>Dr. Howard compares reading the boundary lists to using an Etch-a-Sketch, with the line moving as the boundary is described. He states, "it reminds me that the author is trying to bring alive the boundaries, to make them real to the reader.”</w:t>
      </w:r>
    </w:p>
    <w:p w14:paraId="3113DB13" w14:textId="77777777" w:rsidR="00614555" w:rsidRPr="00614555" w:rsidRDefault="00614555" w:rsidP="00614555">
      <w:pPr>
        <w:numPr>
          <w:ilvl w:val="0"/>
          <w:numId w:val="96"/>
        </w:numPr>
        <w:rPr>
          <w:sz w:val="26"/>
          <w:szCs w:val="26"/>
        </w:rPr>
      </w:pPr>
      <w:r w:rsidRPr="00614555">
        <w:rPr>
          <w:sz w:val="26"/>
          <w:szCs w:val="26"/>
        </w:rPr>
        <w:t xml:space="preserve">There are boundary lists and city </w:t>
      </w:r>
      <w:proofErr w:type="gramStart"/>
      <w:r w:rsidRPr="00614555">
        <w:rPr>
          <w:sz w:val="26"/>
          <w:szCs w:val="26"/>
        </w:rPr>
        <w:t>lists</w:t>
      </w:r>
      <w:proofErr w:type="gramEnd"/>
      <w:r w:rsidRPr="00614555">
        <w:rPr>
          <w:sz w:val="26"/>
          <w:szCs w:val="26"/>
        </w:rPr>
        <w:t xml:space="preserve"> and these are sometimes combined, showing a lot of detail, and the author is trying to give the reader the feeling of that detail.</w:t>
      </w:r>
    </w:p>
    <w:p w14:paraId="61C842DD" w14:textId="77777777" w:rsidR="00614555" w:rsidRPr="00614555" w:rsidRDefault="00614555" w:rsidP="00614555">
      <w:pPr>
        <w:numPr>
          <w:ilvl w:val="0"/>
          <w:numId w:val="96"/>
        </w:numPr>
        <w:rPr>
          <w:sz w:val="26"/>
          <w:szCs w:val="26"/>
        </w:rPr>
      </w:pPr>
      <w:r w:rsidRPr="00614555">
        <w:rPr>
          <w:sz w:val="26"/>
          <w:szCs w:val="26"/>
        </w:rPr>
        <w:t>Many of the cities listed in the text are unknown and occur nowhere else in the Bible.</w:t>
      </w:r>
    </w:p>
    <w:p w14:paraId="5ABA05C1" w14:textId="77777777" w:rsidR="00614555" w:rsidRPr="00614555" w:rsidRDefault="00614555" w:rsidP="00614555">
      <w:pPr>
        <w:numPr>
          <w:ilvl w:val="0"/>
          <w:numId w:val="97"/>
        </w:numPr>
        <w:rPr>
          <w:sz w:val="26"/>
          <w:szCs w:val="26"/>
        </w:rPr>
      </w:pPr>
      <w:r w:rsidRPr="00614555">
        <w:rPr>
          <w:b/>
          <w:bCs/>
          <w:sz w:val="26"/>
          <w:szCs w:val="26"/>
        </w:rPr>
        <w:t>God's Care for Individuals:</w:t>
      </w:r>
    </w:p>
    <w:p w14:paraId="2D7BA56A" w14:textId="77777777" w:rsidR="00614555" w:rsidRPr="00614555" w:rsidRDefault="00614555" w:rsidP="00614555">
      <w:pPr>
        <w:numPr>
          <w:ilvl w:val="0"/>
          <w:numId w:val="98"/>
        </w:numPr>
        <w:rPr>
          <w:sz w:val="26"/>
          <w:szCs w:val="26"/>
        </w:rPr>
      </w:pPr>
      <w:r w:rsidRPr="00614555">
        <w:rPr>
          <w:sz w:val="26"/>
          <w:szCs w:val="26"/>
        </w:rPr>
        <w:t>While there is a focus on tribal distribution, the text includes narratives of individuals like Caleb (chapter 14) and the daughters of Zelophehad (chapter 17) that show God’s concern for individual situations.</w:t>
      </w:r>
    </w:p>
    <w:p w14:paraId="7B85A759" w14:textId="77777777" w:rsidR="00614555" w:rsidRPr="00614555" w:rsidRDefault="00614555" w:rsidP="00614555">
      <w:pPr>
        <w:numPr>
          <w:ilvl w:val="0"/>
          <w:numId w:val="98"/>
        </w:numPr>
        <w:rPr>
          <w:sz w:val="26"/>
          <w:szCs w:val="26"/>
        </w:rPr>
      </w:pPr>
      <w:r w:rsidRPr="00614555">
        <w:rPr>
          <w:sz w:val="26"/>
          <w:szCs w:val="26"/>
        </w:rPr>
        <w:t>Dr. Howard says this “shows that God's interest is not only on the big picture, just the tribes in general, but also individuals.”</w:t>
      </w:r>
    </w:p>
    <w:p w14:paraId="51720B59" w14:textId="77777777" w:rsidR="00614555" w:rsidRPr="00614555" w:rsidRDefault="00614555" w:rsidP="00614555">
      <w:pPr>
        <w:numPr>
          <w:ilvl w:val="0"/>
          <w:numId w:val="98"/>
        </w:numPr>
        <w:rPr>
          <w:sz w:val="26"/>
          <w:szCs w:val="26"/>
        </w:rPr>
      </w:pPr>
      <w:r w:rsidRPr="00614555">
        <w:rPr>
          <w:sz w:val="26"/>
          <w:szCs w:val="26"/>
        </w:rPr>
        <w:t>The daughters of Zelophehad story highlights God's justice and willingness to adapt laws to ensure inheritance is passed on correctly.</w:t>
      </w:r>
    </w:p>
    <w:p w14:paraId="1F2A45A7" w14:textId="77777777" w:rsidR="00614555" w:rsidRPr="00614555" w:rsidRDefault="00614555" w:rsidP="00614555">
      <w:pPr>
        <w:numPr>
          <w:ilvl w:val="0"/>
          <w:numId w:val="99"/>
        </w:numPr>
        <w:rPr>
          <w:sz w:val="26"/>
          <w:szCs w:val="26"/>
        </w:rPr>
      </w:pPr>
      <w:r w:rsidRPr="00614555">
        <w:rPr>
          <w:b/>
          <w:bCs/>
          <w:sz w:val="26"/>
          <w:szCs w:val="26"/>
        </w:rPr>
        <w:t>Tension and Unfulfilled Expectations:</w:t>
      </w:r>
    </w:p>
    <w:p w14:paraId="33BED5DC" w14:textId="77777777" w:rsidR="00614555" w:rsidRPr="00614555" w:rsidRDefault="00614555" w:rsidP="00614555">
      <w:pPr>
        <w:numPr>
          <w:ilvl w:val="0"/>
          <w:numId w:val="100"/>
        </w:numPr>
        <w:rPr>
          <w:sz w:val="26"/>
          <w:szCs w:val="26"/>
        </w:rPr>
      </w:pPr>
      <w:r w:rsidRPr="00614555">
        <w:rPr>
          <w:sz w:val="26"/>
          <w:szCs w:val="26"/>
        </w:rPr>
        <w:t>In contrast to the daughters of Zelophehad, the descendants of Joseph come off as complaining about their territory in 17:14-16, leading to Joshua’s humorous response to take more land. This contrast illustrates the range of reactions and attitudes during this time.</w:t>
      </w:r>
    </w:p>
    <w:p w14:paraId="3B1F299F" w14:textId="77777777" w:rsidR="00614555" w:rsidRPr="00614555" w:rsidRDefault="00614555" w:rsidP="00614555">
      <w:pPr>
        <w:numPr>
          <w:ilvl w:val="0"/>
          <w:numId w:val="100"/>
        </w:numPr>
        <w:rPr>
          <w:sz w:val="26"/>
          <w:szCs w:val="26"/>
        </w:rPr>
      </w:pPr>
      <w:r w:rsidRPr="00614555">
        <w:rPr>
          <w:sz w:val="26"/>
          <w:szCs w:val="26"/>
        </w:rPr>
        <w:t>Dr. Howard paraphrases Joshua’s response as “you’re big boys and girls. Go take it.”</w:t>
      </w:r>
    </w:p>
    <w:p w14:paraId="358C844A" w14:textId="77777777" w:rsidR="00614555" w:rsidRPr="00614555" w:rsidRDefault="00614555" w:rsidP="00614555">
      <w:pPr>
        <w:numPr>
          <w:ilvl w:val="0"/>
          <w:numId w:val="100"/>
        </w:numPr>
        <w:rPr>
          <w:sz w:val="26"/>
          <w:szCs w:val="26"/>
        </w:rPr>
      </w:pPr>
      <w:r w:rsidRPr="00614555">
        <w:rPr>
          <w:sz w:val="26"/>
          <w:szCs w:val="26"/>
        </w:rPr>
        <w:t>Their begrudging response highlights the contrast with the story of Zelophehad's daughters.</w:t>
      </w:r>
    </w:p>
    <w:p w14:paraId="0B4F7CD6" w14:textId="77777777" w:rsidR="00614555" w:rsidRDefault="00614555">
      <w:pPr>
        <w:rPr>
          <w:b/>
          <w:bCs/>
          <w:sz w:val="26"/>
          <w:szCs w:val="26"/>
        </w:rPr>
      </w:pPr>
      <w:r>
        <w:rPr>
          <w:b/>
          <w:bCs/>
          <w:sz w:val="26"/>
          <w:szCs w:val="26"/>
        </w:rPr>
        <w:br w:type="page"/>
      </w:r>
    </w:p>
    <w:p w14:paraId="6ABBE851" w14:textId="09513449" w:rsidR="00614555" w:rsidRPr="00614555" w:rsidRDefault="00614555" w:rsidP="00614555">
      <w:pPr>
        <w:numPr>
          <w:ilvl w:val="0"/>
          <w:numId w:val="101"/>
        </w:numPr>
        <w:rPr>
          <w:sz w:val="26"/>
          <w:szCs w:val="26"/>
        </w:rPr>
      </w:pPr>
      <w:r w:rsidRPr="00614555">
        <w:rPr>
          <w:b/>
          <w:bCs/>
          <w:sz w:val="26"/>
          <w:szCs w:val="26"/>
        </w:rPr>
        <w:lastRenderedPageBreak/>
        <w:t>Importance of Shiloh:</w:t>
      </w:r>
    </w:p>
    <w:p w14:paraId="45CC58AC" w14:textId="77777777" w:rsidR="00614555" w:rsidRPr="00614555" w:rsidRDefault="00614555" w:rsidP="00614555">
      <w:pPr>
        <w:numPr>
          <w:ilvl w:val="0"/>
          <w:numId w:val="102"/>
        </w:numPr>
        <w:rPr>
          <w:sz w:val="26"/>
          <w:szCs w:val="26"/>
        </w:rPr>
      </w:pPr>
      <w:r w:rsidRPr="00614555">
        <w:rPr>
          <w:sz w:val="26"/>
          <w:szCs w:val="26"/>
        </w:rPr>
        <w:t>Shiloh became a central place for the setting up of the tent of meeting and for the distribution of land to the last seven tribes (18:1-10). This indicates its growing importance in the religious and political life of the Israelites.</w:t>
      </w:r>
    </w:p>
    <w:p w14:paraId="4B7291E1" w14:textId="77777777" w:rsidR="00614555" w:rsidRPr="00614555" w:rsidRDefault="00614555" w:rsidP="00614555">
      <w:pPr>
        <w:numPr>
          <w:ilvl w:val="0"/>
          <w:numId w:val="102"/>
        </w:numPr>
        <w:rPr>
          <w:sz w:val="26"/>
          <w:szCs w:val="26"/>
        </w:rPr>
      </w:pPr>
      <w:r w:rsidRPr="00614555">
        <w:rPr>
          <w:sz w:val="26"/>
          <w:szCs w:val="26"/>
        </w:rPr>
        <w:t>The text describes the process of sending out surveyors to map the land, indicating the organized and intentional nature of the distribution.</w:t>
      </w:r>
    </w:p>
    <w:p w14:paraId="055344F3" w14:textId="77777777" w:rsidR="00614555" w:rsidRPr="00614555" w:rsidRDefault="00614555" w:rsidP="00614555">
      <w:pPr>
        <w:numPr>
          <w:ilvl w:val="0"/>
          <w:numId w:val="103"/>
        </w:numPr>
        <w:rPr>
          <w:sz w:val="26"/>
          <w:szCs w:val="26"/>
        </w:rPr>
      </w:pPr>
      <w:r w:rsidRPr="00614555">
        <w:rPr>
          <w:b/>
          <w:bCs/>
          <w:sz w:val="26"/>
          <w:szCs w:val="26"/>
        </w:rPr>
        <w:t>Joshua's Inheritance:</w:t>
      </w:r>
    </w:p>
    <w:p w14:paraId="6688DA71" w14:textId="77777777" w:rsidR="00614555" w:rsidRPr="00614555" w:rsidRDefault="00614555" w:rsidP="00614555">
      <w:pPr>
        <w:numPr>
          <w:ilvl w:val="0"/>
          <w:numId w:val="104"/>
        </w:numPr>
        <w:rPr>
          <w:sz w:val="26"/>
          <w:szCs w:val="26"/>
        </w:rPr>
      </w:pPr>
      <w:r w:rsidRPr="00614555">
        <w:rPr>
          <w:sz w:val="26"/>
          <w:szCs w:val="26"/>
        </w:rPr>
        <w:t>The final section of chapter 19 (verses 49-51) focuses on Joshua receiving his own inheritance, emphasizing that even the leader is taken care of by God.</w:t>
      </w:r>
    </w:p>
    <w:p w14:paraId="2B311BC9" w14:textId="77777777" w:rsidR="00614555" w:rsidRPr="00614555" w:rsidRDefault="00614555" w:rsidP="00614555">
      <w:pPr>
        <w:numPr>
          <w:ilvl w:val="0"/>
          <w:numId w:val="104"/>
        </w:numPr>
        <w:rPr>
          <w:sz w:val="26"/>
          <w:szCs w:val="26"/>
        </w:rPr>
      </w:pPr>
      <w:r w:rsidRPr="00614555">
        <w:rPr>
          <w:sz w:val="26"/>
          <w:szCs w:val="26"/>
        </w:rPr>
        <w:t>Joshua is referred to as “Joshua, the son of Nun” to emphasize his authority.</w:t>
      </w:r>
    </w:p>
    <w:p w14:paraId="1603B5BB" w14:textId="77777777" w:rsidR="00614555" w:rsidRPr="00614555" w:rsidRDefault="00614555" w:rsidP="00614555">
      <w:pPr>
        <w:numPr>
          <w:ilvl w:val="0"/>
          <w:numId w:val="105"/>
        </w:numPr>
        <w:rPr>
          <w:sz w:val="26"/>
          <w:szCs w:val="26"/>
        </w:rPr>
      </w:pPr>
      <w:r w:rsidRPr="00614555">
        <w:rPr>
          <w:b/>
          <w:bCs/>
          <w:sz w:val="26"/>
          <w:szCs w:val="26"/>
        </w:rPr>
        <w:t>The Incomplete Pacification:</w:t>
      </w:r>
    </w:p>
    <w:p w14:paraId="275F73E4" w14:textId="77777777" w:rsidR="00614555" w:rsidRPr="00614555" w:rsidRDefault="00614555" w:rsidP="00614555">
      <w:pPr>
        <w:numPr>
          <w:ilvl w:val="0"/>
          <w:numId w:val="106"/>
        </w:numPr>
        <w:rPr>
          <w:sz w:val="26"/>
          <w:szCs w:val="26"/>
        </w:rPr>
      </w:pPr>
      <w:r w:rsidRPr="00614555">
        <w:rPr>
          <w:sz w:val="26"/>
          <w:szCs w:val="26"/>
        </w:rPr>
        <w:t>Although the land is pacified in general, there are indications that not all the inhabitants were removed. Dr. Howard states, “So the land is pacified, sort of.”</w:t>
      </w:r>
    </w:p>
    <w:p w14:paraId="13EDCB12" w14:textId="77777777" w:rsidR="00614555" w:rsidRPr="00614555" w:rsidRDefault="00614555" w:rsidP="00614555">
      <w:pPr>
        <w:numPr>
          <w:ilvl w:val="0"/>
          <w:numId w:val="106"/>
        </w:numPr>
        <w:rPr>
          <w:sz w:val="26"/>
          <w:szCs w:val="26"/>
        </w:rPr>
      </w:pPr>
      <w:r w:rsidRPr="00614555">
        <w:rPr>
          <w:sz w:val="26"/>
          <w:szCs w:val="26"/>
        </w:rPr>
        <w:t>Judah could not remove the Jebusites from Jerusalem (15:63), a fact that appears to date the text to before David's conquest of the city.</w:t>
      </w:r>
    </w:p>
    <w:p w14:paraId="249431D4" w14:textId="77777777" w:rsidR="00614555" w:rsidRPr="00614555" w:rsidRDefault="00614555" w:rsidP="00614555">
      <w:pPr>
        <w:numPr>
          <w:ilvl w:val="0"/>
          <w:numId w:val="106"/>
        </w:numPr>
        <w:rPr>
          <w:sz w:val="26"/>
          <w:szCs w:val="26"/>
        </w:rPr>
      </w:pPr>
      <w:r w:rsidRPr="00614555">
        <w:rPr>
          <w:sz w:val="26"/>
          <w:szCs w:val="26"/>
        </w:rPr>
        <w:t>This incomplete removal of the inhabitants sets up future problems for Israel. The book of Judges highlights the continued struggles of Israel due to these failures to drive out all the inhabitants.</w:t>
      </w:r>
    </w:p>
    <w:p w14:paraId="64486602" w14:textId="77777777" w:rsidR="00614555" w:rsidRPr="00614555" w:rsidRDefault="00614555" w:rsidP="00614555">
      <w:pPr>
        <w:numPr>
          <w:ilvl w:val="0"/>
          <w:numId w:val="107"/>
        </w:numPr>
        <w:rPr>
          <w:sz w:val="26"/>
          <w:szCs w:val="26"/>
        </w:rPr>
      </w:pPr>
      <w:r w:rsidRPr="00614555">
        <w:rPr>
          <w:b/>
          <w:bCs/>
          <w:sz w:val="26"/>
          <w:szCs w:val="26"/>
        </w:rPr>
        <w:t>Summary and Conclusion:</w:t>
      </w:r>
    </w:p>
    <w:p w14:paraId="487E4C51" w14:textId="77777777" w:rsidR="00614555" w:rsidRPr="00614555" w:rsidRDefault="00614555" w:rsidP="00614555">
      <w:pPr>
        <w:numPr>
          <w:ilvl w:val="0"/>
          <w:numId w:val="108"/>
        </w:numPr>
        <w:rPr>
          <w:sz w:val="26"/>
          <w:szCs w:val="26"/>
        </w:rPr>
      </w:pPr>
      <w:r w:rsidRPr="00614555">
        <w:rPr>
          <w:sz w:val="26"/>
          <w:szCs w:val="26"/>
        </w:rPr>
        <w:t>While Joshua emphasizes the theme of rest and fulfillment of promises, the existence of the remaining inhabitants and the Israelites' failure to completely drive out all of the people foreshadows future conflicts.</w:t>
      </w:r>
    </w:p>
    <w:p w14:paraId="3042A75A" w14:textId="77777777" w:rsidR="00614555" w:rsidRPr="00614555" w:rsidRDefault="00614555" w:rsidP="00614555">
      <w:pPr>
        <w:numPr>
          <w:ilvl w:val="0"/>
          <w:numId w:val="108"/>
        </w:numPr>
        <w:rPr>
          <w:sz w:val="26"/>
          <w:szCs w:val="26"/>
        </w:rPr>
      </w:pPr>
      <w:r w:rsidRPr="00614555">
        <w:rPr>
          <w:sz w:val="26"/>
          <w:szCs w:val="26"/>
        </w:rPr>
        <w:t>The land is finally divided after the conquest, but the author gives us a glimpse into the future issues when he points out that some groups were not driven out.</w:t>
      </w:r>
    </w:p>
    <w:p w14:paraId="081AFF11" w14:textId="77777777" w:rsidR="00614555" w:rsidRPr="00614555" w:rsidRDefault="00614555" w:rsidP="00614555">
      <w:pPr>
        <w:numPr>
          <w:ilvl w:val="0"/>
          <w:numId w:val="108"/>
        </w:numPr>
        <w:rPr>
          <w:sz w:val="26"/>
          <w:szCs w:val="26"/>
        </w:rPr>
      </w:pPr>
      <w:r w:rsidRPr="00614555">
        <w:rPr>
          <w:sz w:val="26"/>
          <w:szCs w:val="26"/>
        </w:rPr>
        <w:t>The land distribution is a fulfillment of God's promises to Abraham.</w:t>
      </w:r>
    </w:p>
    <w:p w14:paraId="0EB7DAB6" w14:textId="77777777" w:rsidR="00614555" w:rsidRPr="00614555" w:rsidRDefault="00614555" w:rsidP="00614555">
      <w:pPr>
        <w:numPr>
          <w:ilvl w:val="0"/>
          <w:numId w:val="108"/>
        </w:numPr>
        <w:rPr>
          <w:sz w:val="26"/>
          <w:szCs w:val="26"/>
        </w:rPr>
      </w:pPr>
      <w:r w:rsidRPr="00614555">
        <w:rPr>
          <w:sz w:val="26"/>
          <w:szCs w:val="26"/>
        </w:rPr>
        <w:t>The emphasis on individuals as well as tribes reveals a God who cares for all.</w:t>
      </w:r>
    </w:p>
    <w:p w14:paraId="3E4E400C" w14:textId="77777777" w:rsidR="00614555" w:rsidRPr="00614555" w:rsidRDefault="00614555" w:rsidP="00614555">
      <w:pPr>
        <w:numPr>
          <w:ilvl w:val="0"/>
          <w:numId w:val="108"/>
        </w:numPr>
        <w:rPr>
          <w:sz w:val="26"/>
          <w:szCs w:val="26"/>
        </w:rPr>
      </w:pPr>
      <w:r w:rsidRPr="00614555">
        <w:rPr>
          <w:sz w:val="26"/>
          <w:szCs w:val="26"/>
        </w:rPr>
        <w:t>Dr. Howard concludes, “the overwhelming picture of Joshua is the picture of rest, and I think that's a valid and accurate picture.” But he also notes “there are these little ticking time bombs that are going to come off when we move into the book of Judges.”</w:t>
      </w:r>
    </w:p>
    <w:p w14:paraId="5AFBF495" w14:textId="77777777" w:rsidR="00614555" w:rsidRPr="00614555" w:rsidRDefault="00614555" w:rsidP="00614555">
      <w:pPr>
        <w:rPr>
          <w:sz w:val="26"/>
          <w:szCs w:val="26"/>
        </w:rPr>
      </w:pPr>
      <w:r w:rsidRPr="00614555">
        <w:rPr>
          <w:b/>
          <w:bCs/>
          <w:sz w:val="26"/>
          <w:szCs w:val="26"/>
        </w:rPr>
        <w:lastRenderedPageBreak/>
        <w:t>Conclusion:</w:t>
      </w:r>
    </w:p>
    <w:p w14:paraId="0EE2EB5F" w14:textId="77777777" w:rsidR="00614555" w:rsidRPr="00614555" w:rsidRDefault="00614555" w:rsidP="00614555">
      <w:pPr>
        <w:rPr>
          <w:sz w:val="26"/>
          <w:szCs w:val="26"/>
        </w:rPr>
      </w:pPr>
      <w:r w:rsidRPr="00614555">
        <w:rPr>
          <w:sz w:val="26"/>
          <w:szCs w:val="26"/>
        </w:rPr>
        <w:t>The book of Joshua is not just about warfare. Chapters 13-19 are an essential part of the narrative, showing the meticulous way the land was distributed and the significance of God’s promises being fulfilled, even with the lingering issues of an incomplete victory. These chapters highlight the complex and sometimes difficult to understand historical context of this part of the Bible. Dr. Howard’s commentary makes it easier to see the forest for the trees, and is an important reminder of God’s care for both the whole people and each individual, as well as a reminder that God’s plan can sometimes be incomplete in human time.</w:t>
      </w:r>
    </w:p>
    <w:p w14:paraId="326C5CED" w14:textId="77777777" w:rsidR="00614555" w:rsidRPr="00614555" w:rsidRDefault="00614555" w:rsidP="00614555">
      <w:pPr>
        <w:rPr>
          <w:vanish/>
          <w:sz w:val="26"/>
          <w:szCs w:val="26"/>
        </w:rPr>
      </w:pPr>
      <w:r w:rsidRPr="00614555">
        <w:rPr>
          <w:vanish/>
          <w:sz w:val="26"/>
          <w:szCs w:val="26"/>
        </w:rPr>
        <w:t>Bottom of Form</w:t>
      </w:r>
    </w:p>
    <w:p w14:paraId="59A85DD3" w14:textId="77777777" w:rsidR="00614555" w:rsidRDefault="00614555">
      <w:pPr>
        <w:rPr>
          <w:vanish/>
          <w:sz w:val="26"/>
          <w:szCs w:val="26"/>
        </w:rPr>
      </w:pPr>
      <w:r>
        <w:rPr>
          <w:vanish/>
          <w:sz w:val="26"/>
          <w:szCs w:val="26"/>
        </w:rPr>
        <w:br w:type="page"/>
      </w:r>
    </w:p>
    <w:p w14:paraId="2B4175CE" w14:textId="77777777" w:rsidR="00614555" w:rsidRDefault="00614555">
      <w:pPr>
        <w:rPr>
          <w:sz w:val="26"/>
          <w:szCs w:val="26"/>
        </w:rPr>
      </w:pPr>
      <w:r>
        <w:rPr>
          <w:sz w:val="26"/>
          <w:szCs w:val="26"/>
        </w:rPr>
        <w:br w:type="page"/>
      </w:r>
    </w:p>
    <w:p w14:paraId="172E1E2E" w14:textId="2B2450EE" w:rsidR="00AD35F3" w:rsidRPr="00AD35F3" w:rsidRDefault="00AD35F3" w:rsidP="00AD35F3">
      <w:pPr>
        <w:rPr>
          <w:vanish/>
          <w:sz w:val="26"/>
          <w:szCs w:val="26"/>
        </w:rPr>
      </w:pPr>
      <w:r w:rsidRPr="00AD35F3">
        <w:rPr>
          <w:vanish/>
          <w:sz w:val="26"/>
          <w:szCs w:val="26"/>
        </w:rPr>
        <w:lastRenderedPageBreak/>
        <w:t>Top of Form</w:t>
      </w:r>
    </w:p>
    <w:p w14:paraId="25795329" w14:textId="55F52144" w:rsidR="008535EA" w:rsidRPr="008535EA" w:rsidRDefault="008535EA" w:rsidP="008535EA">
      <w:pPr>
        <w:rPr>
          <w:vanish/>
          <w:sz w:val="26"/>
          <w:szCs w:val="26"/>
        </w:rPr>
      </w:pPr>
      <w:r w:rsidRPr="008535EA">
        <w:rPr>
          <w:vanish/>
          <w:sz w:val="26"/>
          <w:szCs w:val="26"/>
        </w:rPr>
        <w:t>Top of Form</w:t>
      </w:r>
    </w:p>
    <w:p w14:paraId="5BE57001" w14:textId="421A4E7E" w:rsidR="004A3CF6" w:rsidRPr="00CA2F70" w:rsidRDefault="004A3CF6" w:rsidP="004A3CF6">
      <w:pPr>
        <w:rPr>
          <w:b/>
          <w:bCs/>
          <w:sz w:val="36"/>
          <w:szCs w:val="36"/>
        </w:rPr>
      </w:pPr>
      <w:r w:rsidRPr="00CA2F70">
        <w:rPr>
          <w:b/>
          <w:bCs/>
          <w:sz w:val="36"/>
          <w:szCs w:val="36"/>
        </w:rPr>
        <w:t xml:space="preserve">4. </w:t>
      </w:r>
      <w:r w:rsidR="005A2B93" w:rsidRPr="00CA2F70">
        <w:rPr>
          <w:b/>
          <w:bCs/>
          <w:sz w:val="36"/>
          <w:szCs w:val="36"/>
        </w:rPr>
        <w:t xml:space="preserve">Study Guide:  </w:t>
      </w:r>
      <w:r w:rsidR="00ED41A7">
        <w:rPr>
          <w:b/>
          <w:bCs/>
          <w:sz w:val="36"/>
          <w:szCs w:val="36"/>
        </w:rPr>
        <w:t>Howard</w:t>
      </w:r>
      <w:r w:rsidR="005A2B93" w:rsidRPr="00CA2F70">
        <w:rPr>
          <w:b/>
          <w:bCs/>
          <w:sz w:val="36"/>
          <w:szCs w:val="36"/>
        </w:rPr>
        <w:t xml:space="preserve">, </w:t>
      </w:r>
      <w:r w:rsidR="00ED41A7">
        <w:rPr>
          <w:b/>
          <w:bCs/>
          <w:sz w:val="36"/>
          <w:szCs w:val="36"/>
        </w:rPr>
        <w:t>Joshua-Ruth</w:t>
      </w:r>
      <w:r w:rsidR="00382048" w:rsidRPr="00CA2F70">
        <w:rPr>
          <w:b/>
          <w:bCs/>
          <w:sz w:val="36"/>
          <w:szCs w:val="36"/>
        </w:rPr>
        <w:t>,</w:t>
      </w:r>
      <w:r w:rsidR="00051DC9" w:rsidRPr="00CA2F70">
        <w:rPr>
          <w:b/>
          <w:bCs/>
          <w:sz w:val="36"/>
          <w:szCs w:val="36"/>
        </w:rPr>
        <w:t xml:space="preserve"> </w:t>
      </w:r>
      <w:r w:rsidR="00382048" w:rsidRPr="00CA2F70">
        <w:rPr>
          <w:b/>
          <w:bCs/>
          <w:sz w:val="36"/>
          <w:szCs w:val="36"/>
        </w:rPr>
        <w:t>S</w:t>
      </w:r>
      <w:r w:rsidR="005A2B93" w:rsidRPr="00CA2F70">
        <w:rPr>
          <w:b/>
          <w:bCs/>
          <w:sz w:val="36"/>
          <w:szCs w:val="36"/>
        </w:rPr>
        <w:t xml:space="preserve">ession </w:t>
      </w:r>
      <w:r w:rsidR="00CA2F70" w:rsidRPr="00CA2F70">
        <w:rPr>
          <w:b/>
          <w:bCs/>
          <w:sz w:val="36"/>
          <w:szCs w:val="36"/>
        </w:rPr>
        <w:t>1</w:t>
      </w:r>
      <w:r w:rsidR="00951257">
        <w:rPr>
          <w:b/>
          <w:bCs/>
          <w:sz w:val="36"/>
          <w:szCs w:val="36"/>
        </w:rPr>
        <w:t>7</w:t>
      </w:r>
      <w:r w:rsidR="005A2B93" w:rsidRPr="00CA2F70">
        <w:rPr>
          <w:b/>
          <w:bCs/>
          <w:sz w:val="36"/>
          <w:szCs w:val="36"/>
        </w:rPr>
        <w:t xml:space="preserve">, </w:t>
      </w:r>
      <w:r w:rsidR="00951257">
        <w:rPr>
          <w:b/>
          <w:bCs/>
          <w:sz w:val="36"/>
          <w:szCs w:val="36"/>
        </w:rPr>
        <w:t>Joshua 13-19 – Land Distribution</w:t>
      </w:r>
      <w:r w:rsidRPr="00CA2F70">
        <w:rPr>
          <w:vanish/>
          <w:sz w:val="26"/>
          <w:szCs w:val="26"/>
        </w:rPr>
        <w:t>Top of Form</w:t>
      </w:r>
    </w:p>
    <w:p w14:paraId="142496E6" w14:textId="77777777" w:rsidR="00614555" w:rsidRPr="00614555" w:rsidRDefault="00614555" w:rsidP="00614555">
      <w:pPr>
        <w:rPr>
          <w:vanish/>
          <w:sz w:val="26"/>
          <w:szCs w:val="26"/>
        </w:rPr>
      </w:pPr>
      <w:r w:rsidRPr="00614555">
        <w:rPr>
          <w:vanish/>
          <w:sz w:val="26"/>
          <w:szCs w:val="26"/>
        </w:rPr>
        <w:t>Top of Form</w:t>
      </w:r>
    </w:p>
    <w:p w14:paraId="5ABDB924" w14:textId="77777777" w:rsidR="00614555" w:rsidRPr="00614555" w:rsidRDefault="00614555" w:rsidP="00614555">
      <w:pPr>
        <w:rPr>
          <w:b/>
          <w:bCs/>
          <w:sz w:val="26"/>
          <w:szCs w:val="26"/>
        </w:rPr>
      </w:pPr>
      <w:r w:rsidRPr="00614555">
        <w:rPr>
          <w:b/>
          <w:bCs/>
          <w:sz w:val="26"/>
          <w:szCs w:val="26"/>
        </w:rPr>
        <w:t>Joshua 13-19: Land Distribution Study Guide</w:t>
      </w:r>
    </w:p>
    <w:p w14:paraId="3B746DC6" w14:textId="77777777" w:rsidR="00614555" w:rsidRPr="00614555" w:rsidRDefault="00614555" w:rsidP="00614555">
      <w:pPr>
        <w:rPr>
          <w:b/>
          <w:bCs/>
          <w:sz w:val="26"/>
          <w:szCs w:val="26"/>
        </w:rPr>
      </w:pPr>
      <w:r w:rsidRPr="00614555">
        <w:rPr>
          <w:b/>
          <w:bCs/>
          <w:sz w:val="26"/>
          <w:szCs w:val="26"/>
        </w:rPr>
        <w:t>Quiz</w:t>
      </w:r>
    </w:p>
    <w:p w14:paraId="7CA41AA5" w14:textId="77777777" w:rsidR="00614555" w:rsidRPr="00614555" w:rsidRDefault="00614555" w:rsidP="00614555">
      <w:pPr>
        <w:rPr>
          <w:sz w:val="26"/>
          <w:szCs w:val="26"/>
        </w:rPr>
      </w:pPr>
      <w:r w:rsidRPr="00614555">
        <w:rPr>
          <w:b/>
          <w:bCs/>
          <w:sz w:val="26"/>
          <w:szCs w:val="26"/>
        </w:rPr>
        <w:t>Instructions:</w:t>
      </w:r>
      <w:r w:rsidRPr="00614555">
        <w:rPr>
          <w:sz w:val="26"/>
          <w:szCs w:val="26"/>
        </w:rPr>
        <w:t xml:space="preserve"> Answer each question in 2-3 complete sentences.</w:t>
      </w:r>
    </w:p>
    <w:p w14:paraId="3E9F245A" w14:textId="77777777" w:rsidR="00614555" w:rsidRPr="00614555" w:rsidRDefault="00614555" w:rsidP="00614555">
      <w:pPr>
        <w:numPr>
          <w:ilvl w:val="0"/>
          <w:numId w:val="109"/>
        </w:numPr>
        <w:rPr>
          <w:sz w:val="26"/>
          <w:szCs w:val="26"/>
        </w:rPr>
      </w:pPr>
      <w:r w:rsidRPr="00614555">
        <w:rPr>
          <w:sz w:val="26"/>
          <w:szCs w:val="26"/>
        </w:rPr>
        <w:t>Why is the section of Joshua 13-19 considered more difficult to read than the earlier chapters?</w:t>
      </w:r>
    </w:p>
    <w:p w14:paraId="7A4266A3" w14:textId="77777777" w:rsidR="00614555" w:rsidRPr="00614555" w:rsidRDefault="00614555" w:rsidP="00614555">
      <w:pPr>
        <w:numPr>
          <w:ilvl w:val="0"/>
          <w:numId w:val="109"/>
        </w:numPr>
        <w:rPr>
          <w:sz w:val="26"/>
          <w:szCs w:val="26"/>
        </w:rPr>
      </w:pPr>
      <w:r w:rsidRPr="00614555">
        <w:rPr>
          <w:sz w:val="26"/>
          <w:szCs w:val="26"/>
        </w:rPr>
        <w:t>What does God tell Joshua about the land at the beginning of chapter 13, and how does this contrast with previous statements about conquest?</w:t>
      </w:r>
    </w:p>
    <w:p w14:paraId="6068622A" w14:textId="77777777" w:rsidR="00614555" w:rsidRPr="00614555" w:rsidRDefault="00614555" w:rsidP="00614555">
      <w:pPr>
        <w:numPr>
          <w:ilvl w:val="0"/>
          <w:numId w:val="109"/>
        </w:numPr>
        <w:rPr>
          <w:sz w:val="26"/>
          <w:szCs w:val="26"/>
        </w:rPr>
      </w:pPr>
      <w:r w:rsidRPr="00614555">
        <w:rPr>
          <w:sz w:val="26"/>
          <w:szCs w:val="26"/>
        </w:rPr>
        <w:t>What special role did the tribe of Levi play in Israel, and how did this affect their inheritance?</w:t>
      </w:r>
    </w:p>
    <w:p w14:paraId="1F8AD547" w14:textId="77777777" w:rsidR="00614555" w:rsidRPr="00614555" w:rsidRDefault="00614555" w:rsidP="00614555">
      <w:pPr>
        <w:numPr>
          <w:ilvl w:val="0"/>
          <w:numId w:val="109"/>
        </w:numPr>
        <w:rPr>
          <w:sz w:val="26"/>
          <w:szCs w:val="26"/>
        </w:rPr>
      </w:pPr>
      <w:r w:rsidRPr="00614555">
        <w:rPr>
          <w:sz w:val="26"/>
          <w:szCs w:val="26"/>
        </w:rPr>
        <w:t>How does the author describe the boundary lists in chapter 15 for the tribe of Judah, and what effect is he trying to achieve with this description?</w:t>
      </w:r>
    </w:p>
    <w:p w14:paraId="2C24CD7A" w14:textId="77777777" w:rsidR="00614555" w:rsidRPr="00614555" w:rsidRDefault="00614555" w:rsidP="00614555">
      <w:pPr>
        <w:numPr>
          <w:ilvl w:val="0"/>
          <w:numId w:val="109"/>
        </w:numPr>
        <w:rPr>
          <w:sz w:val="26"/>
          <w:szCs w:val="26"/>
        </w:rPr>
      </w:pPr>
      <w:r w:rsidRPr="00614555">
        <w:rPr>
          <w:sz w:val="26"/>
          <w:szCs w:val="26"/>
        </w:rPr>
        <w:t>How does the inheritance of Joseph get divided, and what is the historical significance of the tribes of Ephraim and Manasseh?</w:t>
      </w:r>
    </w:p>
    <w:p w14:paraId="1AEB7C24" w14:textId="77777777" w:rsidR="00614555" w:rsidRPr="00614555" w:rsidRDefault="00614555" w:rsidP="00614555">
      <w:pPr>
        <w:numPr>
          <w:ilvl w:val="0"/>
          <w:numId w:val="109"/>
        </w:numPr>
        <w:rPr>
          <w:sz w:val="26"/>
          <w:szCs w:val="26"/>
        </w:rPr>
      </w:pPr>
      <w:r w:rsidRPr="00614555">
        <w:rPr>
          <w:sz w:val="26"/>
          <w:szCs w:val="26"/>
        </w:rPr>
        <w:t>What is the story of Zelophehad’s daughters, and what does it illustrate about God’s character?</w:t>
      </w:r>
    </w:p>
    <w:p w14:paraId="57063B1B" w14:textId="77777777" w:rsidR="00614555" w:rsidRPr="00614555" w:rsidRDefault="00614555" w:rsidP="00614555">
      <w:pPr>
        <w:numPr>
          <w:ilvl w:val="0"/>
          <w:numId w:val="109"/>
        </w:numPr>
        <w:rPr>
          <w:sz w:val="26"/>
          <w:szCs w:val="26"/>
        </w:rPr>
      </w:pPr>
      <w:r w:rsidRPr="00614555">
        <w:rPr>
          <w:sz w:val="26"/>
          <w:szCs w:val="26"/>
        </w:rPr>
        <w:t>What complaint do the people of Joseph voice to Joshua in chapter 17, and how does Joshua respond?</w:t>
      </w:r>
    </w:p>
    <w:p w14:paraId="25166655" w14:textId="77777777" w:rsidR="00614555" w:rsidRPr="00614555" w:rsidRDefault="00614555" w:rsidP="00614555">
      <w:pPr>
        <w:numPr>
          <w:ilvl w:val="0"/>
          <w:numId w:val="109"/>
        </w:numPr>
        <w:rPr>
          <w:sz w:val="26"/>
          <w:szCs w:val="26"/>
        </w:rPr>
      </w:pPr>
      <w:r w:rsidRPr="00614555">
        <w:rPr>
          <w:sz w:val="26"/>
          <w:szCs w:val="26"/>
        </w:rPr>
        <w:t>What purpose did the surveyors serve in chapter 18, and how did the land distribution process conclude at Shiloh?</w:t>
      </w:r>
    </w:p>
    <w:p w14:paraId="67609774" w14:textId="77777777" w:rsidR="00614555" w:rsidRPr="00614555" w:rsidRDefault="00614555" w:rsidP="00614555">
      <w:pPr>
        <w:numPr>
          <w:ilvl w:val="0"/>
          <w:numId w:val="109"/>
        </w:numPr>
        <w:rPr>
          <w:sz w:val="26"/>
          <w:szCs w:val="26"/>
        </w:rPr>
      </w:pPr>
      <w:r w:rsidRPr="00614555">
        <w:rPr>
          <w:sz w:val="26"/>
          <w:szCs w:val="26"/>
        </w:rPr>
        <w:t>How is Joshua’s inheritance described, and what is notable about his designation as “son of Nun” at the end of the land distribution narrative?</w:t>
      </w:r>
    </w:p>
    <w:p w14:paraId="7F9F2F67" w14:textId="77777777" w:rsidR="00614555" w:rsidRPr="00614555" w:rsidRDefault="00614555" w:rsidP="00614555">
      <w:pPr>
        <w:numPr>
          <w:ilvl w:val="0"/>
          <w:numId w:val="109"/>
        </w:numPr>
        <w:rPr>
          <w:sz w:val="26"/>
          <w:szCs w:val="26"/>
        </w:rPr>
      </w:pPr>
      <w:r w:rsidRPr="00614555">
        <w:rPr>
          <w:sz w:val="26"/>
          <w:szCs w:val="26"/>
        </w:rPr>
        <w:t>What key detail regarding the Jebusites demonstrates that the conquest wasn’t fully completed and might suggest the timeframe when the book was written?</w:t>
      </w:r>
    </w:p>
    <w:p w14:paraId="18EA82B3" w14:textId="77777777" w:rsidR="00614555" w:rsidRPr="00614555" w:rsidRDefault="00614555" w:rsidP="00614555">
      <w:pPr>
        <w:rPr>
          <w:b/>
          <w:bCs/>
          <w:sz w:val="26"/>
          <w:szCs w:val="26"/>
        </w:rPr>
      </w:pPr>
      <w:r w:rsidRPr="00614555">
        <w:rPr>
          <w:b/>
          <w:bCs/>
          <w:sz w:val="26"/>
          <w:szCs w:val="26"/>
        </w:rPr>
        <w:t>Quiz Answer Key</w:t>
      </w:r>
    </w:p>
    <w:p w14:paraId="77A4BF4D" w14:textId="77777777" w:rsidR="00614555" w:rsidRPr="00614555" w:rsidRDefault="00614555" w:rsidP="00614555">
      <w:pPr>
        <w:numPr>
          <w:ilvl w:val="0"/>
          <w:numId w:val="110"/>
        </w:numPr>
        <w:rPr>
          <w:sz w:val="26"/>
          <w:szCs w:val="26"/>
        </w:rPr>
      </w:pPr>
      <w:r w:rsidRPr="00614555">
        <w:rPr>
          <w:sz w:val="26"/>
          <w:szCs w:val="26"/>
        </w:rPr>
        <w:t>The section is more difficult to read because it shifts from a narrative of battles to detailed lists of peoples, cities, and borders, which can be less engaging and seemingly impenetrable to readers. Commentators, and the author as well, often find it challenging to write about them.</w:t>
      </w:r>
    </w:p>
    <w:p w14:paraId="064BE89C" w14:textId="77777777" w:rsidR="00614555" w:rsidRPr="00614555" w:rsidRDefault="00614555" w:rsidP="00614555">
      <w:pPr>
        <w:numPr>
          <w:ilvl w:val="0"/>
          <w:numId w:val="110"/>
        </w:numPr>
        <w:rPr>
          <w:sz w:val="26"/>
          <w:szCs w:val="26"/>
        </w:rPr>
      </w:pPr>
      <w:r w:rsidRPr="00614555">
        <w:rPr>
          <w:sz w:val="26"/>
          <w:szCs w:val="26"/>
        </w:rPr>
        <w:lastRenderedPageBreak/>
        <w:t>God tells Joshua that there is still much land left to possess, contrasting with previous summaries that suggested a complete and instantaneous conquest, which emphasizes that the earlier statements were generalizations and not literal descriptions of the extent of the conquest.</w:t>
      </w:r>
    </w:p>
    <w:p w14:paraId="2927510F" w14:textId="77777777" w:rsidR="00614555" w:rsidRPr="00614555" w:rsidRDefault="00614555" w:rsidP="00614555">
      <w:pPr>
        <w:numPr>
          <w:ilvl w:val="0"/>
          <w:numId w:val="110"/>
        </w:numPr>
        <w:rPr>
          <w:sz w:val="26"/>
          <w:szCs w:val="26"/>
        </w:rPr>
      </w:pPr>
      <w:r w:rsidRPr="00614555">
        <w:rPr>
          <w:sz w:val="26"/>
          <w:szCs w:val="26"/>
        </w:rPr>
        <w:t>The tribe of Levi was set apart for religious service, acting as priests and assisting in the Tabernacle; they did not receive a land inheritance like other tribes because God and the privilege of serving him were their inheritance.</w:t>
      </w:r>
    </w:p>
    <w:p w14:paraId="645D829D" w14:textId="77777777" w:rsidR="00614555" w:rsidRPr="00614555" w:rsidRDefault="00614555" w:rsidP="00614555">
      <w:pPr>
        <w:numPr>
          <w:ilvl w:val="0"/>
          <w:numId w:val="110"/>
        </w:numPr>
        <w:rPr>
          <w:sz w:val="26"/>
          <w:szCs w:val="26"/>
        </w:rPr>
      </w:pPr>
      <w:r w:rsidRPr="00614555">
        <w:rPr>
          <w:sz w:val="26"/>
          <w:szCs w:val="26"/>
        </w:rPr>
        <w:t>The boundary lists for Judah are described using a variety of Hebrew verbs that depict the boundary line moving as if it were being traced or sketched in real-time, aiming to make the boundaries vivid and real for the reader by engaging their imagination.</w:t>
      </w:r>
    </w:p>
    <w:p w14:paraId="7268BCE4" w14:textId="77777777" w:rsidR="00614555" w:rsidRPr="00614555" w:rsidRDefault="00614555" w:rsidP="00614555">
      <w:pPr>
        <w:numPr>
          <w:ilvl w:val="0"/>
          <w:numId w:val="110"/>
        </w:numPr>
        <w:rPr>
          <w:sz w:val="26"/>
          <w:szCs w:val="26"/>
        </w:rPr>
      </w:pPr>
      <w:r w:rsidRPr="00614555">
        <w:rPr>
          <w:sz w:val="26"/>
          <w:szCs w:val="26"/>
        </w:rPr>
        <w:t>Joseph's inheritance was split between his two sons, Ephraim and Manasseh; these tribes became the most significant in the northern part of the land and formed a key part of the northern kingdom after the kingdom was divided.</w:t>
      </w:r>
    </w:p>
    <w:p w14:paraId="37235A55" w14:textId="77777777" w:rsidR="00614555" w:rsidRPr="00614555" w:rsidRDefault="00614555" w:rsidP="00614555">
      <w:pPr>
        <w:numPr>
          <w:ilvl w:val="0"/>
          <w:numId w:val="110"/>
        </w:numPr>
        <w:rPr>
          <w:sz w:val="26"/>
          <w:szCs w:val="26"/>
        </w:rPr>
      </w:pPr>
      <w:r w:rsidRPr="00614555">
        <w:rPr>
          <w:sz w:val="26"/>
          <w:szCs w:val="26"/>
        </w:rPr>
        <w:t>Zelophehad’s daughters appealed to Moses to inherit land in the absence of sons, which was granted and later fulfilled by Joshua. This highlights God's character as one who keeps his promises and cares for individuals as well as larger groups.</w:t>
      </w:r>
    </w:p>
    <w:p w14:paraId="624D511C" w14:textId="77777777" w:rsidR="00614555" w:rsidRPr="00614555" w:rsidRDefault="00614555" w:rsidP="00614555">
      <w:pPr>
        <w:numPr>
          <w:ilvl w:val="0"/>
          <w:numId w:val="110"/>
        </w:numPr>
        <w:rPr>
          <w:sz w:val="26"/>
          <w:szCs w:val="26"/>
        </w:rPr>
      </w:pPr>
      <w:r w:rsidRPr="00614555">
        <w:rPr>
          <w:sz w:val="26"/>
          <w:szCs w:val="26"/>
        </w:rPr>
        <w:t>The people of Joseph complained that they were only given one allotment and the hill country was not sufficient. Joshua responded by telling them they should take the land they desire themselves due to their strength and numbers.</w:t>
      </w:r>
    </w:p>
    <w:p w14:paraId="4B2D7E08" w14:textId="77777777" w:rsidR="00614555" w:rsidRPr="00614555" w:rsidRDefault="00614555" w:rsidP="00614555">
      <w:pPr>
        <w:numPr>
          <w:ilvl w:val="0"/>
          <w:numId w:val="110"/>
        </w:numPr>
        <w:rPr>
          <w:sz w:val="26"/>
          <w:szCs w:val="26"/>
        </w:rPr>
      </w:pPr>
      <w:r w:rsidRPr="00614555">
        <w:rPr>
          <w:sz w:val="26"/>
          <w:szCs w:val="26"/>
        </w:rPr>
        <w:t>Surveyors were sent to create a map of the land that was to be divided and the land was distributed through lots cast at Shiloh, finalizing the division of the land among the remaining tribes after the map was created.</w:t>
      </w:r>
    </w:p>
    <w:p w14:paraId="2B48D119" w14:textId="77777777" w:rsidR="00614555" w:rsidRPr="00614555" w:rsidRDefault="00614555" w:rsidP="00614555">
      <w:pPr>
        <w:numPr>
          <w:ilvl w:val="0"/>
          <w:numId w:val="110"/>
        </w:numPr>
        <w:rPr>
          <w:sz w:val="26"/>
          <w:szCs w:val="26"/>
        </w:rPr>
      </w:pPr>
      <w:r w:rsidRPr="00614555">
        <w:rPr>
          <w:sz w:val="26"/>
          <w:szCs w:val="26"/>
        </w:rPr>
        <w:t>Joshua received the city of Timnath-Serah, which he requested in the hill country of Ephraim, and his designation as “son of Nun” serves as a formal marker of his authority in the division of the land which emphasizes his leadership role.</w:t>
      </w:r>
    </w:p>
    <w:p w14:paraId="238A7DE8" w14:textId="77777777" w:rsidR="00614555" w:rsidRPr="00614555" w:rsidRDefault="00614555" w:rsidP="00614555">
      <w:pPr>
        <w:numPr>
          <w:ilvl w:val="0"/>
          <w:numId w:val="110"/>
        </w:numPr>
        <w:rPr>
          <w:sz w:val="26"/>
          <w:szCs w:val="26"/>
        </w:rPr>
      </w:pPr>
      <w:r w:rsidRPr="00614555">
        <w:rPr>
          <w:sz w:val="26"/>
          <w:szCs w:val="26"/>
        </w:rPr>
        <w:t>The Jebusites continued to inhabit Jerusalem among the people of Judah which means the task of conquest wasn't complete. This detail also suggests that the book of Joshua was written before David conquered Jerusalem, which he would later make his capital.</w:t>
      </w:r>
    </w:p>
    <w:p w14:paraId="47C11DAC" w14:textId="77777777" w:rsidR="00614555" w:rsidRDefault="00614555">
      <w:pPr>
        <w:rPr>
          <w:b/>
          <w:bCs/>
          <w:sz w:val="26"/>
          <w:szCs w:val="26"/>
        </w:rPr>
      </w:pPr>
      <w:r>
        <w:rPr>
          <w:b/>
          <w:bCs/>
          <w:sz w:val="26"/>
          <w:szCs w:val="26"/>
        </w:rPr>
        <w:br w:type="page"/>
      </w:r>
    </w:p>
    <w:p w14:paraId="130CEE3F" w14:textId="4D977DC7" w:rsidR="00614555" w:rsidRPr="00614555" w:rsidRDefault="00614555" w:rsidP="00614555">
      <w:pPr>
        <w:rPr>
          <w:b/>
          <w:bCs/>
          <w:sz w:val="32"/>
          <w:szCs w:val="32"/>
        </w:rPr>
      </w:pPr>
      <w:r w:rsidRPr="00614555">
        <w:rPr>
          <w:b/>
          <w:bCs/>
          <w:sz w:val="32"/>
          <w:szCs w:val="32"/>
        </w:rPr>
        <w:lastRenderedPageBreak/>
        <w:t>Essay Questions</w:t>
      </w:r>
    </w:p>
    <w:p w14:paraId="721CACDE" w14:textId="77777777" w:rsidR="00614555" w:rsidRPr="00614555" w:rsidRDefault="00614555" w:rsidP="00614555">
      <w:pPr>
        <w:rPr>
          <w:sz w:val="26"/>
          <w:szCs w:val="26"/>
        </w:rPr>
      </w:pPr>
      <w:r w:rsidRPr="00614555">
        <w:rPr>
          <w:b/>
          <w:bCs/>
          <w:sz w:val="26"/>
          <w:szCs w:val="26"/>
        </w:rPr>
        <w:t>Instructions:</w:t>
      </w:r>
      <w:r w:rsidRPr="00614555">
        <w:rPr>
          <w:sz w:val="26"/>
          <w:szCs w:val="26"/>
        </w:rPr>
        <w:t xml:space="preserve"> Respond to each question with a well-organized essay.</w:t>
      </w:r>
    </w:p>
    <w:p w14:paraId="5120B383" w14:textId="77777777" w:rsidR="00614555" w:rsidRPr="00614555" w:rsidRDefault="00614555" w:rsidP="00614555">
      <w:pPr>
        <w:numPr>
          <w:ilvl w:val="0"/>
          <w:numId w:val="111"/>
        </w:numPr>
        <w:rPr>
          <w:sz w:val="26"/>
          <w:szCs w:val="26"/>
        </w:rPr>
      </w:pPr>
      <w:r w:rsidRPr="00614555">
        <w:rPr>
          <w:sz w:val="26"/>
          <w:szCs w:val="26"/>
        </w:rPr>
        <w:t>Analyze the significance of the land distribution in Joshua 13-19, and discuss how this section contributes to the overall narrative of the book and its theological themes.</w:t>
      </w:r>
    </w:p>
    <w:p w14:paraId="6E9393F6" w14:textId="77777777" w:rsidR="00614555" w:rsidRPr="00614555" w:rsidRDefault="00614555" w:rsidP="00614555">
      <w:pPr>
        <w:numPr>
          <w:ilvl w:val="0"/>
          <w:numId w:val="111"/>
        </w:numPr>
        <w:rPr>
          <w:sz w:val="26"/>
          <w:szCs w:val="26"/>
        </w:rPr>
      </w:pPr>
      <w:r w:rsidRPr="00614555">
        <w:rPr>
          <w:sz w:val="26"/>
          <w:szCs w:val="26"/>
        </w:rPr>
        <w:t>Compare and contrast the roles of the tribes of Judah, Levi, and the descendants of Joseph (Ephraim and Manasseh) within the context of the land distribution, and discuss how their respective inheritances reflect their unique positions in Israel.</w:t>
      </w:r>
    </w:p>
    <w:p w14:paraId="2EA0295F" w14:textId="77777777" w:rsidR="00614555" w:rsidRPr="00614555" w:rsidRDefault="00614555" w:rsidP="00614555">
      <w:pPr>
        <w:numPr>
          <w:ilvl w:val="0"/>
          <w:numId w:val="111"/>
        </w:numPr>
        <w:rPr>
          <w:sz w:val="26"/>
          <w:szCs w:val="26"/>
        </w:rPr>
      </w:pPr>
      <w:r w:rsidRPr="00614555">
        <w:rPr>
          <w:sz w:val="26"/>
          <w:szCs w:val="26"/>
        </w:rPr>
        <w:t>Examine the relationship between the collective narrative of the tribes and individual stories within the land distribution chapters, using specific examples to illustrate how God’s concern is shown for both groups and individuals.</w:t>
      </w:r>
    </w:p>
    <w:p w14:paraId="515FF5A8" w14:textId="77777777" w:rsidR="00614555" w:rsidRPr="00614555" w:rsidRDefault="00614555" w:rsidP="00614555">
      <w:pPr>
        <w:numPr>
          <w:ilvl w:val="0"/>
          <w:numId w:val="111"/>
        </w:numPr>
        <w:rPr>
          <w:sz w:val="26"/>
          <w:szCs w:val="26"/>
        </w:rPr>
      </w:pPr>
      <w:r w:rsidRPr="00614555">
        <w:rPr>
          <w:sz w:val="26"/>
          <w:szCs w:val="26"/>
        </w:rPr>
        <w:t>Discuss the concept of “rest” and the idea of God’s promise keeping as it appears in Joshua 13-19, paying attention to the details of the distribution and the ongoing challenges that the Israelites faced after the conquest.</w:t>
      </w:r>
    </w:p>
    <w:p w14:paraId="69600732" w14:textId="77777777" w:rsidR="00614555" w:rsidRPr="00614555" w:rsidRDefault="00614555" w:rsidP="00614555">
      <w:pPr>
        <w:numPr>
          <w:ilvl w:val="0"/>
          <w:numId w:val="111"/>
        </w:numPr>
        <w:rPr>
          <w:sz w:val="26"/>
          <w:szCs w:val="26"/>
        </w:rPr>
      </w:pPr>
      <w:r w:rsidRPr="00614555">
        <w:rPr>
          <w:sz w:val="26"/>
          <w:szCs w:val="26"/>
        </w:rPr>
        <w:t>Evaluate the tension between the perceived completion of the conquest in Joshua 1-12 and the lingering conflicts revealed in chapters 13-19. What does this tension reveal about the nature of Israel's obedience to God?</w:t>
      </w:r>
    </w:p>
    <w:p w14:paraId="728403ED" w14:textId="77777777" w:rsidR="00614555" w:rsidRDefault="00614555">
      <w:pPr>
        <w:rPr>
          <w:b/>
          <w:bCs/>
          <w:sz w:val="26"/>
          <w:szCs w:val="26"/>
        </w:rPr>
      </w:pPr>
      <w:r>
        <w:rPr>
          <w:b/>
          <w:bCs/>
          <w:sz w:val="26"/>
          <w:szCs w:val="26"/>
        </w:rPr>
        <w:br w:type="page"/>
      </w:r>
    </w:p>
    <w:p w14:paraId="2400E8D9" w14:textId="61E6E8F6" w:rsidR="00614555" w:rsidRPr="00614555" w:rsidRDefault="00614555" w:rsidP="00614555">
      <w:pPr>
        <w:rPr>
          <w:b/>
          <w:bCs/>
          <w:sz w:val="32"/>
          <w:szCs w:val="32"/>
        </w:rPr>
      </w:pPr>
      <w:r w:rsidRPr="00614555">
        <w:rPr>
          <w:b/>
          <w:bCs/>
          <w:sz w:val="32"/>
          <w:szCs w:val="32"/>
        </w:rPr>
        <w:lastRenderedPageBreak/>
        <w:t>Glossary of Key Terms</w:t>
      </w:r>
    </w:p>
    <w:p w14:paraId="51F1A4F2" w14:textId="77777777" w:rsidR="00614555" w:rsidRPr="00614555" w:rsidRDefault="00614555" w:rsidP="00614555">
      <w:pPr>
        <w:numPr>
          <w:ilvl w:val="0"/>
          <w:numId w:val="112"/>
        </w:numPr>
        <w:rPr>
          <w:sz w:val="26"/>
          <w:szCs w:val="26"/>
        </w:rPr>
      </w:pPr>
      <w:r w:rsidRPr="00614555">
        <w:rPr>
          <w:b/>
          <w:bCs/>
          <w:sz w:val="26"/>
          <w:szCs w:val="26"/>
        </w:rPr>
        <w:t>Allotment:</w:t>
      </w:r>
      <w:r w:rsidRPr="00614555">
        <w:rPr>
          <w:sz w:val="26"/>
          <w:szCs w:val="26"/>
        </w:rPr>
        <w:t xml:space="preserve"> A specific portion of land assigned to a tribe or individual as their inheritance.</w:t>
      </w:r>
    </w:p>
    <w:p w14:paraId="3E51C922" w14:textId="77777777" w:rsidR="00614555" w:rsidRPr="00614555" w:rsidRDefault="00614555" w:rsidP="00614555">
      <w:pPr>
        <w:numPr>
          <w:ilvl w:val="0"/>
          <w:numId w:val="112"/>
        </w:numPr>
        <w:rPr>
          <w:sz w:val="26"/>
          <w:szCs w:val="26"/>
        </w:rPr>
      </w:pPr>
      <w:r w:rsidRPr="00614555">
        <w:rPr>
          <w:b/>
          <w:bCs/>
          <w:sz w:val="26"/>
          <w:szCs w:val="26"/>
        </w:rPr>
        <w:t>Boundary List:</w:t>
      </w:r>
      <w:r w:rsidRPr="00614555">
        <w:rPr>
          <w:sz w:val="26"/>
          <w:szCs w:val="26"/>
        </w:rPr>
        <w:t xml:space="preserve"> A detailed description of the borders or limits of a territory.</w:t>
      </w:r>
    </w:p>
    <w:p w14:paraId="629DE26F" w14:textId="77777777" w:rsidR="00614555" w:rsidRPr="00614555" w:rsidRDefault="00614555" w:rsidP="00614555">
      <w:pPr>
        <w:numPr>
          <w:ilvl w:val="0"/>
          <w:numId w:val="112"/>
        </w:numPr>
        <w:rPr>
          <w:sz w:val="26"/>
          <w:szCs w:val="26"/>
        </w:rPr>
      </w:pPr>
      <w:r w:rsidRPr="00614555">
        <w:rPr>
          <w:b/>
          <w:bCs/>
          <w:sz w:val="26"/>
          <w:szCs w:val="26"/>
        </w:rPr>
        <w:t>City List:</w:t>
      </w:r>
      <w:r w:rsidRPr="00614555">
        <w:rPr>
          <w:sz w:val="26"/>
          <w:szCs w:val="26"/>
        </w:rPr>
        <w:t xml:space="preserve"> A catalogue of cities assigned to each tribe within their territory.</w:t>
      </w:r>
    </w:p>
    <w:p w14:paraId="5E04A84B" w14:textId="77777777" w:rsidR="00614555" w:rsidRPr="00614555" w:rsidRDefault="00614555" w:rsidP="00614555">
      <w:pPr>
        <w:numPr>
          <w:ilvl w:val="0"/>
          <w:numId w:val="112"/>
        </w:numPr>
        <w:rPr>
          <w:sz w:val="26"/>
          <w:szCs w:val="26"/>
        </w:rPr>
      </w:pPr>
      <w:r w:rsidRPr="00614555">
        <w:rPr>
          <w:b/>
          <w:bCs/>
          <w:sz w:val="26"/>
          <w:szCs w:val="26"/>
        </w:rPr>
        <w:t>Ephraim &amp; Manasseh:</w:t>
      </w:r>
      <w:r w:rsidRPr="00614555">
        <w:rPr>
          <w:sz w:val="26"/>
          <w:szCs w:val="26"/>
        </w:rPr>
        <w:t xml:space="preserve"> The sons of Joseph, whose inheritances were split into two tribes, who later held prominent positions in the northern part of the land.</w:t>
      </w:r>
    </w:p>
    <w:p w14:paraId="73B93BA1" w14:textId="77777777" w:rsidR="00614555" w:rsidRPr="00614555" w:rsidRDefault="00614555" w:rsidP="00614555">
      <w:pPr>
        <w:numPr>
          <w:ilvl w:val="0"/>
          <w:numId w:val="112"/>
        </w:numPr>
        <w:rPr>
          <w:sz w:val="26"/>
          <w:szCs w:val="26"/>
        </w:rPr>
      </w:pPr>
      <w:r w:rsidRPr="00614555">
        <w:rPr>
          <w:b/>
          <w:bCs/>
          <w:sz w:val="26"/>
          <w:szCs w:val="26"/>
        </w:rPr>
        <w:t>Gilgal:</w:t>
      </w:r>
      <w:r w:rsidRPr="00614555">
        <w:rPr>
          <w:sz w:val="26"/>
          <w:szCs w:val="26"/>
        </w:rPr>
        <w:t xml:space="preserve"> The initial camp of the Israelites after crossing the Jordan River; the place they were based until they moved to Shiloh.</w:t>
      </w:r>
    </w:p>
    <w:p w14:paraId="24318F65" w14:textId="77777777" w:rsidR="00614555" w:rsidRPr="00614555" w:rsidRDefault="00614555" w:rsidP="00614555">
      <w:pPr>
        <w:numPr>
          <w:ilvl w:val="0"/>
          <w:numId w:val="112"/>
        </w:numPr>
        <w:rPr>
          <w:sz w:val="26"/>
          <w:szCs w:val="26"/>
        </w:rPr>
      </w:pPr>
      <w:r w:rsidRPr="00614555">
        <w:rPr>
          <w:b/>
          <w:bCs/>
          <w:sz w:val="26"/>
          <w:szCs w:val="26"/>
        </w:rPr>
        <w:t>Inheritance:</w:t>
      </w:r>
      <w:r w:rsidRPr="00614555">
        <w:rPr>
          <w:sz w:val="26"/>
          <w:szCs w:val="26"/>
        </w:rPr>
        <w:t xml:space="preserve"> Land or property passed down to descendants; in this context, land given to the tribes of Israel by God.</w:t>
      </w:r>
    </w:p>
    <w:p w14:paraId="1C56CB91" w14:textId="77777777" w:rsidR="00614555" w:rsidRPr="00614555" w:rsidRDefault="00614555" w:rsidP="00614555">
      <w:pPr>
        <w:numPr>
          <w:ilvl w:val="0"/>
          <w:numId w:val="112"/>
        </w:numPr>
        <w:rPr>
          <w:sz w:val="26"/>
          <w:szCs w:val="26"/>
        </w:rPr>
      </w:pPr>
      <w:r w:rsidRPr="00614555">
        <w:rPr>
          <w:b/>
          <w:bCs/>
          <w:sz w:val="26"/>
          <w:szCs w:val="26"/>
        </w:rPr>
        <w:t>Jebusites:</w:t>
      </w:r>
      <w:r w:rsidRPr="00614555">
        <w:rPr>
          <w:sz w:val="26"/>
          <w:szCs w:val="26"/>
        </w:rPr>
        <w:t xml:space="preserve"> The inhabitants of Jerusalem that were not driven out when the tribes entered the promised land.</w:t>
      </w:r>
    </w:p>
    <w:p w14:paraId="48CC4427" w14:textId="77777777" w:rsidR="00614555" w:rsidRPr="00614555" w:rsidRDefault="00614555" w:rsidP="00614555">
      <w:pPr>
        <w:numPr>
          <w:ilvl w:val="0"/>
          <w:numId w:val="112"/>
        </w:numPr>
        <w:rPr>
          <w:sz w:val="26"/>
          <w:szCs w:val="26"/>
        </w:rPr>
      </w:pPr>
      <w:r w:rsidRPr="00614555">
        <w:rPr>
          <w:b/>
          <w:bCs/>
          <w:sz w:val="26"/>
          <w:szCs w:val="26"/>
        </w:rPr>
        <w:t>Judah:</w:t>
      </w:r>
      <w:r w:rsidRPr="00614555">
        <w:rPr>
          <w:sz w:val="26"/>
          <w:szCs w:val="26"/>
        </w:rPr>
        <w:t xml:space="preserve"> A tribe of Israel that received a large and detailed land inheritance in the southern part of the land, considered one of the most prominent tribes.</w:t>
      </w:r>
    </w:p>
    <w:p w14:paraId="5F5F7B23" w14:textId="77777777" w:rsidR="00614555" w:rsidRPr="00614555" w:rsidRDefault="00614555" w:rsidP="00614555">
      <w:pPr>
        <w:numPr>
          <w:ilvl w:val="0"/>
          <w:numId w:val="112"/>
        </w:numPr>
        <w:rPr>
          <w:sz w:val="26"/>
          <w:szCs w:val="26"/>
        </w:rPr>
      </w:pPr>
      <w:r w:rsidRPr="00614555">
        <w:rPr>
          <w:b/>
          <w:bCs/>
          <w:sz w:val="26"/>
          <w:szCs w:val="26"/>
        </w:rPr>
        <w:t>Levi:</w:t>
      </w:r>
      <w:r w:rsidRPr="00614555">
        <w:rPr>
          <w:sz w:val="26"/>
          <w:szCs w:val="26"/>
        </w:rPr>
        <w:t xml:space="preserve"> A tribe set apart for priestly service, and as such they did not receive a land inheritance but were granted cities throughout Israel.</w:t>
      </w:r>
    </w:p>
    <w:p w14:paraId="6D03C7ED" w14:textId="77777777" w:rsidR="00614555" w:rsidRPr="00614555" w:rsidRDefault="00614555" w:rsidP="00614555">
      <w:pPr>
        <w:numPr>
          <w:ilvl w:val="0"/>
          <w:numId w:val="112"/>
        </w:numPr>
        <w:rPr>
          <w:sz w:val="26"/>
          <w:szCs w:val="26"/>
        </w:rPr>
      </w:pPr>
      <w:r w:rsidRPr="00614555">
        <w:rPr>
          <w:b/>
          <w:bCs/>
          <w:sz w:val="26"/>
          <w:szCs w:val="26"/>
        </w:rPr>
        <w:t>Shiloh:</w:t>
      </w:r>
      <w:r w:rsidRPr="00614555">
        <w:rPr>
          <w:sz w:val="26"/>
          <w:szCs w:val="26"/>
        </w:rPr>
        <w:t xml:space="preserve"> A location where the tent of meeting was set up during the land distribution and where lots were cast for each remaining tribe.</w:t>
      </w:r>
    </w:p>
    <w:p w14:paraId="4519C39C" w14:textId="77777777" w:rsidR="00614555" w:rsidRPr="00614555" w:rsidRDefault="00614555" w:rsidP="00614555">
      <w:pPr>
        <w:numPr>
          <w:ilvl w:val="0"/>
          <w:numId w:val="112"/>
        </w:numPr>
        <w:rPr>
          <w:sz w:val="26"/>
          <w:szCs w:val="26"/>
        </w:rPr>
      </w:pPr>
      <w:r w:rsidRPr="00614555">
        <w:rPr>
          <w:b/>
          <w:bCs/>
          <w:sz w:val="26"/>
          <w:szCs w:val="26"/>
        </w:rPr>
        <w:t>Tabernacle:</w:t>
      </w:r>
      <w:r w:rsidRPr="00614555">
        <w:rPr>
          <w:sz w:val="26"/>
          <w:szCs w:val="26"/>
        </w:rPr>
        <w:t xml:space="preserve"> The portable sanctuary where God was worshipped in ancient Israel.</w:t>
      </w:r>
    </w:p>
    <w:p w14:paraId="087222E6" w14:textId="77777777" w:rsidR="00614555" w:rsidRPr="00614555" w:rsidRDefault="00614555" w:rsidP="00614555">
      <w:pPr>
        <w:numPr>
          <w:ilvl w:val="0"/>
          <w:numId w:val="112"/>
        </w:numPr>
        <w:rPr>
          <w:sz w:val="26"/>
          <w:szCs w:val="26"/>
        </w:rPr>
      </w:pPr>
      <w:r w:rsidRPr="00614555">
        <w:rPr>
          <w:b/>
          <w:bCs/>
          <w:sz w:val="26"/>
          <w:szCs w:val="26"/>
        </w:rPr>
        <w:t>Zelophehad:</w:t>
      </w:r>
      <w:r w:rsidRPr="00614555">
        <w:rPr>
          <w:sz w:val="26"/>
          <w:szCs w:val="26"/>
        </w:rPr>
        <w:t xml:space="preserve"> A man whose daughters were granted land because he had no sons, which demonstrates God’s concern for individuals and unique situations.</w:t>
      </w:r>
    </w:p>
    <w:p w14:paraId="7876991A" w14:textId="77777777" w:rsidR="00614555" w:rsidRDefault="00614555">
      <w:pPr>
        <w:rPr>
          <w:sz w:val="26"/>
          <w:szCs w:val="26"/>
        </w:rPr>
      </w:pPr>
      <w:r>
        <w:rPr>
          <w:sz w:val="26"/>
          <w:szCs w:val="26"/>
        </w:rPr>
        <w:br w:type="page"/>
      </w:r>
    </w:p>
    <w:p w14:paraId="1DB18243" w14:textId="74A4FC79" w:rsidR="00614555" w:rsidRPr="00614555" w:rsidRDefault="00614555" w:rsidP="00614555">
      <w:pPr>
        <w:rPr>
          <w:vanish/>
          <w:sz w:val="26"/>
          <w:szCs w:val="26"/>
        </w:rPr>
      </w:pPr>
      <w:r w:rsidRPr="00614555">
        <w:rPr>
          <w:vanish/>
          <w:sz w:val="26"/>
          <w:szCs w:val="26"/>
        </w:rPr>
        <w:lastRenderedPageBreak/>
        <w:t>Bottom of Form</w:t>
      </w:r>
    </w:p>
    <w:p w14:paraId="7933FC08" w14:textId="08D6A51B" w:rsidR="00AD35F3" w:rsidRPr="00AD35F3" w:rsidRDefault="00AD35F3" w:rsidP="00AD35F3">
      <w:pPr>
        <w:rPr>
          <w:vanish/>
          <w:sz w:val="26"/>
          <w:szCs w:val="26"/>
        </w:rPr>
      </w:pPr>
      <w:r w:rsidRPr="00AD35F3">
        <w:rPr>
          <w:vanish/>
          <w:sz w:val="26"/>
          <w:szCs w:val="26"/>
        </w:rPr>
        <w:t>Top of Form</w:t>
      </w:r>
    </w:p>
    <w:p w14:paraId="69711E57" w14:textId="3EA16E23" w:rsidR="00FB33B2" w:rsidRPr="00FB33B2" w:rsidRDefault="00FB33B2" w:rsidP="00FB33B2">
      <w:pPr>
        <w:rPr>
          <w:vanish/>
          <w:sz w:val="26"/>
          <w:szCs w:val="26"/>
        </w:rPr>
      </w:pPr>
      <w:r w:rsidRPr="00FB33B2">
        <w:rPr>
          <w:vanish/>
          <w:sz w:val="26"/>
          <w:szCs w:val="26"/>
        </w:rPr>
        <w:t>Top of Form</w:t>
      </w:r>
    </w:p>
    <w:p w14:paraId="0409F1F2" w14:textId="3FAF4A9C" w:rsidR="00FB33B2" w:rsidRPr="00FB33B2" w:rsidRDefault="00FB33B2" w:rsidP="00FB33B2">
      <w:pPr>
        <w:rPr>
          <w:vanish/>
          <w:sz w:val="26"/>
          <w:szCs w:val="26"/>
        </w:rPr>
      </w:pPr>
      <w:r w:rsidRPr="00FB33B2">
        <w:rPr>
          <w:vanish/>
          <w:sz w:val="26"/>
          <w:szCs w:val="26"/>
        </w:rPr>
        <w:t>Bottom of Form</w:t>
      </w:r>
    </w:p>
    <w:p w14:paraId="023FC4B2" w14:textId="06619F5A" w:rsidR="00FA1D7D" w:rsidRPr="00FA1D7D" w:rsidRDefault="00FA1D7D" w:rsidP="00FA1D7D">
      <w:pPr>
        <w:rPr>
          <w:vanish/>
          <w:sz w:val="26"/>
          <w:szCs w:val="26"/>
        </w:rPr>
      </w:pPr>
      <w:r w:rsidRPr="00FA1D7D">
        <w:rPr>
          <w:vanish/>
          <w:sz w:val="26"/>
          <w:szCs w:val="26"/>
        </w:rPr>
        <w:t>Top of Form</w:t>
      </w:r>
    </w:p>
    <w:p w14:paraId="3F184988" w14:textId="77777777" w:rsidR="00614555" w:rsidRPr="00614555" w:rsidRDefault="004A3CF6" w:rsidP="00614555">
      <w:pPr>
        <w:rPr>
          <w:vanish/>
          <w:sz w:val="26"/>
          <w:szCs w:val="26"/>
        </w:rPr>
      </w:pPr>
      <w:r w:rsidRPr="00067B4B">
        <w:rPr>
          <w:b/>
          <w:bCs/>
          <w:sz w:val="36"/>
          <w:szCs w:val="36"/>
        </w:rPr>
        <w:t xml:space="preserve">5. FAQs on </w:t>
      </w:r>
      <w:r w:rsidR="00ED41A7">
        <w:rPr>
          <w:b/>
          <w:bCs/>
          <w:sz w:val="36"/>
          <w:szCs w:val="36"/>
        </w:rPr>
        <w:t>Howard</w:t>
      </w:r>
      <w:r w:rsidR="00051DC9">
        <w:rPr>
          <w:b/>
          <w:bCs/>
          <w:sz w:val="36"/>
          <w:szCs w:val="36"/>
        </w:rPr>
        <w:t xml:space="preserve">, </w:t>
      </w:r>
      <w:r w:rsidR="00ED41A7">
        <w:rPr>
          <w:b/>
          <w:bCs/>
          <w:sz w:val="36"/>
          <w:szCs w:val="36"/>
        </w:rPr>
        <w:t>Joshua-Ruth</w:t>
      </w:r>
      <w:r w:rsidR="00051DC9">
        <w:rPr>
          <w:b/>
          <w:bCs/>
          <w:sz w:val="36"/>
          <w:szCs w:val="36"/>
        </w:rPr>
        <w:t xml:space="preserve">, </w:t>
      </w:r>
      <w:r w:rsidR="000A2E02">
        <w:rPr>
          <w:b/>
          <w:bCs/>
          <w:sz w:val="36"/>
          <w:szCs w:val="36"/>
        </w:rPr>
        <w:t>Session</w:t>
      </w:r>
      <w:r w:rsidR="000A2E02" w:rsidRPr="000A2E02">
        <w:rPr>
          <w:b/>
          <w:bCs/>
          <w:sz w:val="36"/>
          <w:szCs w:val="36"/>
        </w:rPr>
        <w:t xml:space="preserve"> </w:t>
      </w:r>
      <w:r w:rsidR="00CA2F70">
        <w:rPr>
          <w:b/>
          <w:bCs/>
          <w:sz w:val="36"/>
          <w:szCs w:val="36"/>
        </w:rPr>
        <w:t>1</w:t>
      </w:r>
      <w:r w:rsidR="00951257">
        <w:rPr>
          <w:b/>
          <w:bCs/>
          <w:sz w:val="36"/>
          <w:szCs w:val="36"/>
        </w:rPr>
        <w:t>7</w:t>
      </w:r>
      <w:r w:rsidR="00BA694E">
        <w:rPr>
          <w:b/>
          <w:bCs/>
          <w:sz w:val="36"/>
          <w:szCs w:val="36"/>
        </w:rPr>
        <w:t xml:space="preserve">, </w:t>
      </w:r>
      <w:r w:rsidR="00951257">
        <w:rPr>
          <w:b/>
          <w:bCs/>
          <w:sz w:val="36"/>
          <w:szCs w:val="36"/>
        </w:rPr>
        <w:t>Joshua 13-19 – Land Distribution</w:t>
      </w:r>
      <w:r w:rsidR="00CA2F70">
        <w:rPr>
          <w:b/>
          <w:bCs/>
          <w:sz w:val="36"/>
          <w:szCs w:val="36"/>
        </w:rPr>
        <w:t>, Biblicale</w:t>
      </w:r>
      <w:r w:rsidRPr="00067B4B">
        <w:rPr>
          <w:b/>
          <w:bCs/>
          <w:sz w:val="36"/>
          <w:szCs w:val="36"/>
        </w:rPr>
        <w:t>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BE14A8">
        <w:rPr>
          <w:sz w:val="26"/>
          <w:szCs w:val="26"/>
        </w:rPr>
        <w:br/>
      </w:r>
      <w:r w:rsidR="00614555" w:rsidRPr="00614555">
        <w:rPr>
          <w:vanish/>
          <w:sz w:val="26"/>
          <w:szCs w:val="26"/>
        </w:rPr>
        <w:t>Top of Form</w:t>
      </w:r>
    </w:p>
    <w:p w14:paraId="21C9AE0A" w14:textId="77777777" w:rsidR="00614555" w:rsidRPr="00614555" w:rsidRDefault="00614555" w:rsidP="00614555">
      <w:pPr>
        <w:rPr>
          <w:b/>
          <w:bCs/>
          <w:sz w:val="26"/>
          <w:szCs w:val="26"/>
        </w:rPr>
      </w:pPr>
      <w:r w:rsidRPr="00614555">
        <w:rPr>
          <w:b/>
          <w:bCs/>
          <w:sz w:val="26"/>
          <w:szCs w:val="26"/>
        </w:rPr>
        <w:t>Frequently Asked Questions about the Land Distribution in Joshua 13-19</w:t>
      </w:r>
    </w:p>
    <w:p w14:paraId="512681FC" w14:textId="77777777" w:rsidR="00614555" w:rsidRPr="00614555" w:rsidRDefault="00614555" w:rsidP="00614555">
      <w:pPr>
        <w:numPr>
          <w:ilvl w:val="0"/>
          <w:numId w:val="113"/>
        </w:numPr>
        <w:rPr>
          <w:sz w:val="26"/>
          <w:szCs w:val="26"/>
        </w:rPr>
      </w:pPr>
      <w:r w:rsidRPr="00614555">
        <w:rPr>
          <w:b/>
          <w:bCs/>
          <w:sz w:val="26"/>
          <w:szCs w:val="26"/>
        </w:rPr>
        <w:t>Why are the land distribution chapters (Joshua 13-19) considered more difficult to read than the earlier sections of Joshua?</w:t>
      </w:r>
      <w:r w:rsidRPr="00614555">
        <w:rPr>
          <w:sz w:val="26"/>
          <w:szCs w:val="26"/>
        </w:rPr>
        <w:t xml:space="preserve"> These chapters are challenging due to their detailed and seemingly repetitive lists of cities, boundaries, and peoples. Unlike the narrative-driven conquest stories, these sections consist largely of geographical information, which can be difficult for modern readers to follow and appreciate without a deep understanding of the historical and geographical context. Commentaries on Joshua often devote less time and detail to these chapters.</w:t>
      </w:r>
    </w:p>
    <w:p w14:paraId="4D557DE8" w14:textId="77777777" w:rsidR="00614555" w:rsidRPr="00614555" w:rsidRDefault="00614555" w:rsidP="00614555">
      <w:pPr>
        <w:numPr>
          <w:ilvl w:val="0"/>
          <w:numId w:val="113"/>
        </w:numPr>
        <w:rPr>
          <w:sz w:val="26"/>
          <w:szCs w:val="26"/>
        </w:rPr>
      </w:pPr>
      <w:r w:rsidRPr="00614555">
        <w:rPr>
          <w:b/>
          <w:bCs/>
          <w:sz w:val="26"/>
          <w:szCs w:val="26"/>
        </w:rPr>
        <w:t xml:space="preserve">What is significant about God telling Joshua, </w:t>
      </w:r>
      <w:proofErr w:type="gramStart"/>
      <w:r w:rsidRPr="00614555">
        <w:rPr>
          <w:b/>
          <w:bCs/>
          <w:sz w:val="26"/>
          <w:szCs w:val="26"/>
        </w:rPr>
        <w:t>"there</w:t>
      </w:r>
      <w:proofErr w:type="gramEnd"/>
      <w:r w:rsidRPr="00614555">
        <w:rPr>
          <w:b/>
          <w:bCs/>
          <w:sz w:val="26"/>
          <w:szCs w:val="26"/>
        </w:rPr>
        <w:t xml:space="preserve"> remains yet very much land left to possess" in Joshua 13:1?</w:t>
      </w:r>
      <w:r w:rsidRPr="00614555">
        <w:rPr>
          <w:sz w:val="26"/>
          <w:szCs w:val="26"/>
        </w:rPr>
        <w:t xml:space="preserve"> This statement highlights that the conquest of Canaan was not a complete and instantaneous event as sometimes portrayed in earlier summarizing statements. While those earlier passages give the impression that the conquest was complete, God's message to Joshua indicates that there were still significant areas and peoples yet to be subdued. This modifies those statements and shows the reality of the gradual process of settlement.</w:t>
      </w:r>
    </w:p>
    <w:p w14:paraId="63CC138E" w14:textId="77777777" w:rsidR="00614555" w:rsidRPr="00614555" w:rsidRDefault="00614555" w:rsidP="00614555">
      <w:pPr>
        <w:numPr>
          <w:ilvl w:val="0"/>
          <w:numId w:val="113"/>
        </w:numPr>
        <w:rPr>
          <w:sz w:val="26"/>
          <w:szCs w:val="26"/>
        </w:rPr>
      </w:pPr>
      <w:r w:rsidRPr="00614555">
        <w:rPr>
          <w:b/>
          <w:bCs/>
          <w:sz w:val="26"/>
          <w:szCs w:val="26"/>
        </w:rPr>
        <w:t>What is unique about the tribe of Levi's inheritance, and why?</w:t>
      </w:r>
      <w:r w:rsidRPr="00614555">
        <w:rPr>
          <w:sz w:val="26"/>
          <w:szCs w:val="26"/>
        </w:rPr>
        <w:t xml:space="preserve"> Unlike the other tribes, the Levites were not given land as an inheritance. Instead, God Himself was designated as their inheritance, along with the offerings made to Him. The Levites were given the special role of serving in the Tabernacle/Temple as priests and assistants. This distinction was due to their faithful service during the golden calf incident, making them a tribe dedicated to religious service and relationship with God rather than material possessions. They did receive 48 cities scattered throughout the land, but not large tracts of land like the other tribes.</w:t>
      </w:r>
    </w:p>
    <w:p w14:paraId="27172C78" w14:textId="77777777" w:rsidR="00614555" w:rsidRPr="00614555" w:rsidRDefault="00614555" w:rsidP="00614555">
      <w:pPr>
        <w:numPr>
          <w:ilvl w:val="0"/>
          <w:numId w:val="113"/>
        </w:numPr>
        <w:rPr>
          <w:sz w:val="26"/>
          <w:szCs w:val="26"/>
        </w:rPr>
      </w:pPr>
      <w:r w:rsidRPr="00614555">
        <w:rPr>
          <w:b/>
          <w:bCs/>
          <w:sz w:val="26"/>
          <w:szCs w:val="26"/>
        </w:rPr>
        <w:t>Why does the book of Joshua dedicate so much space to the tribe of Judah's land allotment (Joshua 15)?</w:t>
      </w:r>
      <w:r w:rsidRPr="00614555">
        <w:rPr>
          <w:sz w:val="26"/>
          <w:szCs w:val="26"/>
        </w:rPr>
        <w:t xml:space="preserve"> The extensive detail given to Judah's allotment emphasizes the tribe’s privileged and foundational role in Israel's history. Judah received a significant blessing from Jacob in Genesis 49 and later became the tribe through which God continued His promises to David, including the Davidic kingship. The detailed list of over 100 cities, many of which are not mentioned elsewhere, demonstrates the tribe's importance in God's plan.</w:t>
      </w:r>
    </w:p>
    <w:p w14:paraId="3F11B110" w14:textId="77777777" w:rsidR="00614555" w:rsidRPr="00614555" w:rsidRDefault="00614555" w:rsidP="00614555">
      <w:pPr>
        <w:numPr>
          <w:ilvl w:val="0"/>
          <w:numId w:val="113"/>
        </w:numPr>
        <w:rPr>
          <w:sz w:val="26"/>
          <w:szCs w:val="26"/>
        </w:rPr>
      </w:pPr>
      <w:r w:rsidRPr="00614555">
        <w:rPr>
          <w:b/>
          <w:bCs/>
          <w:sz w:val="26"/>
          <w:szCs w:val="26"/>
        </w:rPr>
        <w:lastRenderedPageBreak/>
        <w:t>How are boundary lists and city lists used to describe the land allotments in Joshua 13-19?</w:t>
      </w:r>
      <w:r w:rsidRPr="00614555">
        <w:rPr>
          <w:sz w:val="26"/>
          <w:szCs w:val="26"/>
        </w:rPr>
        <w:t xml:space="preserve"> The authors of Joshua use boundary lists, with active verbs that describe how a boundary line moved from one place to another, to bring the text alive and help readers understand how the borders were drawn. City lists provide a detailed record of the locations that made up each tribe's territory. These lists show the meticulousness of the land division process and offer insights into the unique geography of each tribe's area.</w:t>
      </w:r>
    </w:p>
    <w:p w14:paraId="24C298DE" w14:textId="77777777" w:rsidR="00614555" w:rsidRPr="00614555" w:rsidRDefault="00614555" w:rsidP="00614555">
      <w:pPr>
        <w:numPr>
          <w:ilvl w:val="0"/>
          <w:numId w:val="113"/>
        </w:numPr>
        <w:rPr>
          <w:sz w:val="26"/>
          <w:szCs w:val="26"/>
        </w:rPr>
      </w:pPr>
      <w:r w:rsidRPr="00614555">
        <w:rPr>
          <w:b/>
          <w:bCs/>
          <w:sz w:val="26"/>
          <w:szCs w:val="26"/>
        </w:rPr>
        <w:t>What is the significance of the story of the daughters of Zelophehad in Joshua 17?</w:t>
      </w:r>
      <w:r w:rsidRPr="00614555">
        <w:rPr>
          <w:sz w:val="26"/>
          <w:szCs w:val="26"/>
        </w:rPr>
        <w:t xml:space="preserve"> This story highlights God's justice and concern for individuals, not just for the large tribes. Zelophehad’s daughters, who had no male heirs, successfully petitioned for their father's inheritance. Their case, first addressed in Numbers 27, demonstrates that God's law is flexible and righteous. It also shows that the author is concerned not only with the big picture of the land distribution, but also with the needs of individual people.</w:t>
      </w:r>
    </w:p>
    <w:p w14:paraId="586F3F42" w14:textId="77777777" w:rsidR="00614555" w:rsidRPr="00614555" w:rsidRDefault="00614555" w:rsidP="00614555">
      <w:pPr>
        <w:numPr>
          <w:ilvl w:val="0"/>
          <w:numId w:val="113"/>
        </w:numPr>
        <w:rPr>
          <w:sz w:val="26"/>
          <w:szCs w:val="26"/>
        </w:rPr>
      </w:pPr>
      <w:r w:rsidRPr="00614555">
        <w:rPr>
          <w:b/>
          <w:bCs/>
          <w:sz w:val="26"/>
          <w:szCs w:val="26"/>
        </w:rPr>
        <w:t>How does the story of the tribe of Joseph in Joshua 17 contrast with that of Zelophehad's daughters?</w:t>
      </w:r>
      <w:r w:rsidRPr="00614555">
        <w:rPr>
          <w:sz w:val="26"/>
          <w:szCs w:val="26"/>
        </w:rPr>
        <w:t xml:space="preserve"> The story of Zelophehad's daughters showcases a humble request that was granted, while the story of the tribe of Joseph (Ephraim and Manasseh) is a less positive one. They come to Joshua, complaining they haven’t been given enough land and demanding more, suggesting a dissatisfaction with their initial allotment. In response, Joshua tells them that because they are so numerous and powerful, they should go out and expand their land by fighting the Canaanites. This highlights a responsibility to claim their inheritance that the other story does not.</w:t>
      </w:r>
    </w:p>
    <w:p w14:paraId="3EDAB32C" w14:textId="77777777" w:rsidR="00614555" w:rsidRPr="00614555" w:rsidRDefault="00614555" w:rsidP="00614555">
      <w:pPr>
        <w:numPr>
          <w:ilvl w:val="0"/>
          <w:numId w:val="113"/>
        </w:numPr>
        <w:rPr>
          <w:sz w:val="26"/>
          <w:szCs w:val="26"/>
        </w:rPr>
      </w:pPr>
      <w:r w:rsidRPr="00614555">
        <w:rPr>
          <w:b/>
          <w:bCs/>
          <w:sz w:val="26"/>
          <w:szCs w:val="26"/>
        </w:rPr>
        <w:t>What is the final summary of the land distribution process, and what does it imply about the overall theme of the book of Joshua?</w:t>
      </w:r>
      <w:r w:rsidRPr="00614555">
        <w:rPr>
          <w:sz w:val="26"/>
          <w:szCs w:val="26"/>
        </w:rPr>
        <w:t xml:space="preserve"> The final summary highlights that the land was distributed through a religiously sanctioned process led by Eliezer the priest and Joshua, son of Nun, and under the authority of God at Shiloh, thus completing the promise to Abraham. However, some tribes failed to drive out the Canaanites completely, and the fact that the Jebusites were still in Jerusalem is a notable example. While the book emphasizes rest and the fulfillment of promises, it also hints at the challenges and failures that will soon emerge in the book of Judges. So, although the land was "pacified", the task was not totally completed as God had instructed.</w:t>
      </w:r>
    </w:p>
    <w:p w14:paraId="671883E9" w14:textId="77777777" w:rsidR="00614555" w:rsidRPr="00614555" w:rsidRDefault="00614555" w:rsidP="00614555">
      <w:pPr>
        <w:rPr>
          <w:vanish/>
          <w:sz w:val="26"/>
          <w:szCs w:val="26"/>
        </w:rPr>
      </w:pPr>
      <w:r w:rsidRPr="00614555">
        <w:rPr>
          <w:vanish/>
          <w:sz w:val="26"/>
          <w:szCs w:val="26"/>
        </w:rPr>
        <w:t>Bottom of Form</w:t>
      </w:r>
    </w:p>
    <w:p w14:paraId="2FE83709" w14:textId="2919DB40" w:rsidR="00AD35F3" w:rsidRPr="00AD35F3" w:rsidRDefault="00AD35F3" w:rsidP="00614555">
      <w:pPr>
        <w:rPr>
          <w:vanish/>
          <w:sz w:val="26"/>
          <w:szCs w:val="26"/>
        </w:rPr>
      </w:pPr>
      <w:r w:rsidRPr="00AD35F3">
        <w:rPr>
          <w:vanish/>
          <w:sz w:val="26"/>
          <w:szCs w:val="26"/>
        </w:rPr>
        <w:t>Top of Form</w:t>
      </w:r>
    </w:p>
    <w:p w14:paraId="343236DC" w14:textId="77777777" w:rsidR="00AD35F3" w:rsidRPr="00AD35F3" w:rsidRDefault="00AD35F3" w:rsidP="00BE14A8">
      <w:pPr>
        <w:rPr>
          <w:vanish/>
          <w:sz w:val="26"/>
          <w:szCs w:val="26"/>
        </w:rPr>
      </w:pPr>
      <w:r w:rsidRPr="00AD35F3">
        <w:rPr>
          <w:vanish/>
          <w:sz w:val="26"/>
          <w:szCs w:val="26"/>
        </w:rPr>
        <w:t>Bottom of Form</w:t>
      </w:r>
    </w:p>
    <w:p w14:paraId="2EB3D961" w14:textId="002C2377" w:rsidR="00FB33B2" w:rsidRPr="00FB33B2" w:rsidRDefault="00FB33B2" w:rsidP="00AD35F3">
      <w:pPr>
        <w:rPr>
          <w:vanish/>
          <w:sz w:val="26"/>
          <w:szCs w:val="26"/>
        </w:rPr>
      </w:pPr>
      <w:r w:rsidRPr="00FB33B2">
        <w:rPr>
          <w:vanish/>
          <w:sz w:val="26"/>
          <w:szCs w:val="26"/>
        </w:rPr>
        <w:t>Top of Form</w:t>
      </w:r>
    </w:p>
    <w:p w14:paraId="5771FC73" w14:textId="4AEEB47F" w:rsidR="00A21CD9" w:rsidRPr="00901F9B" w:rsidRDefault="00A21CD9" w:rsidP="00A21CD9">
      <w:pPr>
        <w:rPr>
          <w:vanish/>
          <w:sz w:val="26"/>
          <w:szCs w:val="26"/>
        </w:rPr>
      </w:pPr>
    </w:p>
    <w:p w14:paraId="15C6D086" w14:textId="30EB8C4C" w:rsidR="00901F9B" w:rsidRPr="00901F9B" w:rsidRDefault="00901F9B" w:rsidP="00901F9B">
      <w:pPr>
        <w:rPr>
          <w:vanish/>
          <w:sz w:val="26"/>
          <w:szCs w:val="26"/>
        </w:rPr>
      </w:pPr>
    </w:p>
    <w:sectPr w:rsidR="00901F9B" w:rsidRPr="00901F9B">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1E6BBD" w14:textId="77777777" w:rsidR="009D2069" w:rsidRDefault="009D2069" w:rsidP="004A3CF6">
      <w:pPr>
        <w:spacing w:after="0" w:line="240" w:lineRule="auto"/>
      </w:pPr>
      <w:r>
        <w:separator/>
      </w:r>
    </w:p>
  </w:endnote>
  <w:endnote w:type="continuationSeparator" w:id="0">
    <w:p w14:paraId="3BBDBEDB" w14:textId="77777777" w:rsidR="009D2069" w:rsidRDefault="009D2069"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DF5567" w14:textId="77777777" w:rsidR="009D2069" w:rsidRDefault="009D2069" w:rsidP="004A3CF6">
      <w:pPr>
        <w:spacing w:after="0" w:line="240" w:lineRule="auto"/>
      </w:pPr>
      <w:r>
        <w:separator/>
      </w:r>
    </w:p>
  </w:footnote>
  <w:footnote w:type="continuationSeparator" w:id="0">
    <w:p w14:paraId="07D056E4" w14:textId="77777777" w:rsidR="009D2069" w:rsidRDefault="009D2069"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71282"/>
    <w:multiLevelType w:val="multilevel"/>
    <w:tmpl w:val="5936E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1854E5"/>
    <w:multiLevelType w:val="multilevel"/>
    <w:tmpl w:val="46382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87049F"/>
    <w:multiLevelType w:val="multilevel"/>
    <w:tmpl w:val="E38E3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A879FA"/>
    <w:multiLevelType w:val="multilevel"/>
    <w:tmpl w:val="5DC483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EB566C0"/>
    <w:multiLevelType w:val="multilevel"/>
    <w:tmpl w:val="48380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EB60B6B"/>
    <w:multiLevelType w:val="multilevel"/>
    <w:tmpl w:val="74F0A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2766603"/>
    <w:multiLevelType w:val="multilevel"/>
    <w:tmpl w:val="A9EC6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5911013"/>
    <w:multiLevelType w:val="multilevel"/>
    <w:tmpl w:val="CF661D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A236C8E"/>
    <w:multiLevelType w:val="multilevel"/>
    <w:tmpl w:val="96F23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D0037CC"/>
    <w:multiLevelType w:val="multilevel"/>
    <w:tmpl w:val="A9FA8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F134C22"/>
    <w:multiLevelType w:val="multilevel"/>
    <w:tmpl w:val="ECC25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FE305BC"/>
    <w:multiLevelType w:val="multilevel"/>
    <w:tmpl w:val="711EF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2E029EA"/>
    <w:multiLevelType w:val="multilevel"/>
    <w:tmpl w:val="6EAE6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3F413BE"/>
    <w:multiLevelType w:val="multilevel"/>
    <w:tmpl w:val="2AE037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49A6DE4"/>
    <w:multiLevelType w:val="multilevel"/>
    <w:tmpl w:val="4372C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4B973DB"/>
    <w:multiLevelType w:val="multilevel"/>
    <w:tmpl w:val="CCF8C6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6FE0C03"/>
    <w:multiLevelType w:val="multilevel"/>
    <w:tmpl w:val="14181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79B2592"/>
    <w:multiLevelType w:val="multilevel"/>
    <w:tmpl w:val="F8E2A6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8AE59F0"/>
    <w:multiLevelType w:val="multilevel"/>
    <w:tmpl w:val="25C2C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E6756AB"/>
    <w:multiLevelType w:val="multilevel"/>
    <w:tmpl w:val="4D8EB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E7D342E"/>
    <w:multiLevelType w:val="multilevel"/>
    <w:tmpl w:val="332A2D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2F342AB1"/>
    <w:multiLevelType w:val="multilevel"/>
    <w:tmpl w:val="28F6D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05F76F2"/>
    <w:multiLevelType w:val="multilevel"/>
    <w:tmpl w:val="FA4AB0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39C27C4"/>
    <w:multiLevelType w:val="multilevel"/>
    <w:tmpl w:val="92D22B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7822B69"/>
    <w:multiLevelType w:val="multilevel"/>
    <w:tmpl w:val="4FD02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85721EE"/>
    <w:multiLevelType w:val="multilevel"/>
    <w:tmpl w:val="ABF09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CA42171"/>
    <w:multiLevelType w:val="multilevel"/>
    <w:tmpl w:val="618CB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CE67B2E"/>
    <w:multiLevelType w:val="multilevel"/>
    <w:tmpl w:val="A954A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3D825581"/>
    <w:multiLevelType w:val="multilevel"/>
    <w:tmpl w:val="18863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00D77D6"/>
    <w:multiLevelType w:val="multilevel"/>
    <w:tmpl w:val="1CA8B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43585025"/>
    <w:multiLevelType w:val="multilevel"/>
    <w:tmpl w:val="A3349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48CB4B93"/>
    <w:multiLevelType w:val="multilevel"/>
    <w:tmpl w:val="0E5A1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4A2A757A"/>
    <w:multiLevelType w:val="multilevel"/>
    <w:tmpl w:val="24064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4E961ACB"/>
    <w:multiLevelType w:val="multilevel"/>
    <w:tmpl w:val="1CFAE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5E90988"/>
    <w:multiLevelType w:val="multilevel"/>
    <w:tmpl w:val="962C7C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67D4780"/>
    <w:multiLevelType w:val="multilevel"/>
    <w:tmpl w:val="7E260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6BB0242"/>
    <w:multiLevelType w:val="multilevel"/>
    <w:tmpl w:val="A5763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582D0164"/>
    <w:multiLevelType w:val="multilevel"/>
    <w:tmpl w:val="F24E6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8771E07"/>
    <w:multiLevelType w:val="multilevel"/>
    <w:tmpl w:val="51442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9961416"/>
    <w:multiLevelType w:val="multilevel"/>
    <w:tmpl w:val="9740DD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5A327FD7"/>
    <w:multiLevelType w:val="multilevel"/>
    <w:tmpl w:val="3DD8F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5A8A33D2"/>
    <w:multiLevelType w:val="multilevel"/>
    <w:tmpl w:val="5BD8D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5AFB199A"/>
    <w:multiLevelType w:val="multilevel"/>
    <w:tmpl w:val="A82AC0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5D246C0F"/>
    <w:multiLevelType w:val="multilevel"/>
    <w:tmpl w:val="ABD0E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5EA662F5"/>
    <w:multiLevelType w:val="multilevel"/>
    <w:tmpl w:val="34FE8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19A1C7E"/>
    <w:multiLevelType w:val="multilevel"/>
    <w:tmpl w:val="971C8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1D45C69"/>
    <w:multiLevelType w:val="multilevel"/>
    <w:tmpl w:val="D3423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6DF11607"/>
    <w:multiLevelType w:val="multilevel"/>
    <w:tmpl w:val="6E6CB6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6EF632FA"/>
    <w:multiLevelType w:val="multilevel"/>
    <w:tmpl w:val="A2284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6F666DA1"/>
    <w:multiLevelType w:val="multilevel"/>
    <w:tmpl w:val="198A2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70B4066D"/>
    <w:multiLevelType w:val="multilevel"/>
    <w:tmpl w:val="761EE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3AD0EB1"/>
    <w:multiLevelType w:val="multilevel"/>
    <w:tmpl w:val="79B6A2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745E0A5B"/>
    <w:multiLevelType w:val="multilevel"/>
    <w:tmpl w:val="07BE6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4D13429"/>
    <w:multiLevelType w:val="multilevel"/>
    <w:tmpl w:val="740A3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7692224A"/>
    <w:multiLevelType w:val="multilevel"/>
    <w:tmpl w:val="65921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7802E63"/>
    <w:multiLevelType w:val="multilevel"/>
    <w:tmpl w:val="94726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864727D"/>
    <w:multiLevelType w:val="multilevel"/>
    <w:tmpl w:val="D55E02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7A5F7043"/>
    <w:multiLevelType w:val="multilevel"/>
    <w:tmpl w:val="0C2C5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7AD9328A"/>
    <w:multiLevelType w:val="multilevel"/>
    <w:tmpl w:val="189EB3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7AE85E19"/>
    <w:multiLevelType w:val="multilevel"/>
    <w:tmpl w:val="79C4D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7F3A31A6"/>
    <w:multiLevelType w:val="multilevel"/>
    <w:tmpl w:val="F53EF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65"/>
  </w:num>
  <w:num w:numId="2" w16cid:durableId="1789280051">
    <w:abstractNumId w:val="63"/>
  </w:num>
  <w:num w:numId="3" w16cid:durableId="136916994">
    <w:abstractNumId w:val="55"/>
  </w:num>
  <w:num w:numId="4" w16cid:durableId="1898322524">
    <w:abstractNumId w:val="18"/>
  </w:num>
  <w:num w:numId="5" w16cid:durableId="773480203">
    <w:abstractNumId w:val="89"/>
  </w:num>
  <w:num w:numId="6" w16cid:durableId="1893998325">
    <w:abstractNumId w:val="102"/>
  </w:num>
  <w:num w:numId="7" w16cid:durableId="31730490">
    <w:abstractNumId w:val="64"/>
  </w:num>
  <w:num w:numId="8" w16cid:durableId="1285886388">
    <w:abstractNumId w:val="84"/>
  </w:num>
  <w:num w:numId="9" w16cid:durableId="76753685">
    <w:abstractNumId w:val="73"/>
  </w:num>
  <w:num w:numId="10" w16cid:durableId="326565901">
    <w:abstractNumId w:val="103"/>
  </w:num>
  <w:num w:numId="11" w16cid:durableId="779370909">
    <w:abstractNumId w:val="52"/>
  </w:num>
  <w:num w:numId="12" w16cid:durableId="1312295266">
    <w:abstractNumId w:val="91"/>
  </w:num>
  <w:num w:numId="13" w16cid:durableId="1055739409">
    <w:abstractNumId w:val="34"/>
  </w:num>
  <w:num w:numId="14" w16cid:durableId="63724915">
    <w:abstractNumId w:val="46"/>
  </w:num>
  <w:num w:numId="15" w16cid:durableId="490407507">
    <w:abstractNumId w:val="17"/>
  </w:num>
  <w:num w:numId="16" w16cid:durableId="1614560072">
    <w:abstractNumId w:val="78"/>
  </w:num>
  <w:num w:numId="17" w16cid:durableId="2094693205">
    <w:abstractNumId w:val="1"/>
  </w:num>
  <w:num w:numId="18" w16cid:durableId="56977669">
    <w:abstractNumId w:val="20"/>
  </w:num>
  <w:num w:numId="19" w16cid:durableId="678507180">
    <w:abstractNumId w:val="53"/>
  </w:num>
  <w:num w:numId="20" w16cid:durableId="167142098">
    <w:abstractNumId w:val="45"/>
  </w:num>
  <w:num w:numId="21" w16cid:durableId="1364483391">
    <w:abstractNumId w:val="85"/>
  </w:num>
  <w:num w:numId="22" w16cid:durableId="1720008846">
    <w:abstractNumId w:val="2"/>
  </w:num>
  <w:num w:numId="23" w16cid:durableId="1502499616">
    <w:abstractNumId w:val="93"/>
  </w:num>
  <w:num w:numId="24" w16cid:durableId="1281451561">
    <w:abstractNumId w:val="38"/>
  </w:num>
  <w:num w:numId="25" w16cid:durableId="252013863">
    <w:abstractNumId w:val="94"/>
  </w:num>
  <w:num w:numId="26" w16cid:durableId="1259752002">
    <w:abstractNumId w:val="61"/>
  </w:num>
  <w:num w:numId="27" w16cid:durableId="431554895">
    <w:abstractNumId w:val="12"/>
  </w:num>
  <w:num w:numId="28" w16cid:durableId="1824001649">
    <w:abstractNumId w:val="3"/>
  </w:num>
  <w:num w:numId="29" w16cid:durableId="856888086">
    <w:abstractNumId w:val="58"/>
  </w:num>
  <w:num w:numId="30" w16cid:durableId="441263313">
    <w:abstractNumId w:val="68"/>
  </w:num>
  <w:num w:numId="31" w16cid:durableId="1274242068">
    <w:abstractNumId w:val="26"/>
  </w:num>
  <w:num w:numId="32" w16cid:durableId="1001665799">
    <w:abstractNumId w:val="11"/>
  </w:num>
  <w:num w:numId="33" w16cid:durableId="31734210">
    <w:abstractNumId w:val="15"/>
  </w:num>
  <w:num w:numId="34" w16cid:durableId="1421758230">
    <w:abstractNumId w:val="14"/>
  </w:num>
  <w:num w:numId="35" w16cid:durableId="1091586441">
    <w:abstractNumId w:val="66"/>
  </w:num>
  <w:num w:numId="36" w16cid:durableId="2099793127">
    <w:abstractNumId w:val="74"/>
  </w:num>
  <w:num w:numId="37" w16cid:durableId="568617512">
    <w:abstractNumId w:val="111"/>
  </w:num>
  <w:num w:numId="38" w16cid:durableId="1375040380">
    <w:abstractNumId w:val="67"/>
  </w:num>
  <w:num w:numId="39" w16cid:durableId="613176251">
    <w:abstractNumId w:val="22"/>
  </w:num>
  <w:num w:numId="40" w16cid:durableId="2026899789">
    <w:abstractNumId w:val="90"/>
  </w:num>
  <w:num w:numId="41" w16cid:durableId="1636520091">
    <w:abstractNumId w:val="10"/>
  </w:num>
  <w:num w:numId="42" w16cid:durableId="185678054">
    <w:abstractNumId w:val="25"/>
  </w:num>
  <w:num w:numId="43" w16cid:durableId="396516492">
    <w:abstractNumId w:val="4"/>
  </w:num>
  <w:num w:numId="44" w16cid:durableId="1844202009">
    <w:abstractNumId w:val="27"/>
  </w:num>
  <w:num w:numId="45" w16cid:durableId="1647972809">
    <w:abstractNumId w:val="70"/>
  </w:num>
  <w:num w:numId="46" w16cid:durableId="1261791569">
    <w:abstractNumId w:val="110"/>
  </w:num>
  <w:num w:numId="47" w16cid:durableId="1875193489">
    <w:abstractNumId w:val="36"/>
  </w:num>
  <w:num w:numId="48" w16cid:durableId="1172067006">
    <w:abstractNumId w:val="43"/>
  </w:num>
  <w:num w:numId="49" w16cid:durableId="1162700637">
    <w:abstractNumId w:val="109"/>
  </w:num>
  <w:num w:numId="50" w16cid:durableId="1229656482">
    <w:abstractNumId w:val="35"/>
  </w:num>
  <w:num w:numId="51" w16cid:durableId="1144544300">
    <w:abstractNumId w:val="88"/>
  </w:num>
  <w:num w:numId="52" w16cid:durableId="1471634383">
    <w:abstractNumId w:val="49"/>
  </w:num>
  <w:num w:numId="53" w16cid:durableId="338195112">
    <w:abstractNumId w:val="83"/>
  </w:num>
  <w:num w:numId="54" w16cid:durableId="781874733">
    <w:abstractNumId w:val="99"/>
  </w:num>
  <w:num w:numId="55" w16cid:durableId="1378243505">
    <w:abstractNumId w:val="87"/>
  </w:num>
  <w:num w:numId="56" w16cid:durableId="248925016">
    <w:abstractNumId w:val="101"/>
  </w:num>
  <w:num w:numId="57" w16cid:durableId="1285693393">
    <w:abstractNumId w:val="51"/>
  </w:num>
  <w:num w:numId="58" w16cid:durableId="627245739">
    <w:abstractNumId w:val="79"/>
  </w:num>
  <w:num w:numId="59" w16cid:durableId="949511253">
    <w:abstractNumId w:val="19"/>
  </w:num>
  <w:num w:numId="60" w16cid:durableId="1282493129">
    <w:abstractNumId w:val="72"/>
  </w:num>
  <w:num w:numId="61" w16cid:durableId="1049650559">
    <w:abstractNumId w:val="47"/>
  </w:num>
  <w:num w:numId="62" w16cid:durableId="1637641795">
    <w:abstractNumId w:val="13"/>
  </w:num>
  <w:num w:numId="63" w16cid:durableId="385422924">
    <w:abstractNumId w:val="56"/>
  </w:num>
  <w:num w:numId="64" w16cid:durableId="415172491">
    <w:abstractNumId w:val="23"/>
  </w:num>
  <w:num w:numId="65" w16cid:durableId="568728719">
    <w:abstractNumId w:val="9"/>
  </w:num>
  <w:num w:numId="66" w16cid:durableId="77751085">
    <w:abstractNumId w:val="71"/>
  </w:num>
  <w:num w:numId="67" w16cid:durableId="108548959">
    <w:abstractNumId w:val="100"/>
  </w:num>
  <w:num w:numId="68" w16cid:durableId="544949012">
    <w:abstractNumId w:val="41"/>
  </w:num>
  <w:num w:numId="69" w16cid:durableId="1423454758">
    <w:abstractNumId w:val="21"/>
  </w:num>
  <w:num w:numId="70" w16cid:durableId="1354303875">
    <w:abstractNumId w:val="32"/>
  </w:num>
  <w:num w:numId="71" w16cid:durableId="858347118">
    <w:abstractNumId w:val="28"/>
  </w:num>
  <w:num w:numId="72" w16cid:durableId="872772427">
    <w:abstractNumId w:val="104"/>
  </w:num>
  <w:num w:numId="73" w16cid:durableId="1103303872">
    <w:abstractNumId w:val="57"/>
  </w:num>
  <w:num w:numId="74" w16cid:durableId="670840314">
    <w:abstractNumId w:val="48"/>
  </w:num>
  <w:num w:numId="75" w16cid:durableId="1104377326">
    <w:abstractNumId w:val="96"/>
  </w:num>
  <w:num w:numId="76" w16cid:durableId="701049806">
    <w:abstractNumId w:val="95"/>
  </w:num>
  <w:num w:numId="77" w16cid:durableId="594437277">
    <w:abstractNumId w:val="8"/>
  </w:num>
  <w:num w:numId="78" w16cid:durableId="1493789429">
    <w:abstractNumId w:val="24"/>
  </w:num>
  <w:num w:numId="79" w16cid:durableId="24718729">
    <w:abstractNumId w:val="106"/>
  </w:num>
  <w:num w:numId="80" w16cid:durableId="200747494">
    <w:abstractNumId w:val="5"/>
  </w:num>
  <w:num w:numId="81" w16cid:durableId="135806144">
    <w:abstractNumId w:val="0"/>
  </w:num>
  <w:num w:numId="82" w16cid:durableId="945583017">
    <w:abstractNumId w:val="80"/>
  </w:num>
  <w:num w:numId="83" w16cid:durableId="1795057733">
    <w:abstractNumId w:val="86"/>
  </w:num>
  <w:num w:numId="84" w16cid:durableId="1894388556">
    <w:abstractNumId w:val="112"/>
  </w:num>
  <w:num w:numId="85" w16cid:durableId="1171718886">
    <w:abstractNumId w:val="37"/>
  </w:num>
  <w:num w:numId="86" w16cid:durableId="1324773943">
    <w:abstractNumId w:val="82"/>
  </w:num>
  <w:num w:numId="87" w16cid:durableId="1357775827">
    <w:abstractNumId w:val="69"/>
  </w:num>
  <w:num w:numId="88" w16cid:durableId="1464926799">
    <w:abstractNumId w:val="75"/>
  </w:num>
  <w:num w:numId="89" w16cid:durableId="217398240">
    <w:abstractNumId w:val="40"/>
  </w:num>
  <w:num w:numId="90" w16cid:durableId="1324316599">
    <w:abstractNumId w:val="59"/>
  </w:num>
  <w:num w:numId="91" w16cid:durableId="164830794">
    <w:abstractNumId w:val="107"/>
  </w:num>
  <w:num w:numId="92" w16cid:durableId="1639724182">
    <w:abstractNumId w:val="39"/>
  </w:num>
  <w:num w:numId="93" w16cid:durableId="801996031">
    <w:abstractNumId w:val="16"/>
  </w:num>
  <w:num w:numId="94" w16cid:durableId="237255985">
    <w:abstractNumId w:val="6"/>
  </w:num>
  <w:num w:numId="95" w16cid:durableId="992101836">
    <w:abstractNumId w:val="44"/>
  </w:num>
  <w:num w:numId="96" w16cid:durableId="1734155725">
    <w:abstractNumId w:val="97"/>
  </w:num>
  <w:num w:numId="97" w16cid:durableId="1156997491">
    <w:abstractNumId w:val="98"/>
  </w:num>
  <w:num w:numId="98" w16cid:durableId="2062778223">
    <w:abstractNumId w:val="62"/>
  </w:num>
  <w:num w:numId="99" w16cid:durableId="320549633">
    <w:abstractNumId w:val="29"/>
  </w:num>
  <w:num w:numId="100" w16cid:durableId="224335649">
    <w:abstractNumId w:val="76"/>
  </w:num>
  <w:num w:numId="101" w16cid:durableId="446511497">
    <w:abstractNumId w:val="7"/>
  </w:num>
  <w:num w:numId="102" w16cid:durableId="1108814536">
    <w:abstractNumId w:val="108"/>
  </w:num>
  <w:num w:numId="103" w16cid:durableId="569775329">
    <w:abstractNumId w:val="92"/>
  </w:num>
  <w:num w:numId="104" w16cid:durableId="1979412402">
    <w:abstractNumId w:val="54"/>
  </w:num>
  <w:num w:numId="105" w16cid:durableId="5911252">
    <w:abstractNumId w:val="77"/>
  </w:num>
  <w:num w:numId="106" w16cid:durableId="998269931">
    <w:abstractNumId w:val="50"/>
  </w:num>
  <w:num w:numId="107" w16cid:durableId="395133403">
    <w:abstractNumId w:val="105"/>
  </w:num>
  <w:num w:numId="108" w16cid:durableId="1960069006">
    <w:abstractNumId w:val="30"/>
  </w:num>
  <w:num w:numId="109" w16cid:durableId="1624460984">
    <w:abstractNumId w:val="33"/>
  </w:num>
  <w:num w:numId="110" w16cid:durableId="365716191">
    <w:abstractNumId w:val="31"/>
  </w:num>
  <w:num w:numId="111" w16cid:durableId="1328485251">
    <w:abstractNumId w:val="81"/>
  </w:num>
  <w:num w:numId="112" w16cid:durableId="2037191343">
    <w:abstractNumId w:val="60"/>
  </w:num>
  <w:num w:numId="113" w16cid:durableId="45690724">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1012C"/>
    <w:rsid w:val="000336EC"/>
    <w:rsid w:val="00042BF8"/>
    <w:rsid w:val="00051DC9"/>
    <w:rsid w:val="00065A44"/>
    <w:rsid w:val="00083E3B"/>
    <w:rsid w:val="000A2E02"/>
    <w:rsid w:val="000B266F"/>
    <w:rsid w:val="000D24EC"/>
    <w:rsid w:val="000D275E"/>
    <w:rsid w:val="001125A9"/>
    <w:rsid w:val="00155361"/>
    <w:rsid w:val="001772C8"/>
    <w:rsid w:val="00184304"/>
    <w:rsid w:val="00184CE8"/>
    <w:rsid w:val="001C26FB"/>
    <w:rsid w:val="001F2457"/>
    <w:rsid w:val="00204AB8"/>
    <w:rsid w:val="002534AC"/>
    <w:rsid w:val="00281683"/>
    <w:rsid w:val="002A7829"/>
    <w:rsid w:val="002E2547"/>
    <w:rsid w:val="00330642"/>
    <w:rsid w:val="00357629"/>
    <w:rsid w:val="0037695C"/>
    <w:rsid w:val="00382048"/>
    <w:rsid w:val="00396FC0"/>
    <w:rsid w:val="003A6B1C"/>
    <w:rsid w:val="003B02D1"/>
    <w:rsid w:val="003C32F9"/>
    <w:rsid w:val="00474A3C"/>
    <w:rsid w:val="0049139A"/>
    <w:rsid w:val="00496827"/>
    <w:rsid w:val="004A3CF6"/>
    <w:rsid w:val="004B2D26"/>
    <w:rsid w:val="004C60EF"/>
    <w:rsid w:val="004C614E"/>
    <w:rsid w:val="004D4C6A"/>
    <w:rsid w:val="0053370A"/>
    <w:rsid w:val="00596272"/>
    <w:rsid w:val="005A2B93"/>
    <w:rsid w:val="005B5FF1"/>
    <w:rsid w:val="005D3630"/>
    <w:rsid w:val="005D61FF"/>
    <w:rsid w:val="005F0B2B"/>
    <w:rsid w:val="00614555"/>
    <w:rsid w:val="00647D4C"/>
    <w:rsid w:val="00663BF9"/>
    <w:rsid w:val="00677493"/>
    <w:rsid w:val="00687707"/>
    <w:rsid w:val="00696C6C"/>
    <w:rsid w:val="006C159B"/>
    <w:rsid w:val="006D1D78"/>
    <w:rsid w:val="007071B5"/>
    <w:rsid w:val="00707EFD"/>
    <w:rsid w:val="00712266"/>
    <w:rsid w:val="007644FE"/>
    <w:rsid w:val="00774294"/>
    <w:rsid w:val="00782FA5"/>
    <w:rsid w:val="007A6079"/>
    <w:rsid w:val="008535EA"/>
    <w:rsid w:val="00854334"/>
    <w:rsid w:val="008776A2"/>
    <w:rsid w:val="008A2D88"/>
    <w:rsid w:val="008C41C9"/>
    <w:rsid w:val="008E09EF"/>
    <w:rsid w:val="00901F9B"/>
    <w:rsid w:val="00925E72"/>
    <w:rsid w:val="00942311"/>
    <w:rsid w:val="00951257"/>
    <w:rsid w:val="0097079A"/>
    <w:rsid w:val="00982C97"/>
    <w:rsid w:val="00984205"/>
    <w:rsid w:val="009A0900"/>
    <w:rsid w:val="009B058A"/>
    <w:rsid w:val="009B54C4"/>
    <w:rsid w:val="009D2069"/>
    <w:rsid w:val="00A0003E"/>
    <w:rsid w:val="00A07A8A"/>
    <w:rsid w:val="00A21CD9"/>
    <w:rsid w:val="00A46F8A"/>
    <w:rsid w:val="00A545CE"/>
    <w:rsid w:val="00A6137B"/>
    <w:rsid w:val="00A90E97"/>
    <w:rsid w:val="00A9257A"/>
    <w:rsid w:val="00A956AE"/>
    <w:rsid w:val="00AA374A"/>
    <w:rsid w:val="00AD35F3"/>
    <w:rsid w:val="00B02859"/>
    <w:rsid w:val="00B2482D"/>
    <w:rsid w:val="00B552F6"/>
    <w:rsid w:val="00B645C2"/>
    <w:rsid w:val="00BA694E"/>
    <w:rsid w:val="00BD1BC4"/>
    <w:rsid w:val="00BD7F57"/>
    <w:rsid w:val="00BE14A8"/>
    <w:rsid w:val="00BE2691"/>
    <w:rsid w:val="00BE2F3A"/>
    <w:rsid w:val="00BF170A"/>
    <w:rsid w:val="00BF5DDC"/>
    <w:rsid w:val="00C03ADF"/>
    <w:rsid w:val="00C3226F"/>
    <w:rsid w:val="00C56F5B"/>
    <w:rsid w:val="00C900AE"/>
    <w:rsid w:val="00C917C1"/>
    <w:rsid w:val="00CA2F70"/>
    <w:rsid w:val="00CB4FF2"/>
    <w:rsid w:val="00CD2816"/>
    <w:rsid w:val="00CF5C5A"/>
    <w:rsid w:val="00D56277"/>
    <w:rsid w:val="00D728EB"/>
    <w:rsid w:val="00D82CA7"/>
    <w:rsid w:val="00DA79A3"/>
    <w:rsid w:val="00DD5AF0"/>
    <w:rsid w:val="00DD6EC5"/>
    <w:rsid w:val="00DE2498"/>
    <w:rsid w:val="00DE3C0D"/>
    <w:rsid w:val="00E44F32"/>
    <w:rsid w:val="00E752F0"/>
    <w:rsid w:val="00E86D64"/>
    <w:rsid w:val="00EB3745"/>
    <w:rsid w:val="00ED41A7"/>
    <w:rsid w:val="00EF7E1D"/>
    <w:rsid w:val="00F05A5D"/>
    <w:rsid w:val="00F24A34"/>
    <w:rsid w:val="00F577AD"/>
    <w:rsid w:val="00F7558A"/>
    <w:rsid w:val="00F814B1"/>
    <w:rsid w:val="00F81EAA"/>
    <w:rsid w:val="00F844D8"/>
    <w:rsid w:val="00F97EB7"/>
    <w:rsid w:val="00FA0764"/>
    <w:rsid w:val="00FA1D7D"/>
    <w:rsid w:val="00FA30FE"/>
    <w:rsid w:val="00FB33B2"/>
    <w:rsid w:val="00FC2F2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z-TopofForm">
    <w:name w:val="HTML Top of Form"/>
    <w:basedOn w:val="Normal"/>
    <w:next w:val="Normal"/>
    <w:link w:val="z-TopofFormChar"/>
    <w:hidden/>
    <w:uiPriority w:val="99"/>
    <w:semiHidden/>
    <w:unhideWhenUsed/>
    <w:rsid w:val="00FB33B2"/>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FB33B2"/>
    <w:rPr>
      <w:rFonts w:ascii="Arial" w:eastAsia="Times New Roman" w:hAnsi="Arial" w:cs="Arial"/>
      <w:vanish/>
      <w:kern w:val="0"/>
      <w:sz w:val="16"/>
      <w:szCs w:val="16"/>
      <w14:ligatures w14:val="none"/>
    </w:rPr>
  </w:style>
  <w:style w:type="paragraph" w:styleId="NormalWeb">
    <w:name w:val="Normal (Web)"/>
    <w:basedOn w:val="Normal"/>
    <w:uiPriority w:val="99"/>
    <w:semiHidden/>
    <w:unhideWhenUsed/>
    <w:rsid w:val="00AD35F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66797680">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02395103">
      <w:bodyDiv w:val="1"/>
      <w:marLeft w:val="0"/>
      <w:marRight w:val="0"/>
      <w:marTop w:val="0"/>
      <w:marBottom w:val="0"/>
      <w:divBdr>
        <w:top w:val="none" w:sz="0" w:space="0" w:color="auto"/>
        <w:left w:val="none" w:sz="0" w:space="0" w:color="auto"/>
        <w:bottom w:val="none" w:sz="0" w:space="0" w:color="auto"/>
        <w:right w:val="none" w:sz="0" w:space="0" w:color="auto"/>
      </w:divBdr>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8548343">
      <w:bodyDiv w:val="1"/>
      <w:marLeft w:val="0"/>
      <w:marRight w:val="0"/>
      <w:marTop w:val="0"/>
      <w:marBottom w:val="0"/>
      <w:divBdr>
        <w:top w:val="none" w:sz="0" w:space="0" w:color="auto"/>
        <w:left w:val="none" w:sz="0" w:space="0" w:color="auto"/>
        <w:bottom w:val="none" w:sz="0" w:space="0" w:color="auto"/>
        <w:right w:val="none" w:sz="0" w:space="0" w:color="auto"/>
      </w:divBdr>
      <w:divsChild>
        <w:div w:id="1838496652">
          <w:marLeft w:val="0"/>
          <w:marRight w:val="0"/>
          <w:marTop w:val="0"/>
          <w:marBottom w:val="0"/>
          <w:divBdr>
            <w:top w:val="none" w:sz="0" w:space="0" w:color="auto"/>
            <w:left w:val="none" w:sz="0" w:space="0" w:color="auto"/>
            <w:bottom w:val="none" w:sz="0" w:space="0" w:color="auto"/>
            <w:right w:val="none" w:sz="0" w:space="0" w:color="auto"/>
          </w:divBdr>
          <w:divsChild>
            <w:div w:id="2131585890">
              <w:marLeft w:val="0"/>
              <w:marRight w:val="0"/>
              <w:marTop w:val="0"/>
              <w:marBottom w:val="0"/>
              <w:divBdr>
                <w:top w:val="none" w:sz="0" w:space="0" w:color="auto"/>
                <w:left w:val="none" w:sz="0" w:space="0" w:color="auto"/>
                <w:bottom w:val="none" w:sz="0" w:space="0" w:color="auto"/>
                <w:right w:val="none" w:sz="0" w:space="0" w:color="auto"/>
              </w:divBdr>
              <w:divsChild>
                <w:div w:id="964773462">
                  <w:marLeft w:val="0"/>
                  <w:marRight w:val="0"/>
                  <w:marTop w:val="0"/>
                  <w:marBottom w:val="0"/>
                  <w:divBdr>
                    <w:top w:val="none" w:sz="0" w:space="0" w:color="auto"/>
                    <w:left w:val="none" w:sz="0" w:space="0" w:color="auto"/>
                    <w:bottom w:val="none" w:sz="0" w:space="0" w:color="auto"/>
                    <w:right w:val="none" w:sz="0" w:space="0" w:color="auto"/>
                  </w:divBdr>
                  <w:divsChild>
                    <w:div w:id="1227179458">
                      <w:marLeft w:val="0"/>
                      <w:marRight w:val="0"/>
                      <w:marTop w:val="0"/>
                      <w:marBottom w:val="0"/>
                      <w:divBdr>
                        <w:top w:val="none" w:sz="0" w:space="0" w:color="auto"/>
                        <w:left w:val="single" w:sz="6" w:space="0" w:color="CCCCCC"/>
                        <w:bottom w:val="single" w:sz="6" w:space="0" w:color="CCCCCC"/>
                        <w:right w:val="single" w:sz="6" w:space="0" w:color="CCCCCC"/>
                      </w:divBdr>
                      <w:divsChild>
                        <w:div w:id="168840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42393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80776892">
      <w:bodyDiv w:val="1"/>
      <w:marLeft w:val="0"/>
      <w:marRight w:val="0"/>
      <w:marTop w:val="0"/>
      <w:marBottom w:val="0"/>
      <w:divBdr>
        <w:top w:val="none" w:sz="0" w:space="0" w:color="auto"/>
        <w:left w:val="none" w:sz="0" w:space="0" w:color="auto"/>
        <w:bottom w:val="none" w:sz="0" w:space="0" w:color="auto"/>
        <w:right w:val="none" w:sz="0" w:space="0" w:color="auto"/>
      </w:divBdr>
    </w:div>
    <w:div w:id="484975632">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25172424">
      <w:bodyDiv w:val="1"/>
      <w:marLeft w:val="0"/>
      <w:marRight w:val="0"/>
      <w:marTop w:val="0"/>
      <w:marBottom w:val="0"/>
      <w:divBdr>
        <w:top w:val="none" w:sz="0" w:space="0" w:color="auto"/>
        <w:left w:val="none" w:sz="0" w:space="0" w:color="auto"/>
        <w:bottom w:val="none" w:sz="0" w:space="0" w:color="auto"/>
        <w:right w:val="none" w:sz="0" w:space="0" w:color="auto"/>
      </w:divBdr>
      <w:divsChild>
        <w:div w:id="1126201323">
          <w:marLeft w:val="0"/>
          <w:marRight w:val="0"/>
          <w:marTop w:val="0"/>
          <w:marBottom w:val="0"/>
          <w:divBdr>
            <w:top w:val="none" w:sz="0" w:space="0" w:color="auto"/>
            <w:left w:val="none" w:sz="0" w:space="0" w:color="auto"/>
            <w:bottom w:val="none" w:sz="0" w:space="0" w:color="auto"/>
            <w:right w:val="none" w:sz="0" w:space="0" w:color="auto"/>
          </w:divBdr>
          <w:divsChild>
            <w:div w:id="1907648774">
              <w:marLeft w:val="0"/>
              <w:marRight w:val="0"/>
              <w:marTop w:val="0"/>
              <w:marBottom w:val="0"/>
              <w:divBdr>
                <w:top w:val="none" w:sz="0" w:space="0" w:color="auto"/>
                <w:left w:val="none" w:sz="0" w:space="0" w:color="auto"/>
                <w:bottom w:val="none" w:sz="0" w:space="0" w:color="auto"/>
                <w:right w:val="none" w:sz="0" w:space="0" w:color="auto"/>
              </w:divBdr>
              <w:divsChild>
                <w:div w:id="325281155">
                  <w:marLeft w:val="0"/>
                  <w:marRight w:val="0"/>
                  <w:marTop w:val="0"/>
                  <w:marBottom w:val="0"/>
                  <w:divBdr>
                    <w:top w:val="none" w:sz="0" w:space="0" w:color="auto"/>
                    <w:left w:val="none" w:sz="0" w:space="0" w:color="auto"/>
                    <w:bottom w:val="none" w:sz="0" w:space="0" w:color="auto"/>
                    <w:right w:val="none" w:sz="0" w:space="0" w:color="auto"/>
                  </w:divBdr>
                  <w:divsChild>
                    <w:div w:id="1473868552">
                      <w:marLeft w:val="0"/>
                      <w:marRight w:val="0"/>
                      <w:marTop w:val="0"/>
                      <w:marBottom w:val="0"/>
                      <w:divBdr>
                        <w:top w:val="none" w:sz="0" w:space="0" w:color="auto"/>
                        <w:left w:val="single" w:sz="6" w:space="0" w:color="CCCCCC"/>
                        <w:bottom w:val="single" w:sz="6" w:space="0" w:color="CCCCCC"/>
                        <w:right w:val="single" w:sz="6" w:space="0" w:color="CCCCCC"/>
                      </w:divBdr>
                      <w:divsChild>
                        <w:div w:id="185985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55345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32697855">
      <w:bodyDiv w:val="1"/>
      <w:marLeft w:val="0"/>
      <w:marRight w:val="0"/>
      <w:marTop w:val="0"/>
      <w:marBottom w:val="0"/>
      <w:divBdr>
        <w:top w:val="none" w:sz="0" w:space="0" w:color="auto"/>
        <w:left w:val="none" w:sz="0" w:space="0" w:color="auto"/>
        <w:bottom w:val="none" w:sz="0" w:space="0" w:color="auto"/>
        <w:right w:val="none" w:sz="0" w:space="0" w:color="auto"/>
      </w:divBdr>
    </w:div>
    <w:div w:id="558245837">
      <w:bodyDiv w:val="1"/>
      <w:marLeft w:val="0"/>
      <w:marRight w:val="0"/>
      <w:marTop w:val="0"/>
      <w:marBottom w:val="0"/>
      <w:divBdr>
        <w:top w:val="none" w:sz="0" w:space="0" w:color="auto"/>
        <w:left w:val="none" w:sz="0" w:space="0" w:color="auto"/>
        <w:bottom w:val="none" w:sz="0" w:space="0" w:color="auto"/>
        <w:right w:val="none" w:sz="0" w:space="0" w:color="auto"/>
      </w:divBdr>
    </w:div>
    <w:div w:id="603534648">
      <w:bodyDiv w:val="1"/>
      <w:marLeft w:val="0"/>
      <w:marRight w:val="0"/>
      <w:marTop w:val="0"/>
      <w:marBottom w:val="0"/>
      <w:divBdr>
        <w:top w:val="none" w:sz="0" w:space="0" w:color="auto"/>
        <w:left w:val="none" w:sz="0" w:space="0" w:color="auto"/>
        <w:bottom w:val="none" w:sz="0" w:space="0" w:color="auto"/>
        <w:right w:val="none" w:sz="0" w:space="0" w:color="auto"/>
      </w:divBdr>
      <w:divsChild>
        <w:div w:id="1421296242">
          <w:marLeft w:val="0"/>
          <w:marRight w:val="0"/>
          <w:marTop w:val="0"/>
          <w:marBottom w:val="0"/>
          <w:divBdr>
            <w:top w:val="none" w:sz="0" w:space="0" w:color="auto"/>
            <w:left w:val="none" w:sz="0" w:space="0" w:color="auto"/>
            <w:bottom w:val="none" w:sz="0" w:space="0" w:color="auto"/>
            <w:right w:val="none" w:sz="0" w:space="0" w:color="auto"/>
          </w:divBdr>
          <w:divsChild>
            <w:div w:id="291517835">
              <w:marLeft w:val="0"/>
              <w:marRight w:val="0"/>
              <w:marTop w:val="0"/>
              <w:marBottom w:val="0"/>
              <w:divBdr>
                <w:top w:val="none" w:sz="0" w:space="0" w:color="auto"/>
                <w:left w:val="none" w:sz="0" w:space="0" w:color="auto"/>
                <w:bottom w:val="none" w:sz="0" w:space="0" w:color="auto"/>
                <w:right w:val="none" w:sz="0" w:space="0" w:color="auto"/>
              </w:divBdr>
              <w:divsChild>
                <w:div w:id="1461336635">
                  <w:marLeft w:val="0"/>
                  <w:marRight w:val="0"/>
                  <w:marTop w:val="0"/>
                  <w:marBottom w:val="0"/>
                  <w:divBdr>
                    <w:top w:val="none" w:sz="0" w:space="0" w:color="auto"/>
                    <w:left w:val="none" w:sz="0" w:space="0" w:color="auto"/>
                    <w:bottom w:val="none" w:sz="0" w:space="0" w:color="auto"/>
                    <w:right w:val="none" w:sz="0" w:space="0" w:color="auto"/>
                  </w:divBdr>
                  <w:divsChild>
                    <w:div w:id="1825311780">
                      <w:marLeft w:val="0"/>
                      <w:marRight w:val="0"/>
                      <w:marTop w:val="0"/>
                      <w:marBottom w:val="0"/>
                      <w:divBdr>
                        <w:top w:val="none" w:sz="0" w:space="0" w:color="auto"/>
                        <w:left w:val="single" w:sz="6" w:space="0" w:color="CCCCCC"/>
                        <w:bottom w:val="single" w:sz="6" w:space="0" w:color="CCCCCC"/>
                        <w:right w:val="single" w:sz="6" w:space="0" w:color="CCCCCC"/>
                      </w:divBdr>
                      <w:divsChild>
                        <w:div w:id="4433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35939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433025">
      <w:bodyDiv w:val="1"/>
      <w:marLeft w:val="0"/>
      <w:marRight w:val="0"/>
      <w:marTop w:val="0"/>
      <w:marBottom w:val="0"/>
      <w:divBdr>
        <w:top w:val="none" w:sz="0" w:space="0" w:color="auto"/>
        <w:left w:val="none" w:sz="0" w:space="0" w:color="auto"/>
        <w:bottom w:val="none" w:sz="0" w:space="0" w:color="auto"/>
        <w:right w:val="none" w:sz="0" w:space="0" w:color="auto"/>
      </w:divBdr>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9404984">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92800767">
      <w:bodyDiv w:val="1"/>
      <w:marLeft w:val="0"/>
      <w:marRight w:val="0"/>
      <w:marTop w:val="0"/>
      <w:marBottom w:val="0"/>
      <w:divBdr>
        <w:top w:val="none" w:sz="0" w:space="0" w:color="auto"/>
        <w:left w:val="none" w:sz="0" w:space="0" w:color="auto"/>
        <w:bottom w:val="none" w:sz="0" w:space="0" w:color="auto"/>
        <w:right w:val="none" w:sz="0" w:space="0" w:color="auto"/>
      </w:divBdr>
      <w:divsChild>
        <w:div w:id="917593406">
          <w:marLeft w:val="0"/>
          <w:marRight w:val="0"/>
          <w:marTop w:val="0"/>
          <w:marBottom w:val="0"/>
          <w:divBdr>
            <w:top w:val="none" w:sz="0" w:space="0" w:color="auto"/>
            <w:left w:val="none" w:sz="0" w:space="0" w:color="auto"/>
            <w:bottom w:val="none" w:sz="0" w:space="0" w:color="auto"/>
            <w:right w:val="none" w:sz="0" w:space="0" w:color="auto"/>
          </w:divBdr>
          <w:divsChild>
            <w:div w:id="1940478082">
              <w:marLeft w:val="0"/>
              <w:marRight w:val="0"/>
              <w:marTop w:val="0"/>
              <w:marBottom w:val="0"/>
              <w:divBdr>
                <w:top w:val="none" w:sz="0" w:space="0" w:color="auto"/>
                <w:left w:val="none" w:sz="0" w:space="0" w:color="auto"/>
                <w:bottom w:val="none" w:sz="0" w:space="0" w:color="auto"/>
                <w:right w:val="none" w:sz="0" w:space="0" w:color="auto"/>
              </w:divBdr>
              <w:divsChild>
                <w:div w:id="2105103465">
                  <w:marLeft w:val="0"/>
                  <w:marRight w:val="0"/>
                  <w:marTop w:val="0"/>
                  <w:marBottom w:val="0"/>
                  <w:divBdr>
                    <w:top w:val="none" w:sz="0" w:space="0" w:color="auto"/>
                    <w:left w:val="none" w:sz="0" w:space="0" w:color="auto"/>
                    <w:bottom w:val="none" w:sz="0" w:space="0" w:color="auto"/>
                    <w:right w:val="none" w:sz="0" w:space="0" w:color="auto"/>
                  </w:divBdr>
                  <w:divsChild>
                    <w:div w:id="2005236271">
                      <w:marLeft w:val="0"/>
                      <w:marRight w:val="0"/>
                      <w:marTop w:val="0"/>
                      <w:marBottom w:val="0"/>
                      <w:divBdr>
                        <w:top w:val="none" w:sz="0" w:space="0" w:color="auto"/>
                        <w:left w:val="single" w:sz="6" w:space="0" w:color="CCCCCC"/>
                        <w:bottom w:val="single" w:sz="6" w:space="0" w:color="CCCCCC"/>
                        <w:right w:val="single" w:sz="6" w:space="0" w:color="CCCCCC"/>
                      </w:divBdr>
                      <w:divsChild>
                        <w:div w:id="21771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08221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70396880">
      <w:bodyDiv w:val="1"/>
      <w:marLeft w:val="0"/>
      <w:marRight w:val="0"/>
      <w:marTop w:val="0"/>
      <w:marBottom w:val="0"/>
      <w:divBdr>
        <w:top w:val="none" w:sz="0" w:space="0" w:color="auto"/>
        <w:left w:val="none" w:sz="0" w:space="0" w:color="auto"/>
        <w:bottom w:val="none" w:sz="0" w:space="0" w:color="auto"/>
        <w:right w:val="none" w:sz="0" w:space="0" w:color="auto"/>
      </w:divBdr>
    </w:div>
    <w:div w:id="776752905">
      <w:bodyDiv w:val="1"/>
      <w:marLeft w:val="0"/>
      <w:marRight w:val="0"/>
      <w:marTop w:val="0"/>
      <w:marBottom w:val="0"/>
      <w:divBdr>
        <w:top w:val="none" w:sz="0" w:space="0" w:color="auto"/>
        <w:left w:val="none" w:sz="0" w:space="0" w:color="auto"/>
        <w:bottom w:val="none" w:sz="0" w:space="0" w:color="auto"/>
        <w:right w:val="none" w:sz="0" w:space="0" w:color="auto"/>
      </w:divBdr>
      <w:divsChild>
        <w:div w:id="973293020">
          <w:marLeft w:val="0"/>
          <w:marRight w:val="0"/>
          <w:marTop w:val="0"/>
          <w:marBottom w:val="0"/>
          <w:divBdr>
            <w:top w:val="none" w:sz="0" w:space="0" w:color="auto"/>
            <w:left w:val="none" w:sz="0" w:space="0" w:color="auto"/>
            <w:bottom w:val="none" w:sz="0" w:space="0" w:color="auto"/>
            <w:right w:val="none" w:sz="0" w:space="0" w:color="auto"/>
          </w:divBdr>
          <w:divsChild>
            <w:div w:id="1965770614">
              <w:marLeft w:val="0"/>
              <w:marRight w:val="0"/>
              <w:marTop w:val="0"/>
              <w:marBottom w:val="0"/>
              <w:divBdr>
                <w:top w:val="none" w:sz="0" w:space="0" w:color="auto"/>
                <w:left w:val="none" w:sz="0" w:space="0" w:color="auto"/>
                <w:bottom w:val="none" w:sz="0" w:space="0" w:color="auto"/>
                <w:right w:val="none" w:sz="0" w:space="0" w:color="auto"/>
              </w:divBdr>
              <w:divsChild>
                <w:div w:id="1454251016">
                  <w:marLeft w:val="0"/>
                  <w:marRight w:val="0"/>
                  <w:marTop w:val="0"/>
                  <w:marBottom w:val="0"/>
                  <w:divBdr>
                    <w:top w:val="none" w:sz="0" w:space="0" w:color="auto"/>
                    <w:left w:val="none" w:sz="0" w:space="0" w:color="auto"/>
                    <w:bottom w:val="none" w:sz="0" w:space="0" w:color="auto"/>
                    <w:right w:val="none" w:sz="0" w:space="0" w:color="auto"/>
                  </w:divBdr>
                  <w:divsChild>
                    <w:div w:id="1964923636">
                      <w:marLeft w:val="0"/>
                      <w:marRight w:val="0"/>
                      <w:marTop w:val="0"/>
                      <w:marBottom w:val="0"/>
                      <w:divBdr>
                        <w:top w:val="none" w:sz="0" w:space="0" w:color="auto"/>
                        <w:left w:val="single" w:sz="6" w:space="0" w:color="CCCCCC"/>
                        <w:bottom w:val="single" w:sz="6" w:space="0" w:color="CCCCCC"/>
                        <w:right w:val="single" w:sz="6" w:space="0" w:color="CCCCCC"/>
                      </w:divBdr>
                      <w:divsChild>
                        <w:div w:id="165872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45401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09135755">
      <w:bodyDiv w:val="1"/>
      <w:marLeft w:val="0"/>
      <w:marRight w:val="0"/>
      <w:marTop w:val="0"/>
      <w:marBottom w:val="0"/>
      <w:divBdr>
        <w:top w:val="none" w:sz="0" w:space="0" w:color="auto"/>
        <w:left w:val="none" w:sz="0" w:space="0" w:color="auto"/>
        <w:bottom w:val="none" w:sz="0" w:space="0" w:color="auto"/>
        <w:right w:val="none" w:sz="0" w:space="0" w:color="auto"/>
      </w:divBdr>
    </w:div>
    <w:div w:id="834609658">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01020480">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86420578">
      <w:bodyDiv w:val="1"/>
      <w:marLeft w:val="0"/>
      <w:marRight w:val="0"/>
      <w:marTop w:val="0"/>
      <w:marBottom w:val="0"/>
      <w:divBdr>
        <w:top w:val="none" w:sz="0" w:space="0" w:color="auto"/>
        <w:left w:val="none" w:sz="0" w:space="0" w:color="auto"/>
        <w:bottom w:val="none" w:sz="0" w:space="0" w:color="auto"/>
        <w:right w:val="none" w:sz="0" w:space="0" w:color="auto"/>
      </w:divBdr>
      <w:divsChild>
        <w:div w:id="12004443">
          <w:marLeft w:val="0"/>
          <w:marRight w:val="0"/>
          <w:marTop w:val="0"/>
          <w:marBottom w:val="0"/>
          <w:divBdr>
            <w:top w:val="none" w:sz="0" w:space="0" w:color="auto"/>
            <w:left w:val="none" w:sz="0" w:space="0" w:color="auto"/>
            <w:bottom w:val="none" w:sz="0" w:space="0" w:color="auto"/>
            <w:right w:val="none" w:sz="0" w:space="0" w:color="auto"/>
          </w:divBdr>
          <w:divsChild>
            <w:div w:id="123811945">
              <w:marLeft w:val="0"/>
              <w:marRight w:val="0"/>
              <w:marTop w:val="0"/>
              <w:marBottom w:val="0"/>
              <w:divBdr>
                <w:top w:val="none" w:sz="0" w:space="0" w:color="auto"/>
                <w:left w:val="none" w:sz="0" w:space="0" w:color="auto"/>
                <w:bottom w:val="none" w:sz="0" w:space="0" w:color="auto"/>
                <w:right w:val="none" w:sz="0" w:space="0" w:color="auto"/>
              </w:divBdr>
              <w:divsChild>
                <w:div w:id="1043406053">
                  <w:marLeft w:val="0"/>
                  <w:marRight w:val="0"/>
                  <w:marTop w:val="0"/>
                  <w:marBottom w:val="0"/>
                  <w:divBdr>
                    <w:top w:val="none" w:sz="0" w:space="0" w:color="auto"/>
                    <w:left w:val="none" w:sz="0" w:space="0" w:color="auto"/>
                    <w:bottom w:val="none" w:sz="0" w:space="0" w:color="auto"/>
                    <w:right w:val="none" w:sz="0" w:space="0" w:color="auto"/>
                  </w:divBdr>
                  <w:divsChild>
                    <w:div w:id="2059670781">
                      <w:marLeft w:val="0"/>
                      <w:marRight w:val="0"/>
                      <w:marTop w:val="0"/>
                      <w:marBottom w:val="0"/>
                      <w:divBdr>
                        <w:top w:val="none" w:sz="0" w:space="0" w:color="auto"/>
                        <w:left w:val="single" w:sz="6" w:space="0" w:color="CCCCCC"/>
                        <w:bottom w:val="single" w:sz="6" w:space="0" w:color="CCCCCC"/>
                        <w:right w:val="single" w:sz="6" w:space="0" w:color="CCCCCC"/>
                      </w:divBdr>
                      <w:divsChild>
                        <w:div w:id="158846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58282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47574535">
      <w:bodyDiv w:val="1"/>
      <w:marLeft w:val="0"/>
      <w:marRight w:val="0"/>
      <w:marTop w:val="0"/>
      <w:marBottom w:val="0"/>
      <w:divBdr>
        <w:top w:val="none" w:sz="0" w:space="0" w:color="auto"/>
        <w:left w:val="none" w:sz="0" w:space="0" w:color="auto"/>
        <w:bottom w:val="none" w:sz="0" w:space="0" w:color="auto"/>
        <w:right w:val="none" w:sz="0" w:space="0" w:color="auto"/>
      </w:divBdr>
      <w:divsChild>
        <w:div w:id="439377832">
          <w:marLeft w:val="0"/>
          <w:marRight w:val="0"/>
          <w:marTop w:val="0"/>
          <w:marBottom w:val="0"/>
          <w:divBdr>
            <w:top w:val="none" w:sz="0" w:space="0" w:color="auto"/>
            <w:left w:val="none" w:sz="0" w:space="0" w:color="auto"/>
            <w:bottom w:val="none" w:sz="0" w:space="0" w:color="auto"/>
            <w:right w:val="none" w:sz="0" w:space="0" w:color="auto"/>
          </w:divBdr>
          <w:divsChild>
            <w:div w:id="1599407736">
              <w:marLeft w:val="0"/>
              <w:marRight w:val="0"/>
              <w:marTop w:val="0"/>
              <w:marBottom w:val="0"/>
              <w:divBdr>
                <w:top w:val="none" w:sz="0" w:space="0" w:color="auto"/>
                <w:left w:val="none" w:sz="0" w:space="0" w:color="auto"/>
                <w:bottom w:val="none" w:sz="0" w:space="0" w:color="auto"/>
                <w:right w:val="none" w:sz="0" w:space="0" w:color="auto"/>
              </w:divBdr>
              <w:divsChild>
                <w:div w:id="12731806">
                  <w:marLeft w:val="0"/>
                  <w:marRight w:val="0"/>
                  <w:marTop w:val="0"/>
                  <w:marBottom w:val="0"/>
                  <w:divBdr>
                    <w:top w:val="none" w:sz="0" w:space="0" w:color="auto"/>
                    <w:left w:val="none" w:sz="0" w:space="0" w:color="auto"/>
                    <w:bottom w:val="none" w:sz="0" w:space="0" w:color="auto"/>
                    <w:right w:val="none" w:sz="0" w:space="0" w:color="auto"/>
                  </w:divBdr>
                  <w:divsChild>
                    <w:div w:id="135607570">
                      <w:marLeft w:val="0"/>
                      <w:marRight w:val="0"/>
                      <w:marTop w:val="0"/>
                      <w:marBottom w:val="0"/>
                      <w:divBdr>
                        <w:top w:val="none" w:sz="0" w:space="0" w:color="auto"/>
                        <w:left w:val="single" w:sz="6" w:space="0" w:color="CCCCCC"/>
                        <w:bottom w:val="single" w:sz="6" w:space="0" w:color="CCCCCC"/>
                        <w:right w:val="single" w:sz="6" w:space="0" w:color="CCCCCC"/>
                      </w:divBdr>
                      <w:divsChild>
                        <w:div w:id="1198618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41586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93097388">
      <w:bodyDiv w:val="1"/>
      <w:marLeft w:val="0"/>
      <w:marRight w:val="0"/>
      <w:marTop w:val="0"/>
      <w:marBottom w:val="0"/>
      <w:divBdr>
        <w:top w:val="none" w:sz="0" w:space="0" w:color="auto"/>
        <w:left w:val="none" w:sz="0" w:space="0" w:color="auto"/>
        <w:bottom w:val="none" w:sz="0" w:space="0" w:color="auto"/>
        <w:right w:val="none" w:sz="0" w:space="0" w:color="auto"/>
      </w:divBdr>
      <w:divsChild>
        <w:div w:id="507604438">
          <w:marLeft w:val="0"/>
          <w:marRight w:val="0"/>
          <w:marTop w:val="0"/>
          <w:marBottom w:val="0"/>
          <w:divBdr>
            <w:top w:val="none" w:sz="0" w:space="0" w:color="auto"/>
            <w:left w:val="none" w:sz="0" w:space="0" w:color="auto"/>
            <w:bottom w:val="none" w:sz="0" w:space="0" w:color="auto"/>
            <w:right w:val="none" w:sz="0" w:space="0" w:color="auto"/>
          </w:divBdr>
          <w:divsChild>
            <w:div w:id="49887108">
              <w:marLeft w:val="0"/>
              <w:marRight w:val="0"/>
              <w:marTop w:val="0"/>
              <w:marBottom w:val="0"/>
              <w:divBdr>
                <w:top w:val="none" w:sz="0" w:space="0" w:color="auto"/>
                <w:left w:val="none" w:sz="0" w:space="0" w:color="auto"/>
                <w:bottom w:val="none" w:sz="0" w:space="0" w:color="auto"/>
                <w:right w:val="none" w:sz="0" w:space="0" w:color="auto"/>
              </w:divBdr>
              <w:divsChild>
                <w:div w:id="1117725211">
                  <w:marLeft w:val="0"/>
                  <w:marRight w:val="0"/>
                  <w:marTop w:val="0"/>
                  <w:marBottom w:val="0"/>
                  <w:divBdr>
                    <w:top w:val="none" w:sz="0" w:space="0" w:color="auto"/>
                    <w:left w:val="none" w:sz="0" w:space="0" w:color="auto"/>
                    <w:bottom w:val="none" w:sz="0" w:space="0" w:color="auto"/>
                    <w:right w:val="none" w:sz="0" w:space="0" w:color="auto"/>
                  </w:divBdr>
                  <w:divsChild>
                    <w:div w:id="1010181131">
                      <w:marLeft w:val="0"/>
                      <w:marRight w:val="0"/>
                      <w:marTop w:val="0"/>
                      <w:marBottom w:val="0"/>
                      <w:divBdr>
                        <w:top w:val="none" w:sz="0" w:space="0" w:color="auto"/>
                        <w:left w:val="single" w:sz="6" w:space="0" w:color="CCCCCC"/>
                        <w:bottom w:val="single" w:sz="6" w:space="0" w:color="CCCCCC"/>
                        <w:right w:val="single" w:sz="6" w:space="0" w:color="CCCCCC"/>
                      </w:divBdr>
                      <w:divsChild>
                        <w:div w:id="718746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18179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98798673">
      <w:bodyDiv w:val="1"/>
      <w:marLeft w:val="0"/>
      <w:marRight w:val="0"/>
      <w:marTop w:val="0"/>
      <w:marBottom w:val="0"/>
      <w:divBdr>
        <w:top w:val="none" w:sz="0" w:space="0" w:color="auto"/>
        <w:left w:val="none" w:sz="0" w:space="0" w:color="auto"/>
        <w:bottom w:val="none" w:sz="0" w:space="0" w:color="auto"/>
        <w:right w:val="none" w:sz="0" w:space="0" w:color="auto"/>
      </w:divBdr>
      <w:divsChild>
        <w:div w:id="808282682">
          <w:marLeft w:val="0"/>
          <w:marRight w:val="0"/>
          <w:marTop w:val="0"/>
          <w:marBottom w:val="0"/>
          <w:divBdr>
            <w:top w:val="none" w:sz="0" w:space="0" w:color="auto"/>
            <w:left w:val="none" w:sz="0" w:space="0" w:color="auto"/>
            <w:bottom w:val="none" w:sz="0" w:space="0" w:color="auto"/>
            <w:right w:val="none" w:sz="0" w:space="0" w:color="auto"/>
          </w:divBdr>
          <w:divsChild>
            <w:div w:id="1271625638">
              <w:marLeft w:val="0"/>
              <w:marRight w:val="0"/>
              <w:marTop w:val="0"/>
              <w:marBottom w:val="0"/>
              <w:divBdr>
                <w:top w:val="none" w:sz="0" w:space="0" w:color="auto"/>
                <w:left w:val="none" w:sz="0" w:space="0" w:color="auto"/>
                <w:bottom w:val="none" w:sz="0" w:space="0" w:color="auto"/>
                <w:right w:val="none" w:sz="0" w:space="0" w:color="auto"/>
              </w:divBdr>
              <w:divsChild>
                <w:div w:id="1918125503">
                  <w:marLeft w:val="0"/>
                  <w:marRight w:val="0"/>
                  <w:marTop w:val="0"/>
                  <w:marBottom w:val="0"/>
                  <w:divBdr>
                    <w:top w:val="none" w:sz="0" w:space="0" w:color="auto"/>
                    <w:left w:val="none" w:sz="0" w:space="0" w:color="auto"/>
                    <w:bottom w:val="none" w:sz="0" w:space="0" w:color="auto"/>
                    <w:right w:val="none" w:sz="0" w:space="0" w:color="auto"/>
                  </w:divBdr>
                  <w:divsChild>
                    <w:div w:id="713389020">
                      <w:marLeft w:val="0"/>
                      <w:marRight w:val="0"/>
                      <w:marTop w:val="0"/>
                      <w:marBottom w:val="0"/>
                      <w:divBdr>
                        <w:top w:val="none" w:sz="0" w:space="0" w:color="auto"/>
                        <w:left w:val="single" w:sz="6" w:space="0" w:color="CCCCCC"/>
                        <w:bottom w:val="single" w:sz="6" w:space="0" w:color="CCCCCC"/>
                        <w:right w:val="single" w:sz="6" w:space="0" w:color="CCCCCC"/>
                      </w:divBdr>
                      <w:divsChild>
                        <w:div w:id="14643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543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43357918">
      <w:bodyDiv w:val="1"/>
      <w:marLeft w:val="0"/>
      <w:marRight w:val="0"/>
      <w:marTop w:val="0"/>
      <w:marBottom w:val="0"/>
      <w:divBdr>
        <w:top w:val="none" w:sz="0" w:space="0" w:color="auto"/>
        <w:left w:val="none" w:sz="0" w:space="0" w:color="auto"/>
        <w:bottom w:val="none" w:sz="0" w:space="0" w:color="auto"/>
        <w:right w:val="none" w:sz="0" w:space="0" w:color="auto"/>
      </w:divBdr>
      <w:divsChild>
        <w:div w:id="2021001425">
          <w:marLeft w:val="0"/>
          <w:marRight w:val="0"/>
          <w:marTop w:val="0"/>
          <w:marBottom w:val="0"/>
          <w:divBdr>
            <w:top w:val="none" w:sz="0" w:space="0" w:color="auto"/>
            <w:left w:val="none" w:sz="0" w:space="0" w:color="auto"/>
            <w:bottom w:val="none" w:sz="0" w:space="0" w:color="auto"/>
            <w:right w:val="none" w:sz="0" w:space="0" w:color="auto"/>
          </w:divBdr>
          <w:divsChild>
            <w:div w:id="506749064">
              <w:marLeft w:val="0"/>
              <w:marRight w:val="0"/>
              <w:marTop w:val="0"/>
              <w:marBottom w:val="0"/>
              <w:divBdr>
                <w:top w:val="none" w:sz="0" w:space="0" w:color="auto"/>
                <w:left w:val="none" w:sz="0" w:space="0" w:color="auto"/>
                <w:bottom w:val="none" w:sz="0" w:space="0" w:color="auto"/>
                <w:right w:val="none" w:sz="0" w:space="0" w:color="auto"/>
              </w:divBdr>
              <w:divsChild>
                <w:div w:id="1899171642">
                  <w:marLeft w:val="0"/>
                  <w:marRight w:val="0"/>
                  <w:marTop w:val="0"/>
                  <w:marBottom w:val="0"/>
                  <w:divBdr>
                    <w:top w:val="none" w:sz="0" w:space="0" w:color="auto"/>
                    <w:left w:val="none" w:sz="0" w:space="0" w:color="auto"/>
                    <w:bottom w:val="none" w:sz="0" w:space="0" w:color="auto"/>
                    <w:right w:val="none" w:sz="0" w:space="0" w:color="auto"/>
                  </w:divBdr>
                  <w:divsChild>
                    <w:div w:id="194582803">
                      <w:marLeft w:val="0"/>
                      <w:marRight w:val="0"/>
                      <w:marTop w:val="0"/>
                      <w:marBottom w:val="0"/>
                      <w:divBdr>
                        <w:top w:val="none" w:sz="0" w:space="0" w:color="auto"/>
                        <w:left w:val="single" w:sz="6" w:space="0" w:color="CCCCCC"/>
                        <w:bottom w:val="single" w:sz="6" w:space="0" w:color="CCCCCC"/>
                        <w:right w:val="single" w:sz="6" w:space="0" w:color="CCCCCC"/>
                      </w:divBdr>
                      <w:divsChild>
                        <w:div w:id="209219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01239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75040728">
      <w:bodyDiv w:val="1"/>
      <w:marLeft w:val="0"/>
      <w:marRight w:val="0"/>
      <w:marTop w:val="0"/>
      <w:marBottom w:val="0"/>
      <w:divBdr>
        <w:top w:val="none" w:sz="0" w:space="0" w:color="auto"/>
        <w:left w:val="none" w:sz="0" w:space="0" w:color="auto"/>
        <w:bottom w:val="none" w:sz="0" w:space="0" w:color="auto"/>
        <w:right w:val="none" w:sz="0" w:space="0" w:color="auto"/>
      </w:divBdr>
    </w:div>
    <w:div w:id="1397968532">
      <w:bodyDiv w:val="1"/>
      <w:marLeft w:val="0"/>
      <w:marRight w:val="0"/>
      <w:marTop w:val="0"/>
      <w:marBottom w:val="0"/>
      <w:divBdr>
        <w:top w:val="none" w:sz="0" w:space="0" w:color="auto"/>
        <w:left w:val="none" w:sz="0" w:space="0" w:color="auto"/>
        <w:bottom w:val="none" w:sz="0" w:space="0" w:color="auto"/>
        <w:right w:val="none" w:sz="0" w:space="0" w:color="auto"/>
      </w:divBdr>
      <w:divsChild>
        <w:div w:id="458649990">
          <w:marLeft w:val="0"/>
          <w:marRight w:val="0"/>
          <w:marTop w:val="0"/>
          <w:marBottom w:val="0"/>
          <w:divBdr>
            <w:top w:val="none" w:sz="0" w:space="0" w:color="auto"/>
            <w:left w:val="none" w:sz="0" w:space="0" w:color="auto"/>
            <w:bottom w:val="none" w:sz="0" w:space="0" w:color="auto"/>
            <w:right w:val="none" w:sz="0" w:space="0" w:color="auto"/>
          </w:divBdr>
          <w:divsChild>
            <w:div w:id="313335531">
              <w:marLeft w:val="0"/>
              <w:marRight w:val="0"/>
              <w:marTop w:val="0"/>
              <w:marBottom w:val="0"/>
              <w:divBdr>
                <w:top w:val="none" w:sz="0" w:space="0" w:color="auto"/>
                <w:left w:val="none" w:sz="0" w:space="0" w:color="auto"/>
                <w:bottom w:val="none" w:sz="0" w:space="0" w:color="auto"/>
                <w:right w:val="none" w:sz="0" w:space="0" w:color="auto"/>
              </w:divBdr>
              <w:divsChild>
                <w:div w:id="1054156586">
                  <w:marLeft w:val="0"/>
                  <w:marRight w:val="0"/>
                  <w:marTop w:val="0"/>
                  <w:marBottom w:val="0"/>
                  <w:divBdr>
                    <w:top w:val="none" w:sz="0" w:space="0" w:color="auto"/>
                    <w:left w:val="none" w:sz="0" w:space="0" w:color="auto"/>
                    <w:bottom w:val="none" w:sz="0" w:space="0" w:color="auto"/>
                    <w:right w:val="none" w:sz="0" w:space="0" w:color="auto"/>
                  </w:divBdr>
                  <w:divsChild>
                    <w:div w:id="1441101594">
                      <w:marLeft w:val="0"/>
                      <w:marRight w:val="0"/>
                      <w:marTop w:val="0"/>
                      <w:marBottom w:val="0"/>
                      <w:divBdr>
                        <w:top w:val="none" w:sz="0" w:space="0" w:color="auto"/>
                        <w:left w:val="single" w:sz="6" w:space="0" w:color="CCCCCC"/>
                        <w:bottom w:val="single" w:sz="6" w:space="0" w:color="CCCCCC"/>
                        <w:right w:val="single" w:sz="6" w:space="0" w:color="CCCCCC"/>
                      </w:divBdr>
                      <w:divsChild>
                        <w:div w:id="1209302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1566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1821563">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4300409">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64822190">
      <w:bodyDiv w:val="1"/>
      <w:marLeft w:val="0"/>
      <w:marRight w:val="0"/>
      <w:marTop w:val="0"/>
      <w:marBottom w:val="0"/>
      <w:divBdr>
        <w:top w:val="none" w:sz="0" w:space="0" w:color="auto"/>
        <w:left w:val="none" w:sz="0" w:space="0" w:color="auto"/>
        <w:bottom w:val="none" w:sz="0" w:space="0" w:color="auto"/>
        <w:right w:val="none" w:sz="0" w:space="0" w:color="auto"/>
      </w:divBdr>
      <w:divsChild>
        <w:div w:id="994339780">
          <w:marLeft w:val="0"/>
          <w:marRight w:val="0"/>
          <w:marTop w:val="0"/>
          <w:marBottom w:val="0"/>
          <w:divBdr>
            <w:top w:val="none" w:sz="0" w:space="0" w:color="auto"/>
            <w:left w:val="none" w:sz="0" w:space="0" w:color="auto"/>
            <w:bottom w:val="none" w:sz="0" w:space="0" w:color="auto"/>
            <w:right w:val="none" w:sz="0" w:space="0" w:color="auto"/>
          </w:divBdr>
          <w:divsChild>
            <w:div w:id="815996600">
              <w:marLeft w:val="0"/>
              <w:marRight w:val="0"/>
              <w:marTop w:val="0"/>
              <w:marBottom w:val="0"/>
              <w:divBdr>
                <w:top w:val="none" w:sz="0" w:space="0" w:color="auto"/>
                <w:left w:val="none" w:sz="0" w:space="0" w:color="auto"/>
                <w:bottom w:val="none" w:sz="0" w:space="0" w:color="auto"/>
                <w:right w:val="none" w:sz="0" w:space="0" w:color="auto"/>
              </w:divBdr>
              <w:divsChild>
                <w:div w:id="1546716448">
                  <w:marLeft w:val="0"/>
                  <w:marRight w:val="0"/>
                  <w:marTop w:val="0"/>
                  <w:marBottom w:val="0"/>
                  <w:divBdr>
                    <w:top w:val="none" w:sz="0" w:space="0" w:color="auto"/>
                    <w:left w:val="none" w:sz="0" w:space="0" w:color="auto"/>
                    <w:bottom w:val="none" w:sz="0" w:space="0" w:color="auto"/>
                    <w:right w:val="none" w:sz="0" w:space="0" w:color="auto"/>
                  </w:divBdr>
                  <w:divsChild>
                    <w:div w:id="1771125229">
                      <w:marLeft w:val="0"/>
                      <w:marRight w:val="0"/>
                      <w:marTop w:val="0"/>
                      <w:marBottom w:val="0"/>
                      <w:divBdr>
                        <w:top w:val="none" w:sz="0" w:space="0" w:color="auto"/>
                        <w:left w:val="single" w:sz="6" w:space="0" w:color="CCCCCC"/>
                        <w:bottom w:val="single" w:sz="6" w:space="0" w:color="CCCCCC"/>
                        <w:right w:val="single" w:sz="6" w:space="0" w:color="CCCCCC"/>
                      </w:divBdr>
                      <w:divsChild>
                        <w:div w:id="1863861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33008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3216655">
      <w:bodyDiv w:val="1"/>
      <w:marLeft w:val="0"/>
      <w:marRight w:val="0"/>
      <w:marTop w:val="0"/>
      <w:marBottom w:val="0"/>
      <w:divBdr>
        <w:top w:val="none" w:sz="0" w:space="0" w:color="auto"/>
        <w:left w:val="none" w:sz="0" w:space="0" w:color="auto"/>
        <w:bottom w:val="none" w:sz="0" w:space="0" w:color="auto"/>
        <w:right w:val="none" w:sz="0" w:space="0" w:color="auto"/>
      </w:divBdr>
      <w:divsChild>
        <w:div w:id="1283148808">
          <w:marLeft w:val="0"/>
          <w:marRight w:val="0"/>
          <w:marTop w:val="0"/>
          <w:marBottom w:val="0"/>
          <w:divBdr>
            <w:top w:val="none" w:sz="0" w:space="0" w:color="auto"/>
            <w:left w:val="none" w:sz="0" w:space="0" w:color="auto"/>
            <w:bottom w:val="none" w:sz="0" w:space="0" w:color="auto"/>
            <w:right w:val="none" w:sz="0" w:space="0" w:color="auto"/>
          </w:divBdr>
          <w:divsChild>
            <w:div w:id="2113209371">
              <w:marLeft w:val="0"/>
              <w:marRight w:val="0"/>
              <w:marTop w:val="0"/>
              <w:marBottom w:val="0"/>
              <w:divBdr>
                <w:top w:val="none" w:sz="0" w:space="0" w:color="auto"/>
                <w:left w:val="none" w:sz="0" w:space="0" w:color="auto"/>
                <w:bottom w:val="none" w:sz="0" w:space="0" w:color="auto"/>
                <w:right w:val="none" w:sz="0" w:space="0" w:color="auto"/>
              </w:divBdr>
              <w:divsChild>
                <w:div w:id="1783301073">
                  <w:marLeft w:val="0"/>
                  <w:marRight w:val="0"/>
                  <w:marTop w:val="0"/>
                  <w:marBottom w:val="0"/>
                  <w:divBdr>
                    <w:top w:val="none" w:sz="0" w:space="0" w:color="auto"/>
                    <w:left w:val="none" w:sz="0" w:space="0" w:color="auto"/>
                    <w:bottom w:val="none" w:sz="0" w:space="0" w:color="auto"/>
                    <w:right w:val="none" w:sz="0" w:space="0" w:color="auto"/>
                  </w:divBdr>
                  <w:divsChild>
                    <w:div w:id="565337197">
                      <w:marLeft w:val="0"/>
                      <w:marRight w:val="0"/>
                      <w:marTop w:val="0"/>
                      <w:marBottom w:val="0"/>
                      <w:divBdr>
                        <w:top w:val="none" w:sz="0" w:space="0" w:color="auto"/>
                        <w:left w:val="single" w:sz="6" w:space="0" w:color="CCCCCC"/>
                        <w:bottom w:val="single" w:sz="6" w:space="0" w:color="CCCCCC"/>
                        <w:right w:val="single" w:sz="6" w:space="0" w:color="CCCCCC"/>
                      </w:divBdr>
                      <w:divsChild>
                        <w:div w:id="27533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47798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9045109">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72165984">
      <w:bodyDiv w:val="1"/>
      <w:marLeft w:val="0"/>
      <w:marRight w:val="0"/>
      <w:marTop w:val="0"/>
      <w:marBottom w:val="0"/>
      <w:divBdr>
        <w:top w:val="none" w:sz="0" w:space="0" w:color="auto"/>
        <w:left w:val="none" w:sz="0" w:space="0" w:color="auto"/>
        <w:bottom w:val="none" w:sz="0" w:space="0" w:color="auto"/>
        <w:right w:val="none" w:sz="0" w:space="0" w:color="auto"/>
      </w:divBdr>
    </w:div>
    <w:div w:id="1793283901">
      <w:bodyDiv w:val="1"/>
      <w:marLeft w:val="0"/>
      <w:marRight w:val="0"/>
      <w:marTop w:val="0"/>
      <w:marBottom w:val="0"/>
      <w:divBdr>
        <w:top w:val="none" w:sz="0" w:space="0" w:color="auto"/>
        <w:left w:val="none" w:sz="0" w:space="0" w:color="auto"/>
        <w:bottom w:val="none" w:sz="0" w:space="0" w:color="auto"/>
        <w:right w:val="none" w:sz="0" w:space="0" w:color="auto"/>
      </w:divBdr>
      <w:divsChild>
        <w:div w:id="1890608174">
          <w:marLeft w:val="0"/>
          <w:marRight w:val="0"/>
          <w:marTop w:val="0"/>
          <w:marBottom w:val="0"/>
          <w:divBdr>
            <w:top w:val="none" w:sz="0" w:space="0" w:color="auto"/>
            <w:left w:val="none" w:sz="0" w:space="0" w:color="auto"/>
            <w:bottom w:val="none" w:sz="0" w:space="0" w:color="auto"/>
            <w:right w:val="none" w:sz="0" w:space="0" w:color="auto"/>
          </w:divBdr>
          <w:divsChild>
            <w:div w:id="420294997">
              <w:marLeft w:val="0"/>
              <w:marRight w:val="0"/>
              <w:marTop w:val="0"/>
              <w:marBottom w:val="0"/>
              <w:divBdr>
                <w:top w:val="none" w:sz="0" w:space="0" w:color="auto"/>
                <w:left w:val="none" w:sz="0" w:space="0" w:color="auto"/>
                <w:bottom w:val="none" w:sz="0" w:space="0" w:color="auto"/>
                <w:right w:val="none" w:sz="0" w:space="0" w:color="auto"/>
              </w:divBdr>
              <w:divsChild>
                <w:div w:id="926420543">
                  <w:marLeft w:val="0"/>
                  <w:marRight w:val="0"/>
                  <w:marTop w:val="0"/>
                  <w:marBottom w:val="0"/>
                  <w:divBdr>
                    <w:top w:val="none" w:sz="0" w:space="0" w:color="auto"/>
                    <w:left w:val="none" w:sz="0" w:space="0" w:color="auto"/>
                    <w:bottom w:val="none" w:sz="0" w:space="0" w:color="auto"/>
                    <w:right w:val="none" w:sz="0" w:space="0" w:color="auto"/>
                  </w:divBdr>
                  <w:divsChild>
                    <w:div w:id="1102455842">
                      <w:marLeft w:val="0"/>
                      <w:marRight w:val="0"/>
                      <w:marTop w:val="0"/>
                      <w:marBottom w:val="0"/>
                      <w:divBdr>
                        <w:top w:val="none" w:sz="0" w:space="0" w:color="auto"/>
                        <w:left w:val="single" w:sz="6" w:space="0" w:color="CCCCCC"/>
                        <w:bottom w:val="single" w:sz="6" w:space="0" w:color="CCCCCC"/>
                        <w:right w:val="single" w:sz="6" w:space="0" w:color="CCCCCC"/>
                      </w:divBdr>
                      <w:divsChild>
                        <w:div w:id="181044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32932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09397757">
      <w:bodyDiv w:val="1"/>
      <w:marLeft w:val="0"/>
      <w:marRight w:val="0"/>
      <w:marTop w:val="0"/>
      <w:marBottom w:val="0"/>
      <w:divBdr>
        <w:top w:val="none" w:sz="0" w:space="0" w:color="auto"/>
        <w:left w:val="none" w:sz="0" w:space="0" w:color="auto"/>
        <w:bottom w:val="none" w:sz="0" w:space="0" w:color="auto"/>
        <w:right w:val="none" w:sz="0" w:space="0" w:color="auto"/>
      </w:divBdr>
    </w:div>
    <w:div w:id="1833594279">
      <w:bodyDiv w:val="1"/>
      <w:marLeft w:val="0"/>
      <w:marRight w:val="0"/>
      <w:marTop w:val="0"/>
      <w:marBottom w:val="0"/>
      <w:divBdr>
        <w:top w:val="none" w:sz="0" w:space="0" w:color="auto"/>
        <w:left w:val="none" w:sz="0" w:space="0" w:color="auto"/>
        <w:bottom w:val="none" w:sz="0" w:space="0" w:color="auto"/>
        <w:right w:val="none" w:sz="0" w:space="0" w:color="auto"/>
      </w:divBdr>
      <w:divsChild>
        <w:div w:id="144127696">
          <w:marLeft w:val="0"/>
          <w:marRight w:val="0"/>
          <w:marTop w:val="0"/>
          <w:marBottom w:val="0"/>
          <w:divBdr>
            <w:top w:val="none" w:sz="0" w:space="0" w:color="auto"/>
            <w:left w:val="none" w:sz="0" w:space="0" w:color="auto"/>
            <w:bottom w:val="none" w:sz="0" w:space="0" w:color="auto"/>
            <w:right w:val="none" w:sz="0" w:space="0" w:color="auto"/>
          </w:divBdr>
          <w:divsChild>
            <w:div w:id="87579149">
              <w:marLeft w:val="0"/>
              <w:marRight w:val="0"/>
              <w:marTop w:val="0"/>
              <w:marBottom w:val="0"/>
              <w:divBdr>
                <w:top w:val="none" w:sz="0" w:space="0" w:color="auto"/>
                <w:left w:val="none" w:sz="0" w:space="0" w:color="auto"/>
                <w:bottom w:val="none" w:sz="0" w:space="0" w:color="auto"/>
                <w:right w:val="none" w:sz="0" w:space="0" w:color="auto"/>
              </w:divBdr>
              <w:divsChild>
                <w:div w:id="1060716522">
                  <w:marLeft w:val="0"/>
                  <w:marRight w:val="0"/>
                  <w:marTop w:val="0"/>
                  <w:marBottom w:val="0"/>
                  <w:divBdr>
                    <w:top w:val="none" w:sz="0" w:space="0" w:color="auto"/>
                    <w:left w:val="none" w:sz="0" w:space="0" w:color="auto"/>
                    <w:bottom w:val="none" w:sz="0" w:space="0" w:color="auto"/>
                    <w:right w:val="none" w:sz="0" w:space="0" w:color="auto"/>
                  </w:divBdr>
                  <w:divsChild>
                    <w:div w:id="494498125">
                      <w:marLeft w:val="0"/>
                      <w:marRight w:val="0"/>
                      <w:marTop w:val="0"/>
                      <w:marBottom w:val="0"/>
                      <w:divBdr>
                        <w:top w:val="none" w:sz="0" w:space="0" w:color="auto"/>
                        <w:left w:val="single" w:sz="6" w:space="0" w:color="CCCCCC"/>
                        <w:bottom w:val="single" w:sz="6" w:space="0" w:color="CCCCCC"/>
                        <w:right w:val="single" w:sz="6" w:space="0" w:color="CCCCCC"/>
                      </w:divBdr>
                      <w:divsChild>
                        <w:div w:id="36498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1217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40342298">
      <w:bodyDiv w:val="1"/>
      <w:marLeft w:val="0"/>
      <w:marRight w:val="0"/>
      <w:marTop w:val="0"/>
      <w:marBottom w:val="0"/>
      <w:divBdr>
        <w:top w:val="none" w:sz="0" w:space="0" w:color="auto"/>
        <w:left w:val="none" w:sz="0" w:space="0" w:color="auto"/>
        <w:bottom w:val="none" w:sz="0" w:space="0" w:color="auto"/>
        <w:right w:val="none" w:sz="0" w:space="0" w:color="auto"/>
      </w:divBdr>
    </w:div>
    <w:div w:id="1845320775">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02600113">
      <w:bodyDiv w:val="1"/>
      <w:marLeft w:val="0"/>
      <w:marRight w:val="0"/>
      <w:marTop w:val="0"/>
      <w:marBottom w:val="0"/>
      <w:divBdr>
        <w:top w:val="none" w:sz="0" w:space="0" w:color="auto"/>
        <w:left w:val="none" w:sz="0" w:space="0" w:color="auto"/>
        <w:bottom w:val="none" w:sz="0" w:space="0" w:color="auto"/>
        <w:right w:val="none" w:sz="0" w:space="0" w:color="auto"/>
      </w:divBdr>
    </w:div>
    <w:div w:id="1968002841">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97756133">
      <w:bodyDiv w:val="1"/>
      <w:marLeft w:val="0"/>
      <w:marRight w:val="0"/>
      <w:marTop w:val="0"/>
      <w:marBottom w:val="0"/>
      <w:divBdr>
        <w:top w:val="none" w:sz="0" w:space="0" w:color="auto"/>
        <w:left w:val="none" w:sz="0" w:space="0" w:color="auto"/>
        <w:bottom w:val="none" w:sz="0" w:space="0" w:color="auto"/>
        <w:right w:val="none" w:sz="0" w:space="0" w:color="auto"/>
      </w:divBdr>
      <w:divsChild>
        <w:div w:id="905264589">
          <w:marLeft w:val="0"/>
          <w:marRight w:val="0"/>
          <w:marTop w:val="0"/>
          <w:marBottom w:val="0"/>
          <w:divBdr>
            <w:top w:val="none" w:sz="0" w:space="0" w:color="auto"/>
            <w:left w:val="none" w:sz="0" w:space="0" w:color="auto"/>
            <w:bottom w:val="none" w:sz="0" w:space="0" w:color="auto"/>
            <w:right w:val="none" w:sz="0" w:space="0" w:color="auto"/>
          </w:divBdr>
          <w:divsChild>
            <w:div w:id="931739920">
              <w:marLeft w:val="0"/>
              <w:marRight w:val="0"/>
              <w:marTop w:val="0"/>
              <w:marBottom w:val="0"/>
              <w:divBdr>
                <w:top w:val="none" w:sz="0" w:space="0" w:color="auto"/>
                <w:left w:val="none" w:sz="0" w:space="0" w:color="auto"/>
                <w:bottom w:val="none" w:sz="0" w:space="0" w:color="auto"/>
                <w:right w:val="none" w:sz="0" w:space="0" w:color="auto"/>
              </w:divBdr>
              <w:divsChild>
                <w:div w:id="1474561132">
                  <w:marLeft w:val="0"/>
                  <w:marRight w:val="0"/>
                  <w:marTop w:val="0"/>
                  <w:marBottom w:val="0"/>
                  <w:divBdr>
                    <w:top w:val="none" w:sz="0" w:space="0" w:color="auto"/>
                    <w:left w:val="none" w:sz="0" w:space="0" w:color="auto"/>
                    <w:bottom w:val="none" w:sz="0" w:space="0" w:color="auto"/>
                    <w:right w:val="none" w:sz="0" w:space="0" w:color="auto"/>
                  </w:divBdr>
                  <w:divsChild>
                    <w:div w:id="1895698385">
                      <w:marLeft w:val="0"/>
                      <w:marRight w:val="0"/>
                      <w:marTop w:val="0"/>
                      <w:marBottom w:val="0"/>
                      <w:divBdr>
                        <w:top w:val="none" w:sz="0" w:space="0" w:color="auto"/>
                        <w:left w:val="single" w:sz="6" w:space="0" w:color="CCCCCC"/>
                        <w:bottom w:val="single" w:sz="6" w:space="0" w:color="CCCCCC"/>
                        <w:right w:val="single" w:sz="6" w:space="0" w:color="CCCCCC"/>
                      </w:divBdr>
                      <w:divsChild>
                        <w:div w:id="123327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04790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06980187">
      <w:bodyDiv w:val="1"/>
      <w:marLeft w:val="0"/>
      <w:marRight w:val="0"/>
      <w:marTop w:val="0"/>
      <w:marBottom w:val="0"/>
      <w:divBdr>
        <w:top w:val="none" w:sz="0" w:space="0" w:color="auto"/>
        <w:left w:val="none" w:sz="0" w:space="0" w:color="auto"/>
        <w:bottom w:val="none" w:sz="0" w:space="0" w:color="auto"/>
        <w:right w:val="none" w:sz="0" w:space="0" w:color="auto"/>
      </w:divBdr>
    </w:div>
    <w:div w:id="2021736842">
      <w:bodyDiv w:val="1"/>
      <w:marLeft w:val="0"/>
      <w:marRight w:val="0"/>
      <w:marTop w:val="0"/>
      <w:marBottom w:val="0"/>
      <w:divBdr>
        <w:top w:val="none" w:sz="0" w:space="0" w:color="auto"/>
        <w:left w:val="none" w:sz="0" w:space="0" w:color="auto"/>
        <w:bottom w:val="none" w:sz="0" w:space="0" w:color="auto"/>
        <w:right w:val="none" w:sz="0" w:space="0" w:color="auto"/>
      </w:divBdr>
    </w:div>
    <w:div w:id="2056536417">
      <w:bodyDiv w:val="1"/>
      <w:marLeft w:val="0"/>
      <w:marRight w:val="0"/>
      <w:marTop w:val="0"/>
      <w:marBottom w:val="0"/>
      <w:divBdr>
        <w:top w:val="none" w:sz="0" w:space="0" w:color="auto"/>
        <w:left w:val="none" w:sz="0" w:space="0" w:color="auto"/>
        <w:bottom w:val="none" w:sz="0" w:space="0" w:color="auto"/>
        <w:right w:val="none" w:sz="0" w:space="0" w:color="auto"/>
      </w:divBdr>
      <w:divsChild>
        <w:div w:id="1399548515">
          <w:marLeft w:val="0"/>
          <w:marRight w:val="0"/>
          <w:marTop w:val="0"/>
          <w:marBottom w:val="0"/>
          <w:divBdr>
            <w:top w:val="none" w:sz="0" w:space="0" w:color="auto"/>
            <w:left w:val="none" w:sz="0" w:space="0" w:color="auto"/>
            <w:bottom w:val="none" w:sz="0" w:space="0" w:color="auto"/>
            <w:right w:val="none" w:sz="0" w:space="0" w:color="auto"/>
          </w:divBdr>
          <w:divsChild>
            <w:div w:id="1292008323">
              <w:marLeft w:val="0"/>
              <w:marRight w:val="0"/>
              <w:marTop w:val="0"/>
              <w:marBottom w:val="0"/>
              <w:divBdr>
                <w:top w:val="none" w:sz="0" w:space="0" w:color="auto"/>
                <w:left w:val="none" w:sz="0" w:space="0" w:color="auto"/>
                <w:bottom w:val="none" w:sz="0" w:space="0" w:color="auto"/>
                <w:right w:val="none" w:sz="0" w:space="0" w:color="auto"/>
              </w:divBdr>
              <w:divsChild>
                <w:div w:id="138688311">
                  <w:marLeft w:val="0"/>
                  <w:marRight w:val="0"/>
                  <w:marTop w:val="0"/>
                  <w:marBottom w:val="0"/>
                  <w:divBdr>
                    <w:top w:val="none" w:sz="0" w:space="0" w:color="auto"/>
                    <w:left w:val="none" w:sz="0" w:space="0" w:color="auto"/>
                    <w:bottom w:val="none" w:sz="0" w:space="0" w:color="auto"/>
                    <w:right w:val="none" w:sz="0" w:space="0" w:color="auto"/>
                  </w:divBdr>
                  <w:divsChild>
                    <w:div w:id="314847129">
                      <w:marLeft w:val="0"/>
                      <w:marRight w:val="0"/>
                      <w:marTop w:val="0"/>
                      <w:marBottom w:val="0"/>
                      <w:divBdr>
                        <w:top w:val="none" w:sz="0" w:space="0" w:color="auto"/>
                        <w:left w:val="single" w:sz="6" w:space="0" w:color="CCCCCC"/>
                        <w:bottom w:val="single" w:sz="6" w:space="0" w:color="CCCCCC"/>
                        <w:right w:val="single" w:sz="6" w:space="0" w:color="CCCCCC"/>
                      </w:divBdr>
                      <w:divsChild>
                        <w:div w:id="111471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9760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96508795">
      <w:bodyDiv w:val="1"/>
      <w:marLeft w:val="0"/>
      <w:marRight w:val="0"/>
      <w:marTop w:val="0"/>
      <w:marBottom w:val="0"/>
      <w:divBdr>
        <w:top w:val="none" w:sz="0" w:space="0" w:color="auto"/>
        <w:left w:val="none" w:sz="0" w:space="0" w:color="auto"/>
        <w:bottom w:val="none" w:sz="0" w:space="0" w:color="auto"/>
        <w:right w:val="none" w:sz="0" w:space="0" w:color="auto"/>
      </w:divBdr>
      <w:divsChild>
        <w:div w:id="1262683249">
          <w:marLeft w:val="0"/>
          <w:marRight w:val="0"/>
          <w:marTop w:val="0"/>
          <w:marBottom w:val="0"/>
          <w:divBdr>
            <w:top w:val="none" w:sz="0" w:space="0" w:color="auto"/>
            <w:left w:val="none" w:sz="0" w:space="0" w:color="auto"/>
            <w:bottom w:val="none" w:sz="0" w:space="0" w:color="auto"/>
            <w:right w:val="none" w:sz="0" w:space="0" w:color="auto"/>
          </w:divBdr>
          <w:divsChild>
            <w:div w:id="1353456831">
              <w:marLeft w:val="0"/>
              <w:marRight w:val="0"/>
              <w:marTop w:val="0"/>
              <w:marBottom w:val="0"/>
              <w:divBdr>
                <w:top w:val="none" w:sz="0" w:space="0" w:color="auto"/>
                <w:left w:val="none" w:sz="0" w:space="0" w:color="auto"/>
                <w:bottom w:val="none" w:sz="0" w:space="0" w:color="auto"/>
                <w:right w:val="none" w:sz="0" w:space="0" w:color="auto"/>
              </w:divBdr>
              <w:divsChild>
                <w:div w:id="157309343">
                  <w:marLeft w:val="0"/>
                  <w:marRight w:val="0"/>
                  <w:marTop w:val="0"/>
                  <w:marBottom w:val="0"/>
                  <w:divBdr>
                    <w:top w:val="none" w:sz="0" w:space="0" w:color="auto"/>
                    <w:left w:val="none" w:sz="0" w:space="0" w:color="auto"/>
                    <w:bottom w:val="none" w:sz="0" w:space="0" w:color="auto"/>
                    <w:right w:val="none" w:sz="0" w:space="0" w:color="auto"/>
                  </w:divBdr>
                  <w:divsChild>
                    <w:div w:id="1216620066">
                      <w:marLeft w:val="0"/>
                      <w:marRight w:val="0"/>
                      <w:marTop w:val="0"/>
                      <w:marBottom w:val="0"/>
                      <w:divBdr>
                        <w:top w:val="none" w:sz="0" w:space="0" w:color="auto"/>
                        <w:left w:val="single" w:sz="6" w:space="0" w:color="CCCCCC"/>
                        <w:bottom w:val="single" w:sz="6" w:space="0" w:color="CCCCCC"/>
                        <w:right w:val="single" w:sz="6" w:space="0" w:color="CCCCCC"/>
                      </w:divBdr>
                      <w:divsChild>
                        <w:div w:id="46400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3535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2B861-529C-4CD2-9448-C42523E04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3409</Words>
  <Characters>17732</Characters>
  <Application>Microsoft Office Word</Application>
  <DocSecurity>0</DocSecurity>
  <Lines>328</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2025-01-21T07:16:00Z</cp:lastPrinted>
  <dcterms:created xsi:type="dcterms:W3CDTF">2025-02-07T11:50:00Z</dcterms:created>
  <dcterms:modified xsi:type="dcterms:W3CDTF">2025-02-07T11:56:00Z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