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1C3" w14:textId="77777777" w:rsidR="00813621" w:rsidRPr="00813621" w:rsidRDefault="00813621" w:rsidP="0081362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13621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30</w:t>
      </w:r>
    </w:p>
    <w:p w14:paraId="7B4552FA" w14:textId="36E650BB" w:rsidR="009A0DE2" w:rsidRPr="00813621" w:rsidRDefault="00000000" w:rsidP="0081362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13621">
        <w:rPr>
          <w:rFonts w:ascii="Calibri" w:eastAsia="Calibri" w:hAnsi="Calibri" w:cs="Calibri"/>
          <w:b/>
          <w:bCs/>
          <w:sz w:val="40"/>
          <w:szCs w:val="40"/>
        </w:rPr>
        <w:t xml:space="preserve">Судьи 19–21, второе приложение, Беньяминовое возмущение</w:t>
      </w:r>
    </w:p>
    <w:p w14:paraId="5DF6D11E" w14:textId="2124978E" w:rsidR="00813621" w:rsidRPr="00813621" w:rsidRDefault="00813621" w:rsidP="0081362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1362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364BD98D" w14:textId="77777777" w:rsidR="00813621" w:rsidRPr="00813621" w:rsidRDefault="00813621">
      <w:pPr>
        <w:rPr>
          <w:sz w:val="26"/>
          <w:szCs w:val="26"/>
        </w:rPr>
      </w:pPr>
    </w:p>
    <w:p w14:paraId="65F28980" w14:textId="54CB3A92" w:rsidR="00813621" w:rsidRPr="0081362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заседание 30, Судьи 19–21, второе приложение, Беньяминовое возмущение.</w:t>
      </w:r>
    </w:p>
    <w:p w14:paraId="0DA3D90D" w14:textId="77777777" w:rsidR="00813621" w:rsidRPr="00813621" w:rsidRDefault="00813621">
      <w:pPr>
        <w:rPr>
          <w:rFonts w:ascii="Calibri" w:eastAsia="Calibri" w:hAnsi="Calibri" w:cs="Calibri"/>
          <w:sz w:val="26"/>
          <w:szCs w:val="26"/>
        </w:rPr>
      </w:pPr>
    </w:p>
    <w:p w14:paraId="2D8D2A9F" w14:textId="2491EFA8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Еще раз приветствую, и на этом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сегменте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мы завершаем обсуждение книги Судей.</w:t>
      </w:r>
    </w:p>
    <w:p w14:paraId="1BA8DB86" w14:textId="77777777" w:rsidR="009A0DE2" w:rsidRPr="00813621" w:rsidRDefault="009A0DE2">
      <w:pPr>
        <w:rPr>
          <w:sz w:val="26"/>
          <w:szCs w:val="26"/>
        </w:rPr>
      </w:pPr>
    </w:p>
    <w:p w14:paraId="37FA5B47" w14:textId="708D3975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главах с 19 по 21 есть еще одна финальная история. В этой истории есть несколько аспектов, но по сути все они едины: одно ведет к другому.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на протяжении всей книги мы говорили о нисходящем цикле коррупции и отступничества.</w:t>
      </w:r>
    </w:p>
    <w:p w14:paraId="1A8C8418" w14:textId="77777777" w:rsidR="009A0DE2" w:rsidRPr="00813621" w:rsidRDefault="009A0DE2">
      <w:pPr>
        <w:rPr>
          <w:sz w:val="26"/>
          <w:szCs w:val="26"/>
        </w:rPr>
      </w:pPr>
    </w:p>
    <w:p w14:paraId="1BB44345" w14:textId="24DC4C4C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Мы видим, как это достигает апогея у Иеффая и особенно у Самсона среди судей. В главах 17 и 18 показано развращение Михея и его левита, его личной религии, которую он совершил, и участие в этом данитов. А теперь в главах 19 и 21 мы видим дальнейшее моральное и духовное разложение.</w:t>
      </w:r>
    </w:p>
    <w:p w14:paraId="6D856A88" w14:textId="77777777" w:rsidR="009A0DE2" w:rsidRPr="00813621" w:rsidRDefault="009A0DE2">
      <w:pPr>
        <w:rPr>
          <w:sz w:val="26"/>
          <w:szCs w:val="26"/>
        </w:rPr>
      </w:pPr>
    </w:p>
    <w:p w14:paraId="3254D3A6" w14:textId="4FB5A002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мы могли бы говорить об этом с точки зрения возмущения вениамитян, потому что в Гиве, городе внутри колена Вениамина, происходят плохие вещи. И затем, после этого, израильтяне, остальные израильтяне выступили против колена Вениамина, и это была большая гражданская война. Много людей убито.</w:t>
      </w:r>
    </w:p>
    <w:p w14:paraId="7B486509" w14:textId="77777777" w:rsidR="009A0DE2" w:rsidRPr="00813621" w:rsidRDefault="009A0DE2">
      <w:pPr>
        <w:rPr>
          <w:sz w:val="26"/>
          <w:szCs w:val="26"/>
        </w:rPr>
      </w:pPr>
    </w:p>
    <w:p w14:paraId="23591364" w14:textId="6FFA3254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Но все начинается с другого левита. Глава 17 начинается с левита, человека по имени Михей из Ефрема, но он нанимает молодого левита. В главе 17, стих 7, молодой человек из Вифлеема в Иудее из рода Иуды, который был левитом, жил и оставил Вифлеем, чтобы пойти в землю Ефрема.</w:t>
      </w:r>
    </w:p>
    <w:p w14:paraId="2B49A664" w14:textId="77777777" w:rsidR="009A0DE2" w:rsidRPr="00813621" w:rsidRDefault="009A0DE2">
      <w:pPr>
        <w:rPr>
          <w:sz w:val="26"/>
          <w:szCs w:val="26"/>
        </w:rPr>
      </w:pPr>
    </w:p>
    <w:p w14:paraId="4381139C" w14:textId="6BA60013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Глава 19, стих 1, начинается с левита. Первое, что мы снова заметим, нам снова сказали, что в те дни в Израиле не было царя. Дела доходят до такой плохой точки из-за отсутствия настоящего благочестивого руководства.</w:t>
      </w:r>
    </w:p>
    <w:p w14:paraId="49DA13E0" w14:textId="77777777" w:rsidR="009A0DE2" w:rsidRPr="00813621" w:rsidRDefault="009A0DE2">
      <w:pPr>
        <w:rPr>
          <w:sz w:val="26"/>
          <w:szCs w:val="26"/>
        </w:rPr>
      </w:pPr>
    </w:p>
    <w:p w14:paraId="4E3947CC" w14:textId="5A5DBF1A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19, стих 1 продолжается словами: некий левит жил в отдаленной части горной страны Ефремовой и взял себе наложницу из Вифлеема в Иудее. Интересно, что в 17-м году у нас есть левит из Иуды, идущий к Ефрему. Вот в 19 году у нас левит из Ефрема идет в Вифлеем, чтобы взять оттуда жену, наложницу.</w:t>
      </w:r>
    </w:p>
    <w:p w14:paraId="06844BA2" w14:textId="77777777" w:rsidR="009A0DE2" w:rsidRPr="00813621" w:rsidRDefault="009A0DE2">
      <w:pPr>
        <w:rPr>
          <w:sz w:val="26"/>
          <w:szCs w:val="26"/>
        </w:rPr>
      </w:pPr>
    </w:p>
    <w:p w14:paraId="1C563642" w14:textId="2D4C35E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тут же нам говорят, что она изменяет ему, оставляет его и возвращается в свой семейный дом в Вифлееме. И это запускает серию событий, которые в конечном итоге перерастают в действительно плохие вещи, происходящие на протяжении оставшейся части книги. </w:t>
      </w:r>
      <w:r xmlns:w="http://schemas.openxmlformats.org/wordprocessingml/2006/main" w:rsidR="0086389F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6389F" w:rsidRPr="00813621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стихе 3, главе 19, ее муж встал и пошел за ней, чтобы поговорить с ней ласково, и он пришел в дом молодой женщины, и ее отец приветствовал его.</w:t>
      </w:r>
    </w:p>
    <w:p w14:paraId="326C427E" w14:textId="77777777" w:rsidR="009A0DE2" w:rsidRPr="00813621" w:rsidRDefault="009A0DE2">
      <w:pPr>
        <w:rPr>
          <w:sz w:val="26"/>
          <w:szCs w:val="26"/>
        </w:rPr>
      </w:pPr>
    </w:p>
    <w:p w14:paraId="7E3F9E4E" w14:textId="1916F39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А потом возникает такой длинный повторяющийся цикл, когда он остается на ночь, затем хочет уйти, и его отец присоединяется к нему, чтобы оставаться все дольше, дольше и дольше, и в итоге он остается почти на неделю. И мало ли, молодая женщина здесь на самом деле не упоминается, но отцу, должно быть, левит настолько нравится, что он хочет, чтобы он остался подольше, и, возможно, в это время он пытается уговорить дочь вернуться с мужем. Но, наконец, в конце левит решает, что с него достаточно, и действительно собирается уйти.</w:t>
      </w:r>
    </w:p>
    <w:p w14:paraId="69A921ED" w14:textId="77777777" w:rsidR="009A0DE2" w:rsidRPr="00813621" w:rsidRDefault="009A0DE2">
      <w:pPr>
        <w:rPr>
          <w:sz w:val="26"/>
          <w:szCs w:val="26"/>
        </w:rPr>
      </w:pPr>
    </w:p>
    <w:p w14:paraId="18876A3A" w14:textId="62FA6828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в стихе 10 сказано, что он не ночевал. Он встал, пошел и прибыл напротив Иевуса, то есть Иерусалима. Итак, Иерусалим находится вот здесь, немного дальше на запад.</w:t>
      </w:r>
    </w:p>
    <w:p w14:paraId="1E02E07B" w14:textId="77777777" w:rsidR="009A0DE2" w:rsidRPr="00813621" w:rsidRDefault="009A0DE2">
      <w:pPr>
        <w:rPr>
          <w:sz w:val="26"/>
          <w:szCs w:val="26"/>
        </w:rPr>
      </w:pPr>
    </w:p>
    <w:p w14:paraId="6F6A8501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там сказано, что с ним было несколько оседланных ослов и с ним была его наложница. И есть интересное небольшое представление о статусе Иерусалима на этом этапе, потому что в следующих нескольких стихах мы видим его со слугами, и когда они приближаются к Иевусу, в стихе 11 слуга говорит: пойдем, останемся здесь, в городе Иевусеи. И господин, левит, говорит: нет, мы не обратимся, стих 12, мы не обратимся в город чужеземцев, которые не принадлежат народу Израилеву.</w:t>
      </w:r>
    </w:p>
    <w:p w14:paraId="647D6BA6" w14:textId="77777777" w:rsidR="009A0DE2" w:rsidRPr="00813621" w:rsidRDefault="009A0DE2">
      <w:pPr>
        <w:rPr>
          <w:sz w:val="26"/>
          <w:szCs w:val="26"/>
        </w:rPr>
      </w:pPr>
    </w:p>
    <w:p w14:paraId="3A97BBE9" w14:textId="6D190F25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Ранее мы упоминали, что Иерусалим, Иевус, находился на границе Иуды и Вениамина, Иуда на юге, Вениамин на севере. В главе 15, стих 63 говорится, что иудеи не смогли изгнать иевусеев со своей территории. А в книге Судей, глава 1, стих 21, говорится, что вениамитяне не могли сделать того же.</w:t>
      </w:r>
    </w:p>
    <w:p w14:paraId="6A10B61B" w14:textId="77777777" w:rsidR="009A0DE2" w:rsidRPr="00813621" w:rsidRDefault="009A0DE2">
      <w:pPr>
        <w:rPr>
          <w:sz w:val="26"/>
          <w:szCs w:val="26"/>
        </w:rPr>
      </w:pPr>
    </w:p>
    <w:p w14:paraId="1E270932" w14:textId="777BC0AF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у них обоих были какие-то претензии на город. Но здесь мы видим, что в каком-то смысле это была своего рода нейтральная территория, которая на самом деле не принадлежала ни одной из сторон. И иевусеи, похоже, до сих пор сохраняют там свой суверенитет.</w:t>
      </w:r>
    </w:p>
    <w:p w14:paraId="5A987F68" w14:textId="77777777" w:rsidR="009A0DE2" w:rsidRPr="00813621" w:rsidRDefault="009A0DE2">
      <w:pPr>
        <w:rPr>
          <w:sz w:val="26"/>
          <w:szCs w:val="26"/>
        </w:rPr>
      </w:pPr>
    </w:p>
    <w:p w14:paraId="275C941F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вот у нас есть левит и его слуга. И не желает левит оставаться в том городе, потому что считает его чужим городом. И снова, только спустя годы Давид захватывает город и делает его своим, делает его еврейским городом, израильским городом, столицей страны, конечно.</w:t>
      </w:r>
    </w:p>
    <w:p w14:paraId="25AB2CD9" w14:textId="77777777" w:rsidR="009A0DE2" w:rsidRPr="00813621" w:rsidRDefault="009A0DE2">
      <w:pPr>
        <w:rPr>
          <w:sz w:val="26"/>
          <w:szCs w:val="26"/>
        </w:rPr>
      </w:pPr>
    </w:p>
    <w:p w14:paraId="32E45487" w14:textId="3C1C7FF7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они переходят в Гиву. Гива находится примерно в четырех милях к западу от Иерусалима. Это на территории Бенджамина.</w:t>
      </w:r>
    </w:p>
    <w:p w14:paraId="7C8B94C2" w14:textId="77777777" w:rsidR="009A0DE2" w:rsidRPr="00813621" w:rsidRDefault="009A0DE2">
      <w:pPr>
        <w:rPr>
          <w:sz w:val="26"/>
          <w:szCs w:val="26"/>
        </w:rPr>
      </w:pPr>
    </w:p>
    <w:p w14:paraId="11D6CEE4" w14:textId="0D8AC4AF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они собираются там остаться. Итак, они добираются туда. Там они поворачиваются в сторону.</w:t>
      </w:r>
    </w:p>
    <w:p w14:paraId="78CBB068" w14:textId="77777777" w:rsidR="009A0DE2" w:rsidRPr="00813621" w:rsidRDefault="009A0DE2">
      <w:pPr>
        <w:rPr>
          <w:sz w:val="26"/>
          <w:szCs w:val="26"/>
        </w:rPr>
      </w:pPr>
    </w:p>
    <w:p w14:paraId="393B6CBC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он выходит на площадь, потому что никто не приветствует их. Стихи с 16 по 21 рассказывают нам о гостеприимстве старика, которого он там встречает. И старик, пока они ходят туда-сюда, в конце концов приглашает его к себе домой.</w:t>
      </w:r>
    </w:p>
    <w:p w14:paraId="37C731F4" w14:textId="77777777" w:rsidR="009A0DE2" w:rsidRPr="00813621" w:rsidRDefault="009A0DE2">
      <w:pPr>
        <w:rPr>
          <w:sz w:val="26"/>
          <w:szCs w:val="26"/>
        </w:rPr>
      </w:pPr>
    </w:p>
    <w:p w14:paraId="6FD42652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на этом этот раздел заканчивается. И вот они поселились в ночи. И старец приводит левита в свой дом.</w:t>
      </w:r>
    </w:p>
    <w:p w14:paraId="38CEF8F9" w14:textId="77777777" w:rsidR="009A0DE2" w:rsidRPr="00813621" w:rsidRDefault="009A0DE2">
      <w:pPr>
        <w:rPr>
          <w:sz w:val="26"/>
          <w:szCs w:val="26"/>
        </w:rPr>
      </w:pPr>
    </w:p>
    <w:p w14:paraId="7732328F" w14:textId="3CDE2139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они, в конце 21 стиха, омывают ноги, ели и пили. Итак, они веселятся в это время, стих 22. И затем жители города, жители Гивы, и она называет их никчемными людьми.</w:t>
      </w:r>
    </w:p>
    <w:p w14:paraId="5BCA8A70" w14:textId="77777777" w:rsidR="009A0DE2" w:rsidRPr="00813621" w:rsidRDefault="009A0DE2">
      <w:pPr>
        <w:rPr>
          <w:sz w:val="26"/>
          <w:szCs w:val="26"/>
        </w:rPr>
      </w:pPr>
    </w:p>
    <w:p w14:paraId="042DD983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Мы встречали этот термин еще пару раз. Авимелех — никчемный человек, а Самсон общается с никчемными людьми. Один из других судей действительно связан с никчемными ребятами.</w:t>
      </w:r>
    </w:p>
    <w:p w14:paraId="6DFE1C80" w14:textId="77777777" w:rsidR="009A0DE2" w:rsidRPr="00813621" w:rsidRDefault="009A0DE2">
      <w:pPr>
        <w:rPr>
          <w:sz w:val="26"/>
          <w:szCs w:val="26"/>
        </w:rPr>
      </w:pPr>
    </w:p>
    <w:p w14:paraId="48985741" w14:textId="6AEF513C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мы видим, что добром это, судя по всему, не закончится. И что говорят этому старцу в стихе 22: выведи человека, пришедшего в твой дом, чтобы мы могли узнать его. В Ветхом Завете слово «знать» употребляется по-разному.</w:t>
      </w:r>
    </w:p>
    <w:p w14:paraId="17584317" w14:textId="77777777" w:rsidR="009A0DE2" w:rsidRPr="00813621" w:rsidRDefault="009A0DE2">
      <w:pPr>
        <w:rPr>
          <w:sz w:val="26"/>
          <w:szCs w:val="26"/>
        </w:rPr>
      </w:pPr>
    </w:p>
    <w:p w14:paraId="3012811A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связано с когнитивным распознаванием. Это связано с отношениями и познанием Бога. Это также связано с сексуальным союзом.</w:t>
      </w:r>
    </w:p>
    <w:p w14:paraId="50EFA1AE" w14:textId="77777777" w:rsidR="009A0DE2" w:rsidRPr="00813621" w:rsidRDefault="009A0DE2">
      <w:pPr>
        <w:rPr>
          <w:sz w:val="26"/>
          <w:szCs w:val="26"/>
        </w:rPr>
      </w:pPr>
    </w:p>
    <w:p w14:paraId="141A64E2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Адам знал свою жену, и она зачала и родила сына. Вот и все. Здесь много споров о том, что именно это означает.</w:t>
      </w:r>
    </w:p>
    <w:p w14:paraId="539CEF51" w14:textId="77777777" w:rsidR="009A0DE2" w:rsidRPr="00813621" w:rsidRDefault="009A0DE2">
      <w:pPr>
        <w:rPr>
          <w:sz w:val="26"/>
          <w:szCs w:val="26"/>
        </w:rPr>
      </w:pPr>
    </w:p>
    <w:p w14:paraId="4695DFA0" w14:textId="4552C022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позвольте мне также сказать, что здесь, в этом отрывке, есть много очень сильных отголосков в этом отрывке из 19-й главы Бытия, где есть Лот и жители города, входящие в Лот и требующие знать двух мужчин, которых он имеет в качестве гостей. , и вместо этого Лот предлагает своих дочерей этим людям. Здесь разыгрывается тот же сценарий, и мужчина, хозяин дома, выходит и говорит: нет, не поступайте так беззаконно. Раз уж этот человек пришел ко мне домой, не делай этой мерзости.</w:t>
      </w:r>
    </w:p>
    <w:p w14:paraId="7EB0D7DC" w14:textId="77777777" w:rsidR="009A0DE2" w:rsidRPr="00813621" w:rsidRDefault="009A0DE2">
      <w:pPr>
        <w:rPr>
          <w:sz w:val="26"/>
          <w:szCs w:val="26"/>
        </w:rPr>
      </w:pPr>
    </w:p>
    <w:p w14:paraId="615611D9" w14:textId="12A1C214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Вот моя девственная дочь и его наложница. Причина, по которой я здесь делаю паузу, заключается в том, что в последние десятилетия среди ученых-библеистов и других было много споров о том, действительно ли этот отрывок и отрывок из Книги Бытия говорят о гомосексуальной активности или нет. И, похоже, в Содоме это решительно осуждается в 19-й главе Бытия.</w:t>
      </w:r>
    </w:p>
    <w:p w14:paraId="3DF7A6A5" w14:textId="77777777" w:rsidR="009A0DE2" w:rsidRPr="00813621" w:rsidRDefault="009A0DE2">
      <w:pPr>
        <w:rPr>
          <w:sz w:val="26"/>
          <w:szCs w:val="26"/>
        </w:rPr>
      </w:pPr>
    </w:p>
    <w:p w14:paraId="60C0E899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Кажется, здесь это резко осуждается. Традиционно считалось, что это было желание положить конец эпохе гомосексуальной активности. Но в последние десятилетия были и другие переводчики, которые предлагали «нет» или утверждали «нет».</w:t>
      </w:r>
    </w:p>
    <w:p w14:paraId="63A81B8F" w14:textId="77777777" w:rsidR="009A0DE2" w:rsidRPr="00813621" w:rsidRDefault="009A0DE2">
      <w:pPr>
        <w:rPr>
          <w:sz w:val="26"/>
          <w:szCs w:val="26"/>
        </w:rPr>
      </w:pPr>
    </w:p>
    <w:p w14:paraId="43361EF5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вообще не гомосексуальная деятельность. Это просьба вывести людей, чтобы мы могли их узнать, это скорее своего рода приветствие. Мы — комитет приветствия района.</w:t>
      </w:r>
    </w:p>
    <w:p w14:paraId="0E4E66F6" w14:textId="77777777" w:rsidR="009A0DE2" w:rsidRPr="00813621" w:rsidRDefault="009A0DE2">
      <w:pPr>
        <w:rPr>
          <w:sz w:val="26"/>
          <w:szCs w:val="26"/>
        </w:rPr>
      </w:pPr>
    </w:p>
    <w:p w14:paraId="70D0A98E" w14:textId="1136532C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Мы хотим просто знать, кто они, и познакомиться с ними. Я думаю, что это опровергается тем фактом, что и ответ Лота, и ответ этого человека предлагают им молодых женщин. В этом отрывке также говорится: не поступай так беззаконно и не делай этого гнусного дела.</w:t>
      </w:r>
    </w:p>
    <w:p w14:paraId="1005A3A6" w14:textId="77777777" w:rsidR="009A0DE2" w:rsidRPr="00813621" w:rsidRDefault="009A0DE2">
      <w:pPr>
        <w:rPr>
          <w:sz w:val="26"/>
          <w:szCs w:val="26"/>
        </w:rPr>
      </w:pPr>
    </w:p>
    <w:p w14:paraId="4363E2E8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Если бы они просто хотели узнать, кто эти люди, это не зло, это не подло. Другие, так что это был аргумент, который был выдвинут в какой-то момент. Ответ, который я только что дал, обычно уже был дан.</w:t>
      </w:r>
    </w:p>
    <w:p w14:paraId="6A04C2AF" w14:textId="77777777" w:rsidR="009A0DE2" w:rsidRPr="00813621" w:rsidRDefault="009A0DE2">
      <w:pPr>
        <w:rPr>
          <w:sz w:val="26"/>
          <w:szCs w:val="26"/>
        </w:rPr>
      </w:pPr>
    </w:p>
    <w:p w14:paraId="53AD9CB3" w14:textId="4FF28803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Аргументация немного изменилась, и теперь сторонники легитимности гомосексуальных отношений скажут: нет, дело не в факте гомосексуальной активности, а в беспорядочной гомосексуальной активности, и это гомосексуальное изнасилование. Эти дебаты продолжаются. Это также связано с другими частями Священного Писания, в которых говорится о гомосексуализме, особенно с Павлом в Римлянам 1. Я бы здесь сказал, конечно, что сама деятельность рассматривается как гнусное дело, и мужчина это признает, и мы не можем обойти это. этот факт.</w:t>
      </w:r>
    </w:p>
    <w:p w14:paraId="466152CC" w14:textId="77777777" w:rsidR="009A0DE2" w:rsidRPr="00813621" w:rsidRDefault="009A0DE2">
      <w:pPr>
        <w:rPr>
          <w:sz w:val="26"/>
          <w:szCs w:val="26"/>
        </w:rPr>
      </w:pPr>
    </w:p>
    <w:p w14:paraId="1EB238CC" w14:textId="37637AA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Он возмутительно предлагает, он предлагает свою девственную дочь и наложницу этого человека, поэтому он говорит: «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Насилуйте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их, делайте с ними все, что хотите, поступайте с ними по-своему, но не делайте этого против этого человека, который мой гость. Мужикам это не понравилось, так хозяин дома, ну говорит мужик, не понятно кто, но звучит так, будто левит хватает свою наложницу и заставляет ее выйти к ним, а они ее знали и надругались над ней всю ночь до утра. Она падает на пороге, когда утром выходит хозяин.</w:t>
      </w:r>
    </w:p>
    <w:p w14:paraId="3639B809" w14:textId="77777777" w:rsidR="009A0DE2" w:rsidRPr="00813621" w:rsidRDefault="009A0DE2">
      <w:pPr>
        <w:rPr>
          <w:sz w:val="26"/>
          <w:szCs w:val="26"/>
        </w:rPr>
      </w:pPr>
    </w:p>
    <w:p w14:paraId="5F560783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По сути, она там лежит мертвая. Этот левит не покрывает себя славой в этом отрывке, потому что он довольно бессердечен. Он просто говорит в стихе 28: «Вставай, пойдем».</w:t>
      </w:r>
    </w:p>
    <w:p w14:paraId="026B090E" w14:textId="77777777" w:rsidR="009A0DE2" w:rsidRPr="00813621" w:rsidRDefault="009A0DE2">
      <w:pPr>
        <w:rPr>
          <w:sz w:val="26"/>
          <w:szCs w:val="26"/>
        </w:rPr>
      </w:pPr>
    </w:p>
    <w:p w14:paraId="5F47171B" w14:textId="7E644608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Никакого беспокойства по поводу ее очевидного страдания. На самом деле он может и не знать, что она мертва, но он определенно не заботится о ней. Ответа нет, поэтому он сажает ее на осла, встает и уходит.</w:t>
      </w:r>
    </w:p>
    <w:p w14:paraId="454E496B" w14:textId="77777777" w:rsidR="009A0DE2" w:rsidRPr="00813621" w:rsidRDefault="009A0DE2">
      <w:pPr>
        <w:rPr>
          <w:sz w:val="26"/>
          <w:szCs w:val="26"/>
        </w:rPr>
      </w:pPr>
    </w:p>
    <w:p w14:paraId="676359D9" w14:textId="0266FB1D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Когда он возвращается домой, берет нож, разрезает ее на 12 частей и отправляет эти части по почте 12 племенам в качестве объединяющей точки для этого. Но эта ужасность того, что он делает это с этой наложницей, которую он, по-видимому, любил, еще в начале главы 19, здесь довольно бессердечна. Он потерял всякое внимание к своей заботе о ней и теперь делает это более национальной проблемой.</w:t>
      </w:r>
    </w:p>
    <w:p w14:paraId="697ABAB6" w14:textId="77777777" w:rsidR="009A0DE2" w:rsidRPr="00813621" w:rsidRDefault="009A0DE2">
      <w:pPr>
        <w:rPr>
          <w:sz w:val="26"/>
          <w:szCs w:val="26"/>
        </w:rPr>
      </w:pPr>
    </w:p>
    <w:p w14:paraId="2459D300" w14:textId="63E882B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Поскольку Гива, город, где произошло это безобразие, находится внутри колена Вениамина, это перерастает в конфронтацию остальных 11 колен с коленом </w:t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Вениамина. Этот человек дошел </w:t>
      </w:r>
      <w:r xmlns:w="http://schemas.openxmlformats.org/wordprocessingml/2006/main" w:rsidR="0086389F">
        <w:rPr>
          <w:rFonts w:ascii="Calibri" w:eastAsia="Calibri" w:hAnsi="Calibri" w:cs="Calibri"/>
          <w:sz w:val="26"/>
          <w:szCs w:val="26"/>
        </w:rPr>
        <w:t xml:space="preserve">до этой точки. Глава 20, вот и вся тема главы 20.</w:t>
      </w:r>
    </w:p>
    <w:p w14:paraId="25007CA5" w14:textId="77777777" w:rsidR="009A0DE2" w:rsidRPr="00813621" w:rsidRDefault="009A0DE2">
      <w:pPr>
        <w:rPr>
          <w:sz w:val="26"/>
          <w:szCs w:val="26"/>
        </w:rPr>
      </w:pPr>
    </w:p>
    <w:p w14:paraId="1EBA9106" w14:textId="68EE7FD3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Сейчас Израиль погрузился в очень разрушительную гражданскую войну. Ранее я упоминал, что главы 2–16 посвящены конфликтам Израиля с внешним миром, внешним врагам. Главы 17–21 посвящены внутренним конфликтам и саморазрушительным конфликтам, и, конечно же, мы видим это здесь, в главе 20.</w:t>
      </w:r>
    </w:p>
    <w:p w14:paraId="765A46CD" w14:textId="77777777" w:rsidR="009A0DE2" w:rsidRPr="00813621" w:rsidRDefault="009A0DE2">
      <w:pPr>
        <w:rPr>
          <w:sz w:val="26"/>
          <w:szCs w:val="26"/>
        </w:rPr>
      </w:pPr>
    </w:p>
    <w:p w14:paraId="005B2C73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просто ужасная, ужасная последовательность событий.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они собираются вместе, глава 20, стихи 1 и последующие. И приходят все, от Дана до Беэр-Шевы.</w:t>
      </w:r>
    </w:p>
    <w:p w14:paraId="44C4E290" w14:textId="77777777" w:rsidR="009A0DE2" w:rsidRPr="00813621" w:rsidRDefault="009A0DE2">
      <w:pPr>
        <w:rPr>
          <w:sz w:val="26"/>
          <w:szCs w:val="26"/>
        </w:rPr>
      </w:pPr>
    </w:p>
    <w:p w14:paraId="50347D4A" w14:textId="7CBAAE8C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Дан находится на крайнем севере, а Беэр-Шева — на крайнем юге. Они собираются в одном месте в Мицпе, который находится в центральной части страны. И вождей всех народов, колен, которые предстанут перед Господом, их четыреста тысяч.</w:t>
      </w:r>
    </w:p>
    <w:p w14:paraId="08B752FB" w14:textId="77777777" w:rsidR="009A0DE2" w:rsidRPr="00813621" w:rsidRDefault="009A0DE2">
      <w:pPr>
        <w:rPr>
          <w:sz w:val="26"/>
          <w:szCs w:val="26"/>
        </w:rPr>
      </w:pPr>
    </w:p>
    <w:p w14:paraId="7BF72B84" w14:textId="00FC69EE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Люди, обнажившие меч. А вениамитяне, видимо, не были приглашены, потому что в 5-м стихе сказано, что они слышали об этом. И народ Израиля спрашивает: как это произошло? Итак, левит рассказывает эту историю (стихи 4 и последующие).</w:t>
      </w:r>
    </w:p>
    <w:p w14:paraId="544D59F8" w14:textId="77777777" w:rsidR="009A0DE2" w:rsidRPr="00813621" w:rsidRDefault="009A0DE2">
      <w:pPr>
        <w:rPr>
          <w:sz w:val="26"/>
          <w:szCs w:val="26"/>
        </w:rPr>
      </w:pPr>
    </w:p>
    <w:p w14:paraId="3681520A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результате этого возникли все люди. В стихе 7 левит говорит: из-за этого возмущения я хочу, чтобы все поддержали меня и дали мне свой совет. И все встают с оружием в руках.</w:t>
      </w:r>
    </w:p>
    <w:p w14:paraId="1A352666" w14:textId="77777777" w:rsidR="009A0DE2" w:rsidRPr="00813621" w:rsidRDefault="009A0DE2">
      <w:pPr>
        <w:rPr>
          <w:sz w:val="26"/>
          <w:szCs w:val="26"/>
        </w:rPr>
      </w:pPr>
    </w:p>
    <w:p w14:paraId="040EC597" w14:textId="6E786F0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стихе 8 и последующих говорится: никто из нас не пойдет в свой дом, никто из нас не вернется в свой дом, пока мы не позаботимся об этом безобразии. И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они посылают людей через колено Вениамина, и они сначала просто говорят: что вы сделали? И первая просьба - прислать к нам обидчиков. Отправьте нам никчемных людей, совершивших это безобразие, и, возможно, на этом все и закончится.</w:t>
      </w:r>
    </w:p>
    <w:p w14:paraId="45BEDD9D" w14:textId="77777777" w:rsidR="009A0DE2" w:rsidRPr="00813621" w:rsidRDefault="009A0DE2">
      <w:pPr>
        <w:rPr>
          <w:sz w:val="26"/>
          <w:szCs w:val="26"/>
        </w:rPr>
      </w:pPr>
    </w:p>
    <w:p w14:paraId="4648ACDF" w14:textId="1D476543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Но в конце 13-го стиха вениамитяне не захотели это слушать. И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оно переходит на следующий уровень. И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народ Вениамина (стих 14 и последующие) выходит на битву.</w:t>
      </w:r>
    </w:p>
    <w:p w14:paraId="6D1CC2DF" w14:textId="77777777" w:rsidR="009A0DE2" w:rsidRPr="00813621" w:rsidRDefault="009A0DE2">
      <w:pPr>
        <w:rPr>
          <w:sz w:val="26"/>
          <w:szCs w:val="26"/>
        </w:rPr>
      </w:pPr>
    </w:p>
    <w:p w14:paraId="036CD961" w14:textId="53DC274E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задействовано много людей. Вениамитян насчитывается 26 000 человек, стих 15. Кажется, там 400 000 остального Израиля.</w:t>
      </w:r>
    </w:p>
    <w:p w14:paraId="01DC152A" w14:textId="77777777" w:rsidR="009A0DE2" w:rsidRPr="00813621" w:rsidRDefault="009A0DE2">
      <w:pPr>
        <w:rPr>
          <w:sz w:val="26"/>
          <w:szCs w:val="26"/>
        </w:rPr>
      </w:pPr>
    </w:p>
    <w:p w14:paraId="7324A533" w14:textId="3FDCB76C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у самих жителей Гивы было 700 избранных мужчин, конец стиха 15. Стих 16, среди них было 700 избранных мужчин, которые были левшами, которые могли метать пращу. И это было бы преимуществом, потому что обычно в бою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привык быть правшой.</w:t>
      </w:r>
    </w:p>
    <w:p w14:paraId="5FE29787" w14:textId="77777777" w:rsidR="009A0DE2" w:rsidRPr="00813621" w:rsidRDefault="009A0DE2">
      <w:pPr>
        <w:rPr>
          <w:sz w:val="26"/>
          <w:szCs w:val="26"/>
        </w:rPr>
      </w:pPr>
    </w:p>
    <w:p w14:paraId="12DC0C82" w14:textId="4B62908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Камень летит под определенным углом, по траектории, от пращников-правшей. Так что, если у вас были пращники-левши, это было преимуществом. Это было бы скорее сюрпризом.</w:t>
      </w:r>
    </w:p>
    <w:p w14:paraId="1ED89160" w14:textId="77777777" w:rsidR="009A0DE2" w:rsidRPr="00813621" w:rsidRDefault="009A0DE2">
      <w:pPr>
        <w:rPr>
          <w:sz w:val="26"/>
          <w:szCs w:val="26"/>
        </w:rPr>
      </w:pPr>
    </w:p>
    <w:p w14:paraId="754DC18D" w14:textId="1B3E9BAA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Примерно как в теннисе, где большинство игроков правши, а если у вас есть левша, это как бы сбивает противника с толку. И сынов Израилевых, еще раз повторенный стих 17, четыреста тысяч человек. Итак, народ Израиля поднимается и вопрошает Бога: кто первым пойдет за нас против вениамитян? И снова ответ, помните, что это уже было сказано в главе 1: кто пойдет за нас первым? И Бог говорит: Иуда.</w:t>
      </w:r>
    </w:p>
    <w:p w14:paraId="43072879" w14:textId="77777777" w:rsidR="009A0DE2" w:rsidRPr="00813621" w:rsidRDefault="009A0DE2">
      <w:pPr>
        <w:rPr>
          <w:sz w:val="26"/>
          <w:szCs w:val="26"/>
        </w:rPr>
      </w:pPr>
    </w:p>
    <w:p w14:paraId="04A87351" w14:textId="19C19160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То же самое и здесь, в стихе 18: это Иуда. Итак, они встали утром и расположились станом против Гивы. А теперь идет череда атак, отпоров и повторных атак.</w:t>
      </w:r>
    </w:p>
    <w:p w14:paraId="4D5C973B" w14:textId="77777777" w:rsidR="009A0DE2" w:rsidRPr="00813621" w:rsidRDefault="009A0DE2">
      <w:pPr>
        <w:rPr>
          <w:sz w:val="26"/>
          <w:szCs w:val="26"/>
        </w:rPr>
      </w:pPr>
    </w:p>
    <w:p w14:paraId="7422A419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это происходит три раза в течение следующих нескольких абзацев. И кажется, что с этого момента дела становятся все хуже и хуже. Первые два раза Вениамин способен дать отпор остальным израильтянам.</w:t>
      </w:r>
    </w:p>
    <w:p w14:paraId="6FFE41F9" w14:textId="77777777" w:rsidR="009A0DE2" w:rsidRPr="00813621" w:rsidRDefault="009A0DE2">
      <w:pPr>
        <w:rPr>
          <w:sz w:val="26"/>
          <w:szCs w:val="26"/>
        </w:rPr>
      </w:pPr>
    </w:p>
    <w:p w14:paraId="0835E712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третий раз их разгромили. И они были подвергнуты фактическому полному уничтожению, которое должно было произойти. Это был удел хананеев.</w:t>
      </w:r>
    </w:p>
    <w:p w14:paraId="16EE4986" w14:textId="77777777" w:rsidR="009A0DE2" w:rsidRPr="00813621" w:rsidRDefault="009A0DE2">
      <w:pPr>
        <w:rPr>
          <w:sz w:val="26"/>
          <w:szCs w:val="26"/>
        </w:rPr>
      </w:pPr>
    </w:p>
    <w:p w14:paraId="4E87650F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середине стиха 28 мы видим ссылку на Финееса. Прямо перед этим в стихе 26 упоминается Вефиль. Именно сюда пришла армия посреди земли.</w:t>
      </w:r>
    </w:p>
    <w:p w14:paraId="3B3CBFF3" w14:textId="77777777" w:rsidR="009A0DE2" w:rsidRPr="00813621" w:rsidRDefault="009A0DE2">
      <w:pPr>
        <w:rPr>
          <w:sz w:val="26"/>
          <w:szCs w:val="26"/>
        </w:rPr>
      </w:pPr>
    </w:p>
    <w:p w14:paraId="249C9C67" w14:textId="4DEEA55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А скобка в конце 27-го стиха говорит о том, где находился Ковчег Завета Божьего. Итак, Божье присутствие было здесь, в Вефиле. И там упоминается, что Финеес, сын Елиезера, сына Аарона, служил в те дни пред ковчегом.</w:t>
      </w:r>
    </w:p>
    <w:p w14:paraId="2728EE11" w14:textId="77777777" w:rsidR="009A0DE2" w:rsidRPr="00813621" w:rsidRDefault="009A0DE2">
      <w:pPr>
        <w:rPr>
          <w:sz w:val="26"/>
          <w:szCs w:val="26"/>
        </w:rPr>
      </w:pPr>
    </w:p>
    <w:p w14:paraId="6841C310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Так что это еще один небольшой индикатор того, что, возможно, события здесь происходят не в конце периода, а раньше. Потому что Финеес был сыном Аарона, жившего сотни лет назад. Таким образом, вместе с указанием о внуке Моисея в предыдущей главе 18, оба являются индикаторами того, что эти последние главы могли происходить в более ранний период.</w:t>
      </w:r>
    </w:p>
    <w:p w14:paraId="3DE52231" w14:textId="77777777" w:rsidR="009A0DE2" w:rsidRPr="00813621" w:rsidRDefault="009A0DE2">
      <w:pPr>
        <w:rPr>
          <w:sz w:val="26"/>
          <w:szCs w:val="26"/>
        </w:rPr>
      </w:pPr>
    </w:p>
    <w:p w14:paraId="1A5D826D" w14:textId="5748F1B6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Но они помещены здесь для того, чтобы показать, на какую глубину все погрузилось к этому моменту. Он спрашивает Господа, и Господь отвечает в стихе 28, говоря: «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Пойди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завтра, и Я отдам их в твои руки». </w:t>
      </w:r>
      <w:proofErr xmlns:w="http://schemas.openxmlformats.org/wordprocessingml/2006/main" w:type="gramStart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, они устроили засаду, вошли внутрь и, в конце концов, смогли их победить.</w:t>
      </w:r>
    </w:p>
    <w:p w14:paraId="10615429" w14:textId="77777777" w:rsidR="009A0DE2" w:rsidRPr="00813621" w:rsidRDefault="009A0DE2">
      <w:pPr>
        <w:rPr>
          <w:sz w:val="26"/>
          <w:szCs w:val="26"/>
        </w:rPr>
      </w:pPr>
    </w:p>
    <w:p w14:paraId="00E66418" w14:textId="73727FA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Я не очень хорошо вижу номера стихов, извините. В стихе 35 говорится: Господь победил Вениамина пред Израилем. В тот день израильтяне уничтожили 25 100 воинов Вениамина.</w:t>
      </w:r>
    </w:p>
    <w:p w14:paraId="219A8CDD" w14:textId="77777777" w:rsidR="009A0DE2" w:rsidRPr="00813621" w:rsidRDefault="009A0DE2">
      <w:pPr>
        <w:rPr>
          <w:sz w:val="26"/>
          <w:szCs w:val="26"/>
        </w:rPr>
      </w:pPr>
    </w:p>
    <w:p w14:paraId="411AD134" w14:textId="4E4A27C3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несмотря на низкую глубину, до которой все погрузились, мы все еще видим Бога от имени Израиля, сражающегося против Вениамина. И я думаю, что, возможно, идея заключается в том, что несмотря на все </w:t>
      </w:r>
      <w:r xmlns:w="http://schemas.openxmlformats.org/wordprocessingml/2006/main" w:rsidR="00000000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813621">
        <w:rPr>
          <w:rFonts w:ascii="Calibri" w:eastAsia="Calibri" w:hAnsi="Calibri" w:cs="Calibri"/>
          <w:sz w:val="26"/>
          <w:szCs w:val="26"/>
        </w:rPr>
        <w:t xml:space="preserve">проблемы, которые происходят в стране, нация собралась вместе, чтобы противостоять возмущению. Возможно, так же, как в книге Иисуса Навина в 22-й главе, когда племена, поселившиеся к востоку от Иордана, построили жертвенник, остальная часть народа объединяется, думая, что это безобразие, потому что это жертвенник ложного поклонения.</w:t>
      </w:r>
    </w:p>
    <w:p w14:paraId="3CD891D8" w14:textId="77777777" w:rsidR="009A0DE2" w:rsidRPr="00813621" w:rsidRDefault="009A0DE2">
      <w:pPr>
        <w:rPr>
          <w:sz w:val="26"/>
          <w:szCs w:val="26"/>
        </w:rPr>
      </w:pPr>
    </w:p>
    <w:p w14:paraId="5B5FD473" w14:textId="71890324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они, к их чести, готовы отстаивать принцип, согласно которому не должно быть ложного поклонения, идя на войну. Затем эта ситуация расплывчата, поскольку оказывается, что племена к востоку от Иордана не устанавливали ложный жертвенник. Итак, единственная серебряная подсветка здесь, единственный луч света может заключаться в том, что, как бы плохо ни происходило здесь, 11 колен объединились против этого безобразия, и поэтому Бог дает им возможность одержать победу здесь над вениамитянами.</w:t>
      </w:r>
    </w:p>
    <w:p w14:paraId="06661679" w14:textId="77777777" w:rsidR="009A0DE2" w:rsidRPr="00813621" w:rsidRDefault="009A0DE2">
      <w:pPr>
        <w:rPr>
          <w:sz w:val="26"/>
          <w:szCs w:val="26"/>
        </w:rPr>
      </w:pPr>
    </w:p>
    <w:p w14:paraId="1578D981" w14:textId="0BB7915F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в стихе 36 народ Вениамина увидел, что они побеждены. Но есть взад и вперед, взад и вперед, и падает еще больше людей. Стих 44: пало восемнадцать тысяч человек Вениамина, все мужи доблестные.</w:t>
      </w:r>
    </w:p>
    <w:p w14:paraId="583CF085" w14:textId="77777777" w:rsidR="009A0DE2" w:rsidRPr="00813621" w:rsidRDefault="009A0DE2">
      <w:pPr>
        <w:rPr>
          <w:sz w:val="26"/>
          <w:szCs w:val="26"/>
        </w:rPr>
      </w:pPr>
    </w:p>
    <w:p w14:paraId="34E4032C" w14:textId="5E160B63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стихе 45 выпадет еще 2000. Всех, кто упадет в тот день, будет 25 000 человек, что, кажется, в дополнение к 25 100 в стихе 35. </w:t>
      </w:r>
      <w:proofErr xmlns:w="http://schemas.openxmlformats.org/wordprocessingml/2006/main" w:type="gramStart"/>
      <w:r xmlns:w="http://schemas.openxmlformats.org/wordprocessingml/2006/main" w:rsidR="00000000" w:rsidRPr="00813621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813621">
        <w:rPr>
          <w:rFonts w:ascii="Calibri" w:eastAsia="Calibri" w:hAnsi="Calibri" w:cs="Calibri"/>
          <w:sz w:val="26"/>
          <w:szCs w:val="26"/>
        </w:rPr>
        <w:t xml:space="preserve">в то время было просто много резни.</w:t>
      </w:r>
    </w:p>
    <w:p w14:paraId="2A5A7532" w14:textId="77777777" w:rsidR="009A0DE2" w:rsidRPr="00813621" w:rsidRDefault="009A0DE2">
      <w:pPr>
        <w:rPr>
          <w:sz w:val="26"/>
          <w:szCs w:val="26"/>
        </w:rPr>
      </w:pPr>
    </w:p>
    <w:p w14:paraId="6B4EBA35" w14:textId="2865AAB1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опять же, искрой, спусковым крючком, который запустил весь этот общенациональный холокост, почти является эгоизм одного человека, этого вениамитянина, извините, этого левита, и эгоизм человека, который открывает свой дом для входящих в него никчемных людей. и изнасиловать наложницу, и этого левита, которому все равно, что будет с его женой. Итак, это опять-таки лавинообразный эффект. Итак, в конечном итоге колено Вениамина, по-видимому, будет практически уничтожено.</w:t>
      </w:r>
    </w:p>
    <w:p w14:paraId="464A6230" w14:textId="77777777" w:rsidR="009A0DE2" w:rsidRPr="00813621" w:rsidRDefault="009A0DE2">
      <w:pPr>
        <w:rPr>
          <w:sz w:val="26"/>
          <w:szCs w:val="26"/>
        </w:rPr>
      </w:pPr>
    </w:p>
    <w:p w14:paraId="2EA5AAAC" w14:textId="6A5F6E7E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заключительном стихе главы, стихе 48, израильтяне обратились против народа Вениамина, поразили его острием меча, город, людей, животных и все, что они нашли, и все города, которые они нашли, они подожгли. По иронии судьбы, то, что Израиль должен был сделать против хананеев еще в книге Иисуса Навина, теперь они обращаются против самих себя внутри своих соотечественников, своих братьев, уничтожая их и сжигая там всех огнем. Вот в чем дело, в конце 20-й главы.</w:t>
      </w:r>
    </w:p>
    <w:p w14:paraId="24915D28" w14:textId="77777777" w:rsidR="009A0DE2" w:rsidRPr="00813621" w:rsidRDefault="009A0DE2">
      <w:pPr>
        <w:rPr>
          <w:sz w:val="26"/>
          <w:szCs w:val="26"/>
        </w:rPr>
      </w:pPr>
    </w:p>
    <w:p w14:paraId="77AF84BF" w14:textId="401D2B38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у нас есть последняя глава. И это довольно иронично, потому что после всего этого израильтяне понимают и спрашивают себя: хм, что мы сделали? Мы уничтожили племя одного из наших братьев. Возможно, это не такая уж хорошая идея.</w:t>
      </w:r>
    </w:p>
    <w:p w14:paraId="23847C97" w14:textId="77777777" w:rsidR="009A0DE2" w:rsidRPr="00813621" w:rsidRDefault="009A0DE2">
      <w:pPr>
        <w:rPr>
          <w:sz w:val="26"/>
          <w:szCs w:val="26"/>
        </w:rPr>
      </w:pPr>
    </w:p>
    <w:p w14:paraId="2CAC613B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Возможно, нам не следовало этого делать. И это тема первого абзаца главы 21, стихи с 1 по 7. А в стихе 6 говорится, что народ Израиля сжалился над Вениамином, своим братом. Там сказано: одно колено отрезано от Израиля.</w:t>
      </w:r>
    </w:p>
    <w:p w14:paraId="6C1AECFF" w14:textId="77777777" w:rsidR="009A0DE2" w:rsidRPr="00813621" w:rsidRDefault="009A0DE2">
      <w:pPr>
        <w:rPr>
          <w:sz w:val="26"/>
          <w:szCs w:val="26"/>
        </w:rPr>
      </w:pPr>
    </w:p>
    <w:p w14:paraId="6002E74C" w14:textId="34F98031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Так </w:t>
      </w:r>
      <w:r xmlns:w="http://schemas.openxmlformats.org/wordprocessingml/2006/main" w:rsidR="00000000" w:rsidRPr="00813621">
        <w:rPr>
          <w:rFonts w:ascii="Calibri" w:eastAsia="Calibri" w:hAnsi="Calibri" w:cs="Calibri"/>
          <w:sz w:val="26"/>
          <w:szCs w:val="26"/>
        </w:rPr>
        <w:t xml:space="preserve">что же мы будем делать? Что нам делать женам для тех, кто остался? Поскольку мы поклялись Господом, что не отдадим им наших жен, наших дочерей, пусть кто-нибудь другой внесет свой вклад в возрождение колена Вениамина. Мы не собираемся этого делать. Итак, существует эта двойственность, и люди сами по себе непоследовательны.</w:t>
      </w:r>
    </w:p>
    <w:p w14:paraId="6A7047C4" w14:textId="77777777" w:rsidR="009A0DE2" w:rsidRPr="00813621" w:rsidRDefault="009A0DE2">
      <w:pPr>
        <w:rPr>
          <w:sz w:val="26"/>
          <w:szCs w:val="26"/>
        </w:rPr>
      </w:pPr>
    </w:p>
    <w:p w14:paraId="707E1F63" w14:textId="05A308A0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они решают спросить: ну, кто же это не пришел и не собрался вместе со всеми? И они понимают, указывает кто-то, что жителей места под названием Иавиш Галаад, что к востоку от Иордана, там не было. Итак, именно они выбраны для того, чтобы удостоиться чести подарить жен Бенджамину. Я не хочу упрощать проблему, но иногда это напоминает вам, как формируются комитеты на предприятиях или факультетах, где мы решаем, что у нас будет подкомитет или председатель кого-то, кого не было на собрании. получает назначение быть председателем или нести обязанности.</w:t>
      </w:r>
    </w:p>
    <w:p w14:paraId="31871C77" w14:textId="77777777" w:rsidR="009A0DE2" w:rsidRPr="00813621" w:rsidRDefault="009A0DE2">
      <w:pPr>
        <w:rPr>
          <w:sz w:val="26"/>
          <w:szCs w:val="26"/>
        </w:rPr>
      </w:pPr>
    </w:p>
    <w:p w14:paraId="275BD2AE" w14:textId="3003874A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вот у нас это происходит. Итак, народ посылает 12 000 своих самых храбрых людей в стихе 10, и они идут и поражают жителей Иависа Галаадского мечом, берут их женщин и предают всех на уничтожение, но находят 400 молодых дев, которые не познали мужа, и приводят их. Вот что они сделали.</w:t>
      </w:r>
    </w:p>
    <w:p w14:paraId="08AE21B3" w14:textId="77777777" w:rsidR="009A0DE2" w:rsidRPr="00813621" w:rsidRDefault="009A0DE2">
      <w:pPr>
        <w:rPr>
          <w:sz w:val="26"/>
          <w:szCs w:val="26"/>
        </w:rPr>
      </w:pPr>
    </w:p>
    <w:p w14:paraId="1B4F8441" w14:textId="21D4E95A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Стих 12: все общество собирается вместе, и вениамитяне возвращаются туда. Итак, они дали ему эти 400 женщин, но вениамитянам их было недостаточно. Опять же, в стихе 15, люди сжалились над Вениамином, потому что Господь сделал брешь в коленах Израилевых.</w:t>
      </w:r>
    </w:p>
    <w:p w14:paraId="54917C3E" w14:textId="77777777" w:rsidR="009A0DE2" w:rsidRPr="00813621" w:rsidRDefault="009A0DE2">
      <w:pPr>
        <w:rPr>
          <w:sz w:val="26"/>
          <w:szCs w:val="26"/>
        </w:rPr>
      </w:pPr>
    </w:p>
    <w:p w14:paraId="6C582D10" w14:textId="0F3EF25C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несмотря на все эти разговоры здесь, кажется, что из-за этого Бог открыл эту брешь между ними, и поэтому они решают, что им нужен второй шаг, второй этап поиска жен для Вениамина. Недостаточно было уничтожить всех в Иавише Галаадском и украсть 400 молодых женщин. Итак, они снова говорят в стихе 16: что нам делать с женами, потому что жены Вениаминовы истреблены?</w:t>
      </w:r>
    </w:p>
    <w:p w14:paraId="0DC5B727" w14:textId="77777777" w:rsidR="009A0DE2" w:rsidRPr="00813621" w:rsidRDefault="009A0DE2">
      <w:pPr>
        <w:rPr>
          <w:sz w:val="26"/>
          <w:szCs w:val="26"/>
        </w:rPr>
      </w:pPr>
    </w:p>
    <w:p w14:paraId="750FFBDA" w14:textId="1DC632B4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Должно быть какое-то наследство, но мы не можем дать им своих жен, стих 18. И вот они сказали: ну, пойдем в Силом. Там ежегодный фестиваль, и женщины собираются танцевать там праздник урожая, а давайте устроим засаду и похитим еще 200 человек.</w:t>
      </w:r>
    </w:p>
    <w:p w14:paraId="013DCC3E" w14:textId="77777777" w:rsidR="009A0DE2" w:rsidRPr="00813621" w:rsidRDefault="009A0DE2">
      <w:pPr>
        <w:rPr>
          <w:sz w:val="26"/>
          <w:szCs w:val="26"/>
        </w:rPr>
      </w:pPr>
    </w:p>
    <w:p w14:paraId="3AD10552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По сути, именно это и происходит. И они сказали Вениамитянам, что они могут пойти и сделать то, и они делают то, стих 23. И сделали сыны Вениамина так, и взяли своих жен по числу своему из танцующих, которых они похитили.</w:t>
      </w:r>
    </w:p>
    <w:p w14:paraId="7FC5E75D" w14:textId="77777777" w:rsidR="009A0DE2" w:rsidRPr="00813621" w:rsidRDefault="009A0DE2">
      <w:pPr>
        <w:rPr>
          <w:sz w:val="26"/>
          <w:szCs w:val="26"/>
        </w:rPr>
      </w:pPr>
    </w:p>
    <w:p w14:paraId="6649D883" w14:textId="466DA72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Затем они пошли и вернулись в свое удел, отстроили города, которые жили в них, и поселились. Итак, окончание этой главы звучит довольно мирно, и, как и все живут долго и счастливо, стих 24, народ Израиля </w:t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 то время ушел оттуда, каждый к своему колену и семье. Они вышли оттуда, каждый в свое наследие.</w:t>
      </w:r>
    </w:p>
    <w:p w14:paraId="3A041200" w14:textId="77777777" w:rsidR="009A0DE2" w:rsidRPr="00813621" w:rsidRDefault="009A0DE2">
      <w:pPr>
        <w:rPr>
          <w:sz w:val="26"/>
          <w:szCs w:val="26"/>
        </w:rPr>
      </w:pPr>
    </w:p>
    <w:p w14:paraId="49335FDE" w14:textId="77B2543D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очень похоже на окончание книги Иисуса Навина. Каждый расселяется по своему и возвращается к своему наследству. Все на месте.</w:t>
      </w:r>
    </w:p>
    <w:p w14:paraId="52F1A7A1" w14:textId="77777777" w:rsidR="009A0DE2" w:rsidRPr="00813621" w:rsidRDefault="009A0DE2">
      <w:pPr>
        <w:rPr>
          <w:sz w:val="26"/>
          <w:szCs w:val="26"/>
        </w:rPr>
      </w:pPr>
    </w:p>
    <w:p w14:paraId="1BB8BF7B" w14:textId="5462070C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 все это было хорошо в Иисусе Навине, но здесь это немного вводит в заблуждение, потому что за это приходится платить огромные деньги и огромную цену в виде тысяч, если не десятков тысяч людей, убитых и перемещенных, разбитых семей и подвергшихся насилию молодых женщин. Итак, автор книги заканчивает тем, что высказывает свое окончательное мнение по этому поводу и говорит: нет, это нехорошо. В то время не было короля.</w:t>
      </w:r>
    </w:p>
    <w:p w14:paraId="19968C0E" w14:textId="77777777" w:rsidR="009A0DE2" w:rsidRPr="00813621" w:rsidRDefault="009A0DE2">
      <w:pPr>
        <w:rPr>
          <w:sz w:val="26"/>
          <w:szCs w:val="26"/>
        </w:rPr>
      </w:pPr>
    </w:p>
    <w:p w14:paraId="3F87BBAB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Каждый делает это правильно в своих глазах. Все это происходит потому, что они делали то, что хотели. В стране нет благочестивого руководства, которое говорило бы: «Вы не должны этого делать».</w:t>
      </w:r>
    </w:p>
    <w:p w14:paraId="55376D01" w14:textId="77777777" w:rsidR="009A0DE2" w:rsidRPr="00813621" w:rsidRDefault="009A0DE2">
      <w:pPr>
        <w:rPr>
          <w:sz w:val="26"/>
          <w:szCs w:val="26"/>
        </w:rPr>
      </w:pPr>
    </w:p>
    <w:p w14:paraId="4A5DB00E" w14:textId="77777777" w:rsidR="009A0DE2" w:rsidRPr="0081362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Вот что нам следует делать. И если бы был благочестивый царь, ведущий их к следованию Господу и укоренению в законе, я считаю, что почти ничего из этого не произошло бы. Да, очевидно, что все согрешили и лишены славы Божьей, и на этом пути в стране был бы грех, но, конечно, не массовый грех, массовое отступничество и падение нации в целом. включая вождей, которые были бы, если бы был благочестивый царь.</w:t>
      </w:r>
    </w:p>
    <w:p w14:paraId="0737EA1F" w14:textId="77777777" w:rsidR="009A0DE2" w:rsidRPr="00813621" w:rsidRDefault="009A0DE2">
      <w:pPr>
        <w:rPr>
          <w:sz w:val="26"/>
          <w:szCs w:val="26"/>
        </w:rPr>
      </w:pPr>
    </w:p>
    <w:p w14:paraId="071D635C" w14:textId="21A027F4" w:rsidR="009A0DE2" w:rsidRPr="00813621" w:rsidRDefault="0086389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Итак, когда мы завершаем Книгу Судей, повторим еще раз: главной темой является духовное отступничество, связанное с отказом от Господа, которое становится все хуже и хуже, и сигнал, звучащая нота, о том, что лучшие вещи грядут. , или все было бы лучше, если бы был благочестивый король. Продолжая читать Священные Писания, Книгу Руфи, а затем Самуила, мы понимаем, что впереди нас ждут лучшие дни, когда вы попадете под власть таких царей, как Давид и Соломон, а также некоторых благочестивых царей в будущем. Таково послание Книги Судей.</w:t>
      </w:r>
    </w:p>
    <w:p w14:paraId="0D796777" w14:textId="77777777" w:rsidR="009A0DE2" w:rsidRPr="00813621" w:rsidRDefault="009A0DE2">
      <w:pPr>
        <w:rPr>
          <w:sz w:val="26"/>
          <w:szCs w:val="26"/>
        </w:rPr>
      </w:pPr>
    </w:p>
    <w:p w14:paraId="49FEBA5B" w14:textId="77777777" w:rsidR="0081362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одна из самых трагических книг Библии, но она также очень поучительна для нас.</w:t>
      </w:r>
    </w:p>
    <w:p w14:paraId="4F438DD7" w14:textId="77777777" w:rsidR="00813621" w:rsidRDefault="00813621">
      <w:pPr>
        <w:rPr>
          <w:rFonts w:ascii="Calibri" w:eastAsia="Calibri" w:hAnsi="Calibri" w:cs="Calibri"/>
          <w:sz w:val="26"/>
          <w:szCs w:val="26"/>
        </w:rPr>
      </w:pPr>
    </w:p>
    <w:p w14:paraId="79F3CF2D" w14:textId="77777777" w:rsidR="00813621" w:rsidRPr="00813621" w:rsidRDefault="00813621" w:rsidP="00813621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13621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заседание 30, Судьи 19–21, второе приложение, Беньяминовое возмущение.</w:t>
      </w:r>
    </w:p>
    <w:p w14:paraId="272E2D6F" w14:textId="6DA54FD0" w:rsidR="009A0DE2" w:rsidRPr="00813621" w:rsidRDefault="009A0DE2" w:rsidP="00813621">
      <w:pPr>
        <w:rPr>
          <w:sz w:val="26"/>
          <w:szCs w:val="26"/>
        </w:rPr>
      </w:pPr>
    </w:p>
    <w:sectPr w:rsidR="009A0DE2" w:rsidRPr="0081362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FE18" w14:textId="77777777" w:rsidR="00F13777" w:rsidRDefault="00F13777" w:rsidP="00813621">
      <w:r>
        <w:separator/>
      </w:r>
    </w:p>
  </w:endnote>
  <w:endnote w:type="continuationSeparator" w:id="0">
    <w:p w14:paraId="0D3B3BD6" w14:textId="77777777" w:rsidR="00F13777" w:rsidRDefault="00F13777" w:rsidP="0081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C4FB" w14:textId="77777777" w:rsidR="00F13777" w:rsidRDefault="00F13777" w:rsidP="00813621">
      <w:r>
        <w:separator/>
      </w:r>
    </w:p>
  </w:footnote>
  <w:footnote w:type="continuationSeparator" w:id="0">
    <w:p w14:paraId="249010BD" w14:textId="77777777" w:rsidR="00F13777" w:rsidRDefault="00F13777" w:rsidP="0081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986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EA314E" w14:textId="3D90831B" w:rsidR="00813621" w:rsidRDefault="0081362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323872A" w14:textId="77777777" w:rsidR="00813621" w:rsidRDefault="00813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F2EE2"/>
    <w:multiLevelType w:val="hybridMultilevel"/>
    <w:tmpl w:val="87B247BE"/>
    <w:lvl w:ilvl="0" w:tplc="D19E3892">
      <w:start w:val="1"/>
      <w:numFmt w:val="bullet"/>
      <w:lvlText w:val="●"/>
      <w:lvlJc w:val="left"/>
      <w:pPr>
        <w:ind w:left="720" w:hanging="360"/>
      </w:pPr>
    </w:lvl>
    <w:lvl w:ilvl="1" w:tplc="93968F36">
      <w:start w:val="1"/>
      <w:numFmt w:val="bullet"/>
      <w:lvlText w:val="○"/>
      <w:lvlJc w:val="left"/>
      <w:pPr>
        <w:ind w:left="1440" w:hanging="360"/>
      </w:pPr>
    </w:lvl>
    <w:lvl w:ilvl="2" w:tplc="B6008E6C">
      <w:start w:val="1"/>
      <w:numFmt w:val="bullet"/>
      <w:lvlText w:val="■"/>
      <w:lvlJc w:val="left"/>
      <w:pPr>
        <w:ind w:left="2160" w:hanging="360"/>
      </w:pPr>
    </w:lvl>
    <w:lvl w:ilvl="3" w:tplc="377E5C1A">
      <w:start w:val="1"/>
      <w:numFmt w:val="bullet"/>
      <w:lvlText w:val="●"/>
      <w:lvlJc w:val="left"/>
      <w:pPr>
        <w:ind w:left="2880" w:hanging="360"/>
      </w:pPr>
    </w:lvl>
    <w:lvl w:ilvl="4" w:tplc="BB72BC40">
      <w:start w:val="1"/>
      <w:numFmt w:val="bullet"/>
      <w:lvlText w:val="○"/>
      <w:lvlJc w:val="left"/>
      <w:pPr>
        <w:ind w:left="3600" w:hanging="360"/>
      </w:pPr>
    </w:lvl>
    <w:lvl w:ilvl="5" w:tplc="8EEA1D8C">
      <w:start w:val="1"/>
      <w:numFmt w:val="bullet"/>
      <w:lvlText w:val="■"/>
      <w:lvlJc w:val="left"/>
      <w:pPr>
        <w:ind w:left="4320" w:hanging="360"/>
      </w:pPr>
    </w:lvl>
    <w:lvl w:ilvl="6" w:tplc="F450608A">
      <w:start w:val="1"/>
      <w:numFmt w:val="bullet"/>
      <w:lvlText w:val="●"/>
      <w:lvlJc w:val="left"/>
      <w:pPr>
        <w:ind w:left="5040" w:hanging="360"/>
      </w:pPr>
    </w:lvl>
    <w:lvl w:ilvl="7" w:tplc="1F6854BC">
      <w:start w:val="1"/>
      <w:numFmt w:val="bullet"/>
      <w:lvlText w:val="●"/>
      <w:lvlJc w:val="left"/>
      <w:pPr>
        <w:ind w:left="5760" w:hanging="360"/>
      </w:pPr>
    </w:lvl>
    <w:lvl w:ilvl="8" w:tplc="071863A8">
      <w:start w:val="1"/>
      <w:numFmt w:val="bullet"/>
      <w:lvlText w:val="●"/>
      <w:lvlJc w:val="left"/>
      <w:pPr>
        <w:ind w:left="6480" w:hanging="360"/>
      </w:pPr>
    </w:lvl>
  </w:abstractNum>
  <w:num w:numId="1" w16cid:durableId="15119467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E2"/>
    <w:rsid w:val="00813621"/>
    <w:rsid w:val="0086389F"/>
    <w:rsid w:val="009A0DE2"/>
    <w:rsid w:val="00F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FB5A2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621"/>
  </w:style>
  <w:style w:type="paragraph" w:styleId="Footer">
    <w:name w:val="footer"/>
    <w:basedOn w:val="Normal"/>
    <w:link w:val="FooterChar"/>
    <w:uiPriority w:val="99"/>
    <w:unhideWhenUsed/>
    <w:rsid w:val="0081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4116</Words>
  <Characters>18223</Characters>
  <Application>Microsoft Office Word</Application>
  <DocSecurity>0</DocSecurity>
  <Lines>384</Lines>
  <Paragraphs>81</Paragraphs>
  <ScaleCrop>false</ScaleCrop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Session30 Judg19 21</dc:title>
  <dc:creator>TurboScribe.ai</dc:creator>
  <cp:lastModifiedBy>Ted Hildebrandt</cp:lastModifiedBy>
  <cp:revision>3</cp:revision>
  <dcterms:created xsi:type="dcterms:W3CDTF">2024-02-04T20:10:00Z</dcterms:created>
  <dcterms:modified xsi:type="dcterms:W3CDTF">2024-03-01T11:52:00Z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bc920ebc5e3a642a86e94c00178b554030f5566d887c9d0e4ac1eb8f41520c93</vt:lpwstr>
  </property>
</Properties>
</file>