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D587" w14:textId="77777777" w:rsidR="00DC6FF3" w:rsidRPr="00DC6FF3" w:rsidRDefault="00DC6FF3" w:rsidP="00DC6FF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C6FF3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Джошуа-Рут, Сессия 25,</w:t>
      </w:r>
    </w:p>
    <w:p w14:paraId="121F31FD" w14:textId="09049F28" w:rsidR="0019638D" w:rsidRPr="00DC6FF3" w:rsidRDefault="00000000" w:rsidP="00DC6FF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b/>
          <w:bCs/>
          <w:sz w:val="40"/>
          <w:szCs w:val="40"/>
        </w:rPr>
        <w:t xml:space="preserve">Судьи 4–5 Девора и Варак</w:t>
      </w:r>
    </w:p>
    <w:p w14:paraId="2638FA54" w14:textId="5BF14DB9" w:rsidR="00DC6FF3" w:rsidRPr="00DC6FF3" w:rsidRDefault="00DC6FF3" w:rsidP="00DC6FF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C6FF3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2024 Дэвид Ховард и Тед Хильдебрандт</w:t>
      </w:r>
    </w:p>
    <w:p w14:paraId="4BEBCBFE" w14:textId="77777777" w:rsidR="00DC6FF3" w:rsidRPr="00DC6FF3" w:rsidRDefault="00DC6FF3">
      <w:pPr>
        <w:rPr>
          <w:sz w:val="26"/>
          <w:szCs w:val="26"/>
        </w:rPr>
      </w:pPr>
    </w:p>
    <w:p w14:paraId="526D0585" w14:textId="114C90B9" w:rsidR="00DC6FF3" w:rsidRPr="00DC6FF3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25-е заседание, судьи 4-5, Девора и Варак.</w:t>
      </w:r>
    </w:p>
    <w:p w14:paraId="4276EAE5" w14:textId="77777777" w:rsidR="00DC6FF3" w:rsidRPr="00DC6FF3" w:rsidRDefault="00DC6FF3">
      <w:pPr>
        <w:rPr>
          <w:rFonts w:ascii="Calibri" w:eastAsia="Calibri" w:hAnsi="Calibri" w:cs="Calibri"/>
          <w:sz w:val="26"/>
          <w:szCs w:val="26"/>
        </w:rPr>
      </w:pPr>
    </w:p>
    <w:p w14:paraId="51CD7181" w14:textId="1E7D76C2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Еще раз приветствую, и в этом сегменте мы обсудим четвертую и пятую главы Книги Судей.</w:t>
      </w:r>
    </w:p>
    <w:p w14:paraId="51883D5A" w14:textId="77777777" w:rsidR="0019638D" w:rsidRPr="00DC6FF3" w:rsidRDefault="0019638D">
      <w:pPr>
        <w:rPr>
          <w:sz w:val="26"/>
          <w:szCs w:val="26"/>
        </w:rPr>
      </w:pPr>
    </w:p>
    <w:p w14:paraId="72A67737" w14:textId="4E41BDBB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Это история Деворы и Варака и их битвы против хананеев, и здесь мы имеем уникальный набор текстов, поскольку детали этой истории изложены в четвертой главе в прозе, в форме простого повествования, а затем в пятой главе мы иметь гимническое размышление об этих событиях. У нас есть Дебора, которая поет и сочиняет эту песню. Это в поэтической форме.</w:t>
      </w:r>
    </w:p>
    <w:p w14:paraId="77386ACB" w14:textId="77777777" w:rsidR="0019638D" w:rsidRPr="00DC6FF3" w:rsidRDefault="0019638D">
      <w:pPr>
        <w:rPr>
          <w:sz w:val="26"/>
          <w:szCs w:val="26"/>
        </w:rPr>
      </w:pPr>
    </w:p>
    <w:p w14:paraId="4A65EAA7" w14:textId="24AC1BFF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Если вы посмотрите на свою Библию, вы увидите, что пятая глава похожа на песню, похожа на поэзию, и это одно из мест в Библии, где мы можем провести своего рода герменевтический тест на то, как интерпретировать прозу, как интерпретировать поэзию. В большинстве языков мы интуитивно понимаем, что поэзия может быть более образной в изображении вещей. Проза имеет тенденцию быть более простой, а поэзия иногда более эмоциональна, чем проза, поэтому есть много разных характеристик, и мы видим их здесь в действии.</w:t>
      </w:r>
    </w:p>
    <w:p w14:paraId="42E7DAB7" w14:textId="77777777" w:rsidR="0019638D" w:rsidRPr="00DC6FF3" w:rsidRDefault="0019638D">
      <w:pPr>
        <w:rPr>
          <w:sz w:val="26"/>
          <w:szCs w:val="26"/>
        </w:rPr>
      </w:pPr>
    </w:p>
    <w:p w14:paraId="53BE7459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Мы видим их здесь. Мы обсуждали это в предыдущем сегменте, когда обсуждали отрывок из книги Иисуса Навина, в котором говорилось о том, что солнце и луна, так сказать, стоят на месте, но я бы сказал, что этот небольшой отрывок поэтичен. Это гимническое размышление о только что завершившейся битве в этой главе (стихи с шестого по одиннадцатый), но это действительно полезный вид контроля, помогающий понять, как интерпретировать вещи.</w:t>
      </w:r>
    </w:p>
    <w:p w14:paraId="4C825A51" w14:textId="77777777" w:rsidR="0019638D" w:rsidRPr="00DC6FF3" w:rsidRDefault="0019638D">
      <w:pPr>
        <w:rPr>
          <w:sz w:val="26"/>
          <w:szCs w:val="26"/>
        </w:rPr>
      </w:pPr>
    </w:p>
    <w:p w14:paraId="3FCFA30D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Так что, может быть, просто взглянем на это с точки зрения герменевтики, прежде чем мы посмотрим на начало истории, просто чтобы отметить, что у нас есть прозаическое повествование в 24 стихах в четвертой главе, и у нас есть что-то вроде прозаического, слово прозаический. это своего рода, вы знаете, каждый день, и оно происходит от слова проза, прозаического завершения главы в четвертой главе, стихи 23 и 24. Итак, в тот день Бог покорил Иавина, царя Ханаана, перед народом Израиль, и рука народа Израилева все сильнее и сильнее давила на Иавина, царя Ханаана, пока они не уничтожили Иавина, царя Ханаана. Так что это всего лишь общий прозаический итог.</w:t>
      </w:r>
    </w:p>
    <w:p w14:paraId="1BAF0A75" w14:textId="77777777" w:rsidR="0019638D" w:rsidRPr="00DC6FF3" w:rsidRDefault="0019638D">
      <w:pPr>
        <w:rPr>
          <w:sz w:val="26"/>
          <w:szCs w:val="26"/>
        </w:rPr>
      </w:pPr>
    </w:p>
    <w:p w14:paraId="2530F117" w14:textId="541DEACC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В стихотворении мы рассмотрели многое из того, что описано в четвертой главе, но многие вещи в стихотворении на самом деле не встречаются в прозе, а некоторые из них гораздо более образны. Так, например, в пятой главе, четвёртом стихе, сказано: Господи! когда </w:t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Ты выходил из Сеира, когда Ты шёл из области Эдома, или Едома, земля дрогнула, и небеса упали, да, облака пролили воду . В пятом стихе горы потряслись пред Господом.</w:t>
      </w:r>
    </w:p>
    <w:p w14:paraId="619DB6E0" w14:textId="77777777" w:rsidR="0019638D" w:rsidRPr="00DC6FF3" w:rsidRDefault="0019638D">
      <w:pPr>
        <w:rPr>
          <w:sz w:val="26"/>
          <w:szCs w:val="26"/>
        </w:rPr>
      </w:pPr>
    </w:p>
    <w:p w14:paraId="7A7DA010" w14:textId="0476E165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В четвертой главе нет никаких упоминаний о грозах, землетрясениях и т. д., но в стихотворении об этом говорится так, как будто Бог направляет все силы природы против хананеев, и это тем более верно, когда вы читаете стих 20. Когда говорится, с небес звезды сражались. Со своих курсов они воевали против Сисары, который был ханаанским полководцем, и так далее.</w:t>
      </w:r>
    </w:p>
    <w:p w14:paraId="40728D35" w14:textId="77777777" w:rsidR="0019638D" w:rsidRPr="00DC6FF3" w:rsidRDefault="0019638D">
      <w:pPr>
        <w:rPr>
          <w:sz w:val="26"/>
          <w:szCs w:val="26"/>
        </w:rPr>
      </w:pPr>
    </w:p>
    <w:p w14:paraId="05A00CCA" w14:textId="17B08070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Итак, мы на самом деле не воображаем, что что-то происходило со звездами и специальными гамма- или рентгеновскими лучами, павшими на них. Мы понимаем это интуитивно, как образный язык, чтобы сказать, что Бог привел все в действие, и победа была полной и ошеломляющей. Итак, это действительно хороший пример для проверки того, как интерпретировать прозу и поэзию.</w:t>
      </w:r>
    </w:p>
    <w:p w14:paraId="68174F63" w14:textId="77777777" w:rsidR="0019638D" w:rsidRPr="00DC6FF3" w:rsidRDefault="0019638D">
      <w:pPr>
        <w:rPr>
          <w:sz w:val="26"/>
          <w:szCs w:val="26"/>
        </w:rPr>
      </w:pPr>
    </w:p>
    <w:p w14:paraId="614D7708" w14:textId="402E276F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Еще один очень полезный и очень похожий случай — это история Исхода из Египта через Красное море. Мы видим это в прозаическом повествовании в Исходе 14 и поэтическом повествовании в Исходе 15 — первые 18 стихов. А если вы очень вдохновлены на дальнейшую работу, потратьте некоторое время на составление таблицы, в которой будут перечислены вещи из Исхода 14 в сравнении с тем, что описано в Исходе 15 или Судьях 4 и 5, и вы увидите, как работает поэзия по сравнению с тем, как она работает. проза работает.</w:t>
      </w:r>
    </w:p>
    <w:p w14:paraId="73DC6796" w14:textId="77777777" w:rsidR="0019638D" w:rsidRPr="00DC6FF3" w:rsidRDefault="0019638D">
      <w:pPr>
        <w:rPr>
          <w:sz w:val="26"/>
          <w:szCs w:val="26"/>
        </w:rPr>
      </w:pPr>
    </w:p>
    <w:p w14:paraId="697EE518" w14:textId="662D1CEF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Итак, теперь давайте поговорим о реальной истории, которая разворачивается в четвертой главе, и посмотрим, что происходит. Девора — четвертая из судей, и история начинается снова с того, что ей говорят, что народ Израиля делал зло в очах Господа, первый стих. Бог продал их в руки Иавина, царя Ханаана, Иавина, произносится по-еврейски, который правил в Хацоре, </w:t>
      </w:r>
      <w:proofErr xmlns:w="http://schemas.openxmlformats.org/wordprocessingml/2006/main" w:type="spell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Хацоре </w:t>
      </w:r>
      <w:proofErr xmlns:w="http://schemas.openxmlformats.org/wordprocessingml/2006/main" w:type="spell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.</w:t>
      </w:r>
    </w:p>
    <w:p w14:paraId="4427B072" w14:textId="77777777" w:rsidR="0019638D" w:rsidRPr="00DC6FF3" w:rsidRDefault="0019638D">
      <w:pPr>
        <w:rPr>
          <w:sz w:val="26"/>
          <w:szCs w:val="26"/>
        </w:rPr>
      </w:pPr>
    </w:p>
    <w:p w14:paraId="41A8E061" w14:textId="2F61306E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Асор находится далеко на севере страны, и его полководцем был человек по имени Сисара. Итак, народ Господень был угнетен. У Джабина было 900 железных колесниц, что, очевидно, было хорошо оснащенной армией, и он угнетал народ в течение 20 лет.</w:t>
      </w:r>
    </w:p>
    <w:p w14:paraId="06B4B059" w14:textId="77777777" w:rsidR="0019638D" w:rsidRPr="00DC6FF3" w:rsidRDefault="0019638D">
      <w:pPr>
        <w:rPr>
          <w:sz w:val="26"/>
          <w:szCs w:val="26"/>
        </w:rPr>
      </w:pPr>
    </w:p>
    <w:p w14:paraId="5CDE0844" w14:textId="651D7A05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Теперь Дебора представлена здесь иначе, чем любой другой судья, потому что мы видим, как она судит так, как, как мы думаем, настоящий судья делает в наши дни, а именно дает советы или выносит суждения или решения. Итак, в четвертом и пятом стихах четвертой главы, прежде всего, она называется пророчицей и говорит, что она судила Израиль в то время. Она сидела под пальмой Деворы, в месте, которому было присвоено ее имя, между Рамой и Вефилем, в горной стране Ефремовой, в центральной части страны.</w:t>
      </w:r>
    </w:p>
    <w:p w14:paraId="4CF012E9" w14:textId="77777777" w:rsidR="0019638D" w:rsidRPr="00DC6FF3" w:rsidRDefault="0019638D">
      <w:pPr>
        <w:rPr>
          <w:sz w:val="26"/>
          <w:szCs w:val="26"/>
        </w:rPr>
      </w:pPr>
    </w:p>
    <w:p w14:paraId="3112584D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К ней приходили за суждениями. И это выделяет ее, выше, выше и в стороне от других. Позже в этой главе, а затем в пятой главе мы видим, что в конечном итоге она берет на себя ведущую роль в военном конфликте.</w:t>
      </w:r>
    </w:p>
    <w:p w14:paraId="27D24BC7" w14:textId="77777777" w:rsidR="0019638D" w:rsidRPr="00DC6FF3" w:rsidRDefault="0019638D">
      <w:pPr>
        <w:rPr>
          <w:sz w:val="26"/>
          <w:szCs w:val="26"/>
        </w:rPr>
      </w:pPr>
    </w:p>
    <w:p w14:paraId="49B1E7E9" w14:textId="2C146750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Барак, другой мужчина в этой истории, кажется, боится взять на себя инициативу, поэтому она подходит и делает это. Таким образом, она является лидером по преимуществу. Она пророк.</w:t>
      </w:r>
    </w:p>
    <w:p w14:paraId="491AAE96" w14:textId="77777777" w:rsidR="0019638D" w:rsidRPr="00DC6FF3" w:rsidRDefault="0019638D">
      <w:pPr>
        <w:rPr>
          <w:sz w:val="26"/>
          <w:szCs w:val="26"/>
        </w:rPr>
      </w:pPr>
    </w:p>
    <w:p w14:paraId="1FA87B46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Она судья. По сути, она военачальник, поэтому она в некотором роде уникальна и в некотором смысле выделяется. Она единственная женщина среди судей.</w:t>
      </w:r>
    </w:p>
    <w:p w14:paraId="1D8DEA8C" w14:textId="77777777" w:rsidR="0019638D" w:rsidRPr="00DC6FF3" w:rsidRDefault="0019638D">
      <w:pPr>
        <w:rPr>
          <w:sz w:val="26"/>
          <w:szCs w:val="26"/>
        </w:rPr>
      </w:pPr>
    </w:p>
    <w:p w14:paraId="686BC696" w14:textId="25CC3C0F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В этом смысле она исключение, и, по иронии судьбы, она судья, который сияет наиболее ярко из всех двенадцати судей, которых мы видим в книге. </w:t>
      </w: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, она посылает кого-то в казарму в шестом стихе и говорит ему, что нам следует пойти и взять твоих людей. Похоже, он военачальник.</w:t>
      </w:r>
    </w:p>
    <w:p w14:paraId="09AE5E82" w14:textId="77777777" w:rsidR="0019638D" w:rsidRPr="00DC6FF3" w:rsidRDefault="0019638D">
      <w:pPr>
        <w:rPr>
          <w:sz w:val="26"/>
          <w:szCs w:val="26"/>
        </w:rPr>
      </w:pPr>
    </w:p>
    <w:p w14:paraId="016C57EE" w14:textId="4ACB8D4C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Иди, возьми своих людей на гору Фавор. Возьмите десять тысяч из народа Неффалима и народа Завулона, и я нарисую Цицерона, полководца. Итак, она предлагает стратегию, в которой она и он будут сотрудничать в победе над врагом.</w:t>
      </w:r>
    </w:p>
    <w:p w14:paraId="3475E981" w14:textId="77777777" w:rsidR="0019638D" w:rsidRPr="00DC6FF3" w:rsidRDefault="0019638D">
      <w:pPr>
        <w:rPr>
          <w:sz w:val="26"/>
          <w:szCs w:val="26"/>
        </w:rPr>
      </w:pPr>
    </w:p>
    <w:p w14:paraId="2A8BBB81" w14:textId="23019BC2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Но Барак, судя по всему, гораздо более брезглив. Он говорит: если ты пойдешь со мной, я пойду, но если ты не пойдешь со мной, я не пойду. Итак, он не желает уходить, оставаться в одиночестве и пытаться предпринять совместные усилия по-другому.</w:t>
      </w:r>
    </w:p>
    <w:p w14:paraId="4DA50756" w14:textId="77777777" w:rsidR="0019638D" w:rsidRPr="00DC6FF3" w:rsidRDefault="0019638D">
      <w:pPr>
        <w:rPr>
          <w:sz w:val="26"/>
          <w:szCs w:val="26"/>
        </w:rPr>
      </w:pPr>
    </w:p>
    <w:p w14:paraId="4F174AAA" w14:textId="517B6054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Итак, после этого он </w:t>
      </w:r>
      <w:proofErr xmlns:w="http://schemas.openxmlformats.org/wordprocessingml/2006/main" w:type="gramStart"/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как бы </w:t>
      </w:r>
      <w:proofErr xmlns:w="http://schemas.openxmlformats.org/wordprocessingml/2006/main" w:type="gramEnd"/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отходит на второй план, и заслуга достается ей. Так вот, говорит, стих восьмой, прости, стих девятый, говорит, я с тобой обязательно пойду. Тем не менее дорога, по которой вы идете, не приведет к вашей славе, ибо Господь предаст Цицерона в руки женщины.</w:t>
      </w:r>
    </w:p>
    <w:p w14:paraId="4B984ACD" w14:textId="77777777" w:rsidR="0019638D" w:rsidRPr="00DC6FF3" w:rsidRDefault="0019638D">
      <w:pPr>
        <w:rPr>
          <w:sz w:val="26"/>
          <w:szCs w:val="26"/>
        </w:rPr>
      </w:pPr>
    </w:p>
    <w:p w14:paraId="2C7A7BA8" w14:textId="76D9E151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 есть вторая женщина, герой этой книги, этой главы, женщина по имени Иаиль, которая на самом деле убивает ханаанского полководца Цицерона. Иронично, потому что Варак — израильский полководец, который в каком-то смысле должен был убить своего ханаанского коллегу, но его возглавляет женщина, а ханаанского генерала убивает другая женщина. Итак, у них есть целая армия.</w:t>
      </w:r>
    </w:p>
    <w:p w14:paraId="71E6A60F" w14:textId="77777777" w:rsidR="0019638D" w:rsidRPr="00DC6FF3" w:rsidRDefault="0019638D">
      <w:pPr>
        <w:rPr>
          <w:sz w:val="26"/>
          <w:szCs w:val="26"/>
        </w:rPr>
      </w:pPr>
    </w:p>
    <w:p w14:paraId="387D78F9" w14:textId="7B30B939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Стих 10: зовут Завулона, Неффалима. Итак, мы упомянули начало книги во вступительных комментариях и лекциях, и выяснилось, что большинство судей не были судьями, возглавлявшими коалицию всех 12 колен Израиля в той или иной битве против хананеев. Здесь оказывается, что Девора и Варак работают с парой колен, то есть это меньшие коалиции, и вполне возможно, даже вероятно, что некоторые из этих действий судей были одновременными друг с другом.</w:t>
      </w:r>
    </w:p>
    <w:p w14:paraId="4096B51C" w14:textId="77777777" w:rsidR="0019638D" w:rsidRPr="00DC6FF3" w:rsidRDefault="0019638D">
      <w:pPr>
        <w:rPr>
          <w:sz w:val="26"/>
          <w:szCs w:val="26"/>
        </w:rPr>
      </w:pPr>
    </w:p>
    <w:p w14:paraId="70AEC60A" w14:textId="00480F68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Они пересекались, по крайней мере, потому, что количество лет, указанное здесь в Книге Судей, превышает временные рамки, которые, как мы знаем, являются своего рода началом и конечными точками периода судей. Итак, вот пример этого, исходящий в первую очередь от Завулона и Неффалима. Итак, Сисара слышит об угрозе в стихе 12, и он вызывает свои колесницы, 900 железных колесниц, и Девора повелевает Вараку идти со своими 10 000 </w:t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воинами, но Господь в стихе 15 направляет Сисару и колесницы перед Вараком, поэтому Барак действительно участвует здесь в некоторой битве.</w:t>
      </w:r>
    </w:p>
    <w:p w14:paraId="7BF069C9" w14:textId="77777777" w:rsidR="0019638D" w:rsidRPr="00DC6FF3" w:rsidRDefault="0019638D">
      <w:pPr>
        <w:rPr>
          <w:sz w:val="26"/>
          <w:szCs w:val="26"/>
        </w:rPr>
      </w:pPr>
    </w:p>
    <w:p w14:paraId="51174379" w14:textId="7F2754C5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Но Сисара, кажется, может убежать, и все войско Сисары падает перед Вараком в конце стиха 16, но Сисара убегает и приходит к шатру женщины по имени Яэль. В стихах с 17 до конца главы у нас есть еще две женщины, так что на самом деле в этой главе фигурируют три женщины: Девора и Яэль, но затем, по иронии судьбы, в конце мать Сисары - это, ну, я извините, этого нет здесь, это есть в стихотворении, но мать Сисары предстает в конце стихотворения тоже скорбящей, так что мы увидим это через несколько минут. Тогда Сисара убегает в шатер Яэль, она приветствует его, укрывает его, он просит воды, она дает ему молока и так далее.</w:t>
      </w:r>
    </w:p>
    <w:p w14:paraId="048451C0" w14:textId="77777777" w:rsidR="0019638D" w:rsidRPr="00DC6FF3" w:rsidRDefault="0019638D">
      <w:pPr>
        <w:rPr>
          <w:sz w:val="26"/>
          <w:szCs w:val="26"/>
        </w:rPr>
      </w:pPr>
    </w:p>
    <w:p w14:paraId="6340EF97" w14:textId="28B04CD5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Длинная история: когда он засыпает, она берет колышек от палатки и протыкает им череп, и он оказывается мертвым вместе с остальной частью своей армии. Итак, победа над ханаанской коалицией полная, и она в основном в руках двух женщин-лидеров здесь, в этой главе. </w:t>
      </w: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в честь события, описанного в пятой главе, была сочинена и спета песня, и там сказано, что Девора и Варак пели эту песню.</w:t>
      </w:r>
    </w:p>
    <w:p w14:paraId="4D346093" w14:textId="77777777" w:rsidR="0019638D" w:rsidRPr="00DC6FF3" w:rsidRDefault="0019638D">
      <w:pPr>
        <w:rPr>
          <w:sz w:val="26"/>
          <w:szCs w:val="26"/>
        </w:rPr>
      </w:pPr>
    </w:p>
    <w:p w14:paraId="6D69D6BE" w14:textId="23C004CC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В литературе ее обычно называют Песней Деворы, как вы увидите в комментариях, но мы видим, что Варак является частью этого, и надо отдать ему должное, он действительно возглавляет армию и уничтожает армию Сисары, но, похоже, он хочет сделать это в тени Деворы, и ему не выпала честь убить своего коллегу Сисару. </w:t>
      </w: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, все начинается со второго стиха: вожди взяли на себя инициативу, и народы охотно предложили себя, и глагол здесь добровольно предложил себя — это одно слово на иврите. Это то же самое слово, которое встречается в Исходе, когда люди выходили из Египта, и люди охотно брали сокровища, приносили их и отдавали в Скинию, чтобы построить Скинию.</w:t>
      </w:r>
    </w:p>
    <w:p w14:paraId="10603415" w14:textId="77777777" w:rsidR="0019638D" w:rsidRPr="00DC6FF3" w:rsidRDefault="0019638D">
      <w:pPr>
        <w:rPr>
          <w:sz w:val="26"/>
          <w:szCs w:val="26"/>
        </w:rPr>
      </w:pPr>
    </w:p>
    <w:p w14:paraId="55BAC33F" w14:textId="572BA933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Это же слово встречается спустя годы, почти тысячу лет спустя, в книге Неемии, когда люди охотно предлагали себя для помощи в строительстве стен Иерусалима, в Ездре, в строительстве храма. Итак, есть идея, что люди вносят свой вклад и выполняют свою работу, и на данный момент нация объединяется в позитивном ключе. А третий стих звучит почти как псалом.</w:t>
      </w:r>
    </w:p>
    <w:p w14:paraId="78E13BDF" w14:textId="77777777" w:rsidR="0019638D" w:rsidRPr="00DC6FF3" w:rsidRDefault="0019638D">
      <w:pPr>
        <w:rPr>
          <w:sz w:val="26"/>
          <w:szCs w:val="26"/>
        </w:rPr>
      </w:pPr>
    </w:p>
    <w:p w14:paraId="73C2E11B" w14:textId="4106DCC6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Слушайте, цари, внемлите, князья, Господу, воспою, воспею Господу, Богу Израилеву. И затем начинается восхваление Господа, восхваление Господа за дела, которые Он сделал, стихи четвертый и пятый, разговоры о том, как Он идет вперед. А затем как бы упоминаются дни Шамгара, предыдущего судьи, дни Яэля, шестой стих, а затем как бы рассказывается история того, что происходит.</w:t>
      </w:r>
    </w:p>
    <w:p w14:paraId="1642B5D5" w14:textId="77777777" w:rsidR="0019638D" w:rsidRPr="00DC6FF3" w:rsidRDefault="0019638D">
      <w:pPr>
        <w:rPr>
          <w:sz w:val="26"/>
          <w:szCs w:val="26"/>
        </w:rPr>
      </w:pPr>
    </w:p>
    <w:p w14:paraId="18466AF2" w14:textId="292F8A98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В этих комментариях нет какой-либо повествовательной сюжетной линии, но они как бы приходят, просто касаются разных вещей и как бы восхваляют Бога. Но начиная со стиха 14 и следующего, ну, стиха 13, там говорится о марше, и марш, конечно, обычно совершается последовательно. Итак </w:t>
      </w:r>
      <w:r xmlns:w="http://schemas.openxmlformats.org/wordprocessingml/2006/main" w:rsidR="00CB27BC" w:rsidRPr="00DC6FF3">
        <w:rPr>
          <w:rFonts w:ascii="Calibri" w:eastAsia="Calibri" w:hAnsi="Calibri" w:cs="Calibri"/>
          <w:sz w:val="26"/>
          <w:szCs w:val="26"/>
        </w:rPr>
        <w:t xml:space="preserve">, в стихах 14 и последующих мы имеем восемь разных колен, упомянутых как часть коалиции.</w:t>
      </w:r>
    </w:p>
    <w:p w14:paraId="60819317" w14:textId="77777777" w:rsidR="0019638D" w:rsidRPr="00DC6FF3" w:rsidRDefault="0019638D">
      <w:pPr>
        <w:rPr>
          <w:sz w:val="26"/>
          <w:szCs w:val="26"/>
        </w:rPr>
      </w:pPr>
    </w:p>
    <w:p w14:paraId="65F4B6A4" w14:textId="3F4764E2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Итак, пара уже упоминалась ранее, но теперь их стало больше. </w:t>
      </w:r>
      <w:proofErr xmlns:w="http://schemas.openxmlformats.org/wordprocessingml/2006/main" w:type="gramStart"/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стих 14, есть Ефрем, также в четвертом стихе, Вениамин, стих 14, мне очень жаль. А затем в стихе 14 упоминается Завулон, в 15 упоминаются Иссахар и Рувим, в 17 упоминаются Дан и Ашер, а в 18 снова упоминается Завулон, а затем Нафталим.</w:t>
      </w:r>
    </w:p>
    <w:p w14:paraId="780F90E2" w14:textId="77777777" w:rsidR="0019638D" w:rsidRPr="00DC6FF3" w:rsidRDefault="0019638D">
      <w:pPr>
        <w:rPr>
          <w:sz w:val="26"/>
          <w:szCs w:val="26"/>
        </w:rPr>
      </w:pPr>
    </w:p>
    <w:p w14:paraId="0836301B" w14:textId="6B76DFBC" w:rsidR="0019638D" w:rsidRPr="00DC6FF3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Таким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образом, кажется, что существует более крупная коалиция, чем мы видели в четвертой главе, и более крупная коалиция, чем большинство других судей. Пришли цари, сразились, стих 19, сразились с царями Ханаанскими у Танака, у вод Мегиддо, добычи у них не было. Звезды сражались с небес в стихе 20, и образы этой великой полной победы над хананеями продолжают накапливаться.</w:t>
      </w:r>
    </w:p>
    <w:p w14:paraId="21E034FB" w14:textId="77777777" w:rsidR="0019638D" w:rsidRPr="00DC6FF3" w:rsidRDefault="0019638D">
      <w:pPr>
        <w:rPr>
          <w:sz w:val="26"/>
          <w:szCs w:val="26"/>
        </w:rPr>
      </w:pPr>
    </w:p>
    <w:p w14:paraId="315D4B5D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Когда мы доходим до 24-го стиха, тон стихотворения меняется радикально. И оно как бы замедляется и сосредотачивается на одном человеке. В центре внимания Яэль, которая убила Сисару.</w:t>
      </w:r>
    </w:p>
    <w:p w14:paraId="632101E1" w14:textId="77777777" w:rsidR="0019638D" w:rsidRPr="00DC6FF3" w:rsidRDefault="0019638D">
      <w:pPr>
        <w:rPr>
          <w:sz w:val="26"/>
          <w:szCs w:val="26"/>
        </w:rPr>
      </w:pPr>
    </w:p>
    <w:p w14:paraId="0451FF71" w14:textId="3CC8FB30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Итак, он восхваляет ее, говоря в стихе 24: «Блаженнейшая из женщин — Яэль, жена Хевера Хананеянина». Он просил воды, она давала ему молока, приносила ему творог и так далее. Она положила руку на колышек палатки, а правую руку на рабочий молоток.</w:t>
      </w:r>
    </w:p>
    <w:p w14:paraId="58C13857" w14:textId="77777777" w:rsidR="0019638D" w:rsidRPr="00DC6FF3" w:rsidRDefault="0019638D">
      <w:pPr>
        <w:rPr>
          <w:sz w:val="26"/>
          <w:szCs w:val="26"/>
        </w:rPr>
      </w:pPr>
    </w:p>
    <w:p w14:paraId="079B347B" w14:textId="46C65E7C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Стих 26 дает нам </w:t>
      </w: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своего рода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иллюстрацию того, как работает поэзия. Ведутся дискуссии о том, какая именно там была последовательность, если бы работала видеокамера, что бы мы увидели? Мы представляем, ну, знаете, если в одной руке у нее колышек для палатки, а в другой молоток, и она стучит по нему вот так.</w:t>
      </w:r>
    </w:p>
    <w:p w14:paraId="6839021C" w14:textId="77777777" w:rsidR="0019638D" w:rsidRPr="00DC6FF3" w:rsidRDefault="0019638D">
      <w:pPr>
        <w:rPr>
          <w:sz w:val="26"/>
          <w:szCs w:val="26"/>
        </w:rPr>
      </w:pPr>
    </w:p>
    <w:p w14:paraId="6E12EB8C" w14:textId="7833E0F2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Итак, в стихе 26 она положила руку свою на колышек палатки, а правую руку положила на молоток работника. Некоторые ученые утверждают, что упоминание руки в первой части стиха и правой руки в следующей строке одно и то же. Но это как бы сбивает с толку картину того, как она собирается это делать, держа все в одной руке.</w:t>
      </w:r>
    </w:p>
    <w:p w14:paraId="66E351F8" w14:textId="77777777" w:rsidR="0019638D" w:rsidRPr="00DC6FF3" w:rsidRDefault="0019638D">
      <w:pPr>
        <w:rPr>
          <w:sz w:val="26"/>
          <w:szCs w:val="26"/>
        </w:rPr>
      </w:pPr>
    </w:p>
    <w:p w14:paraId="39CC7787" w14:textId="0E247E7A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Итак, я думаю, что это простое чтение: хватаюсь за колышек за другой. Она поразила Сисару, разбила ему голову, разбила его, пронзила висок его. </w:t>
      </w:r>
      <w:proofErr xmlns:w="http://schemas.openxmlformats.org/wordprocessingml/2006/main" w:type="gramStart"/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обратите внимание, что здесь четыре стиха: бах, бах, бах, бах.</w:t>
      </w:r>
    </w:p>
    <w:p w14:paraId="7412471D" w14:textId="77777777" w:rsidR="0019638D" w:rsidRPr="00DC6FF3" w:rsidRDefault="0019638D">
      <w:pPr>
        <w:rPr>
          <w:sz w:val="26"/>
          <w:szCs w:val="26"/>
        </w:rPr>
      </w:pPr>
    </w:p>
    <w:p w14:paraId="7C3F11E7" w14:textId="1D023948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Своего рода добавляет образности, живости вещам. Кроме того, я думаю, что стих 27 — это одно из самых замечательных словесных описаний драмы происходящего в Библии. Потому что здесь, поэзия, вы, наверное, знаете, что еврейская поэзия очень регулярна и встречается обычно в парных строках.</w:t>
      </w:r>
    </w:p>
    <w:p w14:paraId="1A9EBA30" w14:textId="77777777" w:rsidR="0019638D" w:rsidRPr="00DC6FF3" w:rsidRDefault="0019638D">
      <w:pPr>
        <w:rPr>
          <w:sz w:val="26"/>
          <w:szCs w:val="26"/>
        </w:rPr>
      </w:pPr>
    </w:p>
    <w:p w14:paraId="5659933C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 строки обычно примерно одинаковой длины, это своего рода определенный ритм в строках. Но здесь, в стихе 27, эта поэзия раздроблена. Строки становятся все короче и короче и заканчиваются одним словом.</w:t>
      </w:r>
    </w:p>
    <w:p w14:paraId="45724FCB" w14:textId="77777777" w:rsidR="0019638D" w:rsidRPr="00DC6FF3" w:rsidRDefault="0019638D">
      <w:pPr>
        <w:rPr>
          <w:sz w:val="26"/>
          <w:szCs w:val="26"/>
        </w:rPr>
      </w:pPr>
    </w:p>
    <w:p w14:paraId="4D6C0745" w14:textId="443065CC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Итак, позвольте мне просто попытаться прочитать это так, чтобы это уловило. Речь идет о Сисаре, убитом полководце, и Яэль, которая его убила. Итак, стих 27: он опустился между ее ногами, он упал, он лежал неподвижно.</w:t>
      </w:r>
    </w:p>
    <w:p w14:paraId="445FCAD1" w14:textId="77777777" w:rsidR="0019638D" w:rsidRPr="00DC6FF3" w:rsidRDefault="0019638D">
      <w:pPr>
        <w:rPr>
          <w:sz w:val="26"/>
          <w:szCs w:val="26"/>
        </w:rPr>
      </w:pPr>
    </w:p>
    <w:p w14:paraId="29F48B38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Он провалился у нее под ногами, упал. Где он затонул, там он и упал мертвым. И это </w:t>
      </w: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как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бы изображает спираль смерти этого человека.</w:t>
      </w:r>
    </w:p>
    <w:p w14:paraId="258DAE46" w14:textId="77777777" w:rsidR="0019638D" w:rsidRPr="00DC6FF3" w:rsidRDefault="0019638D">
      <w:pPr>
        <w:rPr>
          <w:sz w:val="26"/>
          <w:szCs w:val="26"/>
        </w:rPr>
      </w:pPr>
    </w:p>
    <w:p w14:paraId="47637F7B" w14:textId="12F8ED76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первой части стихотворения даны три глагола. Утонул, упал, лежал неподвижно. Второй затонул, упал.</w:t>
      </w:r>
    </w:p>
    <w:p w14:paraId="4F1E7989" w14:textId="77777777" w:rsidR="0019638D" w:rsidRPr="00DC6FF3" w:rsidRDefault="0019638D">
      <w:pPr>
        <w:rPr>
          <w:sz w:val="26"/>
          <w:szCs w:val="26"/>
        </w:rPr>
      </w:pPr>
    </w:p>
    <w:p w14:paraId="5F294D2A" w14:textId="72BA93EB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Третий затонул, потом упал. И тогда последнее слово здесь просто мертво. Итак, здесь есть такая воронка, эта смертельная спираль, и она, я думаю, отражает драматизм вещей.</w:t>
      </w:r>
    </w:p>
    <w:p w14:paraId="4E8240A3" w14:textId="77777777" w:rsidR="0019638D" w:rsidRPr="00DC6FF3" w:rsidRDefault="0019638D">
      <w:pPr>
        <w:rPr>
          <w:sz w:val="26"/>
          <w:szCs w:val="26"/>
        </w:rPr>
      </w:pPr>
    </w:p>
    <w:p w14:paraId="75F69B22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 я думаю, что автором стихотворения является Дебора, которая намеренно сломала, намеренно сломала поэзию, чтобы как бы показать это. Затем происходит еще одно драматическое изменение, и оно еще более драматично, потому что оно переносит сцену из Израиля, на поле битвы, туда, откуда родом Сисара. И он фокусируется на ком-то, кто до этого момента вообще не упоминался в тексте, ни в четвертой, ни в пятой главе.</w:t>
      </w:r>
    </w:p>
    <w:p w14:paraId="10AA531A" w14:textId="77777777" w:rsidR="0019638D" w:rsidRPr="00DC6FF3" w:rsidRDefault="0019638D">
      <w:pPr>
        <w:rPr>
          <w:sz w:val="26"/>
          <w:szCs w:val="26"/>
        </w:rPr>
      </w:pPr>
    </w:p>
    <w:p w14:paraId="7142C7B6" w14:textId="4782E6A4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 это мать Сисары. Итак, теперь мы смотрим на характер хананея. Это один из немногих отрывков в Ветхом Завете, где описаны внутренние психические процессы хананея, врага Израиля.</w:t>
      </w:r>
    </w:p>
    <w:p w14:paraId="29F484F5" w14:textId="77777777" w:rsidR="0019638D" w:rsidRPr="00DC6FF3" w:rsidRDefault="0019638D">
      <w:pPr>
        <w:rPr>
          <w:sz w:val="26"/>
          <w:szCs w:val="26"/>
        </w:rPr>
      </w:pPr>
    </w:p>
    <w:p w14:paraId="249D7DF4" w14:textId="03D70E3A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Обычно хананеи изображаются в том, что в литературном плане иногда называют плоским персонажем. Они на самом деле не очень развиты. Мы просто знаем, что обычно они плохие парни.</w:t>
      </w:r>
    </w:p>
    <w:p w14:paraId="48F5B00A" w14:textId="77777777" w:rsidR="0019638D" w:rsidRPr="00DC6FF3" w:rsidRDefault="0019638D">
      <w:pPr>
        <w:rPr>
          <w:sz w:val="26"/>
          <w:szCs w:val="26"/>
        </w:rPr>
      </w:pPr>
    </w:p>
    <w:p w14:paraId="146F4488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Раав описана гораздо более подробно. Она была бы тем, что в литературном смысле называется круглым персонажем. Гораздо более полно развито в литературном плане.</w:t>
      </w:r>
    </w:p>
    <w:p w14:paraId="0BA4C12B" w14:textId="77777777" w:rsidR="0019638D" w:rsidRPr="00DC6FF3" w:rsidRDefault="0019638D">
      <w:pPr>
        <w:rPr>
          <w:sz w:val="26"/>
          <w:szCs w:val="26"/>
        </w:rPr>
      </w:pPr>
    </w:p>
    <w:p w14:paraId="4A934518" w14:textId="6C498914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Мать Сисары. Мы немного видим внутреннюю работу ее разума, и она является чем-то средним: совершенно плоский персонаж и полностью круглый персонаж. Во всяком случае, она смотрит из окна.</w:t>
      </w:r>
    </w:p>
    <w:p w14:paraId="0ECE8596" w14:textId="77777777" w:rsidR="0019638D" w:rsidRPr="00DC6FF3" w:rsidRDefault="0019638D">
      <w:pPr>
        <w:rPr>
          <w:sz w:val="26"/>
          <w:szCs w:val="26"/>
        </w:rPr>
      </w:pPr>
    </w:p>
    <w:p w14:paraId="23E77322" w14:textId="43712B94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Стих 28. Мать Сисара плакала сквозь решетку: </w:t>
      </w:r>
      <w:proofErr xmlns:w="http://schemas.openxmlformats.org/wordprocessingml/2006/main" w:type="gramStart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«Почему </w:t>
      </w:r>
      <w:proofErr xmlns:w="http://schemas.openxmlformats.org/wordprocessingml/2006/main" w:type="gramEnd"/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так долго идет эта колесница?» Зачем, погоди, стук копыт этой колесницы - ответ ее мудрейших принцесс,</w:t>
      </w:r>
    </w:p>
    <w:p w14:paraId="01389634" w14:textId="77777777" w:rsidR="0019638D" w:rsidRPr="00DC6FF3" w:rsidRDefault="0019638D">
      <w:pPr>
        <w:rPr>
          <w:sz w:val="26"/>
          <w:szCs w:val="26"/>
        </w:rPr>
      </w:pPr>
    </w:p>
    <w:p w14:paraId="72E6FADD" w14:textId="373DF32A" w:rsidR="0019638D" w:rsidRPr="00DC6FF3" w:rsidRDefault="00CB27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Действительно, </w:t>
      </w:r>
      <w:r xmlns:w="http://schemas.openxmlformats.org/wordprocessingml/2006/main" w:rsidR="00000000" w:rsidRPr="00DC6FF3">
        <w:rPr>
          <w:rFonts w:ascii="Calibri" w:eastAsia="Calibri" w:hAnsi="Calibri" w:cs="Calibri"/>
          <w:sz w:val="26"/>
          <w:szCs w:val="26"/>
        </w:rPr>
        <w:t xml:space="preserve">она отвечает сама себе. Разве они не нашли и не поделили добычу? Одна-две матки на каждого мужчину. Трофеи.</w:t>
      </w:r>
    </w:p>
    <w:p w14:paraId="2232F669" w14:textId="77777777" w:rsidR="0019638D" w:rsidRPr="00DC6FF3" w:rsidRDefault="0019638D">
      <w:pPr>
        <w:rPr>
          <w:sz w:val="26"/>
          <w:szCs w:val="26"/>
        </w:rPr>
      </w:pPr>
    </w:p>
    <w:p w14:paraId="1823DE68" w14:textId="5EA65F22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И это всего лишь печальная и трагическая картина женщины, лишенной сына. В окружении своих слуг и принцесс. Но она ничего не может сделать, чтобы вернуть сына.</w:t>
      </w:r>
    </w:p>
    <w:p w14:paraId="33180177" w14:textId="77777777" w:rsidR="0019638D" w:rsidRPr="00DC6FF3" w:rsidRDefault="0019638D">
      <w:pPr>
        <w:rPr>
          <w:sz w:val="26"/>
          <w:szCs w:val="26"/>
        </w:rPr>
      </w:pPr>
    </w:p>
    <w:p w14:paraId="3AFD0939" w14:textId="4CDAE6C2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Он не появится. Итак, последний стих стихотворения, стих 31, кажется, теперь принадлежит автору стихотворения, последний ответ Деворы и размышления о вещах, как бы подхватывая это утверждение о матери Сисары. И сказано: да погибнут все враги Твои, Господи.</w:t>
      </w:r>
    </w:p>
    <w:p w14:paraId="1857A521" w14:textId="77777777" w:rsidR="0019638D" w:rsidRPr="00DC6FF3" w:rsidRDefault="0019638D">
      <w:pPr>
        <w:rPr>
          <w:sz w:val="26"/>
          <w:szCs w:val="26"/>
        </w:rPr>
      </w:pPr>
    </w:p>
    <w:p w14:paraId="75669929" w14:textId="37A6360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Пусть ваши друзья будут подобны солнцу, которое восходит во всей своей мощи. Итак, это очень драматичное стихотворение. Это очень драматичная история победы.</w:t>
      </w:r>
    </w:p>
    <w:p w14:paraId="7C0EA03E" w14:textId="77777777" w:rsidR="0019638D" w:rsidRPr="00DC6FF3" w:rsidRDefault="0019638D">
      <w:pPr>
        <w:rPr>
          <w:sz w:val="26"/>
          <w:szCs w:val="26"/>
        </w:rPr>
      </w:pPr>
    </w:p>
    <w:p w14:paraId="58266F85" w14:textId="77777777" w:rsidR="0019638D" w:rsidRPr="00DC6FF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Возглавляет неожиданный тип человека, женщина. Но это стихотворение — всего лишь очень драматичное стихотворение. И это подчеркивает подвиги великой женщины-лидера Деборы.</w:t>
      </w:r>
    </w:p>
    <w:p w14:paraId="55912B0A" w14:textId="77777777" w:rsidR="0019638D" w:rsidRPr="00DC6FF3" w:rsidRDefault="0019638D">
      <w:pPr>
        <w:rPr>
          <w:sz w:val="26"/>
          <w:szCs w:val="26"/>
        </w:rPr>
      </w:pPr>
    </w:p>
    <w:p w14:paraId="3D2D03C9" w14:textId="77777777" w:rsidR="0019638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Другая женщина, Гаэль, убивает ханаанского полководца. А затем мать ханаанского полководца, которая выглядит скорбной и одинокой личностью, что добавляет драматизма этой главе.</w:t>
      </w:r>
    </w:p>
    <w:p w14:paraId="5F9FBCA4" w14:textId="77777777" w:rsidR="00DC6FF3" w:rsidRDefault="00DC6FF3">
      <w:pPr>
        <w:rPr>
          <w:rFonts w:ascii="Calibri" w:eastAsia="Calibri" w:hAnsi="Calibri" w:cs="Calibri"/>
          <w:sz w:val="26"/>
          <w:szCs w:val="26"/>
        </w:rPr>
      </w:pPr>
    </w:p>
    <w:p w14:paraId="67430610" w14:textId="7E738A13" w:rsidR="00DC6FF3" w:rsidRPr="00DC6FF3" w:rsidRDefault="00DC6FF3" w:rsidP="00DC6FF3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C6FF3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по книгам Иисуса Навина через Руфь. Это 25-е заседание, судьи 4-5, Девора и Варак.</w:t>
      </w:r>
    </w:p>
    <w:p w14:paraId="4EA6922F" w14:textId="77777777" w:rsidR="00DC6FF3" w:rsidRPr="00DC6FF3" w:rsidRDefault="00DC6FF3">
      <w:pPr>
        <w:rPr>
          <w:sz w:val="26"/>
          <w:szCs w:val="26"/>
        </w:rPr>
      </w:pPr>
    </w:p>
    <w:sectPr w:rsidR="00DC6FF3" w:rsidRPr="00DC6FF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0D11" w14:textId="77777777" w:rsidR="00B70233" w:rsidRDefault="00B70233" w:rsidP="00DC6FF3">
      <w:r>
        <w:separator/>
      </w:r>
    </w:p>
  </w:endnote>
  <w:endnote w:type="continuationSeparator" w:id="0">
    <w:p w14:paraId="75857A99" w14:textId="77777777" w:rsidR="00B70233" w:rsidRDefault="00B70233" w:rsidP="00DC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3682" w14:textId="77777777" w:rsidR="00B70233" w:rsidRDefault="00B70233" w:rsidP="00DC6FF3">
      <w:r>
        <w:separator/>
      </w:r>
    </w:p>
  </w:footnote>
  <w:footnote w:type="continuationSeparator" w:id="0">
    <w:p w14:paraId="125CEF93" w14:textId="77777777" w:rsidR="00B70233" w:rsidRDefault="00B70233" w:rsidP="00DC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662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2FD5D" w14:textId="5F418A72" w:rsidR="00DC6FF3" w:rsidRDefault="00DC6FF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D7ED70E" w14:textId="77777777" w:rsidR="00DC6FF3" w:rsidRDefault="00DC6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97002"/>
    <w:multiLevelType w:val="hybridMultilevel"/>
    <w:tmpl w:val="8D58E62C"/>
    <w:lvl w:ilvl="0" w:tplc="ADCCED40">
      <w:start w:val="1"/>
      <w:numFmt w:val="bullet"/>
      <w:lvlText w:val="●"/>
      <w:lvlJc w:val="left"/>
      <w:pPr>
        <w:ind w:left="720" w:hanging="360"/>
      </w:pPr>
    </w:lvl>
    <w:lvl w:ilvl="1" w:tplc="73B8F53A">
      <w:start w:val="1"/>
      <w:numFmt w:val="bullet"/>
      <w:lvlText w:val="○"/>
      <w:lvlJc w:val="left"/>
      <w:pPr>
        <w:ind w:left="1440" w:hanging="360"/>
      </w:pPr>
    </w:lvl>
    <w:lvl w:ilvl="2" w:tplc="3AA0651C">
      <w:start w:val="1"/>
      <w:numFmt w:val="bullet"/>
      <w:lvlText w:val="■"/>
      <w:lvlJc w:val="left"/>
      <w:pPr>
        <w:ind w:left="2160" w:hanging="360"/>
      </w:pPr>
    </w:lvl>
    <w:lvl w:ilvl="3" w:tplc="5694D4DA">
      <w:start w:val="1"/>
      <w:numFmt w:val="bullet"/>
      <w:lvlText w:val="●"/>
      <w:lvlJc w:val="left"/>
      <w:pPr>
        <w:ind w:left="2880" w:hanging="360"/>
      </w:pPr>
    </w:lvl>
    <w:lvl w:ilvl="4" w:tplc="41CA39FC">
      <w:start w:val="1"/>
      <w:numFmt w:val="bullet"/>
      <w:lvlText w:val="○"/>
      <w:lvlJc w:val="left"/>
      <w:pPr>
        <w:ind w:left="3600" w:hanging="360"/>
      </w:pPr>
    </w:lvl>
    <w:lvl w:ilvl="5" w:tplc="08D67DCA">
      <w:start w:val="1"/>
      <w:numFmt w:val="bullet"/>
      <w:lvlText w:val="■"/>
      <w:lvlJc w:val="left"/>
      <w:pPr>
        <w:ind w:left="4320" w:hanging="360"/>
      </w:pPr>
    </w:lvl>
    <w:lvl w:ilvl="6" w:tplc="3872DAA8">
      <w:start w:val="1"/>
      <w:numFmt w:val="bullet"/>
      <w:lvlText w:val="●"/>
      <w:lvlJc w:val="left"/>
      <w:pPr>
        <w:ind w:left="5040" w:hanging="360"/>
      </w:pPr>
    </w:lvl>
    <w:lvl w:ilvl="7" w:tplc="DFFA3E2A">
      <w:start w:val="1"/>
      <w:numFmt w:val="bullet"/>
      <w:lvlText w:val="●"/>
      <w:lvlJc w:val="left"/>
      <w:pPr>
        <w:ind w:left="5760" w:hanging="360"/>
      </w:pPr>
    </w:lvl>
    <w:lvl w:ilvl="8" w:tplc="5456F83A">
      <w:start w:val="1"/>
      <w:numFmt w:val="bullet"/>
      <w:lvlText w:val="●"/>
      <w:lvlJc w:val="left"/>
      <w:pPr>
        <w:ind w:left="6480" w:hanging="360"/>
      </w:pPr>
    </w:lvl>
  </w:abstractNum>
  <w:num w:numId="1" w16cid:durableId="16355195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8D"/>
    <w:rsid w:val="0019638D"/>
    <w:rsid w:val="00B70233"/>
    <w:rsid w:val="00CB27BC"/>
    <w:rsid w:val="00D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8C831"/>
  <w15:docId w15:val="{0B043083-2C3B-49D6-BFB3-E9E7F1D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6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FF3"/>
  </w:style>
  <w:style w:type="paragraph" w:styleId="Footer">
    <w:name w:val="footer"/>
    <w:basedOn w:val="Normal"/>
    <w:link w:val="FooterChar"/>
    <w:uiPriority w:val="99"/>
    <w:unhideWhenUsed/>
    <w:rsid w:val="00DC6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3152</Words>
  <Characters>13740</Characters>
  <Application>Microsoft Office Word</Application>
  <DocSecurity>0</DocSecurity>
  <Lines>285</Lines>
  <Paragraphs>58</Paragraphs>
  <ScaleCrop>false</ScaleCrop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Session25 Judg4 5</dc:title>
  <dc:creator>TurboScribe.ai</dc:creator>
  <cp:lastModifiedBy>Ted Hildebrandt</cp:lastModifiedBy>
  <cp:revision>3</cp:revision>
  <dcterms:created xsi:type="dcterms:W3CDTF">2024-02-04T20:10:00Z</dcterms:created>
  <dcterms:modified xsi:type="dcterms:W3CDTF">2024-03-01T09:25:00Z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bdeb184ad1151435cd66f0fcc59291ae2e809dcb7f09f07a82e021df7201e0be</vt:lpwstr>
  </property>
</Properties>
</file>