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66D" w14:textId="2A7BBE8B" w:rsidR="00AA20F8" w:rsidRPr="000545A7" w:rsidRDefault="000545A7" w:rsidP="000545A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545A7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Джошуа-Руфь, Занятие 23, </w:t>
      </w:r>
      <w:r xmlns:w="http://schemas.openxmlformats.org/wordprocessingml/2006/main" w:rsidRPr="000545A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0545A7">
        <w:rPr>
          <w:rFonts w:ascii="Calibri" w:eastAsia="Calibri" w:hAnsi="Calibri" w:cs="Calibri"/>
          <w:b/>
          <w:bCs/>
          <w:sz w:val="40"/>
          <w:szCs w:val="40"/>
        </w:rPr>
        <w:t xml:space="preserve">Почему Израиль отошел от Господа</w:t>
      </w:r>
    </w:p>
    <w:p w14:paraId="243B1423" w14:textId="5E4E4FB5" w:rsidR="000545A7" w:rsidRPr="000545A7" w:rsidRDefault="000545A7" w:rsidP="000545A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45A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393F3D69" w14:textId="77777777" w:rsidR="000545A7" w:rsidRPr="000545A7" w:rsidRDefault="000545A7">
      <w:pPr>
        <w:rPr>
          <w:sz w:val="26"/>
          <w:szCs w:val="26"/>
        </w:rPr>
      </w:pPr>
    </w:p>
    <w:p w14:paraId="0FDE4A7D" w14:textId="77777777" w:rsidR="000545A7" w:rsidRPr="000545A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занятие 23: «Почему Израиль отошел от Господа».</w:t>
      </w:r>
    </w:p>
    <w:p w14:paraId="66E1741A" w14:textId="77777777" w:rsidR="000545A7" w:rsidRPr="000545A7" w:rsidRDefault="000545A7">
      <w:pPr>
        <w:rPr>
          <w:rFonts w:ascii="Calibri" w:eastAsia="Calibri" w:hAnsi="Calibri" w:cs="Calibri"/>
          <w:sz w:val="26"/>
          <w:szCs w:val="26"/>
        </w:rPr>
      </w:pPr>
    </w:p>
    <w:p w14:paraId="75E95733" w14:textId="7DCB24C3" w:rsidR="00AA20F8" w:rsidRPr="000545A7" w:rsidRDefault="00000000" w:rsidP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Привет. В этом видеофрагменте я хочу затронуть вопрос, который не затрагивается напрямую в Библии. Мы не собираемся рассматривать конкретный отрывок, но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этот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вопрос лежит в основе многих исторических книг, большей части Пятикнижия, книги Чисел, конечно, Книги Иисуса Навина и, безусловно, Книги Судей. , а также книги Царств и Паралипоменон. То есть это связано с вопросом или проблемой Израиля, постоянно отворачивающегося от Бога и преследующего других богов и богинь.</w:t>
      </w:r>
    </w:p>
    <w:p w14:paraId="13C32881" w14:textId="77777777" w:rsidR="00AA20F8" w:rsidRPr="000545A7" w:rsidRDefault="00AA20F8">
      <w:pPr>
        <w:rPr>
          <w:sz w:val="26"/>
          <w:szCs w:val="26"/>
        </w:rPr>
      </w:pPr>
    </w:p>
    <w:p w14:paraId="40F5A2C6" w14:textId="754E4F49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Почему это было? Почему они это сделали? Я вырос в церкви. Я сам вырос, читая Библию с раннего возраста. Я вырос на благочестивом обучении Библии дома и в церкви.</w:t>
      </w:r>
    </w:p>
    <w:p w14:paraId="2A724B77" w14:textId="77777777" w:rsidR="00AA20F8" w:rsidRPr="000545A7" w:rsidRDefault="00AA20F8">
      <w:pPr>
        <w:rPr>
          <w:sz w:val="26"/>
          <w:szCs w:val="26"/>
        </w:rPr>
      </w:pPr>
    </w:p>
    <w:p w14:paraId="7DC5DD48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 знал все библейские истории. Я был хорошим маленьким фарисеем, потому что я оглядывался назад и думал: насколько глупыми могли быть эти израильтяне? Почему они продолжали преследовать других богов и богинь? Для этого нет причин. Они знали, что правильно.</w:t>
      </w:r>
    </w:p>
    <w:p w14:paraId="2AC7172E" w14:textId="77777777" w:rsidR="00AA20F8" w:rsidRPr="000545A7" w:rsidRDefault="00AA20F8">
      <w:pPr>
        <w:rPr>
          <w:sz w:val="26"/>
          <w:szCs w:val="26"/>
        </w:rPr>
      </w:pPr>
    </w:p>
    <w:p w14:paraId="32D11BA6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Они знали, что пострадают, если отвернутся от Бога. Почему они упорно настаивали на том, чтобы продолжать это делать? Я подумал про себя: мальчик, если бы я был там, я бы этого не сделал. Я бы пошел прямым и узким путем.</w:t>
      </w:r>
    </w:p>
    <w:p w14:paraId="1B1E8447" w14:textId="77777777" w:rsidR="00AA20F8" w:rsidRPr="000545A7" w:rsidRDefault="00AA20F8">
      <w:pPr>
        <w:rPr>
          <w:sz w:val="26"/>
          <w:szCs w:val="26"/>
        </w:rPr>
      </w:pPr>
    </w:p>
    <w:p w14:paraId="7CC54A84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 бы никогда не поддался этим искушениям. Что в них такого? Меня совершенно не интересовали мотивы или причины, стоящие за этим. Я просто думал о себе как о праведнике, который никогда этого не сделает.</w:t>
      </w:r>
    </w:p>
    <w:p w14:paraId="37C8A908" w14:textId="77777777" w:rsidR="00AA20F8" w:rsidRPr="000545A7" w:rsidRDefault="00AA20F8">
      <w:pPr>
        <w:rPr>
          <w:sz w:val="26"/>
          <w:szCs w:val="26"/>
        </w:rPr>
      </w:pPr>
    </w:p>
    <w:p w14:paraId="28097425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Став взрослым, оглядываясь назад, я вижу это тремя разными глазами. Я начинаю задавать другой вопрос. А именно, размышления о том, что должна была быть какая-то отдача.</w:t>
      </w:r>
    </w:p>
    <w:p w14:paraId="0DB979EC" w14:textId="77777777" w:rsidR="00AA20F8" w:rsidRPr="000545A7" w:rsidRDefault="00AA20F8">
      <w:pPr>
        <w:rPr>
          <w:sz w:val="26"/>
          <w:szCs w:val="26"/>
        </w:rPr>
      </w:pPr>
    </w:p>
    <w:p w14:paraId="1F871B58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Наверное, были какие-то стимулы. Должны были быть какие-то награды, которые, по мнению израильтян, они могли бы получить, если бы они продолжали и упорствовали в подобных вещах. Какие были стимулы? Даже если они знали, что будут наказаны, они все равно упорствовали в этом виде греха.</w:t>
      </w:r>
    </w:p>
    <w:p w14:paraId="1D30B2D2" w14:textId="77777777" w:rsidR="00AA20F8" w:rsidRPr="000545A7" w:rsidRDefault="00AA20F8">
      <w:pPr>
        <w:rPr>
          <w:sz w:val="26"/>
          <w:szCs w:val="26"/>
        </w:rPr>
      </w:pPr>
    </w:p>
    <w:p w14:paraId="7048F070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 думаю, что их мотивация не была мазохистской. Они не были заинтересованы в том, чтобы делать это просто для того, чтобы Бог наказал их. Я думаю, они чувствовали, что, делая эти вещи, они получали удовольствие и награду.</w:t>
      </w:r>
    </w:p>
    <w:p w14:paraId="393CE3D6" w14:textId="77777777" w:rsidR="00AA20F8" w:rsidRPr="000545A7" w:rsidRDefault="00AA20F8">
      <w:pPr>
        <w:rPr>
          <w:sz w:val="26"/>
          <w:szCs w:val="26"/>
        </w:rPr>
      </w:pPr>
    </w:p>
    <w:p w14:paraId="25D05AF5" w14:textId="77777777" w:rsidR="000545A7" w:rsidRDefault="000545A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0545A7">
        <w:rPr>
          <w:rFonts w:ascii="Calibri" w:eastAsia="Calibri" w:hAnsi="Calibri" w:cs="Calibri"/>
          <w:sz w:val="26"/>
          <w:szCs w:val="26"/>
        </w:rPr>
        <w:t xml:space="preserve">что же такого особенного было в ханаанских религиях вокруг них, в ханаанской системе поклонения, в богах и богинях? Что же их побудило сделать это? Глядя на это современными глазами, я бы сказал, что могу выделить три вещи. Возможно, их больше, но я назову три.</w:t>
      </w:r>
    </w:p>
    <w:p w14:paraId="7AF42B0F" w14:textId="77777777" w:rsidR="000545A7" w:rsidRDefault="000545A7">
      <w:pPr>
        <w:rPr>
          <w:rFonts w:ascii="Calibri" w:eastAsia="Calibri" w:hAnsi="Calibri" w:cs="Calibri"/>
          <w:sz w:val="26"/>
          <w:szCs w:val="26"/>
        </w:rPr>
      </w:pPr>
    </w:p>
    <w:p w14:paraId="28850302" w14:textId="18901119" w:rsidR="00AA20F8" w:rsidRPr="000545A7" w:rsidRDefault="00000000" w:rsidP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Первое было в основном сексом. Секс — мощный стимул во все времена, во всех культурах, часто ради великого блага. В контексте крепкого брака это основа хорошего брака, высшая степень близости и так далее. Но, конечно, это извращение, другая сторона.</w:t>
      </w:r>
    </w:p>
    <w:p w14:paraId="11D1364D" w14:textId="77777777" w:rsidR="00AA20F8" w:rsidRPr="000545A7" w:rsidRDefault="00AA20F8">
      <w:pPr>
        <w:rPr>
          <w:sz w:val="26"/>
          <w:szCs w:val="26"/>
        </w:rPr>
      </w:pPr>
    </w:p>
    <w:p w14:paraId="0ABE0A4D" w14:textId="77777777" w:rsidR="000545A7" w:rsidRDefault="000545A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много сексуальных привлекательных сторон, которые выражены скорее в униженной форме и моде. Но я думаю, что у израильтян был такой стимул.</w:t>
      </w:r>
    </w:p>
    <w:p w14:paraId="3F4733CE" w14:textId="77777777" w:rsidR="000545A7" w:rsidRDefault="000545A7">
      <w:pPr>
        <w:rPr>
          <w:rFonts w:ascii="Calibri" w:eastAsia="Calibri" w:hAnsi="Calibri" w:cs="Calibri"/>
          <w:sz w:val="26"/>
          <w:szCs w:val="26"/>
        </w:rPr>
      </w:pPr>
    </w:p>
    <w:p w14:paraId="71F553C3" w14:textId="372570C9" w:rsidR="00AA20F8" w:rsidRPr="000545A7" w:rsidRDefault="000545A7" w:rsidP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несколько примеров. Если вы хотите вместе со мной обратиться к 25-й главе Книги Чисел, там есть очень показательная история. Итак, Числа 25 следуют сразу за историями о Валааме и царе по имени Валак, который нанял его, чтобы проклясть израильтян в пустыне. Валак боялся их.</w:t>
      </w:r>
    </w:p>
    <w:p w14:paraId="6B9B4E48" w14:textId="77777777" w:rsidR="00AA20F8" w:rsidRPr="000545A7" w:rsidRDefault="00AA20F8">
      <w:pPr>
        <w:rPr>
          <w:sz w:val="26"/>
          <w:szCs w:val="26"/>
        </w:rPr>
      </w:pPr>
    </w:p>
    <w:p w14:paraId="40171678" w14:textId="409EFFA4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Но Валаам приходит и представляет, по сути, из-за того, что рука Божья осенила его, и в конечном итоге он, по сути, дает Израилю благословения, а не наказания или проклятия. Итак, Валаам идет домой, и Валак тоже идет своей дорогой в конце 24 главы. А теперь посмотрите, что сказано в Числах 25, стих 1. Пока Израиль жил в Ситтиме, народ начал блудить с дочерьми Моава.</w:t>
      </w:r>
    </w:p>
    <w:p w14:paraId="50C5CC3D" w14:textId="77777777" w:rsidR="00AA20F8" w:rsidRPr="000545A7" w:rsidRDefault="00AA20F8">
      <w:pPr>
        <w:rPr>
          <w:sz w:val="26"/>
          <w:szCs w:val="26"/>
        </w:rPr>
      </w:pPr>
    </w:p>
    <w:p w14:paraId="4F392769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английской стандартной версии, которую я читаю, написано «шлюха». В других версиях говорится, что они играют проститутку, занимаются проституцией сами. Но это слово, по сути, то же самое, что мы знаем о проституции.</w:t>
      </w:r>
    </w:p>
    <w:p w14:paraId="5EA9CC85" w14:textId="77777777" w:rsidR="00AA20F8" w:rsidRPr="000545A7" w:rsidRDefault="00AA20F8">
      <w:pPr>
        <w:rPr>
          <w:sz w:val="26"/>
          <w:szCs w:val="26"/>
        </w:rPr>
      </w:pPr>
    </w:p>
    <w:p w14:paraId="3318014E" w14:textId="2EC20B8C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они пригласили людей принести жертву своим богам. Они поклонились.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Израиль привязал себя (стих 3) к тюку Пеора, и гнев Господень возгорелся против Израиля.</w:t>
      </w:r>
    </w:p>
    <w:p w14:paraId="3AF6D1E5" w14:textId="77777777" w:rsidR="00AA20F8" w:rsidRPr="000545A7" w:rsidRDefault="00AA20F8">
      <w:pPr>
        <w:rPr>
          <w:sz w:val="26"/>
          <w:szCs w:val="26"/>
        </w:rPr>
      </w:pPr>
    </w:p>
    <w:p w14:paraId="29DF1FC0" w14:textId="7D681411" w:rsidR="00AA20F8" w:rsidRPr="000545A7" w:rsidRDefault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здесь есть тяга к общению с чужими народами, в данном случае с моавитянками, и к вступлению в сексуальные отношения. И это было частью сделки. Если вы обратитесь к книге Второзакония, у нас есть еще один очень поучительный отрывок.</w:t>
      </w:r>
    </w:p>
    <w:p w14:paraId="6FD1CF41" w14:textId="77777777" w:rsidR="00AA20F8" w:rsidRPr="000545A7" w:rsidRDefault="00AA20F8">
      <w:pPr>
        <w:rPr>
          <w:sz w:val="26"/>
          <w:szCs w:val="26"/>
        </w:rPr>
      </w:pPr>
    </w:p>
    <w:p w14:paraId="5F08EDE4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23-й главе Второзакония есть указания на это.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, это часть Божьих предупреждений Божьему народу. И там сказано одно: ни одна из дочерей Израиля не должна быть культовой проституткой.</w:t>
      </w:r>
    </w:p>
    <w:p w14:paraId="749B38A3" w14:textId="77777777" w:rsidR="00AA20F8" w:rsidRPr="000545A7" w:rsidRDefault="00AA20F8">
      <w:pPr>
        <w:rPr>
          <w:sz w:val="26"/>
          <w:szCs w:val="26"/>
        </w:rPr>
      </w:pPr>
    </w:p>
    <w:p w14:paraId="01D8CC3D" w14:textId="7CD470BF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Моя версия. В некоторых версиях есть храмовые проститутки, священные проститутки и что-то в этом роде. И никто из сынов Израиля не должен быть культовой проституткой.</w:t>
      </w:r>
    </w:p>
    <w:p w14:paraId="751FFFEC" w14:textId="77777777" w:rsidR="00AA20F8" w:rsidRPr="000545A7" w:rsidRDefault="00AA20F8">
      <w:pPr>
        <w:rPr>
          <w:sz w:val="26"/>
          <w:szCs w:val="26"/>
        </w:rPr>
      </w:pPr>
    </w:p>
    <w:p w14:paraId="67A9F0AD" w14:textId="22EC4BDC" w:rsidR="00AA20F8" w:rsidRPr="000545A7" w:rsidRDefault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0545A7">
        <w:rPr>
          <w:rFonts w:ascii="Calibri" w:eastAsia="Calibri" w:hAnsi="Calibri" w:cs="Calibri"/>
          <w:sz w:val="26"/>
          <w:szCs w:val="26"/>
        </w:rPr>
        <w:t xml:space="preserve">перед вами картина проституции, сильно отличающаяся от нормальной формы. Дай мне только закончить чтение, а потом мы как бы соберем это вместе. В стихе 18 говорится, что не вноси платы блудницы (это другое слово) и платы собаки в дом Господень в уплату за какой-либо обет, потому что это мерзости пред Господом, Богом твоим.</w:t>
      </w:r>
    </w:p>
    <w:p w14:paraId="7D831BFF" w14:textId="77777777" w:rsidR="00AA20F8" w:rsidRPr="000545A7" w:rsidRDefault="00AA20F8">
      <w:pPr>
        <w:rPr>
          <w:sz w:val="26"/>
          <w:szCs w:val="26"/>
        </w:rPr>
      </w:pPr>
    </w:p>
    <w:p w14:paraId="29D60F35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позвольте мне объяснить слова, стоящие за этим. Условия проституции. Обычное название проститутки —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зона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.</w:t>
      </w:r>
    </w:p>
    <w:p w14:paraId="14122A9D" w14:textId="77777777" w:rsidR="00AA20F8" w:rsidRPr="000545A7" w:rsidRDefault="00AA20F8">
      <w:pPr>
        <w:rPr>
          <w:sz w:val="26"/>
          <w:szCs w:val="26"/>
        </w:rPr>
      </w:pPr>
    </w:p>
    <w:p w14:paraId="17F99205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Это слово используется для обозначения Раав во 2-й главе книги Иисуса Навина. Это та проститутка, о которой мы думаем сегодня, люди, занимающиеся проституцией, что-то вроде обычной садовой разновидности. Проститутки, хотя сексуальное рабство и сексуальная проституция, рабская проституция – это немного другое, чем мы имеем сегодня.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, этот термин используется здесь во втором стихе, в стихе 18.</w:t>
      </w:r>
    </w:p>
    <w:p w14:paraId="5C637A25" w14:textId="77777777" w:rsidR="00AA20F8" w:rsidRPr="000545A7" w:rsidRDefault="00AA20F8">
      <w:pPr>
        <w:rPr>
          <w:sz w:val="26"/>
          <w:szCs w:val="26"/>
        </w:rPr>
      </w:pPr>
    </w:p>
    <w:p w14:paraId="6F51BD59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Не приносите гонорар проститутки. Это тот самый. Но первая в стихах 16, 17, культовая проститутка — это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кедеша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.</w:t>
      </w:r>
    </w:p>
    <w:p w14:paraId="2DD9EC5B" w14:textId="77777777" w:rsidR="00AA20F8" w:rsidRPr="000545A7" w:rsidRDefault="00AA20F8">
      <w:pPr>
        <w:rPr>
          <w:sz w:val="26"/>
          <w:szCs w:val="26"/>
        </w:rPr>
      </w:pPr>
    </w:p>
    <w:p w14:paraId="1C4D1DA0" w14:textId="5E26EB25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 мужская культовая проститутка – это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кадеш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. И оба эти термина связаны со словом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«кадош»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на иврите, а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«кадош»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означает «святой». Это слово снова и снова используется в книге Левит по поводу святости, отделения от греха и коррупции и так далее.</w:t>
      </w:r>
    </w:p>
    <w:p w14:paraId="5576504D" w14:textId="77777777" w:rsidR="00AA20F8" w:rsidRPr="000545A7" w:rsidRDefault="00AA20F8">
      <w:pPr>
        <w:rPr>
          <w:sz w:val="26"/>
          <w:szCs w:val="26"/>
        </w:rPr>
      </w:pPr>
    </w:p>
    <w:p w14:paraId="36F37742" w14:textId="2F1CA19F" w:rsidR="00AA20F8" w:rsidRPr="000545A7" w:rsidRDefault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это само по себе является извращением и искажением того, что значит быть святым. Но это проститутки, которые каким-то образом связаны с какой-то святыней, имеющей религиозную окраску, где они занимаются проституцией, но с какой-то религиозной санкцией. Мы думаем о ханаанской религии, а ханаанская религия очень сексуализирована.</w:t>
      </w:r>
    </w:p>
    <w:p w14:paraId="3532FE49" w14:textId="77777777" w:rsidR="00AA20F8" w:rsidRPr="000545A7" w:rsidRDefault="00AA20F8">
      <w:pPr>
        <w:rPr>
          <w:sz w:val="26"/>
          <w:szCs w:val="26"/>
        </w:rPr>
      </w:pPr>
    </w:p>
    <w:p w14:paraId="00521229" w14:textId="4D6EF476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Жену Эла, верховного бога хананеев, звали Ашера. И мы выжили, мы обнаружили археологически, сохранились фигурки Ашеры, а также ее небольшие резные изображения, где она сильно сексуализирована с грудью, бедрами и так далее. Итак, она является объектом, по сути сексуальным объектом.</w:t>
      </w:r>
    </w:p>
    <w:p w14:paraId="678F67FD" w14:textId="77777777" w:rsidR="00AA20F8" w:rsidRPr="000545A7" w:rsidRDefault="00AA20F8">
      <w:pPr>
        <w:rPr>
          <w:sz w:val="26"/>
          <w:szCs w:val="26"/>
        </w:rPr>
      </w:pPr>
    </w:p>
    <w:p w14:paraId="03953E7D" w14:textId="34A52F1B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Идея, лежащая в основе этой культовой проституции, по-видимому, заключается в том, что, как мы неоднократно говорили, Ваал был великим верховным богом хананеев, посылавшим дождь, и богом плодородия. И Ашера тоже была, его мать тоже была богиней. И если бы вы пришли, принесли свои жертвы, принесли свои приношения в святилище, и тем самым вы надеетесь умилостивить Ваала или угодить Ваалу или Ашере, и тогда Ваал пошлет дождь, чтобы полить ваши посевы, и вы бы благополучный, благополучный год.</w:t>
      </w:r>
    </w:p>
    <w:p w14:paraId="0F8B00A7" w14:textId="77777777" w:rsidR="00AA20F8" w:rsidRPr="000545A7" w:rsidRDefault="00AA20F8">
      <w:pPr>
        <w:rPr>
          <w:sz w:val="26"/>
          <w:szCs w:val="26"/>
        </w:rPr>
      </w:pPr>
    </w:p>
    <w:p w14:paraId="62A4C5D5" w14:textId="31513045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Если вы это сделали, то там были культовые проститутки, как мужчины, так и женщины. Они будут доступны, чтобы вы могли проводить с ними время, и это будет частью </w:t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награды за то, что вы принесете свои подношения в святилище. </w:t>
      </w:r>
      <w:r xmlns:w="http://schemas.openxmlformats.org/wordprocessingml/2006/main" w:rsidR="000545A7" w:rsidRPr="000545A7">
        <w:rPr>
          <w:rFonts w:ascii="Calibri" w:eastAsia="Calibri" w:hAnsi="Calibri" w:cs="Calibri"/>
          <w:sz w:val="26"/>
          <w:szCs w:val="26"/>
        </w:rPr>
        <w:t xml:space="preserve">Итак, сам секс, сама проституция были встроены в саму культуру, в саму ткань ханаанской религии, и им была придана религиозная подоплека, чтобы в каком-то смысле сделать их легитимными.</w:t>
      </w:r>
    </w:p>
    <w:p w14:paraId="66465AF0" w14:textId="77777777" w:rsidR="00AA20F8" w:rsidRPr="000545A7" w:rsidRDefault="00AA20F8">
      <w:pPr>
        <w:rPr>
          <w:sz w:val="26"/>
          <w:szCs w:val="26"/>
        </w:rPr>
      </w:pPr>
    </w:p>
    <w:p w14:paraId="341B8BDE" w14:textId="0BDF4031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мои причудливые моменты я думаю о том, что израильтяне, возможно, выходили в этот район и стучались в двери, и, может быть, во вторник вечером я свидетельствовал по соседству, стучался в двери и говорил: «Приходите, следуйте за Яхве, следуйте за Господом с нами». И хананеи ответили: вы шутите, посмотрите, что мы делаем в церкви, и мы можем веселиться намного больше, чем вы. Итак, был этот стимул, было это притяжение, а там, где он был, секс был неотъемлемой частью религиозной динамики в культурах вокруг Израиля, и уж точно не в самом Израиле.</w:t>
      </w:r>
    </w:p>
    <w:p w14:paraId="1FD1A5F5" w14:textId="77777777" w:rsidR="00AA20F8" w:rsidRPr="000545A7" w:rsidRDefault="00AA20F8">
      <w:pPr>
        <w:rPr>
          <w:sz w:val="26"/>
          <w:szCs w:val="26"/>
        </w:rPr>
      </w:pPr>
    </w:p>
    <w:p w14:paraId="48D86778" w14:textId="4FB4547D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 думаю, что второй привлекательностью для Израиля, уводившей его от поклонения истинному Богу, были деньги и материализм, и вы помните, что Израиль, вышедший из пустыни, из Египта, был рабом в течение 400 лет. у них было очень немногое, кроме стад, и им давали часть имущества египтян, когда они выходили, но когда они были в пустыне, они действительно не знали, как выжить, они не могли найти воду, они не могли найти еды, они скитались 40 лет, это были кочевники, у них не было больших постоянных жилищ или имущества, и когда они послали соглядатаев в землю в Числах 13-14, они были поражены тем, что увидели в Ханаан. Это было, вероятно, во времена среднего бронзового века, около 1400-х годов, и в этот период археологически было замечено, что это время великих общественных работ, общественных зданий, огромного личного богатства, и были обнаружены дома. археологически, и поэтому израильтяне, мы видим эту картину, подтвержденную в Библии, где израильтяне вошли и увидели хананеев, и они сказали: мы для них как кузнечики, и есть эти огромные города, обнесенные стеной, и мы мы не сможем там одержать победу, мы их боимся. И мы также видим, что в Библии, где Бог говорит им о том, когда они придут в землю, и я думаю, было бы полезно взглянуть на этот отрывок из 6-й главы Второзакония, мы смотрели все эти лекции о Джошуа и судьи, мы уже подходили к этому отрывку пару раз, но посмотрим на него еще раз.</w:t>
      </w:r>
    </w:p>
    <w:p w14:paraId="31063AAA" w14:textId="77777777" w:rsidR="00AA20F8" w:rsidRPr="000545A7" w:rsidRDefault="00AA20F8">
      <w:pPr>
        <w:rPr>
          <w:sz w:val="26"/>
          <w:szCs w:val="26"/>
        </w:rPr>
      </w:pPr>
    </w:p>
    <w:p w14:paraId="57055DF4" w14:textId="1C2E68BA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6-й главе Второзакония Бог смотрит вперед, и Моисей, говоря от имени Бога в стихах 10 и 11, говорит: «Когда Господь, Бог твой, введет тебя в землю, которую Он клялся отцам твоим, Аврааму, Исааку и Иакову, дать вы, городов больших и хороших вы не строили, домов, полных всякого добра, которых вы не наполняли, водоемов вы не копали, виноградников и оливковых деревьев вы не сажали, и дальше так продолжается. Итак, Бог говорит, что вы приходите в великую землю, текущую молоком и медом, как мы читаем в другом месте, и с этими великими городами и этим огромным богатством у вас нет всего этого, но у хананеев есть. Итак, я полагаю, что израильтяне снова могут стучать в двери хананеев и говорить: «Приходите поклоняться нашему Богу», а мы — эти бедные чужаки, но мы думаем, что вы должны следовать за Богом, которому мы поклоняемся, а хананеи — отвечая, ты шутишь, посмотри, что сделал для нас Ваал.</w:t>
      </w:r>
    </w:p>
    <w:p w14:paraId="03F23D73" w14:textId="77777777" w:rsidR="00AA20F8" w:rsidRPr="000545A7" w:rsidRDefault="00AA20F8">
      <w:pPr>
        <w:rPr>
          <w:sz w:val="26"/>
          <w:szCs w:val="26"/>
        </w:rPr>
      </w:pPr>
    </w:p>
    <w:p w14:paraId="7F2C1627" w14:textId="714D278A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У нас есть все это богатство, у вас нет ничего. Итак, следуйте за Баалом, и вы получите вещи. Я думаю, что притяжение материализма было частью того, что происходит здесь, в этих книгах.</w:t>
      </w:r>
    </w:p>
    <w:p w14:paraId="595ACAE8" w14:textId="77777777" w:rsidR="00AA20F8" w:rsidRPr="000545A7" w:rsidRDefault="00AA20F8">
      <w:pPr>
        <w:rPr>
          <w:sz w:val="26"/>
          <w:szCs w:val="26"/>
        </w:rPr>
      </w:pPr>
    </w:p>
    <w:p w14:paraId="0B270020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Третья вещь, которую, я думаю, мы можем определить, — это давление со стороны сверстников, и мы видим несколько проявлений этого. Мы видим одну вещь: если вы помните, когда много лет спустя Израиль попросил царя, они сказали, что мы хотим царя, как и все народы. Мы не хотим быть аутсайдерами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мы не хотим быть единственными, у кого нет короля определенного типа.</w:t>
      </w:r>
    </w:p>
    <w:p w14:paraId="723C76EE" w14:textId="77777777" w:rsidR="00AA20F8" w:rsidRPr="000545A7" w:rsidRDefault="00AA20F8">
      <w:pPr>
        <w:rPr>
          <w:sz w:val="26"/>
          <w:szCs w:val="26"/>
        </w:rPr>
      </w:pPr>
    </w:p>
    <w:p w14:paraId="14AB8837" w14:textId="79E7913A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Король был нашим великим воином. Мы хотим быть такими, как все, поэтому давление быть такими, как другие, безусловно, существует. И даже по тому, как изображался или не изображался Бог Израиля, я помню, что в ханаанской культуре, египетской культуре, вавилонской, ассирийской и повсюду были впечатляющие статуи и статуэтки, от маленьких до больших, возвышающихся, картины и статуи. богов и богинь, которым поклонялись эти культуры.</w:t>
      </w:r>
    </w:p>
    <w:p w14:paraId="13957449" w14:textId="77777777" w:rsidR="00AA20F8" w:rsidRPr="000545A7" w:rsidRDefault="00AA20F8">
      <w:pPr>
        <w:rPr>
          <w:sz w:val="26"/>
          <w:szCs w:val="26"/>
        </w:rPr>
      </w:pPr>
    </w:p>
    <w:p w14:paraId="679AC0E0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 для Израиля – ничего. У них была скиния, у них было святая святых, у них был ковчег, крышку милости, но крышка милости была пуста. Фигуры их бога не было.</w:t>
      </w:r>
    </w:p>
    <w:p w14:paraId="36E63F98" w14:textId="77777777" w:rsidR="00AA20F8" w:rsidRPr="000545A7" w:rsidRDefault="00AA20F8">
      <w:pPr>
        <w:rPr>
          <w:sz w:val="26"/>
          <w:szCs w:val="26"/>
        </w:rPr>
      </w:pPr>
    </w:p>
    <w:p w14:paraId="3A228B7A" w14:textId="43BB6564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Они не могли его представить и поэтому чувствовали себя немного не в гармонии со своими соседями. Не было той точки фокуса, о которой они могли бы сказать: вот образ нашего Бога. В этом направлении было сделано очень интересное открытие в середине 1970-х годов, примерно в 1975 году, во время археологических раскопок.</w:t>
      </w:r>
    </w:p>
    <w:p w14:paraId="5A4D9851" w14:textId="77777777" w:rsidR="00AA20F8" w:rsidRPr="000545A7" w:rsidRDefault="00AA20F8">
      <w:pPr>
        <w:rPr>
          <w:sz w:val="26"/>
          <w:szCs w:val="26"/>
        </w:rPr>
      </w:pPr>
    </w:p>
    <w:p w14:paraId="6DD942D3" w14:textId="78EC4B30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Вы можете видеть здесь? В северо-восточной Синайской пустыне было место под названием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Квинтильет.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Аджруд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археологи раскапывали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Квинтильет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Аджруд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. Он находился достаточно далеко на севере, и его можно было рассматривать как часть южной территории Иудеи. Когда археологи раскопали его, они обнаружили, что из-за сходства керамики с другими местами и других факторов они смогли датировать это 8 веком до нашей эры, 700-ми годами.</w:t>
      </w:r>
    </w:p>
    <w:p w14:paraId="42E58BF8" w14:textId="77777777" w:rsidR="00AA20F8" w:rsidRPr="000545A7" w:rsidRDefault="00AA20F8">
      <w:pPr>
        <w:rPr>
          <w:sz w:val="26"/>
          <w:szCs w:val="26"/>
        </w:rPr>
      </w:pPr>
    </w:p>
    <w:p w14:paraId="7B37718C" w14:textId="05FE7668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это как раз в середине периода израильских монархий. Это время Амоса, Исайи и Осии, и это в южной Иудее. Итак, это израильский сайт по множеству разных причин, и доказательства указывают на это.</w:t>
      </w:r>
    </w:p>
    <w:p w14:paraId="190BFA81" w14:textId="77777777" w:rsidR="00AA20F8" w:rsidRPr="000545A7" w:rsidRDefault="00AA20F8">
      <w:pPr>
        <w:rPr>
          <w:sz w:val="26"/>
          <w:szCs w:val="26"/>
        </w:rPr>
      </w:pPr>
    </w:p>
    <w:p w14:paraId="7B95D70A" w14:textId="42F68254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они обнаружили дома, и они обнаружили керамику, и безделушки, и имущество, и так далее. Они также обнаружили то, что, по-видимому, было местом поклонения, и обнаружили нарисованные на некоторых обломках керамики определенные изображения и надписи, а иногда даже на участках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стен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. И было найдено несколько надписей, которые были очень интересны, потому что в них упоминался Яхве, истинный Бог, Бог Израиля.</w:t>
      </w:r>
    </w:p>
    <w:p w14:paraId="3E6792F8" w14:textId="77777777" w:rsidR="00AA20F8" w:rsidRPr="000545A7" w:rsidRDefault="00AA20F8">
      <w:pPr>
        <w:rPr>
          <w:sz w:val="26"/>
          <w:szCs w:val="26"/>
        </w:rPr>
      </w:pPr>
    </w:p>
    <w:p w14:paraId="267E0325" w14:textId="05F2B91F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Но они упомянули Яхве немного иначе, чем мы читаем о нем в Библии. А еще была одна интересная картинка, рисунок, который выглядит примерно так. Это мой ужасный рисунок.</w:t>
      </w:r>
    </w:p>
    <w:p w14:paraId="4B4B6E1E" w14:textId="77777777" w:rsidR="00AA20F8" w:rsidRPr="000545A7" w:rsidRDefault="00AA20F8">
      <w:pPr>
        <w:rPr>
          <w:sz w:val="26"/>
          <w:szCs w:val="26"/>
        </w:rPr>
      </w:pPr>
    </w:p>
    <w:p w14:paraId="27CC6046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Вы можете поискать его в Интернете и найти настоящий рисунок. Просто посмотрите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Quuntillit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Айруд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, и ты найдешь его. Но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по сути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здесь три фигуры: двое стоят здесь и один сидит здесь.</w:t>
      </w:r>
    </w:p>
    <w:p w14:paraId="66961C11" w14:textId="77777777" w:rsidR="00AA20F8" w:rsidRPr="000545A7" w:rsidRDefault="00AA20F8">
      <w:pPr>
        <w:rPr>
          <w:sz w:val="26"/>
          <w:szCs w:val="26"/>
        </w:rPr>
      </w:pPr>
    </w:p>
    <w:p w14:paraId="27BFB2AF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Они выглядят сильнее, они мощнее. Это, археологи пришли к выводу, что это, вероятно, фигуры быков, стоящих здесь. А это женская фигура, здесь сидит корова.</w:t>
      </w:r>
    </w:p>
    <w:p w14:paraId="0036BCBE" w14:textId="77777777" w:rsidR="00AA20F8" w:rsidRPr="000545A7" w:rsidRDefault="00AA20F8">
      <w:pPr>
        <w:rPr>
          <w:sz w:val="26"/>
          <w:szCs w:val="26"/>
        </w:rPr>
      </w:pPr>
    </w:p>
    <w:p w14:paraId="4EF37E58" w14:textId="4BB47D41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 корова играет на арфе. Вот такая картина. У этого быка есть головной убор, своего рода шапка определенного типа, и украшение, очень распространенное в Египте для бога по имени Бес.</w:t>
      </w:r>
    </w:p>
    <w:p w14:paraId="6E42CE15" w14:textId="77777777" w:rsidR="00AA20F8" w:rsidRPr="000545A7" w:rsidRDefault="00AA20F8">
      <w:pPr>
        <w:rPr>
          <w:sz w:val="26"/>
          <w:szCs w:val="26"/>
        </w:rPr>
      </w:pPr>
    </w:p>
    <w:p w14:paraId="13E8FB3C" w14:textId="3CFA4DB9" w:rsidR="00AA20F8" w:rsidRPr="000545A7" w:rsidRDefault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Поэтому нас не должно удивлять то, что на территории южной Иуды, северо-восточного Синая, в этой области будет египетское влияние. И таким образом, они почтили бы этим одного из богов египтян. Но над этим рисунком была еще и надпись.</w:t>
      </w:r>
    </w:p>
    <w:p w14:paraId="6BFAED28" w14:textId="77777777" w:rsidR="00AA20F8" w:rsidRPr="000545A7" w:rsidRDefault="00AA20F8">
      <w:pPr>
        <w:rPr>
          <w:sz w:val="26"/>
          <w:szCs w:val="26"/>
        </w:rPr>
      </w:pPr>
    </w:p>
    <w:p w14:paraId="146918DC" w14:textId="1C0EE4C5" w:rsidR="00AA20F8" w:rsidRPr="000545A7" w:rsidRDefault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Надпись читается справа налево на иврите. Это хороший иврит того времени. Звучит как библейский иврит.</w:t>
      </w:r>
    </w:p>
    <w:p w14:paraId="1EEB772E" w14:textId="77777777" w:rsidR="00AA20F8" w:rsidRPr="000545A7" w:rsidRDefault="00AA20F8">
      <w:pPr>
        <w:rPr>
          <w:sz w:val="26"/>
          <w:szCs w:val="26"/>
        </w:rPr>
      </w:pPr>
    </w:p>
    <w:p w14:paraId="4A47EF96" w14:textId="1B3DA4DF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 напишу надпись на английском языке, и вот что там написано. Там говорилось, что я благословляю вас Яхве Самарийским и его Ашерой. Это потрясающее открытие.</w:t>
      </w:r>
    </w:p>
    <w:p w14:paraId="44BF1918" w14:textId="77777777" w:rsidR="00AA20F8" w:rsidRPr="000545A7" w:rsidRDefault="00AA20F8">
      <w:pPr>
        <w:rPr>
          <w:sz w:val="26"/>
          <w:szCs w:val="26"/>
        </w:rPr>
      </w:pPr>
    </w:p>
    <w:p w14:paraId="7232921F" w14:textId="43634A35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На нескольких разных уровнях, во-первых, здесь упоминается Яхве Самарии, и это отражает взгляд на религиозные системы древнего Ближнего Востока, где существовало, возможно, четыре разных уровня богов и богинь, где вы могли бы на самом высоком уровне есть египетский пантеон, вавилонский пантеон в Ханаане и других местах. Один или два, обычно два, три или четыре высших бога. В ассирийском Вавилоне высшим богом был Мардук.</w:t>
      </w:r>
    </w:p>
    <w:p w14:paraId="191C9864" w14:textId="77777777" w:rsidR="00AA20F8" w:rsidRPr="000545A7" w:rsidRDefault="00AA20F8">
      <w:pPr>
        <w:rPr>
          <w:sz w:val="26"/>
          <w:szCs w:val="26"/>
        </w:rPr>
      </w:pPr>
    </w:p>
    <w:p w14:paraId="790EE1CE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Ханаане это обычно был Ваал. Его отец, Эл, был довольно отдаленной фигурой. В Египте это было Ре, РЕ или Осирис.</w:t>
      </w:r>
    </w:p>
    <w:p w14:paraId="4AF9A5DB" w14:textId="77777777" w:rsidR="00AA20F8" w:rsidRPr="000545A7" w:rsidRDefault="00AA20F8">
      <w:pPr>
        <w:rPr>
          <w:sz w:val="26"/>
          <w:szCs w:val="26"/>
        </w:rPr>
      </w:pPr>
    </w:p>
    <w:p w14:paraId="665C8C83" w14:textId="4D0C808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это был высший уровень. Затем был уровень, следующий уровень богов, где было несколько богов, обычно из разных частей природы. Были боги моря, и реки Нил, и пустыни, и гор, и ручьев, и всех разных, скота, и всех разных частей природы.</w:t>
      </w:r>
    </w:p>
    <w:p w14:paraId="07876226" w14:textId="77777777" w:rsidR="00AA20F8" w:rsidRPr="000545A7" w:rsidRDefault="00AA20F8">
      <w:pPr>
        <w:rPr>
          <w:sz w:val="26"/>
          <w:szCs w:val="26"/>
        </w:rPr>
      </w:pPr>
    </w:p>
    <w:p w14:paraId="6FCCF623" w14:textId="1F36AC33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Третий уровень, по-видимому, представляет собой богов и богинь определенных мест, и поэтому мы рассмотрели ранее, что израильтяне связали себя с Баалом Пеором в главе </w:t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545A7" w:rsidRPr="000545A7">
        <w:rPr>
          <w:rFonts w:ascii="Calibri" w:eastAsia="Calibri" w:hAnsi="Calibri" w:cs="Calibri"/>
          <w:sz w:val="26"/>
          <w:szCs w:val="26"/>
        </w:rPr>
        <w:t xml:space="preserve">23 </w:t>
      </w: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Чисел. </w:t>
      </w:r>
      <w:r xmlns:w="http://schemas.openxmlformats.org/wordprocessingml/2006/main" w:rsidR="000545A7" w:rsidRPr="000545A7">
        <w:rPr>
          <w:rFonts w:ascii="Calibri" w:eastAsia="Calibri" w:hAnsi="Calibri" w:cs="Calibri"/>
          <w:sz w:val="26"/>
          <w:szCs w:val="26"/>
        </w:rPr>
        <w:t xml:space="preserve">их проявления. Мы знаем о Ваале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Цафонском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, горе на севере.</w:t>
      </w:r>
    </w:p>
    <w:p w14:paraId="250B8E9C" w14:textId="77777777" w:rsidR="00AA20F8" w:rsidRPr="000545A7" w:rsidRDefault="00AA20F8">
      <w:pPr>
        <w:rPr>
          <w:sz w:val="26"/>
          <w:szCs w:val="26"/>
        </w:rPr>
      </w:pPr>
    </w:p>
    <w:p w14:paraId="476AADBE" w14:textId="3CFDC47B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здесь упоминается </w:t>
      </w:r>
      <w:proofErr xmlns:w="http://schemas.openxmlformats.org/wordprocessingml/2006/main" w:type="gram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Яхве Самарийский. Есть еще одно упоминание в другой надписи из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Кунтила.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Адашу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Яхве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Темоану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, ТЕМОАН. Итак, эта концепция о том, что Яхве не просто один Бог, но Он находится в разных местах, как бы импортирует сюда какие-то языческие точки зрения.</w:t>
      </w:r>
    </w:p>
    <w:p w14:paraId="62983F44" w14:textId="77777777" w:rsidR="00AA20F8" w:rsidRPr="000545A7" w:rsidRDefault="00AA20F8">
      <w:pPr>
        <w:rPr>
          <w:sz w:val="26"/>
          <w:szCs w:val="26"/>
        </w:rPr>
      </w:pPr>
    </w:p>
    <w:p w14:paraId="05C00D77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Но второе, что удивительно, это то, что здесь упоминается Яхве и его Ашера, причем Ашера — жена Эла в ханаанской мифологии. У Ваала была жена Астарта или Астарот. И теперь мы имеем вот это.</w:t>
      </w:r>
    </w:p>
    <w:p w14:paraId="33D14814" w14:textId="77777777" w:rsidR="00AA20F8" w:rsidRPr="000545A7" w:rsidRDefault="00AA20F8">
      <w:pPr>
        <w:rPr>
          <w:sz w:val="26"/>
          <w:szCs w:val="26"/>
        </w:rPr>
      </w:pPr>
    </w:p>
    <w:p w14:paraId="7EC6E36E" w14:textId="46B4CCE8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 потом, когда археологи взглянули на это и начали анализировать текст с рисунка, обычно делается вывод, что перед нами бог Бест из Египта, а Ашера — богиня из Ханаана. Итак, здесь у нас есть египетское влияние, но здесь, на этом израильском месте, у нас есть ханаанское влияние. И есть вероятность, что перед нами изображение быка.</w:t>
      </w:r>
    </w:p>
    <w:p w14:paraId="2F0FEDB2" w14:textId="77777777" w:rsidR="00AA20F8" w:rsidRPr="000545A7" w:rsidRDefault="00AA20F8">
      <w:pPr>
        <w:rPr>
          <w:sz w:val="26"/>
          <w:szCs w:val="26"/>
        </w:rPr>
      </w:pPr>
    </w:p>
    <w:p w14:paraId="111E8D86" w14:textId="6E677780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это Яхве. Бык — сильная фигура, фигура мощи и власти. Так почему бы не дать Яхве такое представление? А корова будет его Ашерой, его женой.</w:t>
      </w:r>
    </w:p>
    <w:p w14:paraId="5C280892" w14:textId="77777777" w:rsidR="00AA20F8" w:rsidRPr="000545A7" w:rsidRDefault="00AA20F8">
      <w:pPr>
        <w:rPr>
          <w:sz w:val="26"/>
          <w:szCs w:val="26"/>
        </w:rPr>
      </w:pPr>
    </w:p>
    <w:p w14:paraId="06DDC067" w14:textId="4C397288" w:rsidR="00AA20F8" w:rsidRPr="000545A7" w:rsidRDefault="000545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если мы спросим людей, живших в то время в </w:t>
      </w:r>
      <w:proofErr xmlns:w="http://schemas.openxmlformats.org/wordprocessingml/2006/main" w:type="spellStart"/>
      <w:r xmlns:w="http://schemas.openxmlformats.org/wordprocessingml/2006/main" w:rsidR="00000000" w:rsidRPr="000545A7">
        <w:rPr>
          <w:rFonts w:ascii="Calibri" w:eastAsia="Calibri" w:hAnsi="Calibri" w:cs="Calibri"/>
          <w:sz w:val="26"/>
          <w:szCs w:val="26"/>
        </w:rPr>
        <w:t xml:space="preserve">Кунтиле </w:t>
      </w:r>
      <w:proofErr xmlns:w="http://schemas.openxmlformats.org/wordprocessingml/2006/main" w:type="spellEnd"/>
      <w:r xmlns:w="http://schemas.openxmlformats.org/wordprocessingml/2006/main" w:rsidR="00000000" w:rsidRPr="000545A7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spellStart"/>
      <w:r xmlns:w="http://schemas.openxmlformats.org/wordprocessingml/2006/main" w:rsidR="00000000" w:rsidRPr="000545A7">
        <w:rPr>
          <w:rFonts w:ascii="Calibri" w:eastAsia="Calibri" w:hAnsi="Calibri" w:cs="Calibri"/>
          <w:sz w:val="26"/>
          <w:szCs w:val="26"/>
        </w:rPr>
        <w:t xml:space="preserve">Ашруде </w:t>
      </w:r>
      <w:proofErr xmlns:w="http://schemas.openxmlformats.org/wordprocessingml/2006/main" w:type="spellEnd"/>
      <w:r xmlns:w="http://schemas.openxmlformats.org/wordprocessingml/2006/main" w:rsidR="00000000" w:rsidRPr="000545A7">
        <w:rPr>
          <w:rFonts w:ascii="Calibri" w:eastAsia="Calibri" w:hAnsi="Calibri" w:cs="Calibri"/>
          <w:sz w:val="26"/>
          <w:szCs w:val="26"/>
        </w:rPr>
        <w:t xml:space="preserve">, являетесь ли вы поклонниками Яхве? Следуешь ли ты за Яхве? Я думаю, ответ будет, конечно. Смотри, у нас есть для него благословения. Смотри, у нас на стене висит его фотография.</w:t>
      </w:r>
    </w:p>
    <w:p w14:paraId="042AF076" w14:textId="77777777" w:rsidR="00AA20F8" w:rsidRPr="000545A7" w:rsidRDefault="00AA20F8">
      <w:pPr>
        <w:rPr>
          <w:sz w:val="26"/>
          <w:szCs w:val="26"/>
        </w:rPr>
      </w:pPr>
    </w:p>
    <w:p w14:paraId="7E578574" w14:textId="4D8BC066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Но мы хотим быть дружелюбными к пользователям, дружелюбными к искателям и поддерживать связь с нашими соседями, поэтому мы дали ему жену. И это делает его более приемлемым для культуры, в которой мы находимся в Ханаане. Я думаю, это потрясающий пример того, что мы снова и снова читаем в Пророках о синкретизме.</w:t>
      </w:r>
    </w:p>
    <w:p w14:paraId="7EA7A1E2" w14:textId="77777777" w:rsidR="00AA20F8" w:rsidRPr="000545A7" w:rsidRDefault="00AA20F8">
      <w:pPr>
        <w:rPr>
          <w:sz w:val="26"/>
          <w:szCs w:val="26"/>
        </w:rPr>
      </w:pPr>
    </w:p>
    <w:p w14:paraId="7FFA46EB" w14:textId="79F028EF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Синкретизм — это смешение и слияние различных религиозных традиций, практик и верований. Иногда они относительно безобидны и не так уж важны. Иногда они представляют собой фундаментальное слияние вещей, принципиально противоположных друг другу.</w:t>
      </w:r>
    </w:p>
    <w:p w14:paraId="3F7FB442" w14:textId="77777777" w:rsidR="00AA20F8" w:rsidRPr="000545A7" w:rsidRDefault="00AA20F8">
      <w:pPr>
        <w:rPr>
          <w:sz w:val="26"/>
          <w:szCs w:val="26"/>
        </w:rPr>
      </w:pPr>
    </w:p>
    <w:p w14:paraId="213330CE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Но Пророки снова и снова осуждают Израиль, отворачиваясь от других богов и богинь. Книга Судей также показывает это. Мы знали об этом из вторых рук через призму Пророков и авторов Библии.</w:t>
      </w:r>
    </w:p>
    <w:p w14:paraId="43E406BC" w14:textId="77777777" w:rsidR="00AA20F8" w:rsidRPr="000545A7" w:rsidRDefault="00AA20F8">
      <w:pPr>
        <w:rPr>
          <w:sz w:val="26"/>
          <w:szCs w:val="26"/>
        </w:rPr>
      </w:pPr>
    </w:p>
    <w:p w14:paraId="1DE3211B" w14:textId="3721FAFF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С открытием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Кунтиля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Ашруде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мы впервые увидели синкретизм глазами людей, которые его практиковали. Они с гордостью сказали бы: да, это наш бог, вот его жена, он могущественный бог, он Яхве Самарии. Итак, давление со стороны сверстников.</w:t>
      </w:r>
    </w:p>
    <w:p w14:paraId="2D79D53D" w14:textId="77777777" w:rsidR="00AA20F8" w:rsidRPr="000545A7" w:rsidRDefault="00AA20F8">
      <w:pPr>
        <w:rPr>
          <w:sz w:val="26"/>
          <w:szCs w:val="26"/>
        </w:rPr>
      </w:pPr>
    </w:p>
    <w:p w14:paraId="35F64320" w14:textId="76149672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Люди в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Кунтиле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Ашруде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поддавались давлению со стороны сверстников. Несомненно, тот же самый импульс был обнаружен повсюду в Израиле и Иудее на протяжении веков, но мы только что археологически обнаружили эту впечатляющую находку в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Кунтиле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Ашруде </w:t>
      </w:r>
      <w:proofErr xmlns:w="http://schemas.openxmlformats.org/wordprocessingml/2006/main" w:type="spellEnd"/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в середине 70-х годов, которая как бы показывает нам это воочию. Возможно, в будущем будут найдены и другие, но этот, безусловно, выделяется.</w:t>
      </w:r>
    </w:p>
    <w:p w14:paraId="437A04C8" w14:textId="77777777" w:rsidR="00AA20F8" w:rsidRPr="000545A7" w:rsidRDefault="00AA20F8">
      <w:pPr>
        <w:rPr>
          <w:sz w:val="26"/>
          <w:szCs w:val="26"/>
        </w:rPr>
      </w:pPr>
    </w:p>
    <w:p w14:paraId="3B16448C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в чем же заключалась привлекательность следования за другими богами и богинями, несмотря на недовольство Бога этим? Секс. Для многих это гораздо веселее, чем отсутствие секса. Деньги, материализм.</w:t>
      </w:r>
    </w:p>
    <w:p w14:paraId="60508B2B" w14:textId="77777777" w:rsidR="00AA20F8" w:rsidRPr="000545A7" w:rsidRDefault="00AA20F8">
      <w:pPr>
        <w:rPr>
          <w:sz w:val="26"/>
          <w:szCs w:val="26"/>
        </w:rPr>
      </w:pPr>
    </w:p>
    <w:p w14:paraId="0CF7E86F" w14:textId="77777777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Хананеи были намного богаче. Давление со стороны сверстников. Давайте будем как народы вокруг нас.</w:t>
      </w:r>
    </w:p>
    <w:p w14:paraId="1D9CAED0" w14:textId="77777777" w:rsidR="00AA20F8" w:rsidRPr="000545A7" w:rsidRDefault="00AA20F8">
      <w:pPr>
        <w:rPr>
          <w:sz w:val="26"/>
          <w:szCs w:val="26"/>
        </w:rPr>
      </w:pPr>
    </w:p>
    <w:p w14:paraId="1EEB15CA" w14:textId="3F430448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это некоторые из вещей, которые, я думаю, действительно стимулировали, отвлекали людей от истинного Бога, и это фон, когда мы приступаем к следующим лекциям и обсуждениям Книги Судей. Имейте это в виду, потому что я думаю, что они есть. Мне нравится рассказывать своим классам в своей причудливой шляпе, что это произошло более 3000 лет назад.</w:t>
      </w:r>
    </w:p>
    <w:p w14:paraId="3BAFB103" w14:textId="77777777" w:rsidR="00AA20F8" w:rsidRPr="000545A7" w:rsidRDefault="00AA20F8">
      <w:pPr>
        <w:rPr>
          <w:sz w:val="26"/>
          <w:szCs w:val="26"/>
        </w:rPr>
      </w:pPr>
    </w:p>
    <w:p w14:paraId="5E2696A1" w14:textId="150F1483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Итак, нам повезло, что сегодня у нас нет проблем с этими искушениями. Тогда это были все их проблемы. А если серьезно, то, конечно, мы видим, что человеческая природа действительно не меняется.</w:t>
      </w:r>
    </w:p>
    <w:p w14:paraId="096D96D4" w14:textId="77777777" w:rsidR="00AA20F8" w:rsidRPr="000545A7" w:rsidRDefault="00AA20F8">
      <w:pPr>
        <w:rPr>
          <w:sz w:val="26"/>
          <w:szCs w:val="26"/>
        </w:rPr>
      </w:pPr>
    </w:p>
    <w:p w14:paraId="4C3FEB8D" w14:textId="5A9C409D" w:rsidR="00AA20F8" w:rsidRPr="000545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человеческая природа в любое время и в любом месте привлекает подобные вещи. И, к сожалению, я думаю, что сегодня мы сталкиваемся с этим во многих частях мира, особенно на Западе, а иногда и в других частях мира. Великие искушения по всем трем направлениям.</w:t>
      </w:r>
    </w:p>
    <w:p w14:paraId="4B3C6454" w14:textId="77777777" w:rsidR="00AA20F8" w:rsidRPr="000545A7" w:rsidRDefault="00AA20F8">
      <w:pPr>
        <w:rPr>
          <w:sz w:val="26"/>
          <w:szCs w:val="26"/>
        </w:rPr>
      </w:pPr>
    </w:p>
    <w:p w14:paraId="1CAD8D65" w14:textId="77777777" w:rsidR="000545A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И часть нашей работы – искать прежде всего Царства Божьего и праведности Его, а не всего остального.</w:t>
      </w:r>
    </w:p>
    <w:p w14:paraId="71A94FC0" w14:textId="77777777" w:rsidR="000545A7" w:rsidRDefault="000545A7">
      <w:pPr>
        <w:rPr>
          <w:rFonts w:ascii="Calibri" w:eastAsia="Calibri" w:hAnsi="Calibri" w:cs="Calibri"/>
          <w:sz w:val="26"/>
          <w:szCs w:val="26"/>
        </w:rPr>
      </w:pPr>
    </w:p>
    <w:p w14:paraId="658E91A2" w14:textId="77777777" w:rsidR="000545A7" w:rsidRPr="000545A7" w:rsidRDefault="000545A7" w:rsidP="000545A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45A7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занятие 23: «Почему Израиль отошел от Господа».</w:t>
      </w:r>
    </w:p>
    <w:p w14:paraId="66E1B7C4" w14:textId="5ABB7BF0" w:rsidR="00AA20F8" w:rsidRPr="000545A7" w:rsidRDefault="00AA20F8" w:rsidP="000545A7">
      <w:pPr>
        <w:rPr>
          <w:sz w:val="26"/>
          <w:szCs w:val="26"/>
        </w:rPr>
      </w:pPr>
    </w:p>
    <w:sectPr w:rsidR="00AA20F8" w:rsidRPr="000545A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0CE8" w14:textId="77777777" w:rsidR="00064164" w:rsidRDefault="00064164" w:rsidP="000545A7">
      <w:r>
        <w:separator/>
      </w:r>
    </w:p>
  </w:endnote>
  <w:endnote w:type="continuationSeparator" w:id="0">
    <w:p w14:paraId="5F0B0EE2" w14:textId="77777777" w:rsidR="00064164" w:rsidRDefault="00064164" w:rsidP="0005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93AF" w14:textId="77777777" w:rsidR="00064164" w:rsidRDefault="00064164" w:rsidP="000545A7">
      <w:r>
        <w:separator/>
      </w:r>
    </w:p>
  </w:footnote>
  <w:footnote w:type="continuationSeparator" w:id="0">
    <w:p w14:paraId="6A221F1F" w14:textId="77777777" w:rsidR="00064164" w:rsidRDefault="00064164" w:rsidP="0005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0326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B29D12" w14:textId="4B9C1703" w:rsidR="000545A7" w:rsidRDefault="000545A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96EDCCB" w14:textId="77777777" w:rsidR="000545A7" w:rsidRDefault="00054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DC0"/>
    <w:multiLevelType w:val="hybridMultilevel"/>
    <w:tmpl w:val="7898D4DC"/>
    <w:lvl w:ilvl="0" w:tplc="B7A83B18">
      <w:start w:val="1"/>
      <w:numFmt w:val="bullet"/>
      <w:lvlText w:val="●"/>
      <w:lvlJc w:val="left"/>
      <w:pPr>
        <w:ind w:left="720" w:hanging="360"/>
      </w:pPr>
    </w:lvl>
    <w:lvl w:ilvl="1" w:tplc="6D84D42A">
      <w:start w:val="1"/>
      <w:numFmt w:val="bullet"/>
      <w:lvlText w:val="○"/>
      <w:lvlJc w:val="left"/>
      <w:pPr>
        <w:ind w:left="1440" w:hanging="360"/>
      </w:pPr>
    </w:lvl>
    <w:lvl w:ilvl="2" w:tplc="D4E29BA6">
      <w:start w:val="1"/>
      <w:numFmt w:val="bullet"/>
      <w:lvlText w:val="■"/>
      <w:lvlJc w:val="left"/>
      <w:pPr>
        <w:ind w:left="2160" w:hanging="360"/>
      </w:pPr>
    </w:lvl>
    <w:lvl w:ilvl="3" w:tplc="D870EC12">
      <w:start w:val="1"/>
      <w:numFmt w:val="bullet"/>
      <w:lvlText w:val="●"/>
      <w:lvlJc w:val="left"/>
      <w:pPr>
        <w:ind w:left="2880" w:hanging="360"/>
      </w:pPr>
    </w:lvl>
    <w:lvl w:ilvl="4" w:tplc="37E49818">
      <w:start w:val="1"/>
      <w:numFmt w:val="bullet"/>
      <w:lvlText w:val="○"/>
      <w:lvlJc w:val="left"/>
      <w:pPr>
        <w:ind w:left="3600" w:hanging="360"/>
      </w:pPr>
    </w:lvl>
    <w:lvl w:ilvl="5" w:tplc="3C8417EC">
      <w:start w:val="1"/>
      <w:numFmt w:val="bullet"/>
      <w:lvlText w:val="■"/>
      <w:lvlJc w:val="left"/>
      <w:pPr>
        <w:ind w:left="4320" w:hanging="360"/>
      </w:pPr>
    </w:lvl>
    <w:lvl w:ilvl="6" w:tplc="FFBC7780">
      <w:start w:val="1"/>
      <w:numFmt w:val="bullet"/>
      <w:lvlText w:val="●"/>
      <w:lvlJc w:val="left"/>
      <w:pPr>
        <w:ind w:left="5040" w:hanging="360"/>
      </w:pPr>
    </w:lvl>
    <w:lvl w:ilvl="7" w:tplc="CD1A0218">
      <w:start w:val="1"/>
      <w:numFmt w:val="bullet"/>
      <w:lvlText w:val="●"/>
      <w:lvlJc w:val="left"/>
      <w:pPr>
        <w:ind w:left="5760" w:hanging="360"/>
      </w:pPr>
    </w:lvl>
    <w:lvl w:ilvl="8" w:tplc="AB7AEE1C">
      <w:start w:val="1"/>
      <w:numFmt w:val="bullet"/>
      <w:lvlText w:val="●"/>
      <w:lvlJc w:val="left"/>
      <w:pPr>
        <w:ind w:left="6480" w:hanging="360"/>
      </w:pPr>
    </w:lvl>
  </w:abstractNum>
  <w:num w:numId="1" w16cid:durableId="16291206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F8"/>
    <w:rsid w:val="000545A7"/>
    <w:rsid w:val="00064164"/>
    <w:rsid w:val="00A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612DC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5A7"/>
  </w:style>
  <w:style w:type="paragraph" w:styleId="Footer">
    <w:name w:val="footer"/>
    <w:basedOn w:val="Normal"/>
    <w:link w:val="FooterChar"/>
    <w:uiPriority w:val="99"/>
    <w:unhideWhenUsed/>
    <w:rsid w:val="00054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3563</Words>
  <Characters>16286</Characters>
  <Application>Microsoft Office Word</Application>
  <DocSecurity>0</DocSecurity>
  <Lines>339</Lines>
  <Paragraphs>69</Paragraphs>
  <ScaleCrop>false</ScaleCrop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Session23 WhyApostacy</dc:title>
  <dc:creator>TurboScribe.ai</dc:creator>
  <cp:lastModifiedBy>Ted Hildebrandt</cp:lastModifiedBy>
  <cp:revision>2</cp:revision>
  <dcterms:created xsi:type="dcterms:W3CDTF">2024-02-04T20:10:00Z</dcterms:created>
  <dcterms:modified xsi:type="dcterms:W3CDTF">2024-02-29T22:36:00Z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21f390db4da631de8c3cee3961675ef2d259bfa258dd75af79f75dfcd1492ef0</vt:lpwstr>
  </property>
</Properties>
</file>