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362" w14:textId="3EDA0FA1" w:rsidR="0063499E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David Howard 박사, Joshua-Ruth, 세션 2, </w:t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소개 파트 2, 주제</w:t>
      </w:r>
    </w:p>
    <w:p w14:paraId="7BCD629B" w14:textId="3693F18C" w:rsidR="00051875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2024 데이비드 하워드와 테드 힐데브란트</w:t>
      </w:r>
    </w:p>
    <w:p w14:paraId="5E637D2C" w14:textId="77777777" w:rsidR="00051875" w:rsidRPr="00051875" w:rsidRDefault="00051875">
      <w:pPr>
        <w:rPr>
          <w:sz w:val="26"/>
          <w:szCs w:val="26"/>
        </w:rPr>
      </w:pPr>
    </w:p>
    <w:p w14:paraId="19880DED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룻기를 통해 여호수아를 가르친 Dr. David Howard입니다. 세션 2, 여호수아 입문, 2부, 주제와 신학입니다.</w:t>
      </w:r>
    </w:p>
    <w:p w14:paraId="54E88150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23798BC0" w14:textId="138AF51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나는 이제 여호수아서의 목적에 대해 이야기하고 싶습니다.</w:t>
      </w:r>
    </w:p>
    <w:p w14:paraId="08F3160D" w14:textId="77777777" w:rsidR="0063499E" w:rsidRPr="00051875" w:rsidRDefault="0063499E">
      <w:pPr>
        <w:rPr>
          <w:sz w:val="26"/>
          <w:szCs w:val="26"/>
        </w:rPr>
      </w:pPr>
    </w:p>
    <w:p w14:paraId="70A1A745" w14:textId="4D9708A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왜 쓰여졌습니까? 그리고 내가 보게 될 것은 책의 가장 중요한 주제와 그에 따른 몇 가지 보조 주제입니다. 그래서 우리는 책의 신학에 대해 더 많이 생각해 볼 것입니다. 그렇다면 목적 측면에서 이 책은 왜 쓰여졌는가? 한 수준에서 그것은 기록되었거나 일반적으로 해석적인 역사를 제공하기 위해 기록되었으며 그것은 의미심장합니다. 해석적인 역사는 이스라엘 민족의 삶의 한 조각입니다.</w:t>
      </w:r>
    </w:p>
    <w:p w14:paraId="049AE4E7" w14:textId="77777777" w:rsidR="0063499E" w:rsidRPr="00051875" w:rsidRDefault="0063499E">
      <w:pPr>
        <w:rPr>
          <w:sz w:val="26"/>
          <w:szCs w:val="26"/>
        </w:rPr>
      </w:pPr>
    </w:p>
    <w:p w14:paraId="454C1582" w14:textId="7841A72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그것은 역사를 위한 역사처럼 기록되지 않습니다. 여호수아 시대 이스라엘의 삶에는 공백이 많이 있습니다. 우리가 알고 싶지 않은 몇 가지 사항이 있습니다.</w:t>
      </w:r>
    </w:p>
    <w:p w14:paraId="12E200C9" w14:textId="77777777" w:rsidR="0063499E" w:rsidRPr="00051875" w:rsidRDefault="0063499E">
      <w:pPr>
        <w:rPr>
          <w:sz w:val="26"/>
          <w:szCs w:val="26"/>
        </w:rPr>
      </w:pPr>
    </w:p>
    <w:p w14:paraId="0344C95C" w14:textId="58F1F51C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일종의 요약 진술이 있는데, 우리는 하나님께서 가나안 영토의 모든 부분과 그 땅과 도시들에 행하신 일에 대해 배우지 못합니다. 그래서 그것은 렌즈, 어떤 렌즈를 통해 우리에게 알려주고 있으며, 더 구체적으로 말하면 이스라엘이 그 땅에 들어와 정착하는 여호수아 시대를 가리키며, 그 땅은 수세기 전에 아브라함과 그의 후손들에게 약속되었던 땅입니다. 그래서 이 책의 큰 특징은 약속이 여기서 성취된다는 생각입니다.</w:t>
      </w:r>
    </w:p>
    <w:p w14:paraId="00ED7397" w14:textId="77777777" w:rsidR="0063499E" w:rsidRPr="00051875" w:rsidRDefault="0063499E">
      <w:pPr>
        <w:rPr>
          <w:sz w:val="26"/>
          <w:szCs w:val="26"/>
        </w:rPr>
      </w:pPr>
    </w:p>
    <w:p w14:paraId="30781EEE" w14:textId="3C06309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항상 사건을 통제하시는 분은 하나님이십니다. 따라서 첫 번째 부분에서 말했듯이 우리는 종종 이 책을 이스라엘과 가나안 사람들 사이의 싸움과 갈등으로 생각하지만 </w:t>
      </w:r>
      <w:proofErr xmlns:w="http://schemas.openxmlformats.org/wordprocessingml/2006/main" w:type="gramStart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실제로 </w:t>
      </w:r>
      <w:proofErr xmlns:w="http://schemas.openxmlformats.org/wordprocessingml/2006/main" w:type="gramEnd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는 이 책을 지시하고 통제하고 감독하시는 하나님의 렌즈를 통해 보아야 합니다. 여기서 무슨 일이 일어나고 있는지. 이 책에는 확실히 극적인 기적이 있으며, 이 책에 나오는 모든 승리에 대한 영예는 하나님께 주어집니다.</w:t>
      </w:r>
    </w:p>
    <w:p w14:paraId="0B476E58" w14:textId="77777777" w:rsidR="0063499E" w:rsidRPr="00051875" w:rsidRDefault="0063499E">
      <w:pPr>
        <w:rPr>
          <w:sz w:val="26"/>
          <w:szCs w:val="26"/>
        </w:rPr>
      </w:pPr>
    </w:p>
    <w:p w14:paraId="4E60DD27" w14:textId="73910AB0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그래서 나는 이 책의 주요 주제라고 생각되는 것을 칠판에 적었습니다. 그것은 하나님께서 약속의 땅 가나안을 그의 백성 이스라엘에게 유업으로 주시는 것입니다. 그리고 저는 이 문장의 모든 부분을 설명하고 싶습니다. 왜냐하면 이 문장의 모든 부분은 </w:t>
      </w:r>
      <w:proofErr xmlns:w="http://schemas.openxmlformats.org/wordprocessingml/2006/main" w:type="spellStart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텍스트 자체의 핵심 부분에서 파생되어 일종의 </w:t>
      </w:r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거품이 생기기 때문입니다. </w:t>
      </w:r>
      <w:proofErr xmlns:w="http://schemas.openxmlformats.org/wordprocessingml/2006/main" w:type="spellEnd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그래서 저는 이것을 위에서 아래로 인상적으로 쓴 것이 아니라 텍스트의 단서로부터 유기적으로 전개되었습니다.</w:t>
      </w:r>
    </w:p>
    <w:p w14:paraId="751105AE" w14:textId="77777777" w:rsidR="0063499E" w:rsidRPr="00051875" w:rsidRDefault="0063499E">
      <w:pPr>
        <w:rPr>
          <w:sz w:val="26"/>
          <w:szCs w:val="26"/>
        </w:rPr>
      </w:pPr>
    </w:p>
    <w:p w14:paraId="2913EAEF" w14:textId="1E53EFB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이에 대해 말씀드리겠습니다. 우선 여기에 하나님의 이름을 넣은 이유는 하나님을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여호수아나 다른 어떤 인간의 인물이 아닌, 이 책에서 하나님을 주연, 주연, 주인공으로 볼 것이기 때문입니다. 본질적으로 책에 나오는 모든 일을 하시는 분은 하나님이십니다.</w:t>
      </w:r>
    </w:p>
    <w:p w14:paraId="7C289D13" w14:textId="77777777" w:rsidR="0063499E" w:rsidRPr="00051875" w:rsidRDefault="0063499E">
      <w:pPr>
        <w:rPr>
          <w:sz w:val="26"/>
          <w:szCs w:val="26"/>
        </w:rPr>
      </w:pPr>
    </w:p>
    <w:p w14:paraId="3D1EE25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그것은 그에게 땅을 선물한 것입니다. 제가 처음 가르치기 시작했을 때, 저는 종종 학생들에게 본질적으로 성경의 모든 책을 생각하게 하려고 노력했습니다. 지금도 그렇습니다. 하지만 제 분야인 구약성서에서는 아마도 한 단어라도 생각하게 하려고 노력했습니다. 각 책, 창세기, 어쩌면 시작 등을 특성화합니다. 그리고 여호수아, 평소에 떠오르는 단어는 땅이었습니다.</w:t>
      </w:r>
    </w:p>
    <w:p w14:paraId="64DD973E" w14:textId="77777777" w:rsidR="0063499E" w:rsidRPr="00051875" w:rsidRDefault="0063499E">
      <w:pPr>
        <w:rPr>
          <w:sz w:val="26"/>
          <w:szCs w:val="26"/>
        </w:rPr>
      </w:pPr>
    </w:p>
    <w:p w14:paraId="2400007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땅을 정착할 장소의 중심으로 생각합니다. 그러나 그것은 여호수아서에서도 사실입니다. 그러나 그 땅이 하나님의 손에서 주어진 선물로 여겨지는 것 또한 사실입니다. 그리고 우리는 책의 다음 부분을 진행하면서 그것을 보게 될 것입니다.</w:t>
      </w:r>
    </w:p>
    <w:p w14:paraId="2F1F8285" w14:textId="77777777" w:rsidR="0063499E" w:rsidRPr="00051875" w:rsidRDefault="0063499E">
      <w:pPr>
        <w:rPr>
          <w:sz w:val="26"/>
          <w:szCs w:val="26"/>
        </w:rPr>
      </w:pPr>
    </w:p>
    <w:p w14:paraId="66DEEA40" w14:textId="151FD0A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하나님께서 땅을 주신 것이요, 약속하신 땅입니다. 내가 약속의 땅을 자본화하지 않았다는 점에 주목하십시오. 우리는 종종 그것이 국가에 대한 일종의 타이틀로 대문자로 표시되는 것을 봅니다.</w:t>
      </w:r>
    </w:p>
    <w:p w14:paraId="10CD9376" w14:textId="77777777" w:rsidR="0063499E" w:rsidRPr="00051875" w:rsidRDefault="0063499E">
      <w:pPr>
        <w:rPr>
          <w:sz w:val="26"/>
          <w:szCs w:val="26"/>
        </w:rPr>
      </w:pPr>
    </w:p>
    <w:p w14:paraId="399ED329" w14:textId="2F88F82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그러나 그것은 수년 전, 오래전 아브라함에게 약속된 땅을 주는 것입니다. 우리는 이러한 약속에 대해 또 다른 부분을 살펴보겠습니다. 그래서 이 책은 약속 이행에 관한 것입니다.</w:t>
      </w:r>
    </w:p>
    <w:p w14:paraId="1D1795B4" w14:textId="77777777" w:rsidR="0063499E" w:rsidRPr="00051875" w:rsidRDefault="0063499E">
      <w:pPr>
        <w:rPr>
          <w:sz w:val="26"/>
          <w:szCs w:val="26"/>
        </w:rPr>
      </w:pPr>
    </w:p>
    <w:p w14:paraId="2CD6CAA5" w14:textId="2E3BE08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누구의 약속인가요? 그것은 하나님의 약속입니다. 그래서 그것은 우리를 주연이신 하나님께로 다시 데려가는 것입니다. 물론 그것은 땅이다.</w:t>
      </w:r>
    </w:p>
    <w:p w14:paraId="4728F4E2" w14:textId="77777777" w:rsidR="0063499E" w:rsidRPr="00051875" w:rsidRDefault="0063499E">
      <w:pPr>
        <w:rPr>
          <w:sz w:val="26"/>
          <w:szCs w:val="26"/>
        </w:rPr>
      </w:pPr>
    </w:p>
    <w:p w14:paraId="09474CE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그것이 땅을 정복하고 그 땅에 정착하는 초점이다. 그런데 어느 땅인가요? 가나안 땅입니다. 그리고 우리는 그것을 어느 정도 알고 있습니다.</w:t>
      </w:r>
    </w:p>
    <w:p w14:paraId="0F5D3838" w14:textId="77777777" w:rsidR="0063499E" w:rsidRPr="00051875" w:rsidRDefault="0063499E">
      <w:pPr>
        <w:rPr>
          <w:sz w:val="26"/>
          <w:szCs w:val="26"/>
        </w:rPr>
      </w:pPr>
    </w:p>
    <w:p w14:paraId="0642861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꽤 분명합니다. 그러나 나는 하나님께서 그 동안 자신의 마음을 바꾸지 않으셨다는 것을 나 자신에게 상기시키기 위해 내 진술에 그 내용을 포함시켰습니다. 하나님은 수백 년 전에 아브라함에게 땅을 약속하셨습니다.</w:t>
      </w:r>
    </w:p>
    <w:p w14:paraId="411E568D" w14:textId="77777777" w:rsidR="0063499E" w:rsidRPr="00051875" w:rsidRDefault="0063499E">
      <w:pPr>
        <w:rPr>
          <w:sz w:val="26"/>
          <w:szCs w:val="26"/>
        </w:rPr>
      </w:pPr>
    </w:p>
    <w:p w14:paraId="43EB3C49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갈등 등에도 불구하고 하나님은 내 마음을 바꾸라고 말씀하지 않으셨습니다. 왜 내가 당신에게 에티오피아 땅이나 모압 땅을 주지 않겠습니까? 아니요, 같은 땅입니다. 그리고 그는 그 땅을 주겠다는 약속을 지켰습니다.</w:t>
      </w:r>
    </w:p>
    <w:p w14:paraId="327486ED" w14:textId="77777777" w:rsidR="0063499E" w:rsidRPr="00051875" w:rsidRDefault="0063499E">
      <w:pPr>
        <w:rPr>
          <w:sz w:val="26"/>
          <w:szCs w:val="26"/>
        </w:rPr>
      </w:pPr>
    </w:p>
    <w:p w14:paraId="3B68F3BC" w14:textId="31442DB0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그는 그것을 누구에게 주었습니까? 물론 이스라엘 사람들에게도요. 이스라엘 사람들은 누구였는가? 그들은 하나님의 백성이었습니다. 그러므로 이것은 우리가 구약에서 계속해서 보는 관계를 강조합니다.</w:t>
      </w:r>
    </w:p>
    <w:p w14:paraId="445B51A2" w14:textId="77777777" w:rsidR="0063499E" w:rsidRPr="00051875" w:rsidRDefault="0063499E">
      <w:pPr>
        <w:rPr>
          <w:sz w:val="26"/>
          <w:szCs w:val="26"/>
        </w:rPr>
      </w:pPr>
    </w:p>
    <w:p w14:paraId="7E5781A0" w14:textId="4F4CFDE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나는 우리가 자주 그랬다고 말하고 싶습니다. 우리는 때때로 성경 사이의 잘못된 고정관념이나 잘못된 이분법이라고 부르는 것을 생각합니다. 다시 한 번, 나는 경건한 멘토, 교사, 목사들을 통해 이러한 이분법 중 일부를 배웠습니다. 그리고 하나는 구약의 하나님은 진노의 하나님이라는 것입니다.</w:t>
      </w:r>
    </w:p>
    <w:p w14:paraId="7E14C5CA" w14:textId="77777777" w:rsidR="0063499E" w:rsidRPr="00051875" w:rsidRDefault="0063499E">
      <w:pPr>
        <w:rPr>
          <w:sz w:val="26"/>
          <w:szCs w:val="26"/>
        </w:rPr>
      </w:pPr>
    </w:p>
    <w:p w14:paraId="7DF4E185" w14:textId="59DF5C4A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신약의 사랑의 하나님. 그리고 </w:t>
      </w:r>
      <w:r xmlns:w="http://schemas.openxmlformats.org/wordprocessingml/2006/main" w:rsidR="00504067">
        <w:rPr>
          <w:rFonts w:ascii="Calibri" w:eastAsia="Calibri" w:hAnsi="Calibri" w:cs="Calibri"/>
          <w:sz w:val="26"/>
          <w:szCs w:val="26"/>
        </w:rPr>
        <w:t xml:space="preserve">여기에는 규칙과 규정, 법률이 있었습니다. 여기에 관계가있었습니다.</w:t>
      </w:r>
    </w:p>
    <w:p w14:paraId="367CB75C" w14:textId="77777777" w:rsidR="0063499E" w:rsidRPr="00051875" w:rsidRDefault="0063499E">
      <w:pPr>
        <w:rPr>
          <w:sz w:val="26"/>
          <w:szCs w:val="26"/>
        </w:rPr>
      </w:pPr>
    </w:p>
    <w:p w14:paraId="69930AA1" w14:textId="2046A30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사람들이 그렇게 가르쳤고 오늘날에도 여전히 그렇게 생각하는 데에는 이유가 있습니다. 그러나 나는 또한 그것들이 정말 잘못된 이분법이라고 말하고 싶습니다. 구약의 하나님은 관계의 하나님이시다.</w:t>
      </w:r>
    </w:p>
    <w:p w14:paraId="490BA3E5" w14:textId="77777777" w:rsidR="0063499E" w:rsidRPr="00051875" w:rsidRDefault="0063499E">
      <w:pPr>
        <w:rPr>
          <w:sz w:val="26"/>
          <w:szCs w:val="26"/>
        </w:rPr>
      </w:pPr>
    </w:p>
    <w:p w14:paraId="5E9B6720" w14:textId="51A3CBB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그는 자기 백성을 사랑한 사람입니다. 그래서 나는 자신의 백성을 사랑하고 약속을 이행하시는 분은 하나님이심을 확실히 이해하기 위해 여기에 이 내용을 포함시켰습니다. 그리고 그는 무엇을 위해 이것을 하고 있었습니까? 그것은 그들의 유산이었습니다.</w:t>
      </w:r>
    </w:p>
    <w:p w14:paraId="0AD015CA" w14:textId="77777777" w:rsidR="0063499E" w:rsidRPr="00051875" w:rsidRDefault="0063499E">
      <w:pPr>
        <w:rPr>
          <w:sz w:val="26"/>
          <w:szCs w:val="26"/>
        </w:rPr>
      </w:pPr>
    </w:p>
    <w:p w14:paraId="6BE08DB8" w14:textId="60BA21B3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이 책에는 상속을 뜻하는 여러 가지 단어가 있습니다. 그리고 그들은 모두 이것이 하나님의 선물이고 이스라엘이 이것을 그들의 유업으로 받는 것에 초점을 맞추고 있습니다. 사실, 제가 수업 시간에 하는 일 중 하나는 이것을 여러분 스스로 연습으로, 교육적인 연습으로 시도해 볼 수 있다는 것입니다.</w:t>
      </w:r>
    </w:p>
    <w:p w14:paraId="20A9B38C" w14:textId="77777777" w:rsidR="0063499E" w:rsidRPr="00051875" w:rsidRDefault="0063499E">
      <w:pPr>
        <w:rPr>
          <w:sz w:val="26"/>
          <w:szCs w:val="26"/>
        </w:rPr>
      </w:pPr>
    </w:p>
    <w:p w14:paraId="2959C453" w14:textId="0051C38B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나는 학생들에게 여호수아서 전체를 앉은 자리에서 다 읽도록 요구합니다. 그런 다음 책의 개요를 두 가지 수준으로 작성합니다. 주요 레벨은 5, 6, 8개의 챕터로 이루어져 있습니다.</w:t>
      </w:r>
    </w:p>
    <w:p w14:paraId="73CD5C0C" w14:textId="77777777" w:rsidR="0063499E" w:rsidRPr="00051875" w:rsidRDefault="0063499E">
      <w:pPr>
        <w:rPr>
          <w:sz w:val="26"/>
          <w:szCs w:val="26"/>
        </w:rPr>
      </w:pPr>
    </w:p>
    <w:p w14:paraId="28512588" w14:textId="0A59CAB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그런 다음 두 번째 수준에서는 책 전체를 한 장씩 읽습니다. 그리고 개요의 모든 지점에서 상속이라는 단어나 상속, 상속 또는 상속이라는 동사를 사용하도록 요구합니다. 그리고 그것은 토지 분배에 관해 이야기하는 12장부터 21장까지의 장에서 쉽게 할 수 있습니다.</w:t>
      </w:r>
    </w:p>
    <w:p w14:paraId="4C199EE8" w14:textId="77777777" w:rsidR="0063499E" w:rsidRPr="00051875" w:rsidRDefault="0063499E">
      <w:pPr>
        <w:rPr>
          <w:sz w:val="26"/>
          <w:szCs w:val="26"/>
        </w:rPr>
      </w:pPr>
    </w:p>
    <w:p w14:paraId="0DF215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또는 13에서 21까지입니다. 하지만 이전 장에서는 조금 더 어렵습니다. 하지만 내 요점은 우리가 전개되는 사건에 대해 생각하지 않는다는 것입니다.</w:t>
      </w:r>
    </w:p>
    <w:p w14:paraId="1B32ACCE" w14:textId="77777777" w:rsidR="0063499E" w:rsidRPr="00051875" w:rsidRDefault="0063499E">
      <w:pPr>
        <w:rPr>
          <w:sz w:val="26"/>
          <w:szCs w:val="26"/>
        </w:rPr>
      </w:pPr>
    </w:p>
    <w:p w14:paraId="021C0CBE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하지만 몇 년 후를 생각해보면 그 책의 저자가 바로 그 사람이라고 생각합니다. 저자는 무엇을 하려고 하는가? 그리고 저자는 이 땅을 하나님께서 주신 기업으로 이야기하고자 합니다. 그래서 초반부, 앞을 내다보는 1장부터 5장까지는 땅을 기업으로 받을 준비를 합니다. 요단강을 건너기 위한 준비입니다.</w:t>
      </w:r>
    </w:p>
    <w:p w14:paraId="09218774" w14:textId="77777777" w:rsidR="0063499E" w:rsidRPr="00051875" w:rsidRDefault="0063499E">
      <w:pPr>
        <w:rPr>
          <w:sz w:val="26"/>
          <w:szCs w:val="26"/>
        </w:rPr>
      </w:pPr>
    </w:p>
    <w:p w14:paraId="665629FC" w14:textId="31C2BBF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자신을 정화합니다. 사물을 기념하는 것 등등. 그 모든 것이 땅을 상속받기 위한 준비입니다.</w:t>
      </w:r>
    </w:p>
    <w:p w14:paraId="129585E7" w14:textId="77777777" w:rsidR="0063499E" w:rsidRPr="00051875" w:rsidRDefault="0063499E">
      <w:pPr>
        <w:rPr>
          <w:sz w:val="26"/>
          <w:szCs w:val="26"/>
        </w:rPr>
      </w:pPr>
    </w:p>
    <w:p w14:paraId="0D3E9F8D" w14:textId="726EC0B8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그래서 우리는 1장, 2장, 3장의 주제를 각자의 방식으로 이야기할 수 있습니다. 그러나 책의 전반적인 내용을 보면 이것이 우리가 처음부터 얻은 유효한 요점이라면. 그러면 책의 모든 부분에서 이를 지적하고 전체 내용의 일부로 볼 수 있어야 합니다.</w:t>
      </w:r>
    </w:p>
    <w:p w14:paraId="367B9347" w14:textId="77777777" w:rsidR="0063499E" w:rsidRPr="00051875" w:rsidRDefault="0063499E">
      <w:pPr>
        <w:rPr>
          <w:sz w:val="26"/>
          <w:szCs w:val="26"/>
        </w:rPr>
      </w:pPr>
    </w:p>
    <w:p w14:paraId="3DCDE754" w14:textId="3EF576CF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그래서 </w:t>
      </w:r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이것이 내가 책의 전반적인 내용을 설명하는 내용이 될 것입니다. 책의 모든 부분은 어떤 방식으로든 이에 영향을 미칠 것입니다. 그것을 말하는 방법에는 여러 가지가 있습니다.</w:t>
      </w:r>
    </w:p>
    <w:p w14:paraId="1F3067DF" w14:textId="77777777" w:rsidR="0063499E" w:rsidRPr="00051875" w:rsidRDefault="0063499E">
      <w:pPr>
        <w:rPr>
          <w:sz w:val="26"/>
          <w:szCs w:val="26"/>
        </w:rPr>
      </w:pPr>
    </w:p>
    <w:p w14:paraId="1F0D8E23" w14:textId="69DBAD8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나는 이것이 유일한 방법이라고 말하는 것이 아닙니다. 그러나 내 자신의 연구에서 이것이 내가 이 시점에 도달한 것입니다. 다음으로, 제가 보고 있는 테마 중 일부를 살펴보겠습니다.</w:t>
      </w:r>
    </w:p>
    <w:p w14:paraId="66128A10" w14:textId="77777777" w:rsidR="0063499E" w:rsidRPr="00051875" w:rsidRDefault="0063499E">
      <w:pPr>
        <w:rPr>
          <w:sz w:val="26"/>
          <w:szCs w:val="26"/>
        </w:rPr>
      </w:pPr>
    </w:p>
    <w:p w14:paraId="70476E3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이 전반적으로 가장 중요한 주제 아래에 있습니다. 혹은 우리는 이것을 여호수아서의 신학이라고 부를 수도 있습니다. 그리고 저는 7개의 주요 가닥을 보게 될 것입니다.</w:t>
      </w:r>
    </w:p>
    <w:p w14:paraId="7F5CFF9C" w14:textId="77777777" w:rsidR="0063499E" w:rsidRPr="00051875" w:rsidRDefault="0063499E">
      <w:pPr>
        <w:rPr>
          <w:sz w:val="26"/>
          <w:szCs w:val="26"/>
        </w:rPr>
      </w:pPr>
    </w:p>
    <w:p w14:paraId="2DC701C7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이 책의 일곱 가지 주요 주제. 일부는 다른 것보다 더 중요합니다. 우리는 다양한 부문을 거치면서 이를 개발할 것입니다.</w:t>
      </w:r>
    </w:p>
    <w:p w14:paraId="469BFDBE" w14:textId="77777777" w:rsidR="0063499E" w:rsidRPr="00051875" w:rsidRDefault="0063499E">
      <w:pPr>
        <w:rPr>
          <w:sz w:val="26"/>
          <w:szCs w:val="26"/>
        </w:rPr>
      </w:pPr>
    </w:p>
    <w:p w14:paraId="696242AE" w14:textId="2FB0E2D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그러나 확실히 땅, 약속의 땅이라는 주제는 중요합니다. 그것은 계속해서 등장합니다. 그것은 수년 전에 아브라함에게 약속되었습니다.</w:t>
      </w:r>
    </w:p>
    <w:p w14:paraId="79A4F32F" w14:textId="77777777" w:rsidR="0063499E" w:rsidRPr="00051875" w:rsidRDefault="0063499E">
      <w:pPr>
        <w:rPr>
          <w:sz w:val="26"/>
          <w:szCs w:val="26"/>
        </w:rPr>
      </w:pPr>
    </w:p>
    <w:p w14:paraId="48125A7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그것은 세대를 거쳐 반복되었습니다. 그리고 이제 그들은 마침내 그것을 얻고 있습니다. 그리고 두 번째 주제는 하나님의 약속의 주제입니다.</w:t>
      </w:r>
    </w:p>
    <w:p w14:paraId="0324915F" w14:textId="77777777" w:rsidR="0063499E" w:rsidRPr="00051875" w:rsidRDefault="0063499E">
      <w:pPr>
        <w:rPr>
          <w:sz w:val="26"/>
          <w:szCs w:val="26"/>
        </w:rPr>
      </w:pPr>
    </w:p>
    <w:p w14:paraId="2CE9A7B4" w14:textId="545D96C6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그래서 나는 이미 그것을 언급했습니다. 그리고 우리는 그것을 강조할 것입니다. 아브라함에게 주신 약속뿐만 아니라 모세에게 주신 약속도 언급되어 있습니다.</w:t>
      </w:r>
    </w:p>
    <w:p w14:paraId="1AD37518" w14:textId="77777777" w:rsidR="0063499E" w:rsidRPr="00051875" w:rsidRDefault="0063499E">
      <w:pPr>
        <w:rPr>
          <w:sz w:val="26"/>
          <w:szCs w:val="26"/>
        </w:rPr>
      </w:pPr>
    </w:p>
    <w:p w14:paraId="3D3FD5E3" w14:textId="6A3319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책 자체 내에서도 마찬가지입니다. 하나님은 이것을 약속하셨고 그 결과가 이루어졌습니다. 그리고 약속의 이행 역시 흥미롭고 작은 하위 주제입니다.</w:t>
      </w:r>
    </w:p>
    <w:p w14:paraId="54FD39D5" w14:textId="77777777" w:rsidR="0063499E" w:rsidRPr="00051875" w:rsidRDefault="0063499E">
      <w:pPr>
        <w:rPr>
          <w:sz w:val="26"/>
          <w:szCs w:val="26"/>
        </w:rPr>
      </w:pPr>
    </w:p>
    <w:p w14:paraId="11A08E7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세 번째는 언약입니다. 그리고 하나님께서 아브라함과 맺으신 언약입니다. 다시 한 번 약속을 포함합니다.</w:t>
      </w:r>
    </w:p>
    <w:p w14:paraId="5785A519" w14:textId="77777777" w:rsidR="0063499E" w:rsidRPr="00051875" w:rsidRDefault="0063499E">
      <w:pPr>
        <w:rPr>
          <w:sz w:val="26"/>
          <w:szCs w:val="26"/>
        </w:rPr>
      </w:pPr>
    </w:p>
    <w:p w14:paraId="3D1B895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그러나 하나님께서 모세를 통해 맺으신 언약도 마찬가지입니다. 하나님께서 백성들에게 주신 율법과 백성들이 어떻게 순종하고 따라야 하는지를 말합니다. 그것은 여호수아서의 배경과 같습니다.</w:t>
      </w:r>
    </w:p>
    <w:p w14:paraId="646FF570" w14:textId="77777777" w:rsidR="0063499E" w:rsidRPr="00051875" w:rsidRDefault="0063499E">
      <w:pPr>
        <w:rPr>
          <w:sz w:val="26"/>
          <w:szCs w:val="26"/>
        </w:rPr>
      </w:pPr>
    </w:p>
    <w:p w14:paraId="3627C40C" w14:textId="256E01F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중요한 것은 아니지만 거기에 있습니다. 흥미로운 주제는 네 번째 주제가 순종이라는 것입니다. 모세 시대와 광야 방랑 시대를 통해 이스라엘을 생각해 보십시오.</w:t>
      </w:r>
    </w:p>
    <w:p w14:paraId="2E98CB97" w14:textId="77777777" w:rsidR="0063499E" w:rsidRPr="00051875" w:rsidRDefault="0063499E">
      <w:pPr>
        <w:rPr>
          <w:sz w:val="26"/>
          <w:szCs w:val="26"/>
        </w:rPr>
      </w:pPr>
    </w:p>
    <w:p w14:paraId="36C7216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이스라엘은 대체로 매우 반역적인 백성이었습니다. 예를 들어, 나는 역사적인 서술 부분에서 민수기를 볼 것입니다. 스토리라인이 전달되는 곳입니다.</w:t>
      </w:r>
    </w:p>
    <w:p w14:paraId="1059DD3E" w14:textId="77777777" w:rsidR="0063499E" w:rsidRPr="00051875" w:rsidRDefault="0063499E">
      <w:pPr>
        <w:rPr>
          <w:sz w:val="26"/>
          <w:szCs w:val="26"/>
        </w:rPr>
      </w:pPr>
    </w:p>
    <w:p w14:paraId="62893F0E" w14:textId="445F062C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당신은 모세와 아론의 권위에 대해 계속해서 반역하는 것을 봅니다. 그리고 하나님 자신을 반대합니다. 그리고 모세는 하나님께 반역했습니다.</w:t>
      </w:r>
    </w:p>
    <w:p w14:paraId="4644EA61" w14:textId="77777777" w:rsidR="0063499E" w:rsidRPr="00051875" w:rsidRDefault="0063499E">
      <w:pPr>
        <w:rPr>
          <w:sz w:val="26"/>
          <w:szCs w:val="26"/>
        </w:rPr>
      </w:pPr>
    </w:p>
    <w:p w14:paraId="5CE07376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그런 것들이 많이 있습니다. 그래서 여기 여호수아서에서 우리는 훨씬 다른 그림을 봅니다. 우리는 지금 일을 다르게 하려고 노력하고 있다는 것을 알고 있습니다.</w:t>
      </w:r>
    </w:p>
    <w:p w14:paraId="29BA691C" w14:textId="77777777" w:rsidR="0063499E" w:rsidRPr="00051875" w:rsidRDefault="0063499E">
      <w:pPr>
        <w:rPr>
          <w:sz w:val="26"/>
          <w:szCs w:val="26"/>
        </w:rPr>
      </w:pPr>
    </w:p>
    <w:p w14:paraId="6F5F18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우리는 과거의 실수를 반복하려고 하지 않을 것입니다. 그리고 더 많은 사람들이 같은 입장에서 주님을 따르고 있다는 느낌이 듭니다. 이제 항상 그런 것은 아닙니다.</w:t>
      </w:r>
    </w:p>
    <w:p w14:paraId="2E3EFBEC" w14:textId="77777777" w:rsidR="0063499E" w:rsidRPr="00051875" w:rsidRDefault="0063499E">
      <w:pPr>
        <w:rPr>
          <w:sz w:val="26"/>
          <w:szCs w:val="26"/>
        </w:rPr>
      </w:pPr>
    </w:p>
    <w:p w14:paraId="415366E0" w14:textId="26B574AD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거기에는 몇 가지 중요한 예외가 있습니다. 그러나 순종이라는 중요한 주제가 있습니다. 하나님께서는 분명히 순종을 촉구하십니다.</w:t>
      </w:r>
    </w:p>
    <w:p w14:paraId="379E668F" w14:textId="77777777" w:rsidR="0063499E" w:rsidRPr="00051875" w:rsidRDefault="0063499E">
      <w:pPr>
        <w:rPr>
          <w:sz w:val="26"/>
          <w:szCs w:val="26"/>
        </w:rPr>
      </w:pPr>
    </w:p>
    <w:p w14:paraId="52D144D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사람들은 대부분 그것을 따릅니다. 내가 보고 싶은 다섯 번째 주제는 예배의 순수성이라는 전체 주제입니다. 거룩함의 개념.</w:t>
      </w:r>
    </w:p>
    <w:p w14:paraId="414B5548" w14:textId="77777777" w:rsidR="0063499E" w:rsidRPr="00051875" w:rsidRDefault="0063499E">
      <w:pPr>
        <w:rPr>
          <w:sz w:val="26"/>
          <w:szCs w:val="26"/>
        </w:rPr>
      </w:pPr>
    </w:p>
    <w:p w14:paraId="02138F31" w14:textId="1A49D8A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그리고 거룩이라는 단어 자체는 이 책에서 많이 사용되지 않습니다. 하지만 아이디어는 거기에 있습니다. 기본적으로 구약성서의 거룩함의 개념은 분리되어 멀리 떨어져 있다는 개념입니다.</w:t>
      </w:r>
    </w:p>
    <w:p w14:paraId="4368EAB8" w14:textId="77777777" w:rsidR="0063499E" w:rsidRPr="00051875" w:rsidRDefault="0063499E">
      <w:pPr>
        <w:rPr>
          <w:sz w:val="26"/>
          <w:szCs w:val="26"/>
        </w:rPr>
      </w:pPr>
    </w:p>
    <w:p w14:paraId="2B017D39" w14:textId="44AEF87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악한 것, 부정한 것, 거룩하지 않은 것으로부터. 그리고 이스라엘은 처음부터 가나안 족속과 언약궤를 분리해야 했습니다. 여기에는 가나안 사람들의 멸망에 대한 논의가 포함되어 있으며, 이에 대해서는 다른 부분에서 이야기하겠습니다.</w:t>
      </w:r>
    </w:p>
    <w:p w14:paraId="732DBF28" w14:textId="77777777" w:rsidR="0063499E" w:rsidRPr="00051875" w:rsidRDefault="0063499E">
      <w:pPr>
        <w:rPr>
          <w:sz w:val="26"/>
          <w:szCs w:val="26"/>
        </w:rPr>
      </w:pPr>
    </w:p>
    <w:p w14:paraId="3D0B5E5D" w14:textId="1AA10E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그러나 예배의 순수성에 대한 개념, 즉 이스라엘이 새로운 곳에서 성장하여 올바른 방법으로 주님에 대한 예배를 실천해야 한다는 개념은 이 책의 중요한 부분입니다. 제가 보고 싶은 여섯 번째 요점, 여섯 번째 주제는 경건한 리더십이라는 주제입니다. 여호수아 자신이 지도자로서의 책임을 맡았습니다.</w:t>
      </w:r>
    </w:p>
    <w:p w14:paraId="782FE0EF" w14:textId="77777777" w:rsidR="0063499E" w:rsidRPr="00051875" w:rsidRDefault="0063499E">
      <w:pPr>
        <w:rPr>
          <w:sz w:val="26"/>
          <w:szCs w:val="26"/>
        </w:rPr>
      </w:pPr>
    </w:p>
    <w:p w14:paraId="5FD5382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책에서 그는 대부분 실수가 거의 없는 이상적인 리더로 묘사됩니다. 그리고 우리는 그곳에서 리더십에 대한 좋은 교훈을 배웁니다. 그리고 마지막으로 휴식이라는 주제입니다.</w:t>
      </w:r>
    </w:p>
    <w:p w14:paraId="11D7BF15" w14:textId="77777777" w:rsidR="0063499E" w:rsidRPr="00051875" w:rsidRDefault="0063499E">
      <w:pPr>
        <w:rPr>
          <w:sz w:val="26"/>
          <w:szCs w:val="26"/>
        </w:rPr>
      </w:pPr>
    </w:p>
    <w:p w14:paraId="1CCA41BA" w14:textId="6F32EE0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우리는 땅이 안식을 갖는다는 생각을 가지고 있습니다. 그리고 하나님의 선물인 약속의 일부는 백성이 안식을 누리고 땅이 안식을 취한다는 것입니다. 그래서 어떤 의미에서 오경의 흐름을 생각해보면 이에 대해서는 문학적 맥락에 관한 또 다른 부분에서 다루게 될 것입니다.</w:t>
      </w:r>
    </w:p>
    <w:p w14:paraId="16483FC9" w14:textId="77777777" w:rsidR="0063499E" w:rsidRPr="00051875" w:rsidRDefault="0063499E">
      <w:pPr>
        <w:rPr>
          <w:sz w:val="26"/>
          <w:szCs w:val="26"/>
        </w:rPr>
      </w:pPr>
    </w:p>
    <w:p w14:paraId="6CC3B2DF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그러나 오경의 흐름은 약속의 땅에 들어가고 받는 것을 미리 내다보고 있습니다. 그리고 여호수아서는 뒤를 돌아보면서 우리가 여기에 있다고 말합니다. 그리고 이것은 이 모든 것의 성취가 아닙니다.</w:t>
      </w:r>
    </w:p>
    <w:p w14:paraId="2AB1FF56" w14:textId="77777777" w:rsidR="0063499E" w:rsidRPr="00051875" w:rsidRDefault="0063499E">
      <w:pPr>
        <w:rPr>
          <w:sz w:val="26"/>
          <w:szCs w:val="26"/>
        </w:rPr>
      </w:pPr>
    </w:p>
    <w:p w14:paraId="0BB40154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우리는 휴식을 취합니다. 이것이 바로 제가 이 시점에서 여러분에게 전달한 주제 설명의 7가지 주요 주제가 될 것입니다.</w:t>
      </w:r>
    </w:p>
    <w:p w14:paraId="0BA5A948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07CA8C5C" w14:textId="61C3540E" w:rsidR="0063499E" w:rsidRPr="00051875" w:rsidRDefault="00000000" w:rsidP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이것은 David Howard 박사와 Ruth를 통한 여호수아에 대한 그의 가르침입니다. 세션 2, 여호수아 입문, 2부, 주제와 신학입니다.</w:t>
      </w:r>
    </w:p>
    <w:sectPr w:rsidR="0063499E" w:rsidRPr="000518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13F8" w14:textId="77777777" w:rsidR="00481EE1" w:rsidRDefault="00481EE1" w:rsidP="00051875">
      <w:r>
        <w:separator/>
      </w:r>
    </w:p>
  </w:endnote>
  <w:endnote w:type="continuationSeparator" w:id="0">
    <w:p w14:paraId="066BD128" w14:textId="77777777" w:rsidR="00481EE1" w:rsidRDefault="00481EE1" w:rsidP="0005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5C7F" w14:textId="77777777" w:rsidR="00481EE1" w:rsidRDefault="00481EE1" w:rsidP="00051875">
      <w:r>
        <w:separator/>
      </w:r>
    </w:p>
  </w:footnote>
  <w:footnote w:type="continuationSeparator" w:id="0">
    <w:p w14:paraId="0AD9014B" w14:textId="77777777" w:rsidR="00481EE1" w:rsidRDefault="00481EE1" w:rsidP="0005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6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595207" w14:textId="2D924D97" w:rsidR="00051875" w:rsidRDefault="000518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3404569" w14:textId="77777777" w:rsidR="00051875" w:rsidRDefault="0005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F11"/>
    <w:multiLevelType w:val="hybridMultilevel"/>
    <w:tmpl w:val="8016440A"/>
    <w:lvl w:ilvl="0" w:tplc="8D8CC488">
      <w:start w:val="1"/>
      <w:numFmt w:val="bullet"/>
      <w:lvlText w:val="●"/>
      <w:lvlJc w:val="left"/>
      <w:pPr>
        <w:ind w:left="720" w:hanging="360"/>
      </w:pPr>
    </w:lvl>
    <w:lvl w:ilvl="1" w:tplc="50D429CE">
      <w:start w:val="1"/>
      <w:numFmt w:val="bullet"/>
      <w:lvlText w:val="○"/>
      <w:lvlJc w:val="left"/>
      <w:pPr>
        <w:ind w:left="1440" w:hanging="360"/>
      </w:pPr>
    </w:lvl>
    <w:lvl w:ilvl="2" w:tplc="2EACE994">
      <w:start w:val="1"/>
      <w:numFmt w:val="bullet"/>
      <w:lvlText w:val="■"/>
      <w:lvlJc w:val="left"/>
      <w:pPr>
        <w:ind w:left="2160" w:hanging="360"/>
      </w:pPr>
    </w:lvl>
    <w:lvl w:ilvl="3" w:tplc="7E6A4CE2">
      <w:start w:val="1"/>
      <w:numFmt w:val="bullet"/>
      <w:lvlText w:val="●"/>
      <w:lvlJc w:val="left"/>
      <w:pPr>
        <w:ind w:left="2880" w:hanging="360"/>
      </w:pPr>
    </w:lvl>
    <w:lvl w:ilvl="4" w:tplc="0ADAB524">
      <w:start w:val="1"/>
      <w:numFmt w:val="bullet"/>
      <w:lvlText w:val="○"/>
      <w:lvlJc w:val="left"/>
      <w:pPr>
        <w:ind w:left="3600" w:hanging="360"/>
      </w:pPr>
    </w:lvl>
    <w:lvl w:ilvl="5" w:tplc="A0AC8D80">
      <w:start w:val="1"/>
      <w:numFmt w:val="bullet"/>
      <w:lvlText w:val="■"/>
      <w:lvlJc w:val="left"/>
      <w:pPr>
        <w:ind w:left="4320" w:hanging="360"/>
      </w:pPr>
    </w:lvl>
    <w:lvl w:ilvl="6" w:tplc="F592A408">
      <w:start w:val="1"/>
      <w:numFmt w:val="bullet"/>
      <w:lvlText w:val="●"/>
      <w:lvlJc w:val="left"/>
      <w:pPr>
        <w:ind w:left="5040" w:hanging="360"/>
      </w:pPr>
    </w:lvl>
    <w:lvl w:ilvl="7" w:tplc="6726B6E2">
      <w:start w:val="1"/>
      <w:numFmt w:val="bullet"/>
      <w:lvlText w:val="●"/>
      <w:lvlJc w:val="left"/>
      <w:pPr>
        <w:ind w:left="5760" w:hanging="360"/>
      </w:pPr>
    </w:lvl>
    <w:lvl w:ilvl="8" w:tplc="9170E7E2">
      <w:start w:val="1"/>
      <w:numFmt w:val="bullet"/>
      <w:lvlText w:val="●"/>
      <w:lvlJc w:val="left"/>
      <w:pPr>
        <w:ind w:left="6480" w:hanging="360"/>
      </w:pPr>
    </w:lvl>
  </w:abstractNum>
  <w:num w:numId="1" w16cid:durableId="1756321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E"/>
    <w:rsid w:val="00051875"/>
    <w:rsid w:val="00481EE1"/>
    <w:rsid w:val="00504067"/>
    <w:rsid w:val="005A7A01"/>
    <w:rsid w:val="0063499E"/>
    <w:rsid w:val="0076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84A51"/>
  <w15:docId w15:val="{6FA37239-8F53-4F4F-9CF2-9DE435F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75"/>
  </w:style>
  <w:style w:type="paragraph" w:styleId="Footer">
    <w:name w:val="footer"/>
    <w:basedOn w:val="Normal"/>
    <w:link w:val="Foot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2078</Words>
  <Characters>9064</Characters>
  <Application>Microsoft Office Word</Application>
  <DocSecurity>0</DocSecurity>
  <Lines>215</Lines>
  <Paragraphs>55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Session02 IntroPt2 Themes</dc:title>
  <dc:creator>TurboScribe.ai</dc:creator>
  <cp:lastModifiedBy>Ted Hildebrandt</cp:lastModifiedBy>
  <cp:revision>5</cp:revision>
  <dcterms:created xsi:type="dcterms:W3CDTF">2024-02-04T20:10:00Z</dcterms:created>
  <dcterms:modified xsi:type="dcterms:W3CDTF">2024-02-29T10:40:00Z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bf252df077702c46bdee5bf2c1aaa5798f5eb1d5817c5b40352c09034efbb363</vt:lpwstr>
  </property>
</Properties>
</file>