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4531" w14:textId="77777777" w:rsidR="00144D41" w:rsidRPr="00144D41" w:rsidRDefault="00144D41" w:rsidP="00144D41">
      <w:pPr xmlns:w="http://schemas.openxmlformats.org/wordprocessingml/2006/main">
        <w:jc w:val="center"/>
        <w:rPr>
          <w:rFonts w:ascii="Calibri" w:eastAsia="Calibri" w:hAnsi="Calibri" w:cs="Calibri"/>
          <w:b/>
          <w:bCs/>
          <w:sz w:val="40"/>
          <w:szCs w:val="40"/>
        </w:rPr>
      </w:pPr>
      <w:r xmlns:w="http://schemas.openxmlformats.org/wordprocessingml/2006/main" w:rsidRPr="00144D41">
        <w:rPr>
          <w:rFonts w:ascii="Calibri" w:eastAsia="Calibri" w:hAnsi="Calibri" w:cs="Calibri"/>
          <w:b/>
          <w:bCs/>
          <w:sz w:val="40"/>
          <w:szCs w:val="40"/>
        </w:rPr>
        <w:t xml:space="preserve">David Howard 博士，Joshua-Ruth，第 32 节</w:t>
      </w:r>
    </w:p>
    <w:p w14:paraId="44326918" w14:textId="2D691A18" w:rsidR="00F848A5" w:rsidRPr="00144D41" w:rsidRDefault="00000000" w:rsidP="00144D41">
      <w:pPr xmlns:w="http://schemas.openxmlformats.org/wordprocessingml/2006/main">
        <w:jc w:val="center"/>
        <w:rPr>
          <w:rFonts w:ascii="Calibri" w:eastAsia="Calibri" w:hAnsi="Calibri" w:cs="Calibri"/>
          <w:b/>
          <w:bCs/>
          <w:sz w:val="26"/>
          <w:szCs w:val="26"/>
        </w:rPr>
      </w:pPr>
      <w:r xmlns:w="http://schemas.openxmlformats.org/wordprocessingml/2006/main" w:rsidRPr="00144D41">
        <w:rPr>
          <w:rFonts w:ascii="Calibri" w:eastAsia="Calibri" w:hAnsi="Calibri" w:cs="Calibri"/>
          <w:b/>
          <w:bCs/>
          <w:sz w:val="40"/>
          <w:szCs w:val="40"/>
        </w:rPr>
        <w:t xml:space="preserve">露丝博览会</w:t>
      </w:r>
    </w:p>
    <w:p w14:paraId="071B0F7D" w14:textId="0999110B" w:rsidR="00144D41" w:rsidRPr="00144D41" w:rsidRDefault="00144D41" w:rsidP="00144D41">
      <w:pPr xmlns:w="http://schemas.openxmlformats.org/wordprocessingml/2006/main">
        <w:jc w:val="center"/>
        <w:rPr>
          <w:rFonts w:ascii="Calibri" w:eastAsia="Calibri" w:hAnsi="Calibri" w:cs="Calibri"/>
          <w:sz w:val="26"/>
          <w:szCs w:val="26"/>
        </w:rPr>
      </w:pPr>
      <w:r xmlns:w="http://schemas.openxmlformats.org/wordprocessingml/2006/main" w:rsidRPr="00144D41">
        <w:rPr>
          <w:rFonts w:ascii="AA Times New Roman" w:eastAsia="Calibri" w:hAnsi="AA Times New Roman" w:cs="AA Times New Roman"/>
          <w:sz w:val="26"/>
          <w:szCs w:val="26"/>
        </w:rPr>
        <w:t xml:space="preserve">© </w:t>
      </w:r>
      <w:r xmlns:w="http://schemas.openxmlformats.org/wordprocessingml/2006/main" w:rsidRPr="00144D41">
        <w:rPr>
          <w:rFonts w:ascii="Calibri" w:eastAsia="Calibri" w:hAnsi="Calibri" w:cs="Calibri"/>
          <w:sz w:val="26"/>
          <w:szCs w:val="26"/>
        </w:rPr>
        <w:t xml:space="preserve">2024 大卫·霍华德和特德·希尔德布兰特</w:t>
      </w:r>
    </w:p>
    <w:p w14:paraId="485837DF" w14:textId="77777777" w:rsidR="00144D41" w:rsidRPr="00144D41" w:rsidRDefault="00144D41">
      <w:pPr>
        <w:rPr>
          <w:sz w:val="26"/>
          <w:szCs w:val="26"/>
        </w:rPr>
      </w:pPr>
    </w:p>
    <w:p w14:paraId="0939B562" w14:textId="77777777" w:rsidR="00144D41" w:rsidRPr="00144D41"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这是大卫·霍华德博士对《约书亚记》到《路得记》的教导。这是第 32 场，露丝博览会。</w:t>
      </w:r>
    </w:p>
    <w:p w14:paraId="6A6550C3" w14:textId="77777777" w:rsidR="00144D41" w:rsidRPr="00144D41" w:rsidRDefault="00144D41">
      <w:pPr>
        <w:rPr>
          <w:rFonts w:ascii="Calibri" w:eastAsia="Calibri" w:hAnsi="Calibri" w:cs="Calibri"/>
          <w:sz w:val="26"/>
          <w:szCs w:val="26"/>
        </w:rPr>
      </w:pPr>
    </w:p>
    <w:p w14:paraId="18C62ACF" w14:textId="6D2EA8F8" w:rsidR="00F848A5" w:rsidRPr="00144D41" w:rsidRDefault="00000000" w:rsidP="00144D41">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再次问候。现在我们要从路得记简介的地方继续。我们将进入路得记本身，通过四章进行解释。所以，如果你打开圣经到第一章。</w:t>
      </w:r>
    </w:p>
    <w:p w14:paraId="0564FB47" w14:textId="77777777" w:rsidR="00F848A5" w:rsidRPr="00144D41" w:rsidRDefault="00F848A5">
      <w:pPr>
        <w:rPr>
          <w:sz w:val="26"/>
          <w:szCs w:val="26"/>
        </w:rPr>
      </w:pPr>
    </w:p>
    <w:p w14:paraId="0E088F7D" w14:textId="668AE07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在某些方面，我们可以将这本书视为清空和填充思想之间的相互作用。在第一章中，我们看到一个所谓的敬虔家庭因人们的死亡而空虚。然后，敬虔的家庭在最后因波阿斯和路得的结合以及他们所生的孩子而充满。</w:t>
      </w:r>
    </w:p>
    <w:p w14:paraId="797566D4" w14:textId="77777777" w:rsidR="00F848A5" w:rsidRPr="00144D41" w:rsidRDefault="00F848A5">
      <w:pPr>
        <w:rPr>
          <w:sz w:val="26"/>
          <w:szCs w:val="26"/>
        </w:rPr>
      </w:pPr>
    </w:p>
    <w:p w14:paraId="27F6CA9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所以无论如何，本书的第一部分，第一到第五节，很快就奠定了基础。它没有向我们提供家族族长以利米勒、拿俄米或儿子们的传记。上面只是说以利米勒和拿俄米在那里。</w:t>
      </w:r>
    </w:p>
    <w:p w14:paraId="41C74BE3" w14:textId="77777777" w:rsidR="00F848A5" w:rsidRPr="00144D41" w:rsidRDefault="00F848A5">
      <w:pPr>
        <w:rPr>
          <w:sz w:val="26"/>
          <w:szCs w:val="26"/>
        </w:rPr>
      </w:pPr>
    </w:p>
    <w:p w14:paraId="15B72A6B" w14:textId="161374B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他们生了两个儿子，然后以利米勒去世了。然后两个儿子娶了两个摩押女子俄珥巴和路得，然后两个儿子就死了。所以，</w:t>
      </w:r>
      <w:r xmlns:w="http://schemas.openxmlformats.org/wordprocessingml/2006/main" w:rsidRPr="00144D41">
        <w:rPr>
          <w:rFonts w:ascii="Calibri" w:eastAsia="Calibri" w:hAnsi="Calibri" w:cs="Calibri"/>
          <w:sz w:val="26"/>
          <w:szCs w:val="26"/>
        </w:rPr>
        <w:t xml:space="preserve">突然</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间</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我们就剩下三个女人了。</w:t>
      </w:r>
    </w:p>
    <w:p w14:paraId="2EE31461" w14:textId="77777777" w:rsidR="00F848A5" w:rsidRPr="00144D41" w:rsidRDefault="00F848A5">
      <w:pPr>
        <w:rPr>
          <w:sz w:val="26"/>
          <w:szCs w:val="26"/>
        </w:rPr>
      </w:pPr>
    </w:p>
    <w:p w14:paraId="589187FB" w14:textId="03705F8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我们有婆婆内奥米和两个女儿。她来自犹大，来自伯利恒，他们来自摩押。这是这片土地的危机时期，因为发生了饥荒。</w:t>
      </w:r>
    </w:p>
    <w:p w14:paraId="621A919B" w14:textId="77777777" w:rsidR="00F848A5" w:rsidRPr="00144D41" w:rsidRDefault="00F848A5">
      <w:pPr>
        <w:rPr>
          <w:sz w:val="26"/>
          <w:szCs w:val="26"/>
        </w:rPr>
      </w:pPr>
    </w:p>
    <w:p w14:paraId="3050D6F4" w14:textId="019F48A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因此，内奥米亲自承担起让女儿们摆脱对她的任何义务的责任，并告诉她们应该回到自己的家。在第六节中，她告诉他们，因为她听说摩押地有食物，并告诉她的两个儿媳妇回到那里去。两个儿媳妇都不肯走。</w:t>
      </w:r>
    </w:p>
    <w:p w14:paraId="28531AD8" w14:textId="77777777" w:rsidR="00F848A5" w:rsidRPr="00144D41" w:rsidRDefault="00F848A5">
      <w:pPr>
        <w:rPr>
          <w:sz w:val="26"/>
          <w:szCs w:val="26"/>
        </w:rPr>
      </w:pPr>
    </w:p>
    <w:p w14:paraId="17399FE5"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他们哭泣并紧紧抓住她。第十节，好，第九节，她说，愿主使你们各人在她丈夫家里得安息。回去那里找丈夫吧。</w:t>
      </w:r>
    </w:p>
    <w:p w14:paraId="18B7DC5A" w14:textId="77777777" w:rsidR="00F848A5" w:rsidRPr="00144D41" w:rsidRDefault="00F848A5">
      <w:pPr>
        <w:rPr>
          <w:sz w:val="26"/>
          <w:szCs w:val="26"/>
        </w:rPr>
      </w:pPr>
    </w:p>
    <w:p w14:paraId="608D1919" w14:textId="4C15182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她吻了他们。他们提高声音哭泣。他们说，第十节，不，我们会和你一起回去。</w:t>
      </w:r>
    </w:p>
    <w:p w14:paraId="2008BAF6" w14:textId="77777777" w:rsidR="00F848A5" w:rsidRPr="00144D41" w:rsidRDefault="00F848A5">
      <w:pPr>
        <w:rPr>
          <w:sz w:val="26"/>
          <w:szCs w:val="26"/>
        </w:rPr>
      </w:pPr>
    </w:p>
    <w:p w14:paraId="09F931E8" w14:textId="293E24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她坚持说，不，你应该回去。去吧，因为我太老了，没有丈夫了。我不能生出你可以结婚的孩子。</w:t>
      </w:r>
    </w:p>
    <w:p w14:paraId="37FC5026" w14:textId="77777777" w:rsidR="00F848A5" w:rsidRPr="00144D41" w:rsidRDefault="00F848A5">
      <w:pPr>
        <w:rPr>
          <w:sz w:val="26"/>
          <w:szCs w:val="26"/>
        </w:rPr>
      </w:pPr>
    </w:p>
    <w:p w14:paraId="659B847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即便如此，也将是很长一段时间。所以回去吧。主的手伸出来攻击我，我为你们的缘故感到极其痛苦。</w:t>
      </w:r>
    </w:p>
    <w:p w14:paraId="1A36A294" w14:textId="77777777" w:rsidR="00F848A5" w:rsidRPr="00144D41" w:rsidRDefault="00F848A5">
      <w:pPr>
        <w:rPr>
          <w:sz w:val="26"/>
          <w:szCs w:val="26"/>
        </w:rPr>
      </w:pPr>
    </w:p>
    <w:p w14:paraId="3D07C236" w14:textId="1C387B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第十三节。这种苦涩的想法是在几节之后才出现的。于是，他们又都哭了。</w:t>
      </w:r>
    </w:p>
    <w:p w14:paraId="6DB25F2A" w14:textId="77777777" w:rsidR="00F848A5" w:rsidRPr="00144D41" w:rsidRDefault="00F848A5">
      <w:pPr>
        <w:rPr>
          <w:sz w:val="26"/>
          <w:szCs w:val="26"/>
        </w:rPr>
      </w:pPr>
    </w:p>
    <w:p w14:paraId="6EF9CE62" w14:textId="0072E6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奥尔帕决定离开。因此，她亲吻了她的婆婆，第十三节，但路得紧紧抓住她。内奥米说，看，你嫂子不见了。</w:t>
      </w:r>
    </w:p>
    <w:p w14:paraId="006F76D3" w14:textId="77777777" w:rsidR="00F848A5" w:rsidRPr="00144D41" w:rsidRDefault="00F848A5">
      <w:pPr>
        <w:rPr>
          <w:sz w:val="26"/>
          <w:szCs w:val="26"/>
        </w:rPr>
      </w:pPr>
    </w:p>
    <w:p w14:paraId="4F2E1B7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你为什么不和她一起回去呢？然后露丝以这美丽的忠诚声明回应。这是我们在圣经中发现的最美丽的陈述之一。这不是儿媳妇和婆婆之间的性行为，但它可以作为许多友谊和契约的典范，当然也可以作为婚姻的典范。</w:t>
      </w:r>
    </w:p>
    <w:p w14:paraId="36DFD75B" w14:textId="77777777" w:rsidR="00F848A5" w:rsidRPr="00144D41" w:rsidRDefault="00F848A5">
      <w:pPr>
        <w:rPr>
          <w:sz w:val="26"/>
          <w:szCs w:val="26"/>
        </w:rPr>
      </w:pPr>
    </w:p>
    <w:p w14:paraId="4455956D" w14:textId="3B4FDFB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她说，第十六节，不，不要送我走，因为你去哪里，我也去哪里。你住哪里，我就住哪里。你的人民就是我的人民。</w:t>
      </w:r>
    </w:p>
    <w:p w14:paraId="2252487F" w14:textId="77777777" w:rsidR="00F848A5" w:rsidRPr="00144D41" w:rsidRDefault="00F848A5">
      <w:pPr>
        <w:rPr>
          <w:sz w:val="26"/>
          <w:szCs w:val="26"/>
        </w:rPr>
      </w:pPr>
    </w:p>
    <w:p w14:paraId="49B3F811" w14:textId="52FDB91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你的上帝，我的上帝。所以我们立刻看到这个来自摩押的外国人在人际关系上拥抱她的婆婆，但她也说，你的神将成为我的神。再次，类似于喇合对以色列人所说的话，虽然不太一样，但基本上，我将拥抱你们人民的神并拒绝我的神巴力。</w:t>
      </w:r>
    </w:p>
    <w:p w14:paraId="18408C67" w14:textId="77777777" w:rsidR="00F848A5" w:rsidRPr="00144D41" w:rsidRDefault="00F848A5">
      <w:pPr>
        <w:rPr>
          <w:sz w:val="26"/>
          <w:szCs w:val="26"/>
        </w:rPr>
      </w:pPr>
    </w:p>
    <w:p w14:paraId="7F57184A" w14:textId="51C0AF6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在路得的例子中，它拒绝以基抹为首的摩押宗教体系。当你死的时候，我也会死。我将被埋葬在那里。</w:t>
      </w:r>
    </w:p>
    <w:p w14:paraId="4B4BDD05" w14:textId="77777777" w:rsidR="00F848A5" w:rsidRPr="00144D41" w:rsidRDefault="00F848A5">
      <w:pPr>
        <w:rPr>
          <w:sz w:val="26"/>
          <w:szCs w:val="26"/>
        </w:rPr>
      </w:pPr>
    </w:p>
    <w:p w14:paraId="386AF8A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愿主对我如此，甚至更多。如果除了死亡之外</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还有什么</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能把我和你分开。所以这真是一件美好的事情。</w:t>
      </w:r>
    </w:p>
    <w:p w14:paraId="7AD332AE" w14:textId="77777777" w:rsidR="00F848A5" w:rsidRPr="00144D41" w:rsidRDefault="00F848A5">
      <w:pPr>
        <w:rPr>
          <w:sz w:val="26"/>
          <w:szCs w:val="26"/>
        </w:rPr>
      </w:pPr>
    </w:p>
    <w:p w14:paraId="134C26A3" w14:textId="11729C5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于是，他们回家了，当他们回到伯利恒时，人们出来迎接拿俄米，但他们几乎认不出她了。他们说，这是内奥米吗？她的三位亲属、丈夫和两个儿子相继去世，并被女儿的一位儿媳抛弃。所以，她在第 20 节中说，不要叫我拿俄米，要叫我玛拉。</w:t>
      </w:r>
    </w:p>
    <w:p w14:paraId="6B730491" w14:textId="77777777" w:rsidR="00F848A5" w:rsidRPr="00144D41" w:rsidRDefault="00F848A5">
      <w:pPr>
        <w:rPr>
          <w:sz w:val="26"/>
          <w:szCs w:val="26"/>
        </w:rPr>
      </w:pPr>
    </w:p>
    <w:p w14:paraId="36832836" w14:textId="653E860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有一个双关语，大多数圣经可能都有脚注或旁注来解释这一点。玛拉这个词的意思是苦涩的，拿俄米这个词与美丽或愉快的词有关。因此，娜奥米的性格和命运发生了巨大的变化。</w:t>
      </w:r>
    </w:p>
    <w:p w14:paraId="60AA6B11" w14:textId="77777777" w:rsidR="00F848A5" w:rsidRPr="00144D41" w:rsidRDefault="00F848A5">
      <w:pPr>
        <w:rPr>
          <w:sz w:val="26"/>
          <w:szCs w:val="26"/>
        </w:rPr>
      </w:pPr>
    </w:p>
    <w:p w14:paraId="04DA680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她想留下她生命中美丽的一部分，而她正在进入一个她几乎想沉迷其中的黑暗阶段。原因是全能者对我非常严厉。我满载而归。</w:t>
      </w:r>
    </w:p>
    <w:p w14:paraId="49D4DFBB" w14:textId="77777777" w:rsidR="00F848A5" w:rsidRPr="00144D41" w:rsidRDefault="00F848A5">
      <w:pPr>
        <w:rPr>
          <w:sz w:val="26"/>
          <w:szCs w:val="26"/>
        </w:rPr>
      </w:pPr>
    </w:p>
    <w:p w14:paraId="0697DBF5" w14:textId="199916F3"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他把我带回来了，空空如也。</w:t>
      </w:r>
      <w:r xmlns:w="http://schemas.openxmlformats.org/wordprocessingml/2006/main" w:rsidR="00CE22D8" w:rsidRPr="00144D41">
        <w:rPr>
          <w:rFonts w:ascii="Calibri" w:eastAsia="Calibri" w:hAnsi="Calibri" w:cs="Calibri"/>
          <w:sz w:val="26"/>
          <w:szCs w:val="26"/>
        </w:rPr>
        <w:t xml:space="preserve">所以，这就是第一章中家庭被掏空的想法。既然主已向我作证，全能者又给我带来了灾难，为什么还要叫我拿俄米呢？于是，他们回到了伯利恒，此时正是大麦收获的开始。</w:t>
      </w:r>
    </w:p>
    <w:p w14:paraId="0ADE0360" w14:textId="77777777" w:rsidR="00F848A5" w:rsidRPr="00144D41" w:rsidRDefault="00F848A5">
      <w:pPr>
        <w:rPr>
          <w:sz w:val="26"/>
          <w:szCs w:val="26"/>
        </w:rPr>
      </w:pPr>
    </w:p>
    <w:p w14:paraId="0234244A" w14:textId="21122B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这似乎预示着好事。首先，在本章开始时，那地发生了饥荒。但现在，在本章的结尾，他们回来了，显然，下了一场雨，收获了。</w:t>
      </w:r>
    </w:p>
    <w:p w14:paraId="2560D704" w14:textId="77777777" w:rsidR="00F848A5" w:rsidRPr="00144D41" w:rsidRDefault="00F848A5">
      <w:pPr>
        <w:rPr>
          <w:sz w:val="26"/>
          <w:szCs w:val="26"/>
        </w:rPr>
      </w:pPr>
    </w:p>
    <w:p w14:paraId="0F258DC6" w14:textId="6E1F9E1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当然，这构成了接下来几章的背景。所以，在第二章中，我们看到了事情的发展，波阿斯和拿俄米相遇了。波阿斯和路得相遇了，她最终会嫁给这个男人。</w:t>
      </w:r>
    </w:p>
    <w:p w14:paraId="2EBC9CD4" w14:textId="77777777" w:rsidR="00F848A5" w:rsidRPr="00144D41" w:rsidRDefault="00F848A5">
      <w:pPr>
        <w:rPr>
          <w:sz w:val="26"/>
          <w:szCs w:val="26"/>
        </w:rPr>
      </w:pPr>
    </w:p>
    <w:p w14:paraId="14D937D3" w14:textId="42267BA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所以，我们在第二章第一节就介绍了波阿斯。拿俄米有一个她丈夫的亲戚，所以他也是以色列犹大支派的人，是以利米勒家族的贤人，名叫波阿斯。不管</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它的</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价值如何，波阿斯的名字意味着，他身上充满了力量。</w:t>
      </w:r>
    </w:p>
    <w:p w14:paraId="6C3F6614" w14:textId="77777777" w:rsidR="00F848A5" w:rsidRPr="00144D41" w:rsidRDefault="00F848A5">
      <w:pPr>
        <w:rPr>
          <w:sz w:val="26"/>
          <w:szCs w:val="26"/>
        </w:rPr>
      </w:pPr>
    </w:p>
    <w:p w14:paraId="573BF198" w14:textId="176DF25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文字没有说明这一点，但这是一个好名字。这是一个强有力的名字。摩押人路</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得</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对拿俄米说，让我跟随他到田野去拾取麦穗。</w:t>
      </w:r>
    </w:p>
    <w:p w14:paraId="31B03673" w14:textId="77777777" w:rsidR="00F848A5" w:rsidRPr="00144D41" w:rsidRDefault="00F848A5">
      <w:pPr>
        <w:rPr>
          <w:sz w:val="26"/>
          <w:szCs w:val="26"/>
        </w:rPr>
      </w:pPr>
    </w:p>
    <w:p w14:paraId="5025B8A3" w14:textId="3672578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这可以追溯到《申命记》中的摩西五经立法，其中告诉他们，当牛耕地时，让尾矿掉落，牛就可以吃东西，因为它值得它的工作。而且，穷人也可以跟随并收集剩下的东西。所以，这是为穷人提供的。</w:t>
      </w:r>
    </w:p>
    <w:p w14:paraId="52291D68" w14:textId="77777777" w:rsidR="00F848A5" w:rsidRPr="00144D41" w:rsidRDefault="00F848A5">
      <w:pPr>
        <w:rPr>
          <w:sz w:val="26"/>
          <w:szCs w:val="26"/>
        </w:rPr>
      </w:pPr>
    </w:p>
    <w:p w14:paraId="0E59F09B" w14:textId="16A8D53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所以，露丝对内奥米说，我想这么做。我要跟随他拾取麦穗，在他的田地里我会蒙恩。她不知道是谁，但她会走。</w:t>
      </w:r>
    </w:p>
    <w:p w14:paraId="2B702B46" w14:textId="77777777" w:rsidR="00F848A5" w:rsidRPr="00144D41" w:rsidRDefault="00F848A5">
      <w:pPr>
        <w:rPr>
          <w:sz w:val="26"/>
          <w:szCs w:val="26"/>
        </w:rPr>
      </w:pPr>
    </w:p>
    <w:p w14:paraId="0938E26B" w14:textId="50157CF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因此，她出发了，在第三节的收割者之后去了田地，它说她碰巧来到了属于波阿斯的田地。刚刚碰巧发生了。巧合。</w:t>
      </w:r>
    </w:p>
    <w:p w14:paraId="6652C902" w14:textId="77777777" w:rsidR="00F848A5" w:rsidRPr="00144D41" w:rsidRDefault="00F848A5">
      <w:pPr>
        <w:rPr>
          <w:sz w:val="26"/>
          <w:szCs w:val="26"/>
        </w:rPr>
      </w:pPr>
    </w:p>
    <w:p w14:paraId="10F63D0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或者也许也有上帝的旨意。波阿斯从伯利恒回来，看到了这个，</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看到了这个年轻的女人，就问收割的人是谁。他们告诉他那人是谁。</w:t>
      </w:r>
    </w:p>
    <w:p w14:paraId="518FED37" w14:textId="77777777" w:rsidR="00F848A5" w:rsidRPr="00144D41" w:rsidRDefault="00F848A5">
      <w:pPr>
        <w:rPr>
          <w:sz w:val="26"/>
          <w:szCs w:val="26"/>
        </w:rPr>
      </w:pPr>
    </w:p>
    <w:p w14:paraId="198C2F40" w14:textId="6543B4D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第六节，她是一位年轻的摩押女子。第七节，她来了，提出了</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更大胆的</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主张。在第二节中，她说，我想去麦穗间拾取粪便、尾矿之类的东西。</w:t>
      </w:r>
    </w:p>
    <w:p w14:paraId="31FD5CAE" w14:textId="77777777" w:rsidR="00F848A5" w:rsidRPr="00144D41" w:rsidRDefault="00F848A5">
      <w:pPr>
        <w:rPr>
          <w:sz w:val="26"/>
          <w:szCs w:val="26"/>
        </w:rPr>
      </w:pPr>
    </w:p>
    <w:p w14:paraId="5FD93C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但在第七节中，她说，让我在收割者后面拾取禾捆。好吧，滑轮是放在一起的捆。她想成为更丰富事物的一部分，这是一个更大胆的请求，似乎在第七章中。</w:t>
      </w:r>
    </w:p>
    <w:p w14:paraId="2BE1AB72" w14:textId="77777777" w:rsidR="00F848A5" w:rsidRPr="00144D41" w:rsidRDefault="00F848A5">
      <w:pPr>
        <w:rPr>
          <w:sz w:val="26"/>
          <w:szCs w:val="26"/>
        </w:rPr>
      </w:pPr>
    </w:p>
    <w:p w14:paraId="0B7AFD66" w14:textId="316A06C0"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所以，她来了，她正在这么做。因此，波阿斯然后面对路得或与路得接触，告诉她这些美妙的话，并说，不要去其他地方。留在这里，我的人民会照顾你的。</w:t>
      </w:r>
    </w:p>
    <w:p w14:paraId="0857E263" w14:textId="77777777" w:rsidR="00F848A5" w:rsidRPr="00144D41" w:rsidRDefault="00F848A5">
      <w:pPr>
        <w:rPr>
          <w:sz w:val="26"/>
          <w:szCs w:val="26"/>
        </w:rPr>
      </w:pPr>
    </w:p>
    <w:p w14:paraId="2E94A983" w14:textId="19A017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和年轻女子一起去吧。我的年轻人不会碰你。因此，在第十节中，她俯伏在地，说，我为什么在你眼前蒙恩？你应该注意我，因为我是外国人。</w:t>
      </w:r>
    </w:p>
    <w:p w14:paraId="1837CD40" w14:textId="77777777" w:rsidR="00F848A5" w:rsidRPr="00144D41" w:rsidRDefault="00F848A5">
      <w:pPr>
        <w:rPr>
          <w:sz w:val="26"/>
          <w:szCs w:val="26"/>
        </w:rPr>
      </w:pPr>
    </w:p>
    <w:p w14:paraId="2FC9CEBE" w14:textId="7D3F9E69"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所以，她知道自己的局外人身份，尽管她拥抱了拿俄米，拥抱了她的上帝，但她仍然感到惊讶，惊喜，来自伯利恒的人，来自犹大的人，会欢迎她这个外国人，并对她这么好。在第 12 节或第 11 节和第 12 节中，波阿斯回答了她，他说，由于你的名声，你对你婆婆所做的一切，你所表现出的忠诚，他们的报酬应该给予你靠着主。第12节结束。</w:t>
      </w:r>
    </w:p>
    <w:p w14:paraId="6C0D153B" w14:textId="77777777" w:rsidR="00F848A5" w:rsidRPr="00144D41" w:rsidRDefault="00F848A5">
      <w:pPr>
        <w:rPr>
          <w:sz w:val="26"/>
          <w:szCs w:val="26"/>
        </w:rPr>
      </w:pPr>
    </w:p>
    <w:p w14:paraId="4CF459D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看，第 12 节末尾的措辞很优美。它说，耶和华以色列的神必赐给你丰盛的赏赐，你来到他的翅膀之下避难。鹰的翅膀、鸟的翅膀或主的翅膀的概念是我们在圣经中发现的非常生动的意象。</w:t>
      </w:r>
    </w:p>
    <w:p w14:paraId="55276C0A" w14:textId="77777777" w:rsidR="00F848A5" w:rsidRPr="00144D41" w:rsidRDefault="00F848A5">
      <w:pPr>
        <w:rPr>
          <w:sz w:val="26"/>
          <w:szCs w:val="26"/>
        </w:rPr>
      </w:pPr>
    </w:p>
    <w:p w14:paraId="64689ACA" w14:textId="40B8E125"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在出埃及记 19 章中，它谈到神将如何将他们带入他们的翅膀之下，他的翅膀之下。在其他地方，它谈到像鹰的翅膀一样向上，而在这种情况下，翅膀提供了庇护和保护。于是，她来到了主的羽翼下寻求庇护。</w:t>
      </w:r>
    </w:p>
    <w:p w14:paraId="1C072B73" w14:textId="77777777" w:rsidR="00F848A5" w:rsidRPr="00144D41" w:rsidRDefault="00F848A5">
      <w:pPr>
        <w:rPr>
          <w:sz w:val="26"/>
          <w:szCs w:val="26"/>
        </w:rPr>
      </w:pPr>
    </w:p>
    <w:p w14:paraId="5A1A9C1D" w14:textId="6C4C52C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因此，她意识到自己受到了恩宠，并且她很感激第 13 节。因此，在第 14 节中，他邀请她到他的餐桌旁吃饭。在第 15 节中，他指示年轻人让她靠在禾捆里。</w:t>
      </w:r>
    </w:p>
    <w:p w14:paraId="49E3ED5C" w14:textId="77777777" w:rsidR="00F848A5" w:rsidRPr="00144D41" w:rsidRDefault="00F848A5">
      <w:pPr>
        <w:rPr>
          <w:sz w:val="26"/>
          <w:szCs w:val="26"/>
        </w:rPr>
      </w:pPr>
    </w:p>
    <w:p w14:paraId="4815C0AE" w14:textId="134DB174"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另外，在第 16 节中，伙计们，当你们这样做的时候，拉出一些禾捆并扔掉，给她额外的食物。只是，让我们为她做这件事。所以，你可以看到波阿斯的慷慨精神。</w:t>
      </w:r>
    </w:p>
    <w:p w14:paraId="058DC063" w14:textId="77777777" w:rsidR="00F848A5" w:rsidRPr="00144D41" w:rsidRDefault="00F848A5">
      <w:pPr>
        <w:rPr>
          <w:sz w:val="26"/>
          <w:szCs w:val="26"/>
        </w:rPr>
      </w:pPr>
    </w:p>
    <w:p w14:paraId="2A1A3C08" w14:textId="711FD0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他并不吝惜一些额外的尾料和额外的部分食物，而不是只是说，好吧，她可以捡起任何她能捡起的东西。所以，所有这些角色都是有同情心的。拿俄米，寡妇，她失去了孩子。</w:t>
      </w:r>
    </w:p>
    <w:p w14:paraId="4B7DBCDF" w14:textId="77777777" w:rsidR="00F848A5" w:rsidRPr="00144D41" w:rsidRDefault="00F848A5">
      <w:pPr>
        <w:rPr>
          <w:sz w:val="26"/>
          <w:szCs w:val="26"/>
        </w:rPr>
      </w:pPr>
    </w:p>
    <w:p w14:paraId="31C3992B" w14:textId="1731322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路得无疑是一位富有同情心的女人，波阿斯也是如此。</w:t>
      </w:r>
      <w:r xmlns:w="http://schemas.openxmlformats.org/wordprocessingml/2006/main" w:rsidR="00CE22D8" w:rsidRPr="00144D41">
        <w:rPr>
          <w:rFonts w:ascii="Calibri" w:eastAsia="Calibri" w:hAnsi="Calibri" w:cs="Calibri"/>
          <w:sz w:val="26"/>
          <w:szCs w:val="26"/>
        </w:rPr>
        <w:t xml:space="preserve">于是，她完成了收割，把食物带回来，并向婆婆展示了她得到的东西。她得到了大约一伊法的大麦，大约是一蒲式耳大麦的三分之二。</w:t>
      </w:r>
    </w:p>
    <w:p w14:paraId="37D7DE83" w14:textId="77777777" w:rsidR="00F848A5" w:rsidRPr="00144D41" w:rsidRDefault="00F848A5">
      <w:pPr>
        <w:rPr>
          <w:sz w:val="26"/>
          <w:szCs w:val="26"/>
        </w:rPr>
      </w:pPr>
    </w:p>
    <w:p w14:paraId="6F8023E6"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然后回来把这个故事告诉了婆婆。拿俄米向他祝福。第20节，愿他蒙主赐福，主的慈爱不离弃活人或死人。</w:t>
      </w:r>
    </w:p>
    <w:p w14:paraId="21EE265E" w14:textId="77777777" w:rsidR="00F848A5" w:rsidRPr="00144D41" w:rsidRDefault="00F848A5">
      <w:pPr>
        <w:rPr>
          <w:sz w:val="26"/>
          <w:szCs w:val="26"/>
        </w:rPr>
      </w:pPr>
    </w:p>
    <w:p w14:paraId="4842A8B5" w14:textId="514FD12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不知何故，她知道他是他们的近亲。第 20 节结束。所以这是一件好事。</w:t>
      </w:r>
    </w:p>
    <w:p w14:paraId="404F0950" w14:textId="77777777" w:rsidR="00F848A5" w:rsidRPr="00144D41" w:rsidRDefault="00F848A5">
      <w:pPr>
        <w:rPr>
          <w:sz w:val="26"/>
          <w:szCs w:val="26"/>
        </w:rPr>
      </w:pPr>
    </w:p>
    <w:p w14:paraId="33250892" w14:textId="4BE261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内奥米说，继续做你所做的事。露丝随后和她的婆婆住在一起。第二章和第三章之间似乎有一些时间的流逝。但现在内奥米启动了另一种计划。</w:t>
      </w:r>
    </w:p>
    <w:p w14:paraId="2EC69FF5" w14:textId="77777777" w:rsidR="00F848A5" w:rsidRPr="00144D41" w:rsidRDefault="00F848A5">
      <w:pPr>
        <w:rPr>
          <w:sz w:val="26"/>
          <w:szCs w:val="26"/>
        </w:rPr>
      </w:pPr>
    </w:p>
    <w:p w14:paraId="14F34875" w14:textId="3C74A7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她觉得自己对儿媳妇负有义务。无疑是因为她的儿媳妇对她表现出了如此的忠诚。所以，在第 3 章第 1 节，她说，</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女儿，我岂不应当为你谋安息，使你得福吗？波阿斯不是有女人在场的亲戚吗？你可能会和波阿斯一起拥有未来。</w:t>
      </w:r>
    </w:p>
    <w:p w14:paraId="542F6ACC" w14:textId="77777777" w:rsidR="00F848A5" w:rsidRPr="00144D41" w:rsidRDefault="00F848A5">
      <w:pPr>
        <w:rPr>
          <w:sz w:val="26"/>
          <w:szCs w:val="26"/>
        </w:rPr>
      </w:pPr>
    </w:p>
    <w:p w14:paraId="3A20FA16" w14:textId="0E44979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而我，作为你的婆婆，对你负有保护义务。因此，我将建议您应该做的一些事情。而且它应该是一个你来到那里休息的地方。</w:t>
      </w:r>
    </w:p>
    <w:p w14:paraId="1E270000" w14:textId="77777777" w:rsidR="00F848A5" w:rsidRPr="00144D41" w:rsidRDefault="00F848A5">
      <w:pPr>
        <w:rPr>
          <w:sz w:val="26"/>
          <w:szCs w:val="26"/>
        </w:rPr>
      </w:pPr>
    </w:p>
    <w:p w14:paraId="5937C9F4"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本章以休息的概念开始和结束。第三章第一节。我的女儿，我不应该为你寻求安息吗？然后第 18 节。拿俄米对路得说，等一下，我的女儿，直到你知道事情的结果。</w:t>
      </w:r>
    </w:p>
    <w:p w14:paraId="4C4B7A32" w14:textId="77777777" w:rsidR="00F848A5" w:rsidRPr="00144D41" w:rsidRDefault="00F848A5">
      <w:pPr>
        <w:rPr>
          <w:sz w:val="26"/>
          <w:szCs w:val="26"/>
        </w:rPr>
      </w:pPr>
    </w:p>
    <w:p w14:paraId="069BA0DE" w14:textId="09FB5D9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因为这个人不解决今天的事情就不会休息。因此，波阿斯将继续工作，直到解决问题并休息为止。那对他和露丝来说都将得到休息。</w:t>
      </w:r>
    </w:p>
    <w:p w14:paraId="1B7709D1" w14:textId="77777777" w:rsidR="00F848A5" w:rsidRPr="00144D41" w:rsidRDefault="00F848A5">
      <w:pPr>
        <w:rPr>
          <w:sz w:val="26"/>
          <w:szCs w:val="26"/>
        </w:rPr>
      </w:pPr>
    </w:p>
    <w:p w14:paraId="40C04E00" w14:textId="5796419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因此，拿俄米在第 3 节中告诉路得洗漱完毕，准备出发。到波阿斯所在的地方，等他躺下。然后去把他的脚盖起来，躺在那里。</w:t>
      </w:r>
    </w:p>
    <w:p w14:paraId="2C7D1CE2" w14:textId="77777777" w:rsidR="00F848A5" w:rsidRPr="00144D41" w:rsidRDefault="00F848A5">
      <w:pPr>
        <w:rPr>
          <w:sz w:val="26"/>
          <w:szCs w:val="26"/>
        </w:rPr>
      </w:pPr>
    </w:p>
    <w:p w14:paraId="56C9DD7F" w14:textId="6FC61AA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他会告诉你该怎么做。这种露出脚的想法，我们并不完全清楚那到底是什么。有些人只是说这只是揭开毯子，也许还钻到了毯子下面。</w:t>
      </w:r>
    </w:p>
    <w:p w14:paraId="19433159" w14:textId="77777777" w:rsidR="00F848A5" w:rsidRPr="00144D41" w:rsidRDefault="00F848A5">
      <w:pPr>
        <w:rPr>
          <w:sz w:val="26"/>
          <w:szCs w:val="26"/>
        </w:rPr>
      </w:pPr>
    </w:p>
    <w:p w14:paraId="41C8DF80" w14:textId="2CAC673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有些人认为这实际上是性诱惑。我不确定是不是那个。但可以肯定的是，那里有一些性的暗示。</w:t>
      </w:r>
    </w:p>
    <w:p w14:paraId="523305DE" w14:textId="77777777" w:rsidR="00F848A5" w:rsidRPr="00144D41" w:rsidRDefault="00F848A5">
      <w:pPr>
        <w:rPr>
          <w:sz w:val="26"/>
          <w:szCs w:val="26"/>
        </w:rPr>
      </w:pPr>
    </w:p>
    <w:p w14:paraId="0A7503B9"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我不确定我是否会指示自己十几岁的女儿随时随地对男人这样做。但无论如何，她就这么做了。第 7 节中的波阿斯也吃喝了，心里喜乐。</w:t>
      </w:r>
    </w:p>
    <w:p w14:paraId="461C7D2A" w14:textId="77777777" w:rsidR="00F848A5" w:rsidRPr="00144D41" w:rsidRDefault="00F848A5">
      <w:pPr>
        <w:rPr>
          <w:sz w:val="26"/>
          <w:szCs w:val="26"/>
        </w:rPr>
      </w:pPr>
    </w:p>
    <w:p w14:paraId="4DFA8D7F" w14:textId="417AB92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所以，他可能多喝了一两杯酒。他去躺下，她轻轻地走过来，盖住他的脚。他醒来并说，你是谁？第 9 节。她说我是路得，你的仆人。</w:t>
      </w:r>
    </w:p>
    <w:p w14:paraId="201327CA" w14:textId="77777777" w:rsidR="00F848A5" w:rsidRPr="00144D41" w:rsidRDefault="00F848A5">
      <w:pPr>
        <w:rPr>
          <w:sz w:val="26"/>
          <w:szCs w:val="26"/>
        </w:rPr>
      </w:pPr>
    </w:p>
    <w:p w14:paraId="19EA4461" w14:textId="1C1DA9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然后她说，</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展开</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你的翅膀遮盖你的仆人，因为你是救赎主。有些版本说把你的衣服铺在你的仆人身上。但从字面上看，它说的是展开你的翅膀。</w:t>
      </w:r>
    </w:p>
    <w:p w14:paraId="4B4E0877" w14:textId="77777777" w:rsidR="00F848A5" w:rsidRPr="00144D41" w:rsidRDefault="00F848A5">
      <w:pPr>
        <w:rPr>
          <w:sz w:val="26"/>
          <w:szCs w:val="26"/>
        </w:rPr>
      </w:pPr>
    </w:p>
    <w:p w14:paraId="0BA7A529" w14:textId="3AA2A92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我认为这直接呼应了第 2 章第 12 节中提到的耶和华以色列的神，你们要在他的翅膀下寻求庇护。所以，主将为路得提供庇护。在这里，路得更具体地要求波阿斯成为她的保护和避难所。</w:t>
      </w:r>
    </w:p>
    <w:p w14:paraId="3977C6E6" w14:textId="77777777" w:rsidR="00F848A5" w:rsidRPr="00144D41" w:rsidRDefault="00F848A5">
      <w:pPr>
        <w:rPr>
          <w:sz w:val="26"/>
          <w:szCs w:val="26"/>
        </w:rPr>
      </w:pPr>
    </w:p>
    <w:p w14:paraId="43163774" w14:textId="1A17063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她说，你是救赎者。你是一个</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。你是这位亲属的救赎者。</w:t>
      </w:r>
    </w:p>
    <w:p w14:paraId="465A2512" w14:textId="77777777" w:rsidR="00F848A5" w:rsidRPr="00144D41" w:rsidRDefault="00F848A5">
      <w:pPr>
        <w:rPr>
          <w:sz w:val="26"/>
          <w:szCs w:val="26"/>
        </w:rPr>
      </w:pPr>
    </w:p>
    <w:p w14:paraId="0B4D0BC5" w14:textId="75BCDE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他说，我的女儿，愿主祝福你。你使这最后的仁慈比第一个更大，因为你没有追随年轻人，无论是穷人还是老人。所以，波阿斯这个相当富有的人可能已经是中年或更晚了。</w:t>
      </w:r>
    </w:p>
    <w:p w14:paraId="25C92B15" w14:textId="77777777" w:rsidR="00F848A5" w:rsidRPr="00144D41" w:rsidRDefault="00F848A5">
      <w:pPr>
        <w:rPr>
          <w:sz w:val="26"/>
          <w:szCs w:val="26"/>
        </w:rPr>
      </w:pPr>
    </w:p>
    <w:p w14:paraId="3186860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她是一位年轻女子。她可以拥有任何一个年轻人。但她来到了他身边，一个年长的男人，他对此很感激。</w:t>
      </w:r>
    </w:p>
    <w:p w14:paraId="10D11D6E" w14:textId="77777777" w:rsidR="00F848A5" w:rsidRPr="00144D41" w:rsidRDefault="00F848A5">
      <w:pPr>
        <w:rPr>
          <w:sz w:val="26"/>
          <w:szCs w:val="26"/>
        </w:rPr>
      </w:pPr>
    </w:p>
    <w:p w14:paraId="4162B8BD" w14:textId="7BB3901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因此，在第 11 节中，他说，你所求的一切我都会做，因为每个人都知道你是一个有价值的女人。第 11 节</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Chayil，我们之前提到过。</w:t>
      </w:r>
    </w:p>
    <w:p w14:paraId="0355F1D9" w14:textId="77777777" w:rsidR="00F848A5" w:rsidRPr="00144D41" w:rsidRDefault="00F848A5">
      <w:pPr>
        <w:rPr>
          <w:sz w:val="26"/>
          <w:szCs w:val="26"/>
        </w:rPr>
      </w:pPr>
    </w:p>
    <w:p w14:paraId="132BB461" w14:textId="789D49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现在已将其删除，但我们已在简介中讨论过它。这与《箴言》中的“贤妻”一词相同。但他说，是的，我是救赎主，第 12 节。</w:t>
      </w:r>
    </w:p>
    <w:p w14:paraId="0EB3969A" w14:textId="77777777" w:rsidR="00F848A5" w:rsidRPr="00144D41" w:rsidRDefault="00F848A5">
      <w:pPr>
        <w:rPr>
          <w:sz w:val="26"/>
          <w:szCs w:val="26"/>
        </w:rPr>
      </w:pPr>
    </w:p>
    <w:p w14:paraId="1AA54F9D" w14:textId="3C5C586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但还有另一位救赎者，他的婚姻线比我更近。所以，我们需要先和他谈谈。如果他愿意这样做，那么你就必须成为他的妻子。</w:t>
      </w:r>
    </w:p>
    <w:p w14:paraId="52EC0051" w14:textId="77777777" w:rsidR="00F848A5" w:rsidRPr="00144D41" w:rsidRDefault="00F848A5">
      <w:pPr>
        <w:rPr>
          <w:sz w:val="26"/>
          <w:szCs w:val="26"/>
        </w:rPr>
      </w:pPr>
    </w:p>
    <w:p w14:paraId="42D50BCD" w14:textId="150528B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如果没有，那我一定会这么做。那么，躺到早上，我会调查事情。她回到家，向内奥米讲述了一切。</w:t>
      </w:r>
    </w:p>
    <w:p w14:paraId="0232924A" w14:textId="77777777" w:rsidR="00F848A5" w:rsidRPr="00144D41" w:rsidRDefault="00F848A5">
      <w:pPr>
        <w:rPr>
          <w:sz w:val="26"/>
          <w:szCs w:val="26"/>
        </w:rPr>
      </w:pPr>
    </w:p>
    <w:p w14:paraId="6922DA0D" w14:textId="36F2550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一切都已注定，并为一个有利的结局做好了准备。他们期待这一点。所以，她等待。</w:t>
      </w:r>
    </w:p>
    <w:p w14:paraId="79141544" w14:textId="77777777" w:rsidR="00F848A5" w:rsidRPr="00144D41" w:rsidRDefault="00F848A5">
      <w:pPr>
        <w:rPr>
          <w:sz w:val="26"/>
          <w:szCs w:val="26"/>
        </w:rPr>
      </w:pPr>
    </w:p>
    <w:p w14:paraId="1280BBCE" w14:textId="1432CF6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她决定等待。然后波阿斯在第四章试图解决这个问题。</w:t>
      </w:r>
      <w:r xmlns:w="http://schemas.openxmlformats.org/wordprocessingml/2006/main" w:rsidR="00CE22D8" w:rsidRPr="00144D41">
        <w:rPr>
          <w:rFonts w:ascii="Calibri" w:eastAsia="Calibri" w:hAnsi="Calibri" w:cs="Calibri"/>
          <w:sz w:val="26"/>
          <w:szCs w:val="26"/>
        </w:rPr>
        <w:t xml:space="preserve">所以，在第四章，波阿斯来到城门口。</w:t>
      </w:r>
    </w:p>
    <w:p w14:paraId="6FB1891A" w14:textId="77777777" w:rsidR="00F848A5" w:rsidRPr="00144D41" w:rsidRDefault="00F848A5">
      <w:pPr>
        <w:rPr>
          <w:sz w:val="26"/>
          <w:szCs w:val="26"/>
        </w:rPr>
      </w:pPr>
    </w:p>
    <w:p w14:paraId="08E59E4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波阿斯所说的那位救赎主也经过了。</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波阿斯说，你过来吧。我们坐下来聊聊吧。</w:t>
      </w:r>
    </w:p>
    <w:p w14:paraId="6BF62976" w14:textId="77777777" w:rsidR="00F848A5" w:rsidRPr="00144D41" w:rsidRDefault="00F848A5">
      <w:pPr>
        <w:rPr>
          <w:sz w:val="26"/>
          <w:szCs w:val="26"/>
        </w:rPr>
      </w:pPr>
    </w:p>
    <w:p w14:paraId="5DA196FD" w14:textId="41A02034"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于是，他还召集了十位城中长老来见证这一切。记得在《申命记》中，在赎回姐夫的仪式中，长老们也是其中的一部分。如果姐夫不想结婚，那么女方就要把凉鞋脱下来，往他脸上吐口水。</w:t>
      </w:r>
    </w:p>
    <w:p w14:paraId="1B2A6352" w14:textId="77777777" w:rsidR="00F848A5" w:rsidRPr="00144D41" w:rsidRDefault="00F848A5">
      <w:pPr>
        <w:rPr>
          <w:sz w:val="26"/>
          <w:szCs w:val="26"/>
        </w:rPr>
      </w:pPr>
    </w:p>
    <w:p w14:paraId="4430FA7C" w14:textId="3700420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严格来说，这不是你的姐夫。事情有点不同。我们这里讨论的是财产，它更多地呼应利未记 25 章而不是申命记 25 章。</w:t>
      </w:r>
    </w:p>
    <w:p w14:paraId="26063BA5" w14:textId="77777777" w:rsidR="00F848A5" w:rsidRPr="00144D41" w:rsidRDefault="00F848A5">
      <w:pPr>
        <w:rPr>
          <w:sz w:val="26"/>
          <w:szCs w:val="26"/>
        </w:rPr>
      </w:pPr>
    </w:p>
    <w:p w14:paraId="582ADF30" w14:textId="124663F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但不管怎样，他还是带着长辈来了。长老们显然是城市事务的公共管理者。因此，他在第 3 节向救赎主讲述了拿俄米的事，她正在卖掉一块属于以利米勒（以利米勒）的土地，她是一个共同的亲戚。</w:t>
      </w:r>
    </w:p>
    <w:p w14:paraId="7FC121C1" w14:textId="77777777" w:rsidR="00F848A5" w:rsidRPr="00144D41" w:rsidRDefault="00F848A5">
      <w:pPr>
        <w:rPr>
          <w:sz w:val="26"/>
          <w:szCs w:val="26"/>
        </w:rPr>
      </w:pPr>
    </w:p>
    <w:p w14:paraId="2F38E9D7" w14:textId="3477349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波阿斯以直截了当、诚实的方式说，我认为我应该告诉你这件事。您应该有机会购买这块土地。于是，近亲说，</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是的</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，那太好了。</w:t>
      </w:r>
    </w:p>
    <w:p w14:paraId="356FB958" w14:textId="77777777" w:rsidR="00F848A5" w:rsidRPr="00144D41" w:rsidRDefault="00F848A5">
      <w:pPr>
        <w:rPr>
          <w:sz w:val="26"/>
          <w:szCs w:val="26"/>
        </w:rPr>
      </w:pPr>
    </w:p>
    <w:p w14:paraId="1A262F73" w14:textId="2918C88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所以，我会赎回它，第 4 节末尾。但是波阿斯说，</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嗯</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，有一个与此相关的附录。这里的细则中有一个额外的内容，或者这个额外的文档。还有一些事情你需要知道。</w:t>
      </w:r>
    </w:p>
    <w:p w14:paraId="45F71762" w14:textId="77777777" w:rsidR="00F848A5" w:rsidRPr="00144D41" w:rsidRDefault="00F848A5">
      <w:pPr>
        <w:rPr>
          <w:sz w:val="26"/>
          <w:szCs w:val="26"/>
        </w:rPr>
      </w:pPr>
    </w:p>
    <w:p w14:paraId="3348E4D1"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第5节，当你从拿俄米手中买下那块田地的那一天，你必须同时得到死者的寡妇摩押女子路得，以便使死者的名字在他的遗产中永存。那是第 5 节。正如我们在本书的引言中所说，摩西五经中没有找到该条款。</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这似乎是近年来发展起来的一种习俗。</w:t>
      </w:r>
    </w:p>
    <w:p w14:paraId="0E7EF414" w14:textId="77777777" w:rsidR="00F848A5" w:rsidRPr="00144D41" w:rsidRDefault="00F848A5">
      <w:pPr>
        <w:rPr>
          <w:sz w:val="26"/>
          <w:szCs w:val="26"/>
        </w:rPr>
      </w:pPr>
    </w:p>
    <w:p w14:paraId="376668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但近亲似乎也接受了这一点。他没有说，不，不，不，你错了。事情不是这样的。</w:t>
      </w:r>
    </w:p>
    <w:p w14:paraId="6EB28AD2" w14:textId="77777777" w:rsidR="00F848A5" w:rsidRPr="00144D41" w:rsidRDefault="00F848A5">
      <w:pPr>
        <w:rPr>
          <w:sz w:val="26"/>
          <w:szCs w:val="26"/>
        </w:rPr>
      </w:pPr>
    </w:p>
    <w:p w14:paraId="52847ACC" w14:textId="18A9642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在第 6 节中，他说，哦，好吧，我不能那样做，因为那会损害我的继承权。因此，这些似乎是已经发展起来的习俗的一部分。申命记或利未记中没有特别提到它们。</w:t>
      </w:r>
    </w:p>
    <w:p w14:paraId="3F67BC27" w14:textId="77777777" w:rsidR="00F848A5" w:rsidRPr="00144D41" w:rsidRDefault="00F848A5">
      <w:pPr>
        <w:rPr>
          <w:sz w:val="26"/>
          <w:szCs w:val="26"/>
        </w:rPr>
      </w:pPr>
    </w:p>
    <w:p w14:paraId="09A9E80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现在告诉我们，这本书的作者现在给我们提供了更多的背景信息。在第7节及其后的经文中，他说，</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是当时的习俗。如果有人</w:t>
      </w: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要进行这种交易，他会脱下凉鞋，把它交给另一个人，这就是见面的方式，在以色列作为证人证明这一点。</w:t>
      </w:r>
    </w:p>
    <w:p w14:paraId="56382A4A" w14:textId="77777777" w:rsidR="00F848A5" w:rsidRPr="00144D41" w:rsidRDefault="00F848A5">
      <w:pPr>
        <w:rPr>
          <w:sz w:val="26"/>
          <w:szCs w:val="26"/>
        </w:rPr>
      </w:pPr>
    </w:p>
    <w:p w14:paraId="43BB447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与《申命记》形成鲜明对比的是，如果姐夫拒绝这样做，妻子，即寡妇，应该把姐夫的凉鞋拉下来，然后吐在他脸上。</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这是一种更加文明的交易方式。但更换凉鞋似乎有点像，你脱掉凉鞋，你就更容易走路并踩到不好的东西。</w:t>
      </w:r>
    </w:p>
    <w:p w14:paraId="023EF63C" w14:textId="77777777" w:rsidR="00F848A5" w:rsidRPr="00144D41" w:rsidRDefault="00F848A5">
      <w:pPr>
        <w:rPr>
          <w:sz w:val="26"/>
          <w:szCs w:val="26"/>
        </w:rPr>
      </w:pPr>
    </w:p>
    <w:p w14:paraId="4478FD37" w14:textId="44007B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因此，这是两人之间交换信任和荣誉的标志。所以，在第 6 节，对不起，第 8 节，当救赎主对波阿斯说，你自己拿走时，他就脱下了鞋。波阿斯对其他人说，你们是这事的见证人。</w:t>
      </w:r>
    </w:p>
    <w:p w14:paraId="70970145" w14:textId="77777777" w:rsidR="00F848A5" w:rsidRPr="00144D41" w:rsidRDefault="00F848A5">
      <w:pPr>
        <w:rPr>
          <w:sz w:val="26"/>
          <w:szCs w:val="26"/>
        </w:rPr>
      </w:pPr>
    </w:p>
    <w:p w14:paraId="6C18A030" w14:textId="56575F3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节中</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每个人都附和</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说，是的，我们是见证人。愿主使进入你家的女人像拉结和利亚一样，共同建立以色列家。换句话说，愿她生育能力强，有敬虔的影响力，并且生儿育女。</w:t>
      </w:r>
    </w:p>
    <w:p w14:paraId="07C62F7A" w14:textId="77777777" w:rsidR="00F848A5" w:rsidRPr="00144D41" w:rsidRDefault="00F848A5">
      <w:pPr>
        <w:rPr>
          <w:sz w:val="26"/>
          <w:szCs w:val="26"/>
        </w:rPr>
      </w:pPr>
    </w:p>
    <w:p w14:paraId="59180D4C" w14:textId="70EC598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拉结和利亚是 12 个部落的母亲，还有她们的妃嫔。这就是祷告，这就是人们为路得祷告的祝福。愿你在以法他行事得当，在伯利恒享有盛誉，愿你的家像他玛为犹大所生的法勒斯家一样，因为耶和华使这少年妇人给你生了后裔。</w:t>
      </w:r>
    </w:p>
    <w:p w14:paraId="0AC2FC5F" w14:textId="77777777" w:rsidR="00F848A5" w:rsidRPr="00144D41" w:rsidRDefault="00F848A5">
      <w:pPr>
        <w:rPr>
          <w:sz w:val="26"/>
          <w:szCs w:val="26"/>
        </w:rPr>
      </w:pPr>
    </w:p>
    <w:p w14:paraId="7558813B" w14:textId="66342E1C"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因此，波阿斯娶了路得（第 13 节），她成了他的妻子。他进入她体内，她怀孕了，生下了一个儿子。妇女们对拿俄米说，你是有福的，因为主没有让你失去一位救赎主。</w:t>
      </w:r>
    </w:p>
    <w:p w14:paraId="5F62A187" w14:textId="77777777" w:rsidR="00F848A5" w:rsidRPr="00144D41" w:rsidRDefault="00F848A5">
      <w:pPr>
        <w:rPr>
          <w:sz w:val="26"/>
          <w:szCs w:val="26"/>
        </w:rPr>
      </w:pPr>
    </w:p>
    <w:p w14:paraId="65DBA3D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由此推论，波阿斯成了她的女婿。他将成为你生命的恢复者。她以为她的生命已经结束了，回到第一章。这个后代现在将成为你生命的恢复者和你晚年的滋养者。</w:t>
      </w:r>
    </w:p>
    <w:p w14:paraId="362A3DBC" w14:textId="77777777" w:rsidR="00F848A5" w:rsidRPr="00144D41" w:rsidRDefault="00F848A5">
      <w:pPr>
        <w:rPr>
          <w:sz w:val="26"/>
          <w:szCs w:val="26"/>
        </w:rPr>
      </w:pPr>
    </w:p>
    <w:p w14:paraId="0D8F3715" w14:textId="1E5957CD"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而你爱你的儿媳妇，有七个以上的儿子，也生下了他。于是，内奥米收留了他，并成为了他的保姆。他们给他起了一个名字，名叫俄备得。</w:t>
      </w:r>
    </w:p>
    <w:p w14:paraId="4A40D5AE" w14:textId="77777777" w:rsidR="00F848A5" w:rsidRPr="00144D41" w:rsidRDefault="00F848A5">
      <w:pPr>
        <w:rPr>
          <w:sz w:val="26"/>
          <w:szCs w:val="26"/>
        </w:rPr>
      </w:pPr>
    </w:p>
    <w:p w14:paraId="34523EC4" w14:textId="296F198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他是耶西的父亲，大卫的父亲。所以，这个美丽的故事就以大卫的祖先为结局。然后，家谱又将犹大与大卫联系起来，正如我们在其他上下文中所说的那样。</w:t>
      </w:r>
    </w:p>
    <w:p w14:paraId="523EB4C7" w14:textId="77777777" w:rsidR="00F848A5" w:rsidRPr="00144D41" w:rsidRDefault="00F848A5">
      <w:pPr>
        <w:rPr>
          <w:sz w:val="26"/>
          <w:szCs w:val="26"/>
        </w:rPr>
      </w:pPr>
    </w:p>
    <w:p w14:paraId="4AAA0C6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它最终确实成为一个美丽的故事。所有角色的一切都很顺利。这个故事里确实没有坏人。</w:t>
      </w:r>
    </w:p>
    <w:p w14:paraId="78AA007D" w14:textId="77777777" w:rsidR="00F848A5" w:rsidRPr="00144D41" w:rsidRDefault="00F848A5">
      <w:pPr>
        <w:rPr>
          <w:sz w:val="26"/>
          <w:szCs w:val="26"/>
        </w:rPr>
      </w:pPr>
    </w:p>
    <w:p w14:paraId="2CE1A30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这只是第一章中丈夫去世的悲惨情况。这个潜在的复杂因素，这个亲属救赎者，这个近亲，第三章。但他本人同意了这个计划，并允许波阿斯娶路得。从此每个人都过着幸福的生活。没必要对此耿耿于怀。</w:t>
      </w:r>
    </w:p>
    <w:p w14:paraId="67387233" w14:textId="77777777" w:rsidR="00F848A5" w:rsidRPr="00144D41" w:rsidRDefault="00F848A5">
      <w:pPr>
        <w:rPr>
          <w:sz w:val="26"/>
          <w:szCs w:val="26"/>
        </w:rPr>
      </w:pPr>
    </w:p>
    <w:p w14:paraId="28A90522" w14:textId="77777777" w:rsidR="00CE22D8"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但神正在这本书中动工。我们看到了伟大敬虔国王大卫王的生活。</w:t>
      </w:r>
    </w:p>
    <w:p w14:paraId="0A8C24BE" w14:textId="77777777" w:rsidR="00CE22D8" w:rsidRDefault="00CE22D8">
      <w:pPr>
        <w:rPr>
          <w:rFonts w:ascii="Calibri" w:eastAsia="Calibri" w:hAnsi="Calibri" w:cs="Calibri"/>
          <w:sz w:val="26"/>
          <w:szCs w:val="26"/>
        </w:rPr>
      </w:pPr>
    </w:p>
    <w:p w14:paraId="334CDCBD" w14:textId="77777777" w:rsidR="00CE22D8" w:rsidRPr="00144D41" w:rsidRDefault="00CE22D8" w:rsidP="00CE22D8">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这是大卫·霍华德博士对《约书亚记》到《路得记》的教导。这是第 32 场，露丝博览会。</w:t>
      </w:r>
    </w:p>
    <w:p w14:paraId="16730420" w14:textId="5DFEF86D" w:rsidR="00F848A5" w:rsidRPr="00144D41" w:rsidRDefault="00F848A5" w:rsidP="00144D41">
      <w:pPr>
        <w:rPr>
          <w:sz w:val="26"/>
          <w:szCs w:val="26"/>
        </w:rPr>
      </w:pPr>
    </w:p>
    <w:sectPr w:rsidR="00F848A5" w:rsidRPr="00144D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99D1" w14:textId="77777777" w:rsidR="0036480C" w:rsidRDefault="0036480C" w:rsidP="00144D41">
      <w:r>
        <w:separator/>
      </w:r>
    </w:p>
  </w:endnote>
  <w:endnote w:type="continuationSeparator" w:id="0">
    <w:p w14:paraId="5070D7E0" w14:textId="77777777" w:rsidR="0036480C" w:rsidRDefault="0036480C" w:rsidP="0014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8305" w14:textId="77777777" w:rsidR="0036480C" w:rsidRDefault="0036480C" w:rsidP="00144D41">
      <w:r>
        <w:separator/>
      </w:r>
    </w:p>
  </w:footnote>
  <w:footnote w:type="continuationSeparator" w:id="0">
    <w:p w14:paraId="60B891EF" w14:textId="77777777" w:rsidR="0036480C" w:rsidRDefault="0036480C" w:rsidP="0014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38915"/>
      <w:docPartObj>
        <w:docPartGallery w:val="Page Numbers (Top of Page)"/>
        <w:docPartUnique/>
      </w:docPartObj>
    </w:sdtPr>
    <w:sdtEndPr>
      <w:rPr>
        <w:noProof/>
      </w:rPr>
    </w:sdtEndPr>
    <w:sdtContent>
      <w:p w14:paraId="4230545B" w14:textId="45585FE8" w:rsidR="00144D41" w:rsidRDefault="00144D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DD7BA5" w14:textId="77777777" w:rsidR="00144D41" w:rsidRDefault="0014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544A"/>
    <w:multiLevelType w:val="hybridMultilevel"/>
    <w:tmpl w:val="E7DA5920"/>
    <w:lvl w:ilvl="0" w:tplc="75584794">
      <w:start w:val="1"/>
      <w:numFmt w:val="bullet"/>
      <w:lvlText w:val="●"/>
      <w:lvlJc w:val="left"/>
      <w:pPr>
        <w:ind w:left="720" w:hanging="360"/>
      </w:pPr>
    </w:lvl>
    <w:lvl w:ilvl="1" w:tplc="9000C5F8">
      <w:start w:val="1"/>
      <w:numFmt w:val="bullet"/>
      <w:lvlText w:val="○"/>
      <w:lvlJc w:val="left"/>
      <w:pPr>
        <w:ind w:left="1440" w:hanging="360"/>
      </w:pPr>
    </w:lvl>
    <w:lvl w:ilvl="2" w:tplc="6DF4B976">
      <w:start w:val="1"/>
      <w:numFmt w:val="bullet"/>
      <w:lvlText w:val="■"/>
      <w:lvlJc w:val="left"/>
      <w:pPr>
        <w:ind w:left="2160" w:hanging="360"/>
      </w:pPr>
    </w:lvl>
    <w:lvl w:ilvl="3" w:tplc="9A7C317E">
      <w:start w:val="1"/>
      <w:numFmt w:val="bullet"/>
      <w:lvlText w:val="●"/>
      <w:lvlJc w:val="left"/>
      <w:pPr>
        <w:ind w:left="2880" w:hanging="360"/>
      </w:pPr>
    </w:lvl>
    <w:lvl w:ilvl="4" w:tplc="14A4520A">
      <w:start w:val="1"/>
      <w:numFmt w:val="bullet"/>
      <w:lvlText w:val="○"/>
      <w:lvlJc w:val="left"/>
      <w:pPr>
        <w:ind w:left="3600" w:hanging="360"/>
      </w:pPr>
    </w:lvl>
    <w:lvl w:ilvl="5" w:tplc="99CA6BFA">
      <w:start w:val="1"/>
      <w:numFmt w:val="bullet"/>
      <w:lvlText w:val="■"/>
      <w:lvlJc w:val="left"/>
      <w:pPr>
        <w:ind w:left="4320" w:hanging="360"/>
      </w:pPr>
    </w:lvl>
    <w:lvl w:ilvl="6" w:tplc="E118D3FA">
      <w:start w:val="1"/>
      <w:numFmt w:val="bullet"/>
      <w:lvlText w:val="●"/>
      <w:lvlJc w:val="left"/>
      <w:pPr>
        <w:ind w:left="5040" w:hanging="360"/>
      </w:pPr>
    </w:lvl>
    <w:lvl w:ilvl="7" w:tplc="D576BB76">
      <w:start w:val="1"/>
      <w:numFmt w:val="bullet"/>
      <w:lvlText w:val="●"/>
      <w:lvlJc w:val="left"/>
      <w:pPr>
        <w:ind w:left="5760" w:hanging="360"/>
      </w:pPr>
    </w:lvl>
    <w:lvl w:ilvl="8" w:tplc="3334C958">
      <w:start w:val="1"/>
      <w:numFmt w:val="bullet"/>
      <w:lvlText w:val="●"/>
      <w:lvlJc w:val="left"/>
      <w:pPr>
        <w:ind w:left="6480" w:hanging="360"/>
      </w:pPr>
    </w:lvl>
  </w:abstractNum>
  <w:num w:numId="1" w16cid:durableId="1848864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A5"/>
    <w:rsid w:val="00144D41"/>
    <w:rsid w:val="0036480C"/>
    <w:rsid w:val="00CE22D8"/>
    <w:rsid w:val="00F848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552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D41"/>
    <w:pPr>
      <w:tabs>
        <w:tab w:val="center" w:pos="4680"/>
        <w:tab w:val="right" w:pos="9360"/>
      </w:tabs>
    </w:pPr>
  </w:style>
  <w:style w:type="character" w:customStyle="1" w:styleId="HeaderChar">
    <w:name w:val="Header Char"/>
    <w:basedOn w:val="DefaultParagraphFont"/>
    <w:link w:val="Header"/>
    <w:uiPriority w:val="99"/>
    <w:rsid w:val="00144D41"/>
  </w:style>
  <w:style w:type="paragraph" w:styleId="Footer">
    <w:name w:val="footer"/>
    <w:basedOn w:val="Normal"/>
    <w:link w:val="FooterChar"/>
    <w:uiPriority w:val="99"/>
    <w:unhideWhenUsed/>
    <w:rsid w:val="00144D41"/>
    <w:pPr>
      <w:tabs>
        <w:tab w:val="center" w:pos="4680"/>
        <w:tab w:val="right" w:pos="9360"/>
      </w:tabs>
    </w:pPr>
  </w:style>
  <w:style w:type="character" w:customStyle="1" w:styleId="FooterChar">
    <w:name w:val="Footer Char"/>
    <w:basedOn w:val="DefaultParagraphFont"/>
    <w:link w:val="Footer"/>
    <w:uiPriority w:val="99"/>
    <w:rsid w:val="0014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3544</Words>
  <Characters>15193</Characters>
  <Application>Microsoft Office Word</Application>
  <DocSecurity>0</DocSecurity>
  <Lines>357</Lines>
  <Paragraphs>89</Paragraphs>
  <ScaleCrop>false</ScaleCrop>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Session32 RuthExp</dc:title>
  <dc:creator>TurboScribe.ai</dc:creator>
  <cp:lastModifiedBy>Ted Hildebrandt</cp:lastModifiedBy>
  <cp:revision>3</cp:revision>
  <dcterms:created xsi:type="dcterms:W3CDTF">2024-02-04T20:10:00Z</dcterms:created>
  <dcterms:modified xsi:type="dcterms:W3CDTF">2024-03-01T12:43:00Z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8bcc0d12c6baa732710889c902d382880700d4caaa52b1b9e19fe1c19fdbf65f</vt:lpwstr>
  </property>
</Properties>
</file>