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D2839" w14:textId="4ECC2ACB" w:rsidR="00C439E1" w:rsidRDefault="00C439E1" w:rsidP="00C439E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2 </w:t>
      </w:r>
      <w:r xmlns:w="http://schemas.openxmlformats.org/wordprocessingml/2006/main">
        <w:rPr>
          <w:rFonts w:ascii="Calibri" w:eastAsia="Calibri" w:hAnsi="Calibri" w:cs="Calibri"/>
          <w:b/>
          <w:bCs/>
          <w:sz w:val="42"/>
          <w:szCs w:val="42"/>
        </w:rPr>
        <w:t xml:space="preserve">5, El dispensacionalismo y la tradición wesleyana de santidad</w:t>
      </w:r>
    </w:p>
    <w:p w14:paraId="12CCB673" w14:textId="77777777" w:rsidR="00C439E1" w:rsidRPr="00157316" w:rsidRDefault="00C439E1" w:rsidP="00C439E1">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y Ted Hildebrandt</w:t>
      </w:r>
    </w:p>
    <w:p w14:paraId="3FF15054" w14:textId="547F81A3" w:rsidR="00C170D3" w:rsidRPr="008C77FF" w:rsidRDefault="00C439E1" w:rsidP="00C170D3">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br xmlns:w="http://schemas.openxmlformats.org/wordprocessingml/2006/main"/>
      </w:r>
      <w:r xmlns:w="http://schemas.openxmlformats.org/wordprocessingml/2006/main" w:rsidR="00C170D3" w:rsidRPr="008C77FF">
        <w:rPr>
          <w:rFonts w:ascii="Calibri" w:eastAsia="Calibri" w:hAnsi="Calibri" w:cs="Calibri"/>
          <w:sz w:val="26"/>
          <w:szCs w:val="26"/>
        </w:rPr>
        <w:t xml:space="preserve">Les habla el Dr. Roger Green en su enseñanza sobre el cristianismo estadounidense. Esta es la sesión 25 sobre el dispensacionalismo y la tradición wesleyana de santidad.</w:t>
      </w:r>
    </w:p>
    <w:p w14:paraId="670A05D1" w14:textId="27A3751E" w:rsidR="005A7170" w:rsidRPr="008C77FF" w:rsidRDefault="005A7170" w:rsidP="00C170D3">
      <w:pPr>
        <w:rPr>
          <w:sz w:val="26"/>
          <w:szCs w:val="26"/>
        </w:rPr>
      </w:pPr>
    </w:p>
    <w:p w14:paraId="068E2215" w14:textId="3FB0B20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Bueno, gracias, Dr. Green. Es un privilegio poder asistir a esta clase. Además, creo que la he disfrutado tanto como usted con el estilo de clase del Dr. Green.</w:t>
      </w:r>
    </w:p>
    <w:p w14:paraId="15BE3C79" w14:textId="77777777" w:rsidR="005A7170" w:rsidRPr="008C77FF" w:rsidRDefault="005A7170">
      <w:pPr>
        <w:rPr>
          <w:sz w:val="26"/>
          <w:szCs w:val="26"/>
        </w:rPr>
      </w:pPr>
    </w:p>
    <w:p w14:paraId="3E22B451" w14:textId="22BB60C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Así que, benditos sean sus corazones. Voy a repartirlos, y simplemente pondré el tipo de premilenialismo dispensacionalista en una sola página. Así que, permítanme repartirlos.</w:t>
      </w:r>
    </w:p>
    <w:p w14:paraId="546C5068" w14:textId="77777777" w:rsidR="005A7170" w:rsidRPr="008C77FF" w:rsidRDefault="005A7170">
      <w:pPr>
        <w:rPr>
          <w:sz w:val="26"/>
          <w:szCs w:val="26"/>
        </w:rPr>
      </w:pPr>
    </w:p>
    <w:p w14:paraId="5A557C79" w14:textId="2A8904D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Permítanme explicarles un poco esto. El premilenialismo dispensacional se remonta a fines del siglo XIX y comienza como un movimiento de iglesia baja. Hay una iglesia alta y una iglesia baja.</w:t>
      </w:r>
    </w:p>
    <w:p w14:paraId="1C950DDE" w14:textId="77777777" w:rsidR="005A7170" w:rsidRPr="008C77FF" w:rsidRDefault="005A7170">
      <w:pPr>
        <w:rPr>
          <w:sz w:val="26"/>
          <w:szCs w:val="26"/>
        </w:rPr>
      </w:pPr>
    </w:p>
    <w:p w14:paraId="1D41C44F" w14:textId="42BA266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Se trata de un movimiento de iglesia de bajo nivel. Básicamente, este movimiento se centra en los enfoques tradicionales sobre Israel y la iglesia. Y, en gran medida, la iglesia entiende a Israel, que tiene todas estas promesas en el Antiguo Testamento.</w:t>
      </w:r>
    </w:p>
    <w:p w14:paraId="7F14C930" w14:textId="77777777" w:rsidR="005A7170" w:rsidRPr="008C77FF" w:rsidRDefault="005A7170">
      <w:pPr>
        <w:rPr>
          <w:sz w:val="26"/>
          <w:szCs w:val="26"/>
        </w:rPr>
      </w:pPr>
    </w:p>
    <w:p w14:paraId="5B772302" w14:textId="3833089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Esas promesas se espiritualizan en la iglesia. Y, por lo tanto, la iglesia es como el cumplimiento de Israel. Y los dispensacionalistas, especialmente comenzando con este tipo Darby, que era de los Hermanos de Plymouth, el movimiento de los Hermanos de Plymouth.</w:t>
      </w:r>
    </w:p>
    <w:p w14:paraId="0486E536" w14:textId="77777777" w:rsidR="005A7170" w:rsidRPr="008C77FF" w:rsidRDefault="005A7170">
      <w:pPr>
        <w:rPr>
          <w:sz w:val="26"/>
          <w:szCs w:val="26"/>
        </w:rPr>
      </w:pPr>
    </w:p>
    <w:p w14:paraId="46140828" w14:textId="0C559BC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Mi abuelo era uno de los oradores de los Hermanos de Plymouth. Pero Darby, desde 1800 hasta 1882, básicamente comenzó a desmenuzar las Escrituras y a ver que las cosas eran diferentes. Había una diferencia entre el Antiguo Testamento, que en gran medida funcionaba, y el Nuevo Testamento, que en gran medida consistía en gracia y fe.</w:t>
      </w:r>
    </w:p>
    <w:p w14:paraId="0989C193" w14:textId="77777777" w:rsidR="005A7170" w:rsidRPr="008C77FF" w:rsidRDefault="005A7170">
      <w:pPr>
        <w:rPr>
          <w:sz w:val="26"/>
          <w:szCs w:val="26"/>
        </w:rPr>
      </w:pPr>
    </w:p>
    <w:p w14:paraId="04D3CC1E" w14:textId="10F4E2C7"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Entonces, lo que sucede es que los dispensacionalistas se centran en las diferencias entre el Antiguo y el Nuevo Testamento en lugar de en las similitudes. Y ese es el contexto en el que se basan. Cada tradición eclesiástica me parece que se centra en diferentes partes de las Escrituras.</w:t>
      </w:r>
    </w:p>
    <w:p w14:paraId="4C4A58B7" w14:textId="77777777" w:rsidR="005A7170" w:rsidRPr="008C77FF" w:rsidRDefault="005A7170">
      <w:pPr>
        <w:rPr>
          <w:sz w:val="26"/>
          <w:szCs w:val="26"/>
        </w:rPr>
      </w:pPr>
    </w:p>
    <w:p w14:paraId="5B3A38B3" w14:textId="2EC562B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Por ejemplo, si yo le dijera que usted pertenece a una tradición reformada, ¿en qué pasajes de las Escrituras se centraría? Hay dos. Y si usted pertenece a esa tradición y no lo sabe, permítame informarle. Yo también me formé en esa tradición.</w:t>
      </w:r>
    </w:p>
    <w:p w14:paraId="639E0B29" w14:textId="77777777" w:rsidR="005A7170" w:rsidRPr="008C77FF" w:rsidRDefault="005A7170">
      <w:pPr>
        <w:rPr>
          <w:sz w:val="26"/>
          <w:szCs w:val="26"/>
        </w:rPr>
      </w:pPr>
    </w:p>
    <w:p w14:paraId="411EFF7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Se trata principalmente de Romanos y Gálatas. He oído decir que Romanos es un punto de vista y Gálatas es el otro. Y se mira la Biblia a través del punto de vista de Romanos y Gálatas.</w:t>
      </w:r>
    </w:p>
    <w:p w14:paraId="5D3B03FE" w14:textId="77777777" w:rsidR="005A7170" w:rsidRPr="008C77FF" w:rsidRDefault="005A7170">
      <w:pPr>
        <w:rPr>
          <w:sz w:val="26"/>
          <w:szCs w:val="26"/>
        </w:rPr>
      </w:pPr>
    </w:p>
    <w:p w14:paraId="3C1514F8"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Creo que hay que pensar en eso. De todos modos, en segundo lugar, imaginemos que somos como los menonitas, que es básicamente una especie de grupo pacifista. ¿Dónde acamparán los menonitas? En el Sermón del Monte.</w:t>
      </w:r>
    </w:p>
    <w:p w14:paraId="0FD244F0" w14:textId="77777777" w:rsidR="005A7170" w:rsidRPr="008C77FF" w:rsidRDefault="005A7170">
      <w:pPr>
        <w:rPr>
          <w:sz w:val="26"/>
          <w:szCs w:val="26"/>
        </w:rPr>
      </w:pPr>
    </w:p>
    <w:p w14:paraId="10AB72AC" w14:textId="3B92403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Por lo tanto, habrá mucha enseñanza sobre el Sermón del Monte. ¿Qué tradición y qué pasajes enfatizan? Pero para los dispensacionalistas, hay dos libros, Daniel y Apocalipsis. En su tradición se habla mucho de Daniel y Apocalipsis.</w:t>
      </w:r>
    </w:p>
    <w:p w14:paraId="1C5AEEE7" w14:textId="77777777" w:rsidR="005A7170" w:rsidRPr="008C77FF" w:rsidRDefault="005A7170">
      <w:pPr>
        <w:rPr>
          <w:sz w:val="26"/>
          <w:szCs w:val="26"/>
        </w:rPr>
      </w:pPr>
    </w:p>
    <w:p w14:paraId="678BD328" w14:textId="7F3950E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Entonces, hay una gran distinción entre Israel y la iglesia, una gran distinción. Esa es una de las cosas claves que se destacan allí. Israel obtiene la tierra y todas las promesas de tierra que recuerdan en el Antiguo Testamento.</w:t>
      </w:r>
    </w:p>
    <w:p w14:paraId="7A308B0E" w14:textId="77777777" w:rsidR="005A7170" w:rsidRPr="008C77FF" w:rsidRDefault="005A7170">
      <w:pPr>
        <w:rPr>
          <w:sz w:val="26"/>
          <w:szCs w:val="26"/>
        </w:rPr>
      </w:pPr>
    </w:p>
    <w:p w14:paraId="33539D03" w14:textId="60ADB77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Ellos ven que se cumplieron literalmente las promesas de que Israel regresaría. Por cierto, en 1948, Israel recuperó la tierra, y eso fue un gran logro para los dispensacionalistas, pues confirmó su idea de que Israel había regresado a la tierra. La tierra sigue siendo importante para Israel, no ha sido robada a la iglesia.</w:t>
      </w:r>
    </w:p>
    <w:p w14:paraId="29BB388F" w14:textId="77777777" w:rsidR="005A7170" w:rsidRPr="008C77FF" w:rsidRDefault="005A7170">
      <w:pPr>
        <w:rPr>
          <w:sz w:val="26"/>
          <w:szCs w:val="26"/>
        </w:rPr>
      </w:pPr>
    </w:p>
    <w:p w14:paraId="0E758FD5" w14:textId="3AD65E9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Así que eso fue algo muy importante para ellos. Se conectaron, como bien lo ha señalado el Dr. Green, con la Conferencia Bíblica del Niágara. Básicamente, en estos movimientos de conferencias bíblicas, muchos de los oradores eran dispensacionalistas y eran conferencias proféticas.</w:t>
      </w:r>
    </w:p>
    <w:p w14:paraId="4F1B959A" w14:textId="77777777" w:rsidR="005A7170" w:rsidRPr="008C77FF" w:rsidRDefault="005A7170">
      <w:pPr>
        <w:rPr>
          <w:sz w:val="26"/>
          <w:szCs w:val="26"/>
        </w:rPr>
      </w:pPr>
    </w:p>
    <w:p w14:paraId="704709C3" w14:textId="277A7ABD"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Entonces, uno iba y hablaba sobre profecía. Básicamente, uno tenía un periódico en una mano y la Biblia en la otra, y básicamente hacían una exégesis del periódico. Eso es lo que está sucediendo hoy. Las langostas del libro de Apocalipsis son los helicópteros de Vietnam con aguijones en la cola.</w:t>
      </w:r>
    </w:p>
    <w:p w14:paraId="704E6F5B" w14:textId="77777777" w:rsidR="005A7170" w:rsidRPr="008C77FF" w:rsidRDefault="005A7170">
      <w:pPr>
        <w:rPr>
          <w:sz w:val="26"/>
          <w:szCs w:val="26"/>
        </w:rPr>
      </w:pPr>
    </w:p>
    <w:p w14:paraId="0C12D718" w14:textId="036C0D9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Y así fue como terminó la guerra de Vietnam, y cuando terminó, había que ser creativo con un nuevo conjunto de cosas. Y aunque puedo ser un poco gracioso al respecto, en parte porque participé en esa tradición cuando crecí. Mi padre era dispensacionalista y mi abuelo era parte del movimiento de los Hermanos de Plymouth, un movimiento de la Iglesia de bajo rango.</w:t>
      </w:r>
    </w:p>
    <w:p w14:paraId="49D26FE3" w14:textId="77777777" w:rsidR="005A7170" w:rsidRPr="008C77FF" w:rsidRDefault="005A7170">
      <w:pPr>
        <w:rPr>
          <w:sz w:val="26"/>
          <w:szCs w:val="26"/>
        </w:rPr>
      </w:pPr>
    </w:p>
    <w:p w14:paraId="291B2BD6" w14:textId="624F27C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Hay algunas cosas buenas al respecto. Por eso, quiero decir que hay un primer movimiento, Darby comenzó con las siete dispensaciones. Luego se pasó a la institucionalización, que el Dr. Green señaló en algunas universidades y otros lugares.</w:t>
      </w:r>
    </w:p>
    <w:p w14:paraId="126D7874" w14:textId="77777777" w:rsidR="005A7170" w:rsidRPr="008C77FF" w:rsidRDefault="005A7170">
      <w:pPr>
        <w:rPr>
          <w:sz w:val="26"/>
          <w:szCs w:val="26"/>
        </w:rPr>
      </w:pPr>
    </w:p>
    <w:p w14:paraId="0CB2A71A" w14:textId="3383C53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Y entonces, había gente como DL Moody y otros predicadores, esos predicadores de radio que estaban en la radio como el Dr. Green. Yo </w:t>
      </w: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mismo estaba en la era de la televisión en blanco y negro. Pero bueno, RA Torrey, un nombre muy famoso, RA Torrey, William Erdman.</w:t>
      </w:r>
    </w:p>
    <w:p w14:paraId="3CC14352" w14:textId="77777777" w:rsidR="005A7170" w:rsidRPr="008C77FF" w:rsidRDefault="005A7170">
      <w:pPr>
        <w:rPr>
          <w:sz w:val="26"/>
          <w:szCs w:val="26"/>
        </w:rPr>
      </w:pPr>
    </w:p>
    <w:p w14:paraId="5D408770"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Ahora tienes la editorial Erdman. Un tipo, ¿qué es eso? AJ De todos modos, alguien bastante bueno ahí. Pero ahora tratamos de disociarle del dispensacionalismo.</w:t>
      </w:r>
    </w:p>
    <w:p w14:paraId="0F98CE0C" w14:textId="77777777" w:rsidR="005A7170" w:rsidRPr="008C77FF" w:rsidRDefault="005A7170">
      <w:pPr>
        <w:rPr>
          <w:sz w:val="26"/>
          <w:szCs w:val="26"/>
        </w:rPr>
      </w:pPr>
    </w:p>
    <w:p w14:paraId="74256D96" w14:textId="1C9B2CB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El dispensacionalismo está, ya sabes, en un punto muerto en muchos sentidos. El viejo Ironsides, y hay que decirlo, era un verdadero predicador de la Biblia que tenía comentarios. Mis padres tenían todos los comentarios de Ironside.</w:t>
      </w:r>
    </w:p>
    <w:p w14:paraId="5AE9FB6B" w14:textId="77777777" w:rsidR="005A7170" w:rsidRPr="008C77FF" w:rsidRDefault="005A7170">
      <w:pPr>
        <w:rPr>
          <w:sz w:val="26"/>
          <w:szCs w:val="26"/>
        </w:rPr>
      </w:pPr>
    </w:p>
    <w:p w14:paraId="5D5F0F50"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Barnhouse fue otro de esos lugares. En aquella época, esos predicadores radiales de la Biblia cautivaron la imaginación de mucha gente trabajadora. Mi padre trabajaba en la fábrica durante dieciséis horas al día.</w:t>
      </w:r>
    </w:p>
    <w:p w14:paraId="22DB48EE" w14:textId="77777777" w:rsidR="005A7170" w:rsidRPr="008C77FF" w:rsidRDefault="005A7170">
      <w:pPr>
        <w:rPr>
          <w:sz w:val="26"/>
          <w:szCs w:val="26"/>
        </w:rPr>
      </w:pPr>
    </w:p>
    <w:p w14:paraId="51899645" w14:textId="701B4DB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Y ese tipo de cosas, esa gente captó su imaginación. A partir de ahí, se empezó a pensar en la Primera y la Segunda Guerra Mundial. La gente pensaba en cosas globales y era como si estuvieran amontonando a la gente en esas fábricas y otras cosas.</w:t>
      </w:r>
    </w:p>
    <w:p w14:paraId="2656BDAB" w14:textId="77777777" w:rsidR="005A7170" w:rsidRPr="008C77FF" w:rsidRDefault="005A7170">
      <w:pPr>
        <w:rPr>
          <w:sz w:val="26"/>
          <w:szCs w:val="26"/>
        </w:rPr>
      </w:pPr>
    </w:p>
    <w:p w14:paraId="68B71279" w14:textId="596825A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Y entonces hubo una especie de cosa apocalíptica, como si el mundo estuviera llegando a su fin. Y entonces, con este apocalipsis, por cierto, ¿este apocalipsis continúa hasta el día de hoy? Creo que se llama La guerra de las galaxias. Entonces, ya sabes, hay mucho pensamiento apocalíptico incluso hoy en día, que ha sido desreligiizado y ahora ha pasado a la ciencia ficción.</w:t>
      </w:r>
    </w:p>
    <w:p w14:paraId="524CA57D" w14:textId="77777777" w:rsidR="005A7170" w:rsidRPr="008C77FF" w:rsidRDefault="005A7170">
      <w:pPr>
        <w:rPr>
          <w:sz w:val="26"/>
          <w:szCs w:val="26"/>
        </w:rPr>
      </w:pPr>
    </w:p>
    <w:p w14:paraId="61759E13" w14:textId="6344ED3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Pero estas personas eran como la ciencia ficción antes de que la ciencia ficción fuera ciencia ficción. Entonces, lo que sucedió es que, en gran medida, surgió una escuela, el Philadelphia College of the Bible, comúnmente conocido como PCB, que se convirtió en la Philadelphia Biblical University. Ahora se llama Cairns University.</w:t>
      </w:r>
    </w:p>
    <w:p w14:paraId="783E2DCB" w14:textId="77777777" w:rsidR="005A7170" w:rsidRPr="008C77FF" w:rsidRDefault="005A7170">
      <w:pPr>
        <w:rPr>
          <w:sz w:val="26"/>
          <w:szCs w:val="26"/>
        </w:rPr>
      </w:pPr>
    </w:p>
    <w:p w14:paraId="046FBE5C" w14:textId="78E5FD0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El nuevo presidente le puso ese nombre. La mayoría de las personas que conozco que están asociadas con PCB no le dieron el visto bueno a Cairns, pero él tiene una razón. Es un tipo del Antiguo Testamento y, ya sabes, siempre son raros.</w:t>
      </w:r>
    </w:p>
    <w:p w14:paraId="4DE67B67" w14:textId="77777777" w:rsidR="005A7170" w:rsidRPr="008C77FF" w:rsidRDefault="005A7170">
      <w:pPr>
        <w:rPr>
          <w:sz w:val="26"/>
          <w:szCs w:val="26"/>
        </w:rPr>
      </w:pPr>
    </w:p>
    <w:p w14:paraId="1E191029" w14:textId="6198370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De todos modos, hablo como uno solo. Bien. Entonces, el Philadelphia College of the Bible era grande.</w:t>
      </w:r>
    </w:p>
    <w:p w14:paraId="428DC465" w14:textId="77777777" w:rsidR="005A7170" w:rsidRPr="008C77FF" w:rsidRDefault="005A7170">
      <w:pPr>
        <w:rPr>
          <w:sz w:val="26"/>
          <w:szCs w:val="26"/>
        </w:rPr>
      </w:pPr>
    </w:p>
    <w:p w14:paraId="53B425D1" w14:textId="2783620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 gran medida, fue un gran logro para este tipo, CI Schofield. El nombre de Schofield, sí, CI Schofield. Se publicó la Biblia Schofield con las notas de la Biblia Schofield.</w:t>
      </w:r>
    </w:p>
    <w:p w14:paraId="411B9592" w14:textId="77777777" w:rsidR="005A7170" w:rsidRPr="008C77FF" w:rsidRDefault="005A7170">
      <w:pPr>
        <w:rPr>
          <w:sz w:val="26"/>
          <w:szCs w:val="26"/>
        </w:rPr>
      </w:pPr>
    </w:p>
    <w:p w14:paraId="5A45E94A" w14:textId="5915F70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Y muchas de estas personas eran ávidas lectoras de la Biblia. Mi madre la lee hasta el día de hoy. Ha leído la Biblia completa todos los años.</w:t>
      </w:r>
    </w:p>
    <w:p w14:paraId="4713A143" w14:textId="77777777" w:rsidR="005A7170" w:rsidRPr="008C77FF" w:rsidRDefault="005A7170">
      <w:pPr>
        <w:rPr>
          <w:sz w:val="26"/>
          <w:szCs w:val="26"/>
        </w:rPr>
      </w:pPr>
    </w:p>
    <w:p w14:paraId="571E57F6" w14:textId="3AB3230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Ella lee la Biblia entera. Se quedó atónita cuando un pastor presbiteriano la visitó en su casa y le dijo: "Bueno, tu Biblia está muy desgastada". Ella le contestó: "Sí, la leo todos los años".</w:t>
      </w:r>
    </w:p>
    <w:p w14:paraId="4221634A" w14:textId="77777777" w:rsidR="005A7170" w:rsidRPr="008C77FF" w:rsidRDefault="005A7170">
      <w:pPr>
        <w:rPr>
          <w:sz w:val="26"/>
          <w:szCs w:val="26"/>
        </w:rPr>
      </w:pPr>
    </w:p>
    <w:p w14:paraId="15EAEF71" w14:textId="621B3D1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Y el hombre le dijo: "Vaya, yo nunca he leído la Biblia". Este hombre era pastor. Mi madre se quedó boquiabierta.</w:t>
      </w:r>
    </w:p>
    <w:p w14:paraId="70F0888E" w14:textId="77777777" w:rsidR="005A7170" w:rsidRPr="008C77FF" w:rsidRDefault="005A7170">
      <w:pPr>
        <w:rPr>
          <w:sz w:val="26"/>
          <w:szCs w:val="26"/>
        </w:rPr>
      </w:pPr>
    </w:p>
    <w:p w14:paraId="56B3ACDD" w14:textId="02DBD03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Ella era amable con el muchacho, pero ella pensaba: «¡Dios mío! ¿Qué está predicando este muchacho? Es un pastor y nunca ha leído la Biblia.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estas personas tenían una base bíblica muy fuerte y realmente enfatizaban la enseñanza de las Escrituras. Y la otra cosa que enfatizaban, bueno, estas universidades bíblicas, así que déjenme volver al Philadelphia College of the Bible, el Seminario Teológico de Dallas, un lugar clásico, 1924.</w:t>
      </w:r>
    </w:p>
    <w:p w14:paraId="45FB8F19" w14:textId="77777777" w:rsidR="005A7170" w:rsidRPr="008C77FF" w:rsidRDefault="005A7170">
      <w:pPr>
        <w:rPr>
          <w:sz w:val="26"/>
          <w:szCs w:val="26"/>
        </w:rPr>
      </w:pPr>
    </w:p>
    <w:p w14:paraId="5EAD92BD" w14:textId="0B38BD9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Biola, como mencionó el Dr. Green, y el Instituto Bíblico Moody también estaban asociados. Y luego, fui a una escuela llamada Grace Theological Seminary en Winter Lake, Indiana. Grace y Dallas eran este tipo de escuelas dispensacionales.</w:t>
      </w:r>
    </w:p>
    <w:p w14:paraId="43E342A3" w14:textId="77777777" w:rsidR="005A7170" w:rsidRPr="008C77FF" w:rsidRDefault="005A7170">
      <w:pPr>
        <w:rPr>
          <w:sz w:val="26"/>
          <w:szCs w:val="26"/>
        </w:rPr>
      </w:pPr>
    </w:p>
    <w:p w14:paraId="0080493A" w14:textId="6BC9075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 partir de ahí, Dallas fue el punto de atención, el Seminario Teológico de Dallas. Y hubo un teólogo original que, de hecho, fue el que organizó gran parte de ese trabajo, llamado Louis Barry Chafer. Y hay como siete volúmenes de la teología del dispensacionalismo que escribió Louis Barry Chafer.</w:t>
      </w:r>
    </w:p>
    <w:p w14:paraId="5485D9A9" w14:textId="77777777" w:rsidR="005A7170" w:rsidRPr="008C77FF" w:rsidRDefault="005A7170">
      <w:pPr>
        <w:rPr>
          <w:sz w:val="26"/>
          <w:szCs w:val="26"/>
        </w:rPr>
      </w:pPr>
    </w:p>
    <w:p w14:paraId="2DFC0CF3"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Y puedes ver sus fechas hasta 1952. Chafer luego se las pasa a Charles Ryrie, y estos son nombres muy famosos si estás en el movimiento dispensacionalista. Todo el mundo lo conocería.</w:t>
      </w:r>
    </w:p>
    <w:p w14:paraId="3989A271" w14:textId="77777777" w:rsidR="005A7170" w:rsidRPr="008C77FF" w:rsidRDefault="005A7170">
      <w:pPr>
        <w:rPr>
          <w:sz w:val="26"/>
          <w:szCs w:val="26"/>
        </w:rPr>
      </w:pPr>
    </w:p>
    <w:p w14:paraId="70298C8F" w14:textId="665ECD2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John Walvoord fue presidente del Seminario de Dallas durante años. Dwight Pentecost escribió un libro de unas 500 páginas titulado Things to Come (Lo que vendrá), en el que se puede ver el enfoque en el fin de los tiempos y ese tipo de cosas. El libro de Dwight Pentecost fue una especie de clásico en ese sentido.</w:t>
      </w:r>
    </w:p>
    <w:p w14:paraId="05023D0B" w14:textId="77777777" w:rsidR="005A7170" w:rsidRPr="008C77FF" w:rsidRDefault="005A7170">
      <w:pPr>
        <w:rPr>
          <w:sz w:val="26"/>
          <w:szCs w:val="26"/>
        </w:rPr>
      </w:pPr>
    </w:p>
    <w:p w14:paraId="41EC8279" w14:textId="4BC15D7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Sin embargo, hoy en día el Seminario de Dallas envía a muchos de sus miembros a estudiar en Cambridge, Harvard y otros lugares. Por eso, cuando se habla de dispensacionalismo, en realidad no es una descripción precisa. Se autodenominarían dispensacionalistas progresistas.</w:t>
      </w:r>
    </w:p>
    <w:p w14:paraId="29562DA1" w14:textId="77777777" w:rsidR="005A7170" w:rsidRPr="008C77FF" w:rsidRDefault="005A7170">
      <w:pPr>
        <w:rPr>
          <w:sz w:val="26"/>
          <w:szCs w:val="26"/>
        </w:rPr>
      </w:pPr>
    </w:p>
    <w:p w14:paraId="6A2152E0" w14:textId="2646E1C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Ha habido mucha moderación allí. Y, por lo tanto, ha habido bastante moderación. Ahora bien, el gráfico de tiempo es lo que, siempre que piensas en la profecía y el dispensacionalismo, tienes estos gráficos.</w:t>
      </w:r>
    </w:p>
    <w:p w14:paraId="1B754FF7" w14:textId="77777777" w:rsidR="005A7170" w:rsidRPr="008C77FF" w:rsidRDefault="005A7170">
      <w:pPr>
        <w:rPr>
          <w:sz w:val="26"/>
          <w:szCs w:val="26"/>
        </w:rPr>
      </w:pPr>
    </w:p>
    <w:p w14:paraId="7E89827B" w14:textId="3E96380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Y entonces, este gráfico es como se puede saber. CL Hammer dice que muchas de estas personas sienten que se acerca el fin. Y entonces, usted expuso y estudió seriamente la teoría de la revelación.</w:t>
      </w:r>
    </w:p>
    <w:p w14:paraId="7C5F9B05" w14:textId="77777777" w:rsidR="005A7170" w:rsidRPr="008C77FF" w:rsidRDefault="005A7170">
      <w:pPr>
        <w:rPr>
          <w:sz w:val="26"/>
          <w:szCs w:val="26"/>
        </w:rPr>
      </w:pPr>
    </w:p>
    <w:p w14:paraId="7ACB1635" w14:textId="36F1A1E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Básicamente, se trata de dispensaciones. Se trata de un período de tiempo en el que Dios obró de una determinada manera. Hizo un pacto con su pueblo y, a partir de esos pactos, accedió a trabajar con el pueblo de una determinada manera, un sistema de sacrificios.</w:t>
      </w:r>
    </w:p>
    <w:p w14:paraId="5C1FF826" w14:textId="77777777" w:rsidR="005A7170" w:rsidRPr="008C77FF" w:rsidRDefault="005A7170">
      <w:pPr>
        <w:rPr>
          <w:sz w:val="26"/>
          <w:szCs w:val="26"/>
        </w:rPr>
      </w:pPr>
    </w:p>
    <w:p w14:paraId="517F9E40" w14:textId="661B0A48"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Entonces, en la era judía, tenían que ofrecer sacrificios. En la iglesia, ya no ofrecemos sacrificios. Entonces, como un cambio a través de estos períodos de la historia, nos encontramos en torno a los pactos, los grandes pactos.</w:t>
      </w:r>
    </w:p>
    <w:p w14:paraId="27E6CBED" w14:textId="77777777" w:rsidR="005A7170" w:rsidRPr="008C77FF" w:rsidRDefault="005A7170">
      <w:pPr>
        <w:rPr>
          <w:sz w:val="26"/>
          <w:szCs w:val="26"/>
        </w:rPr>
      </w:pPr>
    </w:p>
    <w:p w14:paraId="5C2A124C" w14:textId="6E35213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Y entonces, se puede ver que la ley en Israel, las obras en la tierra eran muy importantes. Luego, con la iglesia viene la gracia y la fe, la gracia más presente en la fe en Apocalipsis 2 y </w:t>
      </w:r>
      <w:proofErr xmlns:w="http://schemas.openxmlformats.org/wordprocessingml/2006/main" w:type="gramStart"/>
      <w:r xmlns:w="http://schemas.openxmlformats.org/wordprocessingml/2006/main" w:rsidR="008C77FF">
        <w:rPr>
          <w:rFonts w:ascii="Calibri" w:eastAsia="Calibri" w:hAnsi="Calibri" w:cs="Calibri"/>
          <w:sz w:val="26"/>
          <w:szCs w:val="26"/>
        </w:rPr>
        <w:t xml:space="preserve">3.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Luego, hay siete años después de que pasa la era de la iglesia; la siguiente etapa se llama el período de la tribulación.</w:t>
      </w:r>
    </w:p>
    <w:p w14:paraId="550CC739" w14:textId="77777777" w:rsidR="005A7170" w:rsidRPr="008C77FF" w:rsidRDefault="005A7170">
      <w:pPr>
        <w:rPr>
          <w:sz w:val="26"/>
          <w:szCs w:val="26"/>
        </w:rPr>
      </w:pPr>
    </w:p>
    <w:p w14:paraId="6643B8D6" w14:textId="5FDD31D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Hay un período de tribulación de siete años. Hay caos. Están sucediendo cosas malas en todo el mundo.</w:t>
      </w:r>
    </w:p>
    <w:p w14:paraId="4F16CF7F" w14:textId="77777777" w:rsidR="005A7170" w:rsidRPr="008C77FF" w:rsidRDefault="005A7170">
      <w:pPr>
        <w:rPr>
          <w:sz w:val="26"/>
          <w:szCs w:val="26"/>
        </w:rPr>
      </w:pPr>
    </w:p>
    <w:p w14:paraId="3923083D" w14:textId="364243B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Aquí es cuando vienen las plagas del libro de Apocalipsis, esas plagas de los sellos, las plagas de las trompetas, las plagas de los valientes y las 21 plagas de sietes, tres plagas de sietes. Por cierto, muchas de esas plagas son muy similares a las plagas del libro de Éxodo en Egipto. Y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hay una tremenda correlación entre el libro de Éxodo y el libro de Apocalipsis.</w:t>
      </w:r>
    </w:p>
    <w:p w14:paraId="0FFFE27B" w14:textId="77777777" w:rsidR="005A7170" w:rsidRPr="008C77FF" w:rsidRDefault="005A7170">
      <w:pPr>
        <w:rPr>
          <w:sz w:val="26"/>
          <w:szCs w:val="26"/>
        </w:rPr>
      </w:pPr>
    </w:p>
    <w:p w14:paraId="66A045C0" w14:textId="37D7AEB3" w:rsidR="005A7170" w:rsidRPr="008C77FF" w:rsidRDefault="008C77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hay un gran debate: ¿cuándo regresará Cristo? Y esto fue importante para estas personas. ¿Cuándo regresará Cristo? Una de las cosas que realmente les gustó fue que estas personas esperaban el regreso de Cristo. Una de las cosas que fue realmente positiva acerca de estas cosas es que esperan el regreso de Cristo.</w:t>
      </w:r>
    </w:p>
    <w:p w14:paraId="2DA0B204" w14:textId="77777777" w:rsidR="005A7170" w:rsidRPr="008C77FF" w:rsidRDefault="005A7170">
      <w:pPr>
        <w:rPr>
          <w:sz w:val="26"/>
          <w:szCs w:val="26"/>
        </w:rPr>
      </w:pPr>
    </w:p>
    <w:p w14:paraId="08DA0013"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Hoy en día, muchas personas no esperan el regreso de Cristo. En realidad, lo esperaban. Lo llaman la doctrina de la inminencia, que Cristo podría venir en cualquier momento.</w:t>
      </w:r>
    </w:p>
    <w:p w14:paraId="2E418A5B" w14:textId="77777777" w:rsidR="005A7170" w:rsidRPr="008C77FF" w:rsidRDefault="005A7170">
      <w:pPr>
        <w:rPr>
          <w:sz w:val="26"/>
          <w:szCs w:val="26"/>
        </w:rPr>
      </w:pPr>
    </w:p>
    <w:p w14:paraId="23659A67"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Que Cristo podría venir en cualquier momento. Me crié en un hogar en el que mi padre iba a la ventana casi todos los días y decía: Jesús podría volver hoy. Eso era algo muy importante para él.</w:t>
      </w:r>
    </w:p>
    <w:p w14:paraId="0BE136FD" w14:textId="77777777" w:rsidR="005A7170" w:rsidRPr="008C77FF" w:rsidRDefault="005A7170">
      <w:pPr>
        <w:rPr>
          <w:sz w:val="26"/>
          <w:szCs w:val="26"/>
        </w:rPr>
      </w:pPr>
    </w:p>
    <w:p w14:paraId="5A074C0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Y vivió su vida a la luz de eso. Y eso cambió su vida. Cambió su vida.</w:t>
      </w:r>
    </w:p>
    <w:p w14:paraId="64FC39ED" w14:textId="77777777" w:rsidR="005A7170" w:rsidRPr="008C77FF" w:rsidRDefault="005A7170">
      <w:pPr>
        <w:rPr>
          <w:sz w:val="26"/>
          <w:szCs w:val="26"/>
        </w:rPr>
      </w:pPr>
    </w:p>
    <w:p w14:paraId="3B471855" w14:textId="1F02C47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Entonces, ¿cuándo regresará Cristo? Bueno, se desarrollaron tres posiciones durante este período de tribulación. Esto es lo que se llama el rapto pre-tribulación. Hablan mucho sobre el rapto cuando Jesús va a descender; uno se queda atrás y el otro se lo lleva.</w:t>
      </w:r>
    </w:p>
    <w:p w14:paraId="317D498D" w14:textId="77777777" w:rsidR="005A7170" w:rsidRPr="008C77FF" w:rsidRDefault="005A7170">
      <w:pPr>
        <w:rPr>
          <w:sz w:val="26"/>
          <w:szCs w:val="26"/>
        </w:rPr>
      </w:pPr>
    </w:p>
    <w:p w14:paraId="2E7B6371" w14:textId="52C5937B"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Entonces, este rapto, cuando Cristo regrese y saque a su iglesia, de cualquier manera, Cristo vendrá y sacará a su iglesia. Existe lo que llaman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rapto </w:t>
      </w:r>
      <w:r xmlns:w="http://schemas.openxmlformats.org/wordprocessingml/2006/main" w:rsidR="00000000" w:rsidRPr="008C77FF">
        <w:rPr>
          <w:rFonts w:ascii="Calibri" w:eastAsia="Calibri" w:hAnsi="Calibri" w:cs="Calibri"/>
          <w:sz w:val="26"/>
          <w:szCs w:val="26"/>
        </w:rPr>
        <w:t xml:space="preserve">pretribulacionista .</w:t>
      </w:r>
      <w:proofErr xmlns:w="http://schemas.openxmlformats.org/wordprocessingml/2006/main" w:type="spellEnd"/>
    </w:p>
    <w:p w14:paraId="4EA2A8E3" w14:textId="77777777" w:rsidR="005A7170" w:rsidRPr="008C77FF" w:rsidRDefault="005A7170">
      <w:pPr>
        <w:rPr>
          <w:sz w:val="26"/>
          <w:szCs w:val="26"/>
        </w:rPr>
      </w:pPr>
    </w:p>
    <w:p w14:paraId="5135E734" w14:textId="639D783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Ese es un </w:t>
      </w:r>
      <w:r xmlns:w="http://schemas.openxmlformats.org/wordprocessingml/2006/main" w:rsidR="008C77FF">
        <w:rPr>
          <w:rFonts w:ascii="Calibri" w:eastAsia="Calibri" w:hAnsi="Calibri" w:cs="Calibri"/>
          <w:sz w:val="26"/>
          <w:szCs w:val="26"/>
        </w:rPr>
        <w:t xml:space="preserve">período de siete años, y él arrebata a su iglesia para que no pase por la tribulación. Se libran de la ira venidera, por así decirlo, y del período de tribulación con el anticristo y todo eso, 666 escrito en el dorso de la mano o en la frente. Otras personas, como J. Oliver Buswell, dijeron que no, en realidad creemos que la primera parte del período de tribulación, tres años y medio, no va a ser tan mala.</w:t>
      </w:r>
    </w:p>
    <w:p w14:paraId="1BF38E75" w14:textId="77777777" w:rsidR="005A7170" w:rsidRPr="008C77FF" w:rsidRDefault="005A7170">
      <w:pPr>
        <w:rPr>
          <w:sz w:val="26"/>
          <w:szCs w:val="26"/>
        </w:rPr>
      </w:pPr>
    </w:p>
    <w:p w14:paraId="69ACECCD" w14:textId="296407C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habrá un rapto en medio de la tribulación. En otras palabras, en medio del período de siete años de la tribulación, Cristo descenderá y raptará a su iglesia, porque los primeros tres años y medio no son tan malos. La iglesia estará preparada en medio de ello.</w:t>
      </w:r>
    </w:p>
    <w:p w14:paraId="2A056D8F" w14:textId="77777777" w:rsidR="005A7170" w:rsidRPr="008C77FF" w:rsidRDefault="005A7170">
      <w:pPr>
        <w:rPr>
          <w:sz w:val="26"/>
          <w:szCs w:val="26"/>
        </w:rPr>
      </w:pPr>
    </w:p>
    <w:p w14:paraId="2D48CECF" w14:textId="1748AEF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Y luego había un tipo llamado Gundry, Robert Gundry, en una escuela llamada Westmont, creo. De todos modos, en otra escuela llamada Westmont un tipo llamado Robert Gundry dijo, no, la iglesia en realidad es raptada después de la tribulación.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se le llama postribulación.</w:t>
      </w:r>
    </w:p>
    <w:p w14:paraId="5D329617" w14:textId="77777777" w:rsidR="005A7170" w:rsidRPr="008C77FF" w:rsidRDefault="005A7170">
      <w:pPr>
        <w:rPr>
          <w:sz w:val="26"/>
          <w:szCs w:val="26"/>
        </w:rPr>
      </w:pPr>
    </w:p>
    <w:p w14:paraId="78B4E7B7" w14:textId="15DCDD04"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Entonces, tenemos un rapto pretribulacionista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que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es en gran parte obra de los dispensacionalistas más acérrimos, el Seminario de Dallas y ese tipo de gente, el Seminario de la Gracia, un rapto pretribulacionista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un rapto a mitad de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la tribulación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y luego un rapto posttribulacionista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Y esos tipos no fueron muy bien aceptados. Después del período de tribulación, entonces Cristo, por cualquiera de estos esquemas, Cristo viene, y hay un reinado de mil años de Cristo en la tierra.</w:t>
      </w:r>
    </w:p>
    <w:p w14:paraId="4F2A3EE2" w14:textId="77777777" w:rsidR="005A7170" w:rsidRPr="008C77FF" w:rsidRDefault="005A7170">
      <w:pPr>
        <w:rPr>
          <w:sz w:val="26"/>
          <w:szCs w:val="26"/>
        </w:rPr>
      </w:pPr>
    </w:p>
    <w:p w14:paraId="22BB310E" w14:textId="6F747BD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Un reinado de mil años de Cristo en la tierra en el que Satanás es atado y arrojado a un pozo. Este es el capítulo 20 de Apocalipsis, por cierto, explícitamente Apocalipsis 20, que dice que Satanás es atado y arrojado a un pozo. Y luego, al final, Satanás es liberado por un tiempo.</w:t>
      </w:r>
    </w:p>
    <w:p w14:paraId="0255AE79" w14:textId="77777777" w:rsidR="005A7170" w:rsidRPr="008C77FF" w:rsidRDefault="005A7170">
      <w:pPr>
        <w:rPr>
          <w:sz w:val="26"/>
          <w:szCs w:val="26"/>
        </w:rPr>
      </w:pPr>
    </w:p>
    <w:p w14:paraId="2C12F6E7" w14:textId="3128452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Satanás sale y vuelve a engañar. Luego hay un colapso final y luego comienza el estado eterno.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Básicamente,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tenemos un período de tribulación de siete años durante el cual el Anticristo está gobernando.</w:t>
      </w:r>
    </w:p>
    <w:p w14:paraId="6E96D66E" w14:textId="77777777" w:rsidR="005A7170" w:rsidRPr="008C77FF" w:rsidRDefault="005A7170">
      <w:pPr>
        <w:rPr>
          <w:sz w:val="26"/>
          <w:szCs w:val="26"/>
        </w:rPr>
      </w:pPr>
    </w:p>
    <w:p w14:paraId="2BAD3AFD" w14:textId="7440F84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Estas plagas están siendo derramadas. Tenemos un reinado de mil años de Cristo, y luego eso se desmorona al final. Y luego tenemos el estado eterno con la nueva Jerusalén descendiendo del cielo y ese tipo de cosas.</w:t>
      </w:r>
    </w:p>
    <w:p w14:paraId="2FBCCDA9" w14:textId="77777777" w:rsidR="005A7170" w:rsidRPr="008C77FF" w:rsidRDefault="005A7170">
      <w:pPr>
        <w:rPr>
          <w:sz w:val="26"/>
          <w:szCs w:val="26"/>
        </w:rPr>
      </w:pPr>
    </w:p>
    <w:p w14:paraId="792A8663" w14:textId="2F21A3A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Así que esa es su idea. Mucha gente que creció en esa época tenía este diagrama en cuanto a su orientación, buscando el fin del mundo, buscando el fin del mundo. Y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fue algo muy importante por lo que pasar.</w:t>
      </w:r>
    </w:p>
    <w:p w14:paraId="6F72746E" w14:textId="77777777" w:rsidR="005A7170" w:rsidRPr="008C77FF" w:rsidRDefault="005A7170">
      <w:pPr>
        <w:rPr>
          <w:sz w:val="26"/>
          <w:szCs w:val="26"/>
        </w:rPr>
      </w:pPr>
    </w:p>
    <w:p w14:paraId="14E99287" w14:textId="4DD4A49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Existe el premilenialismo, y apunto estos puntos para que los reflexiones teológicas sean de su agrado. En el premilenialismo, Cristo regresa antes de los mil años. Y luego hay un reinado de mil años de Cristo cuando el león se acuesta con el cordero.</w:t>
      </w:r>
    </w:p>
    <w:p w14:paraId="5FA7148A" w14:textId="77777777" w:rsidR="005A7170" w:rsidRPr="008C77FF" w:rsidRDefault="005A7170">
      <w:pPr>
        <w:rPr>
          <w:sz w:val="26"/>
          <w:szCs w:val="26"/>
        </w:rPr>
      </w:pPr>
    </w:p>
    <w:p w14:paraId="27CBE79F" w14:textId="4EBE0EB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Hay paz y armonía en la tierra durante mil años. Eso se llama premilenialismo, </w:t>
      </w:r>
      <w:r xmlns:w="http://schemas.openxmlformats.org/wordprocessingml/2006/main" w:rsidR="008C77FF">
        <w:rPr>
          <w:rFonts w:ascii="Calibri" w:eastAsia="Calibri" w:hAnsi="Calibri" w:cs="Calibri"/>
          <w:sz w:val="26"/>
          <w:szCs w:val="26"/>
        </w:rPr>
        <w:t xml:space="preserve">un período separado, un reinado de mil años. Existe el amilenialismo.</w:t>
      </w:r>
    </w:p>
    <w:p w14:paraId="54819168" w14:textId="77777777" w:rsidR="005A7170" w:rsidRPr="008C77FF" w:rsidRDefault="005A7170">
      <w:pPr>
        <w:rPr>
          <w:sz w:val="26"/>
          <w:szCs w:val="26"/>
        </w:rPr>
      </w:pPr>
    </w:p>
    <w:p w14:paraId="09B42A09" w14:textId="2E7F98F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El amilenialismo significa que no hay milenio. Por eso, los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amilenialistas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dirían, básicamente, que ahora estamos en el milenio. Cristo está gobernando a su pueblo ahora en los corazones de su pueblo.</w:t>
      </w:r>
    </w:p>
    <w:p w14:paraId="5FBD5A48" w14:textId="77777777" w:rsidR="005A7170" w:rsidRPr="008C77FF" w:rsidRDefault="005A7170">
      <w:pPr>
        <w:rPr>
          <w:sz w:val="26"/>
          <w:szCs w:val="26"/>
        </w:rPr>
      </w:pPr>
    </w:p>
    <w:p w14:paraId="7E3D7324" w14:textId="07C15A1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una posición de tipo milenarista. La posición posmilenial dice que la tierra va a mejorar cada vez más hasta que finalmente la tierra esté tan buena que Cristo va a regresar.</w:t>
      </w:r>
    </w:p>
    <w:p w14:paraId="16771701" w14:textId="77777777" w:rsidR="005A7170" w:rsidRPr="008C77FF" w:rsidRDefault="005A7170">
      <w:pPr>
        <w:rPr>
          <w:sz w:val="26"/>
          <w:szCs w:val="26"/>
        </w:rPr>
      </w:pPr>
    </w:p>
    <w:p w14:paraId="71BA3CA1" w14:textId="1BDC749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Cristo va a regresar y le darán la bienvenida porque la tierra ha progresado bajo la predicación del evangelio. Así que, cuando miras al mundo, está mejorando cada vez más, en caso de que no hayas podido verlo. Entonces, tienes el rapto pretribulacionista que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desciende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hasta el fondo.</w:t>
      </w:r>
    </w:p>
    <w:p w14:paraId="10B4E055" w14:textId="77777777" w:rsidR="005A7170" w:rsidRPr="008C77FF" w:rsidRDefault="005A7170">
      <w:pPr>
        <w:rPr>
          <w:sz w:val="26"/>
          <w:szCs w:val="26"/>
        </w:rPr>
      </w:pPr>
    </w:p>
    <w:p w14:paraId="060EC977" w14:textId="013CABD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Cristo regresa antes del rapto de mitad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de tribulación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y del rapto postribulación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En el libro de Hal Lindsay, había un anciano llamado Hal Lindsay en la década de 1970, Late Great Planet Earth, del que se vendieron millones de copias. La interpretación de Church sobre el regreso de Cristo y cosas así.</w:t>
      </w:r>
    </w:p>
    <w:p w14:paraId="005390A2" w14:textId="77777777" w:rsidR="005A7170" w:rsidRPr="008C77FF" w:rsidRDefault="005A7170">
      <w:pPr>
        <w:rPr>
          <w:sz w:val="26"/>
          <w:szCs w:val="26"/>
        </w:rPr>
      </w:pPr>
    </w:p>
    <w:p w14:paraId="20E04562" w14:textId="4070E34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Ahora bien, ha habido una especie de movimiento de abandono. Seguramente habrás oído hablar de esos libros abandonados que fueron ridiculizados en el Gordon College, por supuesto. Pero si estuvieras en la Liberty University, verías que todo el edificio lleva el nombre de Tim LaHaye, que escribió esa serie y donó millones a esa institución.</w:t>
      </w:r>
    </w:p>
    <w:p w14:paraId="56D292B9" w14:textId="77777777" w:rsidR="005A7170" w:rsidRPr="008C77FF" w:rsidRDefault="005A7170">
      <w:pPr>
        <w:rPr>
          <w:sz w:val="26"/>
          <w:szCs w:val="26"/>
        </w:rPr>
      </w:pPr>
    </w:p>
    <w:p w14:paraId="6753AE6D" w14:textId="1BE2A34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Tim LaHaye y la izquierda del movimiento. Así que hay mucho juego. Muchas de estas cosas son fantasiosas, como usar periódicos modernos.</w:t>
      </w:r>
    </w:p>
    <w:p w14:paraId="10578908" w14:textId="77777777" w:rsidR="005A7170" w:rsidRPr="008C77FF" w:rsidRDefault="005A7170">
      <w:pPr>
        <w:rPr>
          <w:sz w:val="26"/>
          <w:szCs w:val="26"/>
        </w:rPr>
      </w:pPr>
    </w:p>
    <w:p w14:paraId="0930ADEF"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Así que ahora trabajaría en ISIS. Debería haber pensado en esto. ISIS es el comienzo de la tribulación.</w:t>
      </w:r>
    </w:p>
    <w:p w14:paraId="2B8D5BE1" w14:textId="77777777" w:rsidR="005A7170" w:rsidRPr="008C77FF" w:rsidRDefault="005A7170">
      <w:pPr>
        <w:rPr>
          <w:sz w:val="26"/>
          <w:szCs w:val="26"/>
        </w:rPr>
      </w:pPr>
    </w:p>
    <w:p w14:paraId="690A8719" w14:textId="1929E45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Me miran de una forma extraña. Eso es exactamente lo que deberías hacer. En otras palabras, estoy inventando esto y puedo hacerlo bien porque me han formado en esta tradición.</w:t>
      </w:r>
    </w:p>
    <w:p w14:paraId="53EDCB68" w14:textId="77777777" w:rsidR="005A7170" w:rsidRPr="008C77FF" w:rsidRDefault="005A7170">
      <w:pPr>
        <w:rPr>
          <w:sz w:val="26"/>
          <w:szCs w:val="26"/>
        </w:rPr>
      </w:pPr>
    </w:p>
    <w:p w14:paraId="64A14240" w14:textId="280026E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Pero lo que estoy diciendo es que todo lo que hacen en un periódico lo leen en la Biblia. Creo que eso es un problema en términos de, y espero que aquí estés aprendiendo a empezar. Comienza con las fuentes antiguas y cómo las entendían. Podemos aplicar esto a la vida moderna, pero ten cuidado con la exégesis de los periódicos.</w:t>
      </w:r>
    </w:p>
    <w:p w14:paraId="1977798E" w14:textId="77777777" w:rsidR="005A7170" w:rsidRPr="008C77FF" w:rsidRDefault="005A7170">
      <w:pPr>
        <w:rPr>
          <w:sz w:val="26"/>
          <w:szCs w:val="26"/>
        </w:rPr>
      </w:pPr>
    </w:p>
    <w:p w14:paraId="177EEA12"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Ahora, ¿cuáles son los... sí, señor? Correcto. Sí.</w:t>
      </w:r>
    </w:p>
    <w:p w14:paraId="7AE671D4" w14:textId="77777777" w:rsidR="005A7170" w:rsidRPr="008C77FF" w:rsidRDefault="005A7170">
      <w:pPr>
        <w:rPr>
          <w:sz w:val="26"/>
          <w:szCs w:val="26"/>
        </w:rPr>
      </w:pPr>
    </w:p>
    <w:p w14:paraId="75A9C22E" w14:textId="6BC9DF2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Entonces, la tribulación se describiría como el momento en que esas personas verían el libro de Apocalipsis, y el período de la tribulación es literatura apocalíptica. Por lo tanto, fue </w:t>
      </w:r>
      <w:r xmlns:w="http://schemas.openxmlformats.org/wordprocessingml/2006/main" w:rsidR="008C77FF">
        <w:rPr>
          <w:rFonts w:ascii="Calibri" w:eastAsia="Calibri" w:hAnsi="Calibri" w:cs="Calibri"/>
          <w:sz w:val="26"/>
          <w:szCs w:val="26"/>
        </w:rPr>
        <w:lastRenderedPageBreak xmlns:w="http://schemas.openxmlformats.org/wordprocessingml/2006/main"/>
      </w:r>
      <w:r xmlns:w="http://schemas.openxmlformats.org/wordprocessingml/2006/main" w:rsidR="008C77FF">
        <w:rPr>
          <w:rFonts w:ascii="Calibri" w:eastAsia="Calibri" w:hAnsi="Calibri" w:cs="Calibri"/>
          <w:sz w:val="26"/>
          <w:szCs w:val="26"/>
        </w:rPr>
        <w:t xml:space="preserve">escrito como una sátira política sobre lo que estaba sucediendo en la </w:t>
      </w:r>
      <w:r xmlns:w="http://schemas.openxmlformats.org/wordprocessingml/2006/main" w:rsidRPr="008C77FF">
        <w:rPr>
          <w:rFonts w:ascii="Calibri" w:eastAsia="Calibri" w:hAnsi="Calibri" w:cs="Calibri"/>
          <w:sz w:val="26"/>
          <w:szCs w:val="26"/>
        </w:rPr>
        <w:t xml:space="preserve">iglesia del primer siglo.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el período de la tribulación que se describe allí, el 666, probablemente se refiere a Nerón y, por lo tanto, no se refiere a un período futuro.</w:t>
      </w:r>
    </w:p>
    <w:p w14:paraId="0C8B5BC5" w14:textId="77777777" w:rsidR="005A7170" w:rsidRPr="008C77FF" w:rsidRDefault="005A7170">
      <w:pPr>
        <w:rPr>
          <w:sz w:val="26"/>
          <w:szCs w:val="26"/>
        </w:rPr>
      </w:pPr>
    </w:p>
    <w:p w14:paraId="594C4E2F" w14:textId="512E4D2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el amilenial sería que el milenio ahora es Cristo gobernando en nuestros corazones. Y entonces no habría un período de tribulación para ellos. Dirían que es la visión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pretérita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del libro de Apocalipsis.</w:t>
      </w:r>
    </w:p>
    <w:p w14:paraId="5F605510" w14:textId="77777777" w:rsidR="005A7170" w:rsidRPr="008C77FF" w:rsidRDefault="005A7170">
      <w:pPr>
        <w:rPr>
          <w:sz w:val="26"/>
          <w:szCs w:val="26"/>
        </w:rPr>
      </w:pPr>
    </w:p>
    <w:p w14:paraId="0DAC278C"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Todo esto pasó en el pasado. Ya pasó en cuanto a esas plagas y esas cosas. Sí.</w:t>
      </w:r>
    </w:p>
    <w:p w14:paraId="2075EC72" w14:textId="77777777" w:rsidR="005A7170" w:rsidRPr="008C77FF" w:rsidRDefault="005A7170">
      <w:pPr>
        <w:rPr>
          <w:sz w:val="26"/>
          <w:szCs w:val="26"/>
        </w:rPr>
      </w:pPr>
    </w:p>
    <w:p w14:paraId="66FC88EF"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Sí. ¿De ambas tribulaciones? No, no, no, nadie lo diría, nadie lo diría ahora. Vale.</w:t>
      </w:r>
    </w:p>
    <w:p w14:paraId="011E2985" w14:textId="77777777" w:rsidR="005A7170" w:rsidRPr="008C77FF" w:rsidRDefault="005A7170">
      <w:pPr>
        <w:rPr>
          <w:sz w:val="26"/>
          <w:szCs w:val="26"/>
        </w:rPr>
      </w:pPr>
    </w:p>
    <w:p w14:paraId="7D2B8DFB" w14:textId="5DE7CB1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No lo creo. No sé si alguien diría eso ahora.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Parece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que habrá una especie de comienzo con esta figura del anticristo.</w:t>
      </w:r>
    </w:p>
    <w:p w14:paraId="0AF2DF02" w14:textId="77777777" w:rsidR="005A7170" w:rsidRPr="008C77FF" w:rsidRDefault="005A7170">
      <w:pPr>
        <w:rPr>
          <w:sz w:val="26"/>
          <w:szCs w:val="26"/>
        </w:rPr>
      </w:pPr>
    </w:p>
    <w:p w14:paraId="2262024E" w14:textId="57977628"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Entonces, se fijarían en gente como Donald Trump. Bueno. O tienes que tener alguna figura como, por cierto, déjame volver arriba.</w:t>
      </w:r>
    </w:p>
    <w:p w14:paraId="24FF351E" w14:textId="77777777" w:rsidR="005A7170" w:rsidRPr="008C77FF" w:rsidRDefault="005A7170">
      <w:pPr>
        <w:rPr>
          <w:sz w:val="26"/>
          <w:szCs w:val="26"/>
        </w:rPr>
      </w:pPr>
    </w:p>
    <w:p w14:paraId="6DA57E03"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Y por cierto, lo digo para burlarme de mí mismo. Probablemente no sepas lo que pienso. No sabes lo que pienso.</w:t>
      </w:r>
    </w:p>
    <w:p w14:paraId="00E02930" w14:textId="77777777" w:rsidR="005A7170" w:rsidRPr="008C77FF" w:rsidRDefault="005A7170">
      <w:pPr>
        <w:rPr>
          <w:sz w:val="26"/>
          <w:szCs w:val="26"/>
        </w:rPr>
      </w:pPr>
    </w:p>
    <w:p w14:paraId="3298BFB9" w14:textId="09884AD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Sólo me estoy burlando de mí mismo. Si tienes una figura como Hitler, si tienes una figura como Hitler y empiezas a pensar en el anticristo, ¿coincide con algo de lo que dices? Sí. Entonces, una figura como la de Hitler haría que la gente se preguntara: ¿estamos en el período de la tribulación ahora? Cuando las bombas están haciendo estallar ciudades y cosas así.</w:t>
      </w:r>
    </w:p>
    <w:p w14:paraId="28FFF945" w14:textId="77777777" w:rsidR="005A7170" w:rsidRPr="008C77FF" w:rsidRDefault="005A7170">
      <w:pPr>
        <w:rPr>
          <w:sz w:val="26"/>
          <w:szCs w:val="26"/>
        </w:rPr>
      </w:pPr>
    </w:p>
    <w:p w14:paraId="7F0AA1F8" w14:textId="0E03848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Así que ese tipo de cosas pueden pasar, pero no creo que haya nadie en el horizonte ahora mismo que esté a ese nivel. Por lo tanto, algunas de las cosas buenas, permítanme que haga una lista de pros y contras. Sobre todo, mucha gente ve muchas desventajas en el dispensacionalismo.</w:t>
      </w:r>
    </w:p>
    <w:p w14:paraId="55F49DBE" w14:textId="77777777" w:rsidR="005A7170" w:rsidRPr="008C77FF" w:rsidRDefault="005A7170">
      <w:pPr>
        <w:rPr>
          <w:sz w:val="26"/>
          <w:szCs w:val="26"/>
        </w:rPr>
      </w:pPr>
    </w:p>
    <w:p w14:paraId="245460CF" w14:textId="50AA87F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Permítanme decir que hay algunas ventajas, y tengan cuidado con la gente que cambia de una escuela a otra y luego habla mal de la otra escuela y cosas así. Eso no sucede demasiado en Gordon. Y, por supuesto, donde hay generosidad, generalmente es hacia ambas partes y cosas así.</w:t>
      </w:r>
    </w:p>
    <w:p w14:paraId="5412B66C" w14:textId="77777777" w:rsidR="005A7170" w:rsidRPr="008C77FF" w:rsidRDefault="005A7170">
      <w:pPr>
        <w:rPr>
          <w:sz w:val="26"/>
          <w:szCs w:val="26"/>
        </w:rPr>
      </w:pPr>
    </w:p>
    <w:p w14:paraId="6CED232D"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Uno de los beneficios que obtuve de haberme criado en un hogar dispensacionalista fue que me enseñaron la Biblia desde muy joven. Mi padre, cuando tenía 13 o 14 años, me hizo leer 21 volúmenes de Charles Spurgeon.</w:t>
      </w:r>
    </w:p>
    <w:p w14:paraId="606B5C4C" w14:textId="77777777" w:rsidR="005A7170" w:rsidRPr="008C77FF" w:rsidRDefault="005A7170">
      <w:pPr>
        <w:rPr>
          <w:sz w:val="26"/>
          <w:szCs w:val="26"/>
        </w:rPr>
      </w:pPr>
    </w:p>
    <w:p w14:paraId="11C0BFA1" w14:textId="4CAB319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Memoricé grandes partes de las Escrituras, grandes partes de las Escrituras. Estaban muy interesados en enseñar la Biblia, y eso era realmente bueno. Ahora bien, usted dice, bueno, Hildebrandt, ellos enseñaban la Biblia, pero muchos de estos muchachos recién habían recibido formación en la escuela secundaria.</w:t>
      </w:r>
    </w:p>
    <w:p w14:paraId="2A844C2C" w14:textId="77777777" w:rsidR="005A7170" w:rsidRPr="008C77FF" w:rsidRDefault="005A7170">
      <w:pPr>
        <w:rPr>
          <w:sz w:val="26"/>
          <w:szCs w:val="26"/>
        </w:rPr>
      </w:pPr>
    </w:p>
    <w:p w14:paraId="306AEECE" w14:textId="43FC90B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No tenían estudios universitarios. Por supuesto, en aquel entonces </w:t>
      </w:r>
      <w:r xmlns:w="http://schemas.openxmlformats.org/wordprocessingml/2006/main" w:rsidR="00EE67F4">
        <w:rPr>
          <w:rFonts w:ascii="Calibri" w:eastAsia="Calibri" w:hAnsi="Calibri" w:cs="Calibri"/>
          <w:sz w:val="26"/>
          <w:szCs w:val="26"/>
        </w:rPr>
        <w:t xml:space="preserve">no los tenían, pero yo estaba formado en la Biblia. La otra cosa era el enfoque en la escatología.</w:t>
      </w:r>
    </w:p>
    <w:p w14:paraId="11581EDE" w14:textId="77777777" w:rsidR="005A7170" w:rsidRPr="008C77FF" w:rsidRDefault="005A7170">
      <w:pPr>
        <w:rPr>
          <w:sz w:val="26"/>
          <w:szCs w:val="26"/>
        </w:rPr>
      </w:pPr>
    </w:p>
    <w:p w14:paraId="7CA4EFCE" w14:textId="291D72F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Creo que, en muchos sentidos, la Iglesia ha perdido el interés por la escatología. Ahora no pensamos mucho en el futuro. Estamos muy orientados a la justicia social y ya no pensamos en términos apocalípticos porque todo se centra en la justicia social y esas cosas.</w:t>
      </w:r>
    </w:p>
    <w:p w14:paraId="5E90A4C6" w14:textId="77777777" w:rsidR="005A7170" w:rsidRPr="008C77FF" w:rsidRDefault="005A7170">
      <w:pPr>
        <w:rPr>
          <w:sz w:val="26"/>
          <w:szCs w:val="26"/>
        </w:rPr>
      </w:pPr>
    </w:p>
    <w:p w14:paraId="6E0E3258" w14:textId="6C342DF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 mi opinión, se ha producido un verdadero alejamiento y, de hecho, una denigración del pensamiento apocalíptico y escatológico. De todos modos, creo que esas dos cosas fueron maravillosas. Mi padre piensa que todos los días Jesús podría volver hoy y, por lo tanto, yo necesito seguir los pasos de Jesús incluso hoy.</w:t>
      </w:r>
    </w:p>
    <w:p w14:paraId="31AE41D2" w14:textId="77777777" w:rsidR="005A7170" w:rsidRPr="008C77FF" w:rsidRDefault="005A7170">
      <w:pPr>
        <w:rPr>
          <w:sz w:val="26"/>
          <w:szCs w:val="26"/>
        </w:rPr>
      </w:pPr>
    </w:p>
    <w:p w14:paraId="051FE5D7"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Eso transformó su vida. Transformó su vida de una manera positiva, en la forma en que amaba a mi madre y en la forma en que hacía todo tipo de cosas. Así que, en cuanto a las cosas negativas, creo que se perdieron un poco el género apocalíptico.</w:t>
      </w:r>
    </w:p>
    <w:p w14:paraId="33C126B3" w14:textId="77777777" w:rsidR="005A7170" w:rsidRPr="008C77FF" w:rsidRDefault="005A7170">
      <w:pPr>
        <w:rPr>
          <w:sz w:val="26"/>
          <w:szCs w:val="26"/>
        </w:rPr>
      </w:pPr>
    </w:p>
    <w:p w14:paraId="13F66058" w14:textId="2489392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Si está interesado en estudiar el libro de Apocalipsis, el Dr. Dave Mathewson, que solía enseñar aquí, lo grabé en video dando 30 horas de conferencias sobre el libro de Apocalipsis. Probablemente sean algunas de las mejores cosas que existen. También tiene un resumen de tres horas en el que expone en tres horas, más o menos en tres horas, lo que piensa sobre el libro de Apocalipsis.</w:t>
      </w:r>
    </w:p>
    <w:p w14:paraId="6DDAD619" w14:textId="77777777" w:rsidR="005A7170" w:rsidRPr="008C77FF" w:rsidRDefault="005A7170">
      <w:pPr>
        <w:rPr>
          <w:sz w:val="26"/>
          <w:szCs w:val="26"/>
        </w:rPr>
      </w:pPr>
    </w:p>
    <w:p w14:paraId="7F547DE1"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Es una de las mejores personas del mundo. Te dejará aturdido por un rato. No es una persona prescindible, pero te hará pensar de nuevas maneras.</w:t>
      </w:r>
    </w:p>
    <w:p w14:paraId="676E2A3B" w14:textId="77777777" w:rsidR="005A7170" w:rsidRPr="008C77FF" w:rsidRDefault="005A7170">
      <w:pPr>
        <w:rPr>
          <w:sz w:val="26"/>
          <w:szCs w:val="26"/>
        </w:rPr>
      </w:pPr>
    </w:p>
    <w:p w14:paraId="0856FF44" w14:textId="4E0EA3A0"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Por lo tanto, creo que el movimiento dispensacionalista, que ha generado fascinación, se ha convertido en una especie de exégesis periodística. Creo que tengo verdaderos problemas con eso. Así es como han progresado las cosas.</w:t>
      </w:r>
    </w:p>
    <w:p w14:paraId="0C8B816A" w14:textId="77777777" w:rsidR="005A7170" w:rsidRPr="008C77FF" w:rsidRDefault="005A7170">
      <w:pPr>
        <w:rPr>
          <w:sz w:val="26"/>
          <w:szCs w:val="26"/>
        </w:rPr>
      </w:pPr>
    </w:p>
    <w:p w14:paraId="5EF06B57" w14:textId="08DEEDF8" w:rsidR="005A7170" w:rsidRPr="008C77FF" w:rsidRDefault="00EE67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realidad, ya no hay muchos dispensacionalistas radicales que salgan de las escuelas. Algunos pastores de varias iglesias, John MacArthur, algunas personas serán más radicales, pero la mayoría de esas personas ya se han moderado bastante. ¿Tienen alguna pregunta o comentario? ¿Alguno de ustedes ha crecido en esta tradición? Sí.</w:t>
      </w:r>
    </w:p>
    <w:p w14:paraId="4852CC69" w14:textId="77777777" w:rsidR="005A7170" w:rsidRPr="008C77FF" w:rsidRDefault="005A7170">
      <w:pPr>
        <w:rPr>
          <w:sz w:val="26"/>
          <w:szCs w:val="26"/>
        </w:rPr>
      </w:pPr>
    </w:p>
    <w:p w14:paraId="2B78AFE3" w14:textId="3EC1DEA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Sí y no. La mayoría de sus seguidores están viendo, mientras que los dispensacionalistas todavía ven mucha más continuidad, y así es como lo haríamos nosotros. Por lo tanto, muchas de las personas que hoy están en Dallas podrían enseñar aquí.</w:t>
      </w:r>
    </w:p>
    <w:p w14:paraId="500065D7" w14:textId="77777777" w:rsidR="005A7170" w:rsidRPr="008C77FF" w:rsidRDefault="005A7170">
      <w:pPr>
        <w:rPr>
          <w:sz w:val="26"/>
          <w:szCs w:val="26"/>
        </w:rPr>
      </w:pPr>
    </w:p>
    <w:p w14:paraId="3A4FC2CC" w14:textId="1EB0D8D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No se notaría la diferencia, pero ellos ven mucha continuidad entre el Antiguo Testamento y el Nuevo Testamento y lo ven de la misma manera que yo lo haría, o el Dr. Phillips o alguien así. Así que ya no existe tanta separación radical entre la iglesia e Israel.</w:t>
      </w:r>
    </w:p>
    <w:p w14:paraId="20F0CFD9" w14:textId="77777777" w:rsidR="005A7170" w:rsidRPr="008C77FF" w:rsidRDefault="005A7170">
      <w:pPr>
        <w:rPr>
          <w:sz w:val="26"/>
          <w:szCs w:val="26"/>
        </w:rPr>
      </w:pPr>
    </w:p>
    <w:p w14:paraId="51627319" w14:textId="5623335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La mayoría de esos muchachos murieron con el movimiento Walvoord, Ryrie, algo así como el de mis padres. Ahora, la gente los tiene a todos; algunos de ellos se educaron en Harvard y Cambridge, y hoy lo ven de manera muy diferente. Pero aun así, rendirán homenaje a los muchachos que iniciaron la escuela.</w:t>
      </w:r>
    </w:p>
    <w:p w14:paraId="48E679EC" w14:textId="77777777" w:rsidR="005A7170" w:rsidRPr="008C77FF" w:rsidRDefault="005A7170">
      <w:pPr>
        <w:rPr>
          <w:sz w:val="26"/>
          <w:szCs w:val="26"/>
        </w:rPr>
      </w:pPr>
    </w:p>
    <w:p w14:paraId="4CE02588" w14:textId="02BE5C0E"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Así que no denigrarán a esas personas, pero su pensamiento se ha vuelto más matizado, y eso es algo bueno. Sí. La gente que defiende la justicia social no se inclina realmente por la escatología.</w:t>
      </w:r>
    </w:p>
    <w:p w14:paraId="4E0CA13B" w14:textId="77777777" w:rsidR="005A7170" w:rsidRPr="008C77FF" w:rsidRDefault="005A7170">
      <w:pPr>
        <w:rPr>
          <w:sz w:val="26"/>
          <w:szCs w:val="26"/>
        </w:rPr>
      </w:pPr>
    </w:p>
    <w:p w14:paraId="55923192" w14:textId="2F55E9F7"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Entonces, su escatología está silenciada porque están demasiado centrados en eso. </w:t>
      </w:r>
      <w:proofErr xmlns:w="http://schemas.openxmlformats.org/wordprocessingml/2006/main" w:type="gramStart"/>
      <w:r xmlns:w="http://schemas.openxmlformats.org/wordprocessingml/2006/main" w:rsidR="00000000" w:rsidRPr="008C77F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8C77FF">
        <w:rPr>
          <w:rFonts w:ascii="Calibri" w:eastAsia="Calibri" w:hAnsi="Calibri" w:cs="Calibri"/>
          <w:sz w:val="26"/>
          <w:szCs w:val="26"/>
        </w:rPr>
        <w:t xml:space="preserve">, sí, el posmilenialismo entrará en juego cuando algunas de las personas reformadas más radicales hagan cosas del tipo posmilenial, que las cosas están mejorando cada vez más. La mayoría de esas personas ya han muerto.</w:t>
      </w:r>
    </w:p>
    <w:p w14:paraId="64847F69" w14:textId="77777777" w:rsidR="005A7170" w:rsidRPr="008C77FF" w:rsidRDefault="005A7170">
      <w:pPr>
        <w:rPr>
          <w:sz w:val="26"/>
          <w:szCs w:val="26"/>
        </w:rPr>
      </w:pPr>
    </w:p>
    <w:p w14:paraId="4A18C306"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 realidad, esto es hablar de que las cosas empezaron a mejorar a finales del siglo XIX. Cuando estallaron la Primera y la Segunda Guerra Mundial, eso acabó con gran parte de ese pensamiento. Pero creo que mucho de ese pensamiento se transformó en los movimientos de justicia social y ese tipo de cosas que hay ahora, que no son realmente de naturaleza apocalíptica.</w:t>
      </w:r>
    </w:p>
    <w:p w14:paraId="32FE9BE4" w14:textId="77777777" w:rsidR="005A7170" w:rsidRPr="008C77FF" w:rsidRDefault="005A7170">
      <w:pPr>
        <w:rPr>
          <w:sz w:val="26"/>
          <w:szCs w:val="26"/>
        </w:rPr>
      </w:pPr>
    </w:p>
    <w:p w14:paraId="6CAF4414" w14:textId="4D4B3D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Bueno, pero sí. Sí. Creo que muchas escuelas nunca lo han aceptado realmente.</w:t>
      </w:r>
    </w:p>
    <w:p w14:paraId="1AD3B3B2" w14:textId="77777777" w:rsidR="005A7170" w:rsidRPr="008C77FF" w:rsidRDefault="005A7170">
      <w:pPr>
        <w:rPr>
          <w:sz w:val="26"/>
          <w:szCs w:val="26"/>
        </w:rPr>
      </w:pPr>
    </w:p>
    <w:p w14:paraId="46A17407" w14:textId="1E33DED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Había escuelas para intelectuales, pero los intelectuales nunca lo aceptaron. Era más bien una cuestión de predicadores que atraía a la población porque veían que las cosas se desmoronaban. Por lo tanto, no perduraba.</w:t>
      </w:r>
    </w:p>
    <w:p w14:paraId="3AED0B82" w14:textId="77777777" w:rsidR="005A7170" w:rsidRPr="008C77FF" w:rsidRDefault="005A7170">
      <w:pPr>
        <w:rPr>
          <w:sz w:val="26"/>
          <w:szCs w:val="26"/>
        </w:rPr>
      </w:pPr>
    </w:p>
    <w:p w14:paraId="32DF4156" w14:textId="00BE2E1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Y también había, creo, algunos problemas teológicos que era necesario resolver. A medida que varios intelectuales que abrazaron la tradición fueron resolviendo esos problemas, aparecieron los matices. Cuando aparecieron los matices, mucha gente se apartó de algunas de las especulaciones, de las especulaciones periodísticas.</w:t>
      </w:r>
    </w:p>
    <w:p w14:paraId="39DA422E" w14:textId="77777777" w:rsidR="005A7170" w:rsidRPr="008C77FF" w:rsidRDefault="005A7170">
      <w:pPr>
        <w:rPr>
          <w:sz w:val="26"/>
          <w:szCs w:val="26"/>
        </w:rPr>
      </w:pPr>
    </w:p>
    <w:p w14:paraId="0529B28F" w14:textId="2BA6BD0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Por cierto, ¿alguien recuerda que hace apenas dos años el Dr. Camping dijo que Cristo regresaría el 12 de mayo? Y entonces, todos mis estudiantes dijeron: "No estudien para sus exámenes finales. Cristo regresará, hombre".</w:t>
      </w:r>
    </w:p>
    <w:p w14:paraId="2BB3D53E" w14:textId="77777777" w:rsidR="005A7170" w:rsidRPr="008C77FF" w:rsidRDefault="005A7170">
      <w:pPr>
        <w:rPr>
          <w:sz w:val="26"/>
          <w:szCs w:val="26"/>
        </w:rPr>
      </w:pPr>
    </w:p>
    <w:p w14:paraId="2D087554" w14:textId="56BD54F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Y entonces surgen este tipo de especulaciones. Lo que sucede es que cuando estas personas hacen este tipo de especulaciones, la gente se ríe de ellas. Y cuando pasa la fecha, te das cuenta de lo falso que es.</w:t>
      </w:r>
    </w:p>
    <w:p w14:paraId="3889EE22" w14:textId="77777777" w:rsidR="005A7170" w:rsidRPr="008C77FF" w:rsidRDefault="005A7170">
      <w:pPr>
        <w:rPr>
          <w:sz w:val="26"/>
          <w:szCs w:val="26"/>
        </w:rPr>
      </w:pPr>
    </w:p>
    <w:p w14:paraId="1E81674B" w14:textId="075D3FC8"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Por eso, creo que el punto no es fijar fechas. Jesús dijo que nadie sabe el día ni la hora, ni siquiera el sol. Y entonces, cuando eso sucede, te das cuenta de que está mal.</w:t>
      </w:r>
    </w:p>
    <w:p w14:paraId="65647306" w14:textId="77777777" w:rsidR="005A7170" w:rsidRPr="008C77FF" w:rsidRDefault="005A7170">
      <w:pPr>
        <w:rPr>
          <w:sz w:val="26"/>
          <w:szCs w:val="26"/>
        </w:rPr>
      </w:pPr>
    </w:p>
    <w:p w14:paraId="599D91A8" w14:textId="6B3B97C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Sin embargo, uno renuncia a la esperanza de que Cristo regrese y </w:t>
      </w:r>
      <w:r xmlns:w="http://schemas.openxmlformats.org/wordprocessingml/2006/main" w:rsidR="00EE67F4">
        <w:rPr>
          <w:rFonts w:ascii="Calibri" w:eastAsia="Calibri" w:hAnsi="Calibri" w:cs="Calibri"/>
          <w:sz w:val="26"/>
          <w:szCs w:val="26"/>
        </w:rPr>
        <w:t xml:space="preserve">se prepara para hacerse puro y justo, como Él es puro. Y por eso, creo, ¿entiendes lo que digo? A veces me preocupa que tiremos al bebé junto con el agua de la bañera. Y creo que la esperanza del regreso de Cristo es algo maravilloso.</w:t>
      </w:r>
    </w:p>
    <w:p w14:paraId="0CE9CA21" w14:textId="77777777" w:rsidR="005A7170" w:rsidRPr="008C77FF" w:rsidRDefault="005A7170">
      <w:pPr>
        <w:rPr>
          <w:sz w:val="26"/>
          <w:szCs w:val="26"/>
        </w:rPr>
      </w:pPr>
    </w:p>
    <w:p w14:paraId="7FFBFD4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Hay que reflexionar sobre ello. Sí. Sí.</w:t>
      </w:r>
    </w:p>
    <w:p w14:paraId="0130437F" w14:textId="77777777" w:rsidR="005A7170" w:rsidRPr="008C77FF" w:rsidRDefault="005A7170">
      <w:pPr>
        <w:rPr>
          <w:sz w:val="26"/>
          <w:szCs w:val="26"/>
        </w:rPr>
      </w:pPr>
    </w:p>
    <w:p w14:paraId="339A0354"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Sí. Y por eso diría que el Dr. Mathewson es lo que llamarían un premilenialista histórico. Y eso es de lo que hablaba el Dr. Green la última vez.</w:t>
      </w:r>
    </w:p>
    <w:p w14:paraId="367E7D17" w14:textId="77777777" w:rsidR="005A7170" w:rsidRPr="008C77FF" w:rsidRDefault="005A7170">
      <w:pPr>
        <w:rPr>
          <w:sz w:val="26"/>
          <w:szCs w:val="26"/>
        </w:rPr>
      </w:pPr>
    </w:p>
    <w:p w14:paraId="2D91BCF3" w14:textId="6296C3C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No entra, debo decir, en todos los detalles del período de tribulación y lo que está sucediendo, ni intenta conectarlos con los eventos y cosas actuales. Es más, no lo sé. Entonces, el Dr. Mathewson diría que muchas, muchas de las personas probablemente estarían en ese grupo.</w:t>
      </w:r>
    </w:p>
    <w:p w14:paraId="4B0A937D" w14:textId="77777777" w:rsidR="005A7170" w:rsidRPr="008C77FF" w:rsidRDefault="005A7170">
      <w:pPr>
        <w:rPr>
          <w:sz w:val="26"/>
          <w:szCs w:val="26"/>
        </w:rPr>
      </w:pPr>
    </w:p>
    <w:p w14:paraId="6FC8FABF" w14:textId="11A015E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Probablemente me habría mudado a ese campamento si hubiera podido averiguar qué estaba pasando, pero no me he mudado. Como digo, yo mismo no sé muchas respuestas a muchas de estas preguntas ahora mismo. Y creo que he tenido que admitirlo.</w:t>
      </w:r>
    </w:p>
    <w:p w14:paraId="0C487783" w14:textId="77777777" w:rsidR="005A7170" w:rsidRPr="008C77FF" w:rsidRDefault="005A7170">
      <w:pPr>
        <w:rPr>
          <w:sz w:val="26"/>
          <w:szCs w:val="26"/>
        </w:rPr>
      </w:pPr>
    </w:p>
    <w:p w14:paraId="531D9576" w14:textId="05783121"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Bueno, no sé dónde estoy, pero creo que me he movido un poco hacia el premilenialismo histórico, pero todo es como, sí. Está bien. Bueno, sí.</w:t>
      </w:r>
    </w:p>
    <w:p w14:paraId="30FBA48A" w14:textId="77777777" w:rsidR="005A7170" w:rsidRPr="008C77FF" w:rsidRDefault="005A7170">
      <w:pPr>
        <w:rPr>
          <w:sz w:val="26"/>
          <w:szCs w:val="26"/>
        </w:rPr>
      </w:pPr>
    </w:p>
    <w:p w14:paraId="40E3FF59" w14:textId="7BBE347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Sí. De nuevo, la gracia era dispensacionalista cuando pasé por ella. También abrazaron la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gracia,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abrazaron la teología de la tierra joven.</w:t>
      </w:r>
    </w:p>
    <w:p w14:paraId="05C7E289" w14:textId="77777777" w:rsidR="005A7170" w:rsidRPr="008C77FF" w:rsidRDefault="005A7170">
      <w:pPr>
        <w:rPr>
          <w:sz w:val="26"/>
          <w:szCs w:val="26"/>
        </w:rPr>
      </w:pPr>
    </w:p>
    <w:p w14:paraId="604A562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Está bien. La Tierra joven tiene 20, 30, 50.000 años y cosas así. Enseñé allí durante 20 años.</w:t>
      </w:r>
    </w:p>
    <w:p w14:paraId="1ED7A202" w14:textId="77777777" w:rsidR="005A7170" w:rsidRPr="008C77FF" w:rsidRDefault="005A7170">
      <w:pPr>
        <w:rPr>
          <w:sz w:val="26"/>
          <w:szCs w:val="26"/>
        </w:rPr>
      </w:pPr>
    </w:p>
    <w:p w14:paraId="516EF507"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Durante gran parte de ese tiempo fui presidente del departamento de Biblia. Cuando no estabas de acuerdo con ellos, te trataban como si estuvieras en su bando o fuera de él. Y es una especie de doctrina que ellos llaman separación.</w:t>
      </w:r>
    </w:p>
    <w:p w14:paraId="28BAE044" w14:textId="77777777" w:rsidR="005A7170" w:rsidRPr="008C77FF" w:rsidRDefault="005A7170">
      <w:pPr>
        <w:rPr>
          <w:sz w:val="26"/>
          <w:szCs w:val="26"/>
        </w:rPr>
      </w:pPr>
    </w:p>
    <w:p w14:paraId="243A5890" w14:textId="3300C207"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Entonces, para ser honesto, muchos de mis amigos fueron despedidos. En realidad, casi todos mis amigos fueron despedidos. Y cuando me fui para ir a Gordon, todavía recuerdo que le pregunté al decano del seminario: "¿Cómo es que nunca me despidieron?". Quiero decir, ya sabes, porque yo no, ya sabes, cuando se habla de una posición de la tierra joven, no tengo esas cosas.</w:t>
      </w:r>
    </w:p>
    <w:p w14:paraId="6D644734" w14:textId="77777777" w:rsidR="005A7170" w:rsidRPr="008C77FF" w:rsidRDefault="005A7170">
      <w:pPr>
        <w:rPr>
          <w:sz w:val="26"/>
          <w:szCs w:val="26"/>
        </w:rPr>
      </w:pPr>
    </w:p>
    <w:p w14:paraId="3B0C8D41"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Quiero decir, ¿cómo puedes saber que la Escritura no es clara? En cuanto al rapto antes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durante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y después de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la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tribulación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 ¿cómo puedes tener claridad? He estudiado ese tema. No hay suficientes datos en la Escritura para decir que esa es mi postura. Y supongo que tengo una política en la que, cuando la Escritura habla, yo quiero hablar.</w:t>
      </w:r>
    </w:p>
    <w:p w14:paraId="6B93B7B9" w14:textId="77777777" w:rsidR="005A7170" w:rsidRPr="008C77FF" w:rsidRDefault="005A7170">
      <w:pPr>
        <w:rPr>
          <w:sz w:val="26"/>
          <w:szCs w:val="26"/>
        </w:rPr>
      </w:pPr>
    </w:p>
    <w:p w14:paraId="1CFC2E7E" w14:textId="3B5A646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Allí donde las Escrituras no hablan, </w:t>
      </w:r>
      <w:r xmlns:w="http://schemas.openxmlformats.org/wordprocessingml/2006/main" w:rsidR="00EE67F4">
        <w:rPr>
          <w:rFonts w:ascii="Calibri" w:eastAsia="Calibri" w:hAnsi="Calibri" w:cs="Calibri"/>
          <w:sz w:val="26"/>
          <w:szCs w:val="26"/>
        </w:rPr>
        <w:t xml:space="preserve">tengo que aprender a mantener la boca cerrada porque no sé. Dios es más grande y hay cosas sucediendo allá afuera. Por eso, me concentro en el misterio y la maravilla de Dios.</w:t>
      </w:r>
    </w:p>
    <w:p w14:paraId="11905C09" w14:textId="77777777" w:rsidR="005A7170" w:rsidRPr="008C77FF" w:rsidRDefault="005A7170">
      <w:pPr>
        <w:rPr>
          <w:sz w:val="26"/>
          <w:szCs w:val="26"/>
        </w:rPr>
      </w:pPr>
    </w:p>
    <w:p w14:paraId="6A278AF3" w14:textId="6D88A099"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Entonces, cuando miro el relato de la creación, me dirijo a la doxología. Cuando veo el relato de la creación, me dirijo a la doxología. No me dirijo del relato de la creación en Génesis 1.2 a las citas.</w:t>
      </w:r>
    </w:p>
    <w:p w14:paraId="0A0A89A3" w14:textId="77777777" w:rsidR="005A7170" w:rsidRPr="008C77FF" w:rsidRDefault="005A7170">
      <w:pPr>
        <w:rPr>
          <w:sz w:val="26"/>
          <w:szCs w:val="26"/>
        </w:rPr>
      </w:pPr>
    </w:p>
    <w:p w14:paraId="514EE145" w14:textId="0D8F368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El otro problema que tengo es que me formé en ciencias, como ingeniero eléctrico, y por eso muchos de sus argumentos no tienen sentido científico para mí.</w:t>
      </w:r>
    </w:p>
    <w:p w14:paraId="5A24F09A" w14:textId="77777777" w:rsidR="005A7170" w:rsidRPr="008C77FF" w:rsidRDefault="005A7170">
      <w:pPr>
        <w:rPr>
          <w:sz w:val="26"/>
          <w:szCs w:val="26"/>
        </w:rPr>
      </w:pPr>
    </w:p>
    <w:p w14:paraId="562F2A4C" w14:textId="32BB0BAC"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Entonces le pregunté a Ken y le pregunté por qué no me habían despedido. Me respondió: Ted, estabas tan lejos que nadie sabía dónde estabas. Así que me dejaron ir. Creo que la cuestión es que, y esto es algo que considero muy importante,</w:t>
      </w:r>
    </w:p>
    <w:p w14:paraId="6A768417" w14:textId="77777777" w:rsidR="005A7170" w:rsidRPr="008C77FF" w:rsidRDefault="005A7170">
      <w:pPr>
        <w:rPr>
          <w:sz w:val="26"/>
          <w:szCs w:val="26"/>
        </w:rPr>
      </w:pPr>
    </w:p>
    <w:p w14:paraId="5FB6686E"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¿Qué es lo que vas a enfatizar en tu vida? Lo que yo sugeriría es que te centres en lo más importante y le des importancia a lo menos importante. Que te centres en las cosas más importantes en las que la Escritura dice lo mismo una y otra vez. Que te centres en la gloria de Dios, que le des importancia a lo más importante y que le des importancia a lo menos importante.</w:t>
      </w:r>
    </w:p>
    <w:p w14:paraId="73D12A63" w14:textId="77777777" w:rsidR="005A7170" w:rsidRPr="008C77FF" w:rsidRDefault="005A7170">
      <w:pPr>
        <w:rPr>
          <w:sz w:val="26"/>
          <w:szCs w:val="26"/>
        </w:rPr>
      </w:pPr>
    </w:p>
    <w:p w14:paraId="3A53FD6B" w14:textId="32A27D0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Cuando te tocan asuntos menores, te puedes desviar muy fácilmente. Y lo que estoy sugiriendo es que puedo trabajar con los dispensacionalistas porque los respeto. Los respeto.</w:t>
      </w:r>
    </w:p>
    <w:p w14:paraId="432DC99D" w14:textId="77777777" w:rsidR="005A7170" w:rsidRPr="008C77FF" w:rsidRDefault="005A7170">
      <w:pPr>
        <w:rPr>
          <w:sz w:val="26"/>
          <w:szCs w:val="26"/>
        </w:rPr>
      </w:pPr>
    </w:p>
    <w:p w14:paraId="4E9C5A69" w14:textId="7E43FC9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Una cosa es decir que los respetas, y yo digo que no sé, que todavía estoy tratando de entender muchas cosas por mí mismo. No es que no lo haya estudiado, es que los datos no son del todo claros.</w:t>
      </w:r>
    </w:p>
    <w:p w14:paraId="5F4547D5" w14:textId="77777777" w:rsidR="005A7170" w:rsidRPr="008C77FF" w:rsidRDefault="005A7170">
      <w:pPr>
        <w:rPr>
          <w:sz w:val="26"/>
          <w:szCs w:val="26"/>
        </w:rPr>
      </w:pPr>
    </w:p>
    <w:p w14:paraId="7FE1A079" w14:textId="14040E0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Especialmente cuando tratamos de entenderlo desde una perspectiva del primer siglo. Esta es una nueva época. Estamos muy agradecidos.</w:t>
      </w:r>
    </w:p>
    <w:p w14:paraId="0DD649F5" w14:textId="77777777" w:rsidR="005A7170" w:rsidRPr="008C77FF" w:rsidRDefault="005A7170">
      <w:pPr>
        <w:rPr>
          <w:sz w:val="26"/>
          <w:szCs w:val="26"/>
        </w:rPr>
      </w:pPr>
    </w:p>
    <w:p w14:paraId="70DFE330" w14:textId="5E8F036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La pérdida de Grace fue nuestra ganancia hace muchos años, y nos hemos estado regocijando de que el Dr. Hildebrand esté con nosotros todos estos años. Ha sido maravilloso. Y me encanta este acceso que puedes tener a cosas que él ha grabado o en video, ya sea este video o lo que sea.</w:t>
      </w:r>
    </w:p>
    <w:p w14:paraId="581BA890" w14:textId="77777777" w:rsidR="005A7170" w:rsidRPr="008C77FF" w:rsidRDefault="005A7170">
      <w:pPr>
        <w:rPr>
          <w:sz w:val="26"/>
          <w:szCs w:val="26"/>
        </w:rPr>
      </w:pPr>
    </w:p>
    <w:p w14:paraId="381E8D88"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Gracias, Ted. Gracias, Ted. Y, de la misma manera, te digo, de la misma manera, esta es una amistad que se ha desarrollado a través de los años.</w:t>
      </w:r>
    </w:p>
    <w:p w14:paraId="07285F7E" w14:textId="77777777" w:rsidR="005A7170" w:rsidRPr="008C77FF" w:rsidRDefault="005A7170">
      <w:pPr>
        <w:rPr>
          <w:sz w:val="26"/>
          <w:szCs w:val="26"/>
        </w:rPr>
      </w:pPr>
    </w:p>
    <w:p w14:paraId="32E42A62" w14:textId="13C5C9E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Estamos agradecidos. Bueno, gracias. Le pregunté a Ted si no le importaría, o al Dr. Hildebrandt, si no le importaría cuando lleguemos a este premilenialismo dispensacionalista porque sé que es solo una especie de intelectualidad darles algunos nombres y algunos eventos, pero él lo sabe existencialmente en términos de haber crecido en él y de que su abuelo era de los Hermanos de Plymouth.</w:t>
      </w:r>
    </w:p>
    <w:p w14:paraId="763AC19F" w14:textId="77777777" w:rsidR="005A7170" w:rsidRPr="008C77FF" w:rsidRDefault="005A7170">
      <w:pPr>
        <w:rPr>
          <w:sz w:val="26"/>
          <w:szCs w:val="26"/>
        </w:rPr>
      </w:pPr>
    </w:p>
    <w:p w14:paraId="4722F0AA"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Y eso es bastante sorprendente. No sé si alguno de ustedes proviene de la comunidad de los Hermanos de Plymouth. Ya saben, muchas personas del Gordon College y del Barrington College del grupo más antiguo provienen de la comunidad de los Hermanos de Plymouth y es posible que hayan evolucionado hacia otras cosas ahora.</w:t>
      </w:r>
    </w:p>
    <w:p w14:paraId="227785FF" w14:textId="77777777" w:rsidR="005A7170" w:rsidRPr="008C77FF" w:rsidRDefault="005A7170">
      <w:pPr>
        <w:rPr>
          <w:sz w:val="26"/>
          <w:szCs w:val="26"/>
        </w:rPr>
      </w:pPr>
    </w:p>
    <w:p w14:paraId="5E5C521D"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Pero, muchacho, Gordon y Barrington también tienen una gran tradición de Hermanos de Plymouth. Así que, gracias, Ted. Realmente lo apreciamos.</w:t>
      </w:r>
    </w:p>
    <w:p w14:paraId="16C71182" w14:textId="77777777" w:rsidR="005A7170" w:rsidRPr="008C77FF" w:rsidRDefault="005A7170">
      <w:pPr>
        <w:rPr>
          <w:sz w:val="26"/>
          <w:szCs w:val="26"/>
        </w:rPr>
      </w:pPr>
    </w:p>
    <w:p w14:paraId="6DF75C13" w14:textId="6A8F018A"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Entonces, tenemos a los tres grupos aquí. Para empezar, el premilenialismo dispensacionalista. Permítanme agregar una pequeña cosa, porque también voy a decir esto sobre los otros dos.</w:t>
      </w:r>
    </w:p>
    <w:p w14:paraId="4594396A" w14:textId="77777777" w:rsidR="005A7170" w:rsidRPr="008C77FF" w:rsidRDefault="005A7170">
      <w:pPr>
        <w:rPr>
          <w:sz w:val="26"/>
          <w:szCs w:val="26"/>
        </w:rPr>
      </w:pPr>
    </w:p>
    <w:p w14:paraId="626B82BA" w14:textId="263C931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Pero el premilenialismo dispensacionalista en realidad era un reflejo de la modernidad en cierto sentido. Y lo veremos en los tres. Pero en la modernidad, había una visión muy optimista del mundo moderno, hacia dónde se dirigía el mundo moderno y de los avances en los seres humanos.</w:t>
      </w:r>
    </w:p>
    <w:p w14:paraId="51831700" w14:textId="77777777" w:rsidR="005A7170" w:rsidRPr="008C77FF" w:rsidRDefault="005A7170">
      <w:pPr>
        <w:rPr>
          <w:sz w:val="26"/>
          <w:szCs w:val="26"/>
        </w:rPr>
      </w:pPr>
    </w:p>
    <w:p w14:paraId="2D163763" w14:textId="161CFF9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Pero en el premilenialismo dispensacionalista, había una visión realista de que el mundo no iba en una dirección muy buena. Y es muy interesante. No sé si Ted y yo no hemos hablado de esto, pero es muy interesante que mencionara, ya sabes, la llegada de Hitler al poder y cosas así.</w:t>
      </w:r>
    </w:p>
    <w:p w14:paraId="4857A961" w14:textId="77777777" w:rsidR="005A7170" w:rsidRPr="008C77FF" w:rsidRDefault="005A7170">
      <w:pPr>
        <w:rPr>
          <w:sz w:val="26"/>
          <w:szCs w:val="26"/>
        </w:rPr>
      </w:pPr>
    </w:p>
    <w:p w14:paraId="6609D4F7" w14:textId="5A52DF8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Los dispensacionalistas eran muy inteligentes en cuanto a la maldad del régimen de Hitler, mientras que otros cristianos, incluso teólogos en Alemania, decían: bueno, tal vez, ya saben, tal vez él traerá a Alemania de regreso y todo eso. Pero los premilenialistas dispensacionalistas eran bastante inteligentes en cuanto a que este tipo es malvado. Y tenían su antena lista para eso.</w:t>
      </w:r>
    </w:p>
    <w:p w14:paraId="223BE2B2" w14:textId="77777777" w:rsidR="005A7170" w:rsidRPr="008C77FF" w:rsidRDefault="005A7170">
      <w:pPr>
        <w:rPr>
          <w:sz w:val="26"/>
          <w:szCs w:val="26"/>
        </w:rPr>
      </w:pPr>
    </w:p>
    <w:p w14:paraId="6E748DC5" w14:textId="770031A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Pero esto es una imagen reflejada del pensamiento del mundo moderno de que la historia va a algún lado, va mejorando, etc. Y por eso, y estoy de acuerdo con lo que dijo el Dr. Hildebrand en que existe una tendencia a ignorar el premilenialismo dispensacionalista por parte de los intelectuales y todo eso. Pero se puede estar en desacuerdo con el premilenialismo dispensacionalista, pero hay que respetar lo que se proponía, quiénes fueron los fundadores y por qué.</w:t>
      </w:r>
    </w:p>
    <w:p w14:paraId="086FA6DF" w14:textId="77777777" w:rsidR="005A7170" w:rsidRPr="008C77FF" w:rsidRDefault="005A7170">
      <w:pPr>
        <w:rPr>
          <w:sz w:val="26"/>
          <w:szCs w:val="26"/>
        </w:rPr>
      </w:pPr>
    </w:p>
    <w:p w14:paraId="3E61667E" w14:textId="39D030D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Y, como sabéis, estas personas estaban dando forma bíblica a lo que consideraban la verdad bíblica. Por eso, a veces, existe esta tendencia a ignorar a los tres grupos de los que vamos a hablar, pero debemos respetar realmente de dónde vinieron, lo que eran bíblicamente, etc. Así que, nuestro agradecimiento al Dr. Hildebrandt por esta mañana por el premilenialismo dispensacionalista.</w:t>
      </w:r>
    </w:p>
    <w:p w14:paraId="39A5D36E" w14:textId="77777777" w:rsidR="005A7170" w:rsidRPr="008C77FF" w:rsidRDefault="005A7170">
      <w:pPr>
        <w:rPr>
          <w:sz w:val="26"/>
          <w:szCs w:val="26"/>
        </w:rPr>
      </w:pPr>
    </w:p>
    <w:p w14:paraId="29ACECC4" w14:textId="02ED8CD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Voy a adelantar esto. Una cosa que tenía y hemos analizado todo esto. Bien, estamos bien, ahí estamos.</w:t>
      </w:r>
    </w:p>
    <w:p w14:paraId="6A03F1D1" w14:textId="77777777" w:rsidR="005A7170" w:rsidRPr="008C77FF" w:rsidRDefault="005A7170">
      <w:pPr>
        <w:rPr>
          <w:sz w:val="26"/>
          <w:szCs w:val="26"/>
        </w:rPr>
      </w:pPr>
    </w:p>
    <w:p w14:paraId="3460DE3B"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Estamos llegando a la tradición de la santidad. Bien, bueno, mencioné las diversas dispensaciones en la conferencia.</w:t>
      </w:r>
    </w:p>
    <w:p w14:paraId="033A4837" w14:textId="77777777" w:rsidR="005A7170" w:rsidRPr="008C77FF" w:rsidRDefault="005A7170">
      <w:pPr>
        <w:rPr>
          <w:sz w:val="26"/>
          <w:szCs w:val="26"/>
        </w:rPr>
      </w:pPr>
    </w:p>
    <w:p w14:paraId="6DF12418" w14:textId="6B199E1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Ahora veamos dónde estamos. Bien, vayamos aquí. Bien, en su esquema aquí, vamos a ir al segundo grupo, ahora el grupo del movimiento de santidad.</w:t>
      </w:r>
    </w:p>
    <w:p w14:paraId="57029CD0" w14:textId="77777777" w:rsidR="005A7170" w:rsidRPr="008C77FF" w:rsidRDefault="005A7170">
      <w:pPr>
        <w:rPr>
          <w:sz w:val="26"/>
          <w:szCs w:val="26"/>
        </w:rPr>
      </w:pPr>
    </w:p>
    <w:p w14:paraId="1A46BE4B" w14:textId="5671BF3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Y haré la misma confesión que hizo el Dr. Hildebrandt. Él estaba dando una conferencia sobre cómo fue su infancia. Ahora, yo doy una conferencia sobre el movimiento de santidad como un movimiento que moldeó el fundamentalismo en el que yo crecí también.</w:t>
      </w:r>
    </w:p>
    <w:p w14:paraId="26FEF7D9" w14:textId="77777777" w:rsidR="005A7170" w:rsidRPr="008C77FF" w:rsidRDefault="005A7170">
      <w:pPr>
        <w:rPr>
          <w:sz w:val="26"/>
          <w:szCs w:val="26"/>
        </w:rPr>
      </w:pPr>
    </w:p>
    <w:p w14:paraId="1E7706F1" w14:textId="522EED57"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Así que, hoy están recibiendo información de primera mano, de eso no hay duda. Así que, así es el movimiento de santidad. Digamos un par de cosas sobre esto.</w:t>
      </w:r>
    </w:p>
    <w:p w14:paraId="57520D7D" w14:textId="77777777" w:rsidR="005A7170" w:rsidRPr="008C77FF" w:rsidRDefault="005A7170">
      <w:pPr>
        <w:rPr>
          <w:sz w:val="26"/>
          <w:szCs w:val="26"/>
        </w:rPr>
      </w:pPr>
    </w:p>
    <w:p w14:paraId="01DC4842" w14:textId="20672E9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 primer lugar, se trata de otro tipo de movimiento que refleja el mundo moderno. En el mundo moderno, realmente se hace hincapié en la moralidad y en ser buenas personas.</w:t>
      </w:r>
    </w:p>
    <w:p w14:paraId="7ACCC944" w14:textId="77777777" w:rsidR="005A7170" w:rsidRPr="008C77FF" w:rsidRDefault="005A7170">
      <w:pPr>
        <w:rPr>
          <w:sz w:val="26"/>
          <w:szCs w:val="26"/>
        </w:rPr>
      </w:pPr>
    </w:p>
    <w:p w14:paraId="1D5225E0" w14:textId="6C69415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Y se hizo hincapié en seguir a Jesús. Él es nuestro buen modelo. Es un hombre de buena moral y nosotros también deberíamos ser personas de buena moral.</w:t>
      </w:r>
    </w:p>
    <w:p w14:paraId="7383C9A1" w14:textId="77777777" w:rsidR="005A7170" w:rsidRPr="008C77FF" w:rsidRDefault="005A7170">
      <w:pPr>
        <w:rPr>
          <w:sz w:val="26"/>
          <w:szCs w:val="26"/>
        </w:rPr>
      </w:pPr>
    </w:p>
    <w:p w14:paraId="21DB1BBA" w14:textId="0741D02B"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Entonces, en la modernidad y en la teología se hizo hincapié en la bondad de los seres humanos, en la capacidad de seguir a Jesús y vivir una buena vida moral, etc. </w:t>
      </w:r>
      <w:proofErr xmlns:w="http://schemas.openxmlformats.org/wordprocessingml/2006/main" w:type="gramStart"/>
      <w:r xmlns:w="http://schemas.openxmlformats.org/wordprocessingml/2006/main" w:rsidR="00000000" w:rsidRPr="008C77F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8C77FF">
        <w:rPr>
          <w:rFonts w:ascii="Calibri" w:eastAsia="Calibri" w:hAnsi="Calibri" w:cs="Calibri"/>
          <w:sz w:val="26"/>
          <w:szCs w:val="26"/>
        </w:rPr>
        <w:t xml:space="preserve">surge este movimiento, y este movimiento de santidad, que es el reflejo de todo eso. Porque el movimiento de santidad decía, ante todo, que no somos buenas personas, ante todo, que somos pecadores en rebelión contra Dios.</w:t>
      </w:r>
    </w:p>
    <w:p w14:paraId="6DC37A52" w14:textId="77777777" w:rsidR="005A7170" w:rsidRPr="008C77FF" w:rsidRDefault="005A7170">
      <w:pPr>
        <w:rPr>
          <w:sz w:val="26"/>
          <w:szCs w:val="26"/>
        </w:rPr>
      </w:pPr>
    </w:p>
    <w:p w14:paraId="7F388E20" w14:textId="23AE0C5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Por lo tanto, no podemos construir un sistema moral que ayude al mundo a menos que se resuelva el problema del pecado. Por lo tanto, era un reflejo fiel de la visión moderna de la moralidad y de la capacidad de las personas para ser buenas. Ahora bien, una de las personas que mencionamos es un nombre asociado con el premilenialismo dispensacionalista.</w:t>
      </w:r>
    </w:p>
    <w:p w14:paraId="37B16905" w14:textId="77777777" w:rsidR="005A7170" w:rsidRPr="008C77FF" w:rsidRDefault="005A7170">
      <w:pPr>
        <w:rPr>
          <w:sz w:val="26"/>
          <w:szCs w:val="26"/>
        </w:rPr>
      </w:pPr>
    </w:p>
    <w:p w14:paraId="2C16C759" w14:textId="6B81C64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Bueno, por supuesto, la persona que está asociada con el movimiento de santidad es John Wesley. Y hemos hablado de Wesley, y esas son las fechas de John Wesley. Por cierto, el que está aquí abajo no es John Wesley, así que olvídense de esa foto, sino John Wesley, de 1703 a 1791.</w:t>
      </w:r>
    </w:p>
    <w:p w14:paraId="00EA75B5" w14:textId="77777777" w:rsidR="005A7170" w:rsidRPr="008C77FF" w:rsidRDefault="005A7170">
      <w:pPr>
        <w:rPr>
          <w:sz w:val="26"/>
          <w:szCs w:val="26"/>
        </w:rPr>
      </w:pPr>
    </w:p>
    <w:p w14:paraId="3DB24219" w14:textId="6AEBAA2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Así pues, la tesis básica, en el sentido de la tradición wesleyana, es que hay dos grandes obras de gracia en el corazón del creyente. Y la primera gran obra de gracia, por supuesto, es la justificación por la fe. Así pues, ese es el primer gran paso que la Reforma enfatizó, por supuesto, y que personas como Lutero enfatizaron.</w:t>
      </w:r>
    </w:p>
    <w:p w14:paraId="7A9E8C66" w14:textId="77777777" w:rsidR="005A7170" w:rsidRPr="008C77FF" w:rsidRDefault="005A7170">
      <w:pPr>
        <w:rPr>
          <w:sz w:val="26"/>
          <w:szCs w:val="26"/>
        </w:rPr>
      </w:pPr>
    </w:p>
    <w:p w14:paraId="2F7D301F" w14:textId="595493D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Pero, personas como Wesley enseñaban que también había una segunda obra de gracia disponible para el creyente. Y esa obra de gracia era ser limpiado del pecado. </w:t>
      </w:r>
      <w:r xmlns:w="http://schemas.openxmlformats.org/wordprocessingml/2006/main" w:rsidR="00EE67F4">
        <w:rPr>
          <w:rFonts w:ascii="Calibri" w:eastAsia="Calibri" w:hAnsi="Calibri" w:cs="Calibri"/>
          <w:sz w:val="26"/>
          <w:szCs w:val="26"/>
        </w:rPr>
        <w:t xml:space="preserve">Por lo tanto, la moralidad no es algo que esté naturalmente arraigado en los seres humanos.</w:t>
      </w:r>
    </w:p>
    <w:p w14:paraId="70ABF3E5" w14:textId="77777777" w:rsidR="005A7170" w:rsidRPr="008C77FF" w:rsidRDefault="005A7170">
      <w:pPr>
        <w:rPr>
          <w:sz w:val="26"/>
          <w:szCs w:val="26"/>
        </w:rPr>
      </w:pPr>
    </w:p>
    <w:p w14:paraId="0FB881D8" w14:textId="3E3261E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Somos pecadores en rebelión contra Dios. Por lo tanto, el pecado debe ser tratado, y se trata de ello cuando somos justificados por gracia mediante la fe. Pero Wesley descubrió que existe este tipo de peregrinación en la vida cristiana por la cual uno se conforma cada vez más a la imagen de Cristo y por la cual uno no sólo es salvo sino santificado.</w:t>
      </w:r>
    </w:p>
    <w:p w14:paraId="3459F371" w14:textId="77777777" w:rsidR="005A7170" w:rsidRPr="008C77FF" w:rsidRDefault="005A7170">
      <w:pPr>
        <w:rPr>
          <w:sz w:val="26"/>
          <w:szCs w:val="26"/>
        </w:rPr>
      </w:pPr>
    </w:p>
    <w:p w14:paraId="79DD03D3" w14:textId="0F6B1E3E"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Así pues, enseñó que la santificación inicial comienza en el momento de la justificación. Luego, uno crece en la gracia de Dios y llega a ser plenamente santificado por el ministerio del Espíritu Santo. Por tanto, esta especie de imagen reflejada, por supuesto, era importante para Wesley.</w:t>
      </w:r>
    </w:p>
    <w:p w14:paraId="2EE8A453" w14:textId="77777777" w:rsidR="005A7170" w:rsidRPr="008C77FF" w:rsidRDefault="005A7170">
      <w:pPr>
        <w:rPr>
          <w:sz w:val="26"/>
          <w:szCs w:val="26"/>
        </w:rPr>
      </w:pPr>
    </w:p>
    <w:p w14:paraId="2DF4C292" w14:textId="012227D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Ahora bien, una de las razones por las que nosotros, creo que ya lo hemos mencionado en el curso antes, pero una de las razones para esto fue, bueno, en realidad hubo dos razones para esto, pero una de las razones fue que Wesley descubrió, él era un sacerdote anglicano ordenado, por supuesto, y descubrió en su ministerio que los anglicanos fueron bautizados, y 30, 40, y 50 años después, no sabían nada más acerca de Dios, y Cristo, y el Espíritu Santo, y la Biblia, y la vida cristiana de lo que sabían, ya saben, cuando fueron bautizados, generalmente bautizados cuando eran bebés. No había habido crecimiento, ni desarrollo. Estas son personas que se llaman a sí mismas cristianas, pero no demuestran ningún tipo de sentido teológico o ético de la vida cristiana.</w:t>
      </w:r>
    </w:p>
    <w:p w14:paraId="21D91A48" w14:textId="77777777" w:rsidR="005A7170" w:rsidRPr="008C77FF" w:rsidRDefault="005A7170">
      <w:pPr>
        <w:rPr>
          <w:sz w:val="26"/>
          <w:szCs w:val="26"/>
        </w:rPr>
      </w:pPr>
    </w:p>
    <w:p w14:paraId="20D1FB53" w14:textId="5EDC399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Wesley comenzó a investigar la Biblia y a sentir que la vida cristiana tiene algo más que eso, que vivir una vida plana. La segunda razón por la que comenzó a proclamar esto, al igual que los dispensacionalistas, es porque conocía la Biblia. Por eso,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examina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textos bíblicos específicos, como el de Mateo 5:28: “Sé perfecto como Dios es perfecto”, o el de Mateo 22: “Ama al Señor tu Dios con todo tu corazón, con toda tu mente, con toda tu alma, y ama a tu prójimo como a ti mismo”.</w:t>
      </w:r>
    </w:p>
    <w:p w14:paraId="32A3575A" w14:textId="77777777" w:rsidR="005A7170" w:rsidRPr="008C77FF" w:rsidRDefault="005A7170">
      <w:pPr>
        <w:rPr>
          <w:sz w:val="26"/>
          <w:szCs w:val="26"/>
        </w:rPr>
      </w:pPr>
    </w:p>
    <w:p w14:paraId="3F5AD403" w14:textId="72CEA1CF"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Entonces, él considera que estos textos deben ser perfectos y amar por encima de todo, amar a Dios, amar al prójimo como a uno mismo. Él dijo que los mandamientos de Jesús no deben ignorarse sino que deben seguirse. Ahora bien, el problema con el que se encontró, por supuesto, fue que la palabra perfecto en inglés no llega realmente al meollo del asunto en términos de lo que significa perfecto en el texto.</w:t>
      </w:r>
    </w:p>
    <w:p w14:paraId="1A845966" w14:textId="77777777" w:rsidR="005A7170" w:rsidRPr="008C77FF" w:rsidRDefault="005A7170">
      <w:pPr>
        <w:rPr>
          <w:sz w:val="26"/>
          <w:szCs w:val="26"/>
        </w:rPr>
      </w:pPr>
    </w:p>
    <w:p w14:paraId="62665D84" w14:textId="6505752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Porque "perfecto" en inglés es "perfecto como un diamante". Hay un diamante y no hay ni un rasguño en el diamante. Bueno, ese debe ser un diamante perfecto.</w:t>
      </w:r>
    </w:p>
    <w:p w14:paraId="0C1E8B64" w14:textId="77777777" w:rsidR="005A7170" w:rsidRPr="008C77FF" w:rsidRDefault="005A7170">
      <w:pPr>
        <w:rPr>
          <w:sz w:val="26"/>
          <w:szCs w:val="26"/>
        </w:rPr>
      </w:pPr>
    </w:p>
    <w:p w14:paraId="0AD6272A" w14:textId="667A845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Pero en el texto, por supuesto, perfecto significa una meta, tener la misma meta que Dios, o tener en mente el mismo fin que Dios tiene. Amar lo que Dios ama y odiar lo que Dios odia.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Wesley sintió que cuando la Biblia nos llama a la perfección de esa manera, ser perfectos como Dios es perfecto, Sermón del Monte, o amar a Dios supremamente, Mateo 22, porque </w:t>
      </w: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Cristo nos llama a eso, Wesley sintió que ese llamado estaba destinado a cumplirse en nuestras vidas aquí y ahora.</w:t>
      </w:r>
    </w:p>
    <w:p w14:paraId="54A933B3" w14:textId="77777777" w:rsidR="005A7170" w:rsidRPr="008C77FF" w:rsidRDefault="005A7170">
      <w:pPr>
        <w:rPr>
          <w:sz w:val="26"/>
          <w:szCs w:val="26"/>
        </w:rPr>
      </w:pPr>
    </w:p>
    <w:p w14:paraId="7A3131C4" w14:textId="576DCF3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Entonces, él lo llamó perfección cristiana. Ese fue el término que más usó, perfección cristiana, o lo llamó amor perfecto. Entonces, la santificación es la perfección cristiana o el amor perfecto.</w:t>
      </w:r>
    </w:p>
    <w:p w14:paraId="4C4F20F1" w14:textId="77777777" w:rsidR="005A7170" w:rsidRPr="008C77FF" w:rsidRDefault="005A7170">
      <w:pPr>
        <w:rPr>
          <w:sz w:val="26"/>
          <w:szCs w:val="26"/>
        </w:rPr>
      </w:pPr>
    </w:p>
    <w:p w14:paraId="12AF9765" w14:textId="2AB425F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Ahora, observen que no usó el término perfección humana porque ésta no es la perfección del ser humano, sino la perfección cristiana. Es la perfección de la obra de Cristo en el corazón del creyente. Ahora, ahí está Wesley.</w:t>
      </w:r>
    </w:p>
    <w:p w14:paraId="754FA8FF" w14:textId="77777777" w:rsidR="005A7170" w:rsidRPr="008C77FF" w:rsidRDefault="005A7170">
      <w:pPr>
        <w:rPr>
          <w:sz w:val="26"/>
          <w:szCs w:val="26"/>
        </w:rPr>
      </w:pPr>
    </w:p>
    <w:p w14:paraId="0C133E65" w14:textId="7570E6C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Ahora bien, lo que sucede es que este mensaje tiene un gran atractivo para los pobres porque se trata de amar a Dios por encima de todo y amar al prójimo como a uno mismo. Y cuando le preguntaron a Wesley: ¿quién es mi prójimo? La Biblia dice: ama a tu prójimo. Entonces, ¿quién es mi prójimo? La respuesta de Wesley a eso fue: tu prójimo es el más pobre entre ustedes.</w:t>
      </w:r>
    </w:p>
    <w:p w14:paraId="594D50A1" w14:textId="77777777" w:rsidR="005A7170" w:rsidRPr="008C77FF" w:rsidRDefault="005A7170">
      <w:pPr>
        <w:rPr>
          <w:sz w:val="26"/>
          <w:szCs w:val="26"/>
        </w:rPr>
      </w:pPr>
    </w:p>
    <w:p w14:paraId="061B0337" w14:textId="65B432B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Ese es tu prójimo. A él es a quien debes amar supremamente, como amas a Dios supremamente. Por eso, en la tradición wesleyana, había un acercamiento a los pobres y un acercamiento a los más pobres entre los pobres.</w:t>
      </w:r>
    </w:p>
    <w:p w14:paraId="5556F679" w14:textId="77777777" w:rsidR="005A7170" w:rsidRPr="008C77FF" w:rsidRDefault="005A7170">
      <w:pPr>
        <w:rPr>
          <w:sz w:val="26"/>
          <w:szCs w:val="26"/>
        </w:rPr>
      </w:pPr>
    </w:p>
    <w:p w14:paraId="043A6138" w14:textId="6524637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Y entonces, si trasladamos eso a la vida y la cultura estadounidenses, la vida y la cultura estadounidenses, esto llegó a los pobres, y había mucha gente pobre. Ya hemos hablado de eso en términos de la revolución industrial que también estaba ocurriendo aquí en Estados Unidos.</w:t>
      </w:r>
    </w:p>
    <w:p w14:paraId="4EB04BFA" w14:textId="77777777" w:rsidR="005A7170" w:rsidRPr="008C77FF" w:rsidRDefault="005A7170">
      <w:pPr>
        <w:rPr>
          <w:sz w:val="26"/>
          <w:szCs w:val="26"/>
        </w:rPr>
      </w:pPr>
    </w:p>
    <w:p w14:paraId="5C5F9D38" w14:textId="6E34F815"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Había mucha pobreza. Para ellos era muy importante ayudar a los pobres. Resulta interesante que este movimiento en Estados Unidos diera origen a muchas denominaciones.</w:t>
      </w:r>
    </w:p>
    <w:p w14:paraId="5B1F60A8" w14:textId="77777777" w:rsidR="005A7170" w:rsidRPr="008C77FF" w:rsidRDefault="005A7170">
      <w:pPr>
        <w:rPr>
          <w:sz w:val="26"/>
          <w:szCs w:val="26"/>
        </w:rPr>
      </w:pPr>
    </w:p>
    <w:p w14:paraId="5DCBFBC6" w14:textId="24FF3A5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Permítanme mencionar algunas de las denominaciones que surgieron en Estados Unidos, en suelo estadounidense, y algunas denominaciones que surgieron de este tipo de enseñanza tradicional wesleyana. Bien, están familiarizados con una de ellas, la Iglesia Metodista Wesleyana, de 1843. Ahora, recuerden, ¿quién fue el fundador de la Iglesia Wesleyana? ¿Quién fue el fundador? ¿Lo recuerdan? Sí, lo recuerdan.</w:t>
      </w:r>
    </w:p>
    <w:p w14:paraId="7586C699" w14:textId="77777777" w:rsidR="005A7170" w:rsidRPr="008C77FF" w:rsidRDefault="005A7170">
      <w:pPr>
        <w:rPr>
          <w:sz w:val="26"/>
          <w:szCs w:val="26"/>
        </w:rPr>
      </w:pPr>
    </w:p>
    <w:p w14:paraId="4E7DDC7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Sé que lo recuerdas. Ya hemos hablado de ello. ¿Quién fue el fundador? Orange Scott.</w:t>
      </w:r>
    </w:p>
    <w:p w14:paraId="4D7F5E87" w14:textId="77777777" w:rsidR="005A7170" w:rsidRPr="008C77FF" w:rsidRDefault="005A7170">
      <w:pPr>
        <w:rPr>
          <w:sz w:val="26"/>
          <w:szCs w:val="26"/>
        </w:rPr>
      </w:pPr>
    </w:p>
    <w:p w14:paraId="2A5A3BB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Sí, Orange. ¿Recuerdas que dijimos quién llamaría a su hijo Orange? Orange. Es difícil olvidar ese nombre.</w:t>
      </w:r>
    </w:p>
    <w:p w14:paraId="62B16059" w14:textId="77777777" w:rsidR="005A7170" w:rsidRPr="008C77FF" w:rsidRDefault="005A7170">
      <w:pPr>
        <w:rPr>
          <w:sz w:val="26"/>
          <w:szCs w:val="26"/>
        </w:rPr>
      </w:pPr>
    </w:p>
    <w:p w14:paraId="49CA2F1E" w14:textId="659C4C42"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Bueno, Orange. Ya hemos hablado de eso porque era una iglesia fundada como iglesia abolicionista. No hemos hablado de las otras, así que permítanme mencionar algunas más.</w:t>
      </w:r>
    </w:p>
    <w:p w14:paraId="6C7E643E" w14:textId="77777777" w:rsidR="005A7170" w:rsidRPr="008C77FF" w:rsidRDefault="005A7170">
      <w:pPr>
        <w:rPr>
          <w:sz w:val="26"/>
          <w:szCs w:val="26"/>
        </w:rPr>
      </w:pPr>
    </w:p>
    <w:p w14:paraId="47D89044" w14:textId="086BCD6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La siguiente fue la Iglesia Metodista Libre, la Iglesia Metodista Libre. </w:t>
      </w:r>
      <w:r xmlns:w="http://schemas.openxmlformats.org/wordprocessingml/2006/main" w:rsidR="00EE67F4">
        <w:rPr>
          <w:rFonts w:ascii="Calibri" w:eastAsia="Calibri" w:hAnsi="Calibri" w:cs="Calibri"/>
          <w:sz w:val="26"/>
          <w:szCs w:val="26"/>
        </w:rPr>
        <w:t xml:space="preserve">La Iglesia Metodista Libre fue fundada en 1860. También se fundó sobre un par de principios. Uno de ellos era que era una iglesia abolicionista, la Iglesia Metodista Libre, pero también se fundó sobre el principio de no pagar por los bancos.</w:t>
      </w:r>
    </w:p>
    <w:p w14:paraId="5A23505A" w14:textId="77777777" w:rsidR="005A7170" w:rsidRPr="008C77FF" w:rsidRDefault="005A7170">
      <w:pPr>
        <w:rPr>
          <w:sz w:val="26"/>
          <w:szCs w:val="26"/>
        </w:rPr>
      </w:pPr>
    </w:p>
    <w:p w14:paraId="17CE69C2" w14:textId="19B98DD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Porque en aquellos días, en muchas iglesias, la gente pagaba por su banco y, ya sabes, dependiendo del dinero que daban, ahí era donde podían sentarse en la iglesia. Y esta Iglesia Metodista Libre no quería nada de eso. Hay una tercera iglesia con la que quizás estés familiarizado. Puede que me esté dirigiendo a algunos de los miembros del coro aquí; no lo sé; tal vez algunos de ustedes sean metodistas wesleyanos, tal vez algunos de ustedes sean metodistas libres, ¿quién sabe? Nunca se sabe.</w:t>
      </w:r>
    </w:p>
    <w:p w14:paraId="64BC01E1" w14:textId="77777777" w:rsidR="005A7170" w:rsidRPr="008C77FF" w:rsidRDefault="005A7170">
      <w:pPr>
        <w:rPr>
          <w:sz w:val="26"/>
          <w:szCs w:val="26"/>
        </w:rPr>
      </w:pPr>
    </w:p>
    <w:p w14:paraId="1BA0FCBE"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Pero una tercera iglesia con la que quizás estés familiarizado es la Iglesia del Nazareno, fundada en 1895. Aquí en Estados Unidos, las tres son ahora iglesias y denominaciones formadas en Estados Unidos, es decir, la Iglesia del Nazareno de 1895.</w:t>
      </w:r>
    </w:p>
    <w:p w14:paraId="0A0CBD00" w14:textId="77777777" w:rsidR="005A7170" w:rsidRPr="008C77FF" w:rsidRDefault="005A7170">
      <w:pPr>
        <w:rPr>
          <w:sz w:val="26"/>
          <w:szCs w:val="26"/>
        </w:rPr>
      </w:pPr>
    </w:p>
    <w:p w14:paraId="25BB506A" w14:textId="7F13DE2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Una cuarta iglesia fue la Iglesia de la Santidad Peregrina, fundada en 1922. La Iglesia de la Santidad Peregrina, 1922. Nuevamente, se fundó una iglesia estadounidense para enseñar las enseñanzas de John Wesley.</w:t>
      </w:r>
    </w:p>
    <w:p w14:paraId="1E08BAD1" w14:textId="77777777" w:rsidR="005A7170" w:rsidRPr="008C77FF" w:rsidRDefault="005A7170">
      <w:pPr>
        <w:rPr>
          <w:sz w:val="26"/>
          <w:szCs w:val="26"/>
        </w:rPr>
      </w:pPr>
    </w:p>
    <w:p w14:paraId="4FF3A244"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Además de esas, había muchas otras iglesias, algunas de las más importantes, que se fundaron para enseñar y predicar la doctrina wesleyana del amor perfecto. Hay muchas otras.</w:t>
      </w:r>
    </w:p>
    <w:p w14:paraId="50A4E956" w14:textId="77777777" w:rsidR="005A7170" w:rsidRPr="008C77FF" w:rsidRDefault="005A7170">
      <w:pPr>
        <w:rPr>
          <w:sz w:val="26"/>
          <w:szCs w:val="26"/>
        </w:rPr>
      </w:pPr>
    </w:p>
    <w:p w14:paraId="619871E4" w14:textId="7A4CF4D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Lo que hicieron en Estados Unidos fue formar una asociación llamada Asociación Cristiana de Santidad. La Asociación Cristiana de Santidad era una asociación de iglesias wesleyanas. Ahora, eso ha cambiado.</w:t>
      </w:r>
    </w:p>
    <w:p w14:paraId="30561604" w14:textId="77777777" w:rsidR="005A7170" w:rsidRPr="008C77FF" w:rsidRDefault="005A7170">
      <w:pPr>
        <w:rPr>
          <w:sz w:val="26"/>
          <w:szCs w:val="26"/>
        </w:rPr>
      </w:pPr>
    </w:p>
    <w:p w14:paraId="7197574A" w14:textId="2A3F00A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Ese término se ha transformado en otro, y ese grupo ahora se llama Consorcio Wesleyano de Santidad. Es decir, es un consorcio de iglesias que predican y enseñan la doctrina del amor perfecto. Y eso, por supuesto, todavía sigue vigente.</w:t>
      </w:r>
    </w:p>
    <w:p w14:paraId="55FCA8CB" w14:textId="77777777" w:rsidR="005A7170" w:rsidRPr="008C77FF" w:rsidRDefault="005A7170">
      <w:pPr>
        <w:rPr>
          <w:sz w:val="26"/>
          <w:szCs w:val="26"/>
        </w:rPr>
      </w:pPr>
    </w:p>
    <w:p w14:paraId="58E457C6"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Ahora, permítanme decir algo más sobre la tradición de la santidad. También había un énfasis reformado en la tradición de la santidad.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Había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gente como Charles Grandison Finney, que predicaba sobre la santificación, o nuestro fundador, Gordon, que predicaba sobre la santificación.</w:t>
      </w:r>
    </w:p>
    <w:p w14:paraId="4B083393" w14:textId="77777777" w:rsidR="005A7170" w:rsidRPr="008C77FF" w:rsidRDefault="005A7170">
      <w:pPr>
        <w:rPr>
          <w:sz w:val="26"/>
          <w:szCs w:val="26"/>
        </w:rPr>
      </w:pPr>
    </w:p>
    <w:p w14:paraId="14AF76C8" w14:textId="0854F96D" w:rsidR="005A7170" w:rsidRPr="008C77FF" w:rsidRDefault="00EE67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como estas personas eran más de la tradición reformada, hicieron un par de distinciones. Una distinción que hicieron los reformados es que hablaban de la santificación, pero decían que eso nunca solucionaría el pecado innato. En otras palabras, el pecado innato siempre será parte de nuestra naturaleza hasta el día en que vayamos a estar con el Señor.</w:t>
      </w:r>
    </w:p>
    <w:p w14:paraId="2A6C8B1C" w14:textId="77777777" w:rsidR="005A7170" w:rsidRPr="008C77FF" w:rsidRDefault="005A7170">
      <w:pPr>
        <w:rPr>
          <w:sz w:val="26"/>
          <w:szCs w:val="26"/>
        </w:rPr>
      </w:pPr>
    </w:p>
    <w:p w14:paraId="21216A58" w14:textId="4B0B502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Solo tenemos que luchar con eso hasta el día en que vayamos a estar con el Señor. Mientras que el wesleyano dijo, no, tu pecado innato se soluciona cuando eres santificado. Tu pecado innato se elimina cuando eres santificado.</w:t>
      </w:r>
    </w:p>
    <w:p w14:paraId="19F97C27" w14:textId="77777777" w:rsidR="005A7170" w:rsidRPr="008C77FF" w:rsidRDefault="005A7170">
      <w:pPr>
        <w:rPr>
          <w:sz w:val="26"/>
          <w:szCs w:val="26"/>
        </w:rPr>
      </w:pPr>
    </w:p>
    <w:p w14:paraId="131C90E7" w14:textId="0CC053A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Esa era la tradición reformada de personas como Finney o Gordon. Esa era una de las diferencias de opinión que tenían. La segunda diferencia de opinión que tenían era que cuando hablaban de la santificación, a menudo se referían a ella como el bautismo del Espíritu Santo.</w:t>
      </w:r>
    </w:p>
    <w:p w14:paraId="49EFB241" w14:textId="77777777" w:rsidR="005A7170" w:rsidRPr="008C77FF" w:rsidRDefault="005A7170">
      <w:pPr>
        <w:rPr>
          <w:sz w:val="26"/>
          <w:szCs w:val="26"/>
        </w:rPr>
      </w:pPr>
    </w:p>
    <w:p w14:paraId="0B96344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Y ellos hablaban de ello como el bautismo del Espíritu Santo para la capacitación para el ministerio. El Espíritu Santo bautiza al creyente y le da poder para el ministerio. Ahora bien, no es que los wesleyanos no hablaran de eso, pero para ellos, el bautismo y la obra del Espíritu Santo no hablaban tanto de ello como de la capacitación para el ministerio, sino de la pureza de corazón.</w:t>
      </w:r>
    </w:p>
    <w:p w14:paraId="1C5FE794" w14:textId="77777777" w:rsidR="005A7170" w:rsidRPr="008C77FF" w:rsidRDefault="005A7170">
      <w:pPr>
        <w:rPr>
          <w:sz w:val="26"/>
          <w:szCs w:val="26"/>
        </w:rPr>
      </w:pPr>
    </w:p>
    <w:p w14:paraId="2643C832"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El bautismo del Espíritu Santo es pureza de corazón. Purifica tu corazón. Te ayuda a conformarte a la imagen de Cristo en la vida del creyente.</w:t>
      </w:r>
    </w:p>
    <w:p w14:paraId="1163FF2F" w14:textId="77777777" w:rsidR="005A7170" w:rsidRPr="008C77FF" w:rsidRDefault="005A7170">
      <w:pPr>
        <w:rPr>
          <w:sz w:val="26"/>
          <w:szCs w:val="26"/>
        </w:rPr>
      </w:pPr>
    </w:p>
    <w:p w14:paraId="44415975" w14:textId="2B5724B6"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Por lo tanto, para los wesleyanos, lo importante es la pureza de corazón, más que el empoderamiento para el ministerio. Por eso, tenían ese tipo de énfasis reformado. Personas como Finney tenían ese tipo de énfasis reformado, al igual que AJ Gordon, Dwight L. Moody y algunos otros.</w:t>
      </w:r>
    </w:p>
    <w:p w14:paraId="1A11BDDD" w14:textId="77777777" w:rsidR="005A7170" w:rsidRPr="008C77FF" w:rsidRDefault="005A7170">
      <w:pPr>
        <w:rPr>
          <w:sz w:val="26"/>
          <w:szCs w:val="26"/>
        </w:rPr>
      </w:pPr>
    </w:p>
    <w:p w14:paraId="35AD9164"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Un par de contribuciones que la tradición wesleyana ha hecho al cristianismo estadounidense. Aquí hay un par. Una contribución que hicieron fue que hicieron, y creo que los premilenialistas dispensacionalistas también hicieron esto, pero la gente de santidad hizo, no sé, fue una especie de llamado a vivir radicalmente el discipulado de Jesús, no conformándose al mundo, sino viviendo realmente radicalmente el mensaje, el mensaje radical de Jesús, ser perfecto como Dios es perfecto, amar a Dios por encima de todo, amar a tu prójimo por encima de todo.</w:t>
      </w:r>
    </w:p>
    <w:p w14:paraId="5EAF7574" w14:textId="77777777" w:rsidR="005A7170" w:rsidRPr="008C77FF" w:rsidRDefault="005A7170">
      <w:pPr>
        <w:rPr>
          <w:sz w:val="26"/>
          <w:szCs w:val="26"/>
        </w:rPr>
      </w:pPr>
    </w:p>
    <w:p w14:paraId="0C39D1F7" w14:textId="661E1D94"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De alguna manera, esto le proporcionó una radicalidad al mensaje del evangelio. Por eso, hay una especie de vitalidad espiritual aquí.</w:t>
      </w:r>
    </w:p>
    <w:p w14:paraId="213896A5" w14:textId="77777777" w:rsidR="005A7170" w:rsidRPr="008C77FF" w:rsidRDefault="005A7170">
      <w:pPr>
        <w:rPr>
          <w:sz w:val="26"/>
          <w:szCs w:val="26"/>
        </w:rPr>
      </w:pPr>
    </w:p>
    <w:p w14:paraId="12F80E56" w14:textId="7B1C49E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Una segunda cosa que hizo, por supuesto, es que fue un movimiento que se acercó a los pobres y los convirtió en el trabajo supremo de sus vidas. El ministerio a los pobres se convirtió en el trabajo supremo de las vidas de muchos de estos grupos wesleyanos. Y así fue como hubo un humanitarismo muy fuerte, pero humanitarismo en el nombre de Jesús, no solo una especie de alcance humanitario neutral, sino un alcance humanitario en el nombre de Jesús, ama a Dios, ama a tu prójimo.</w:t>
      </w:r>
    </w:p>
    <w:p w14:paraId="514ABD47" w14:textId="77777777" w:rsidR="005A7170" w:rsidRPr="008C77FF" w:rsidRDefault="005A7170">
      <w:pPr>
        <w:rPr>
          <w:sz w:val="26"/>
          <w:szCs w:val="26"/>
        </w:rPr>
      </w:pPr>
    </w:p>
    <w:p w14:paraId="3B4C23EF" w14:textId="26C3660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Así que esa es la segunda cosa que hizo. Y una tercera cosa que hizo, que fue muy interesante y todavía es verdad en cierto sentido, este movimiento, el movimiento de santidad, no sólo cruzó las líneas sociales porque los pobres se sintieron muy atraídos a unirse a estos grupos como sus propias iglesias porque habían sido ministrados por estos grupos, </w:t>
      </w: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sino que también fue muy interesante a través de las líneas de género. Y muchas, muchas, muchas, en muchas de las denominaciones wesleyanas, encontrarán mujeres ministras, mujeres administradoras, mujeres predicadoras, mujeres escritoras, porque creyeron, porque entendieron que el ministerio de Cristo y la obra de Cristo en el corazón del creyente es para hombres y mujeres.</w:t>
      </w:r>
    </w:p>
    <w:p w14:paraId="730B6B2D" w14:textId="77777777" w:rsidR="005A7170" w:rsidRPr="008C77FF" w:rsidRDefault="005A7170">
      <w:pPr>
        <w:rPr>
          <w:sz w:val="26"/>
          <w:szCs w:val="26"/>
        </w:rPr>
      </w:pPr>
    </w:p>
    <w:p w14:paraId="181B9802" w14:textId="60165CB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Y entonces, cruzas esto. Es muy interesante. Nuestra rectora realizó un foro de profesores hace unas dos semanas y está realizando un estudio sobre el liderazgo de las mujeres en las instituciones.</w:t>
      </w:r>
    </w:p>
    <w:p w14:paraId="75A34589" w14:textId="77777777" w:rsidR="005A7170" w:rsidRPr="008C77FF" w:rsidRDefault="005A7170">
      <w:pPr>
        <w:rPr>
          <w:sz w:val="26"/>
          <w:szCs w:val="26"/>
        </w:rPr>
      </w:pPr>
    </w:p>
    <w:p w14:paraId="13AF9D8C" w14:textId="1C34F0A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Y no estoy segura de si se trata sólo de instituciones de educación superior, puede ser eso, pero también puede ser en el ministerio. Sin embargo, lo que descubrió como observadora objetiva al realizar este trabajo es que el mayor porcentaje de mujeres líderes en la educación superior se encuentra en las escuelas wesleyanas, lo cual es muy interesante. Por ejemplo, la presidenta de Asbury College es una mujer.</w:t>
      </w:r>
    </w:p>
    <w:p w14:paraId="533BB23D" w14:textId="77777777" w:rsidR="005A7170" w:rsidRPr="008C77FF" w:rsidRDefault="005A7170">
      <w:pPr>
        <w:rPr>
          <w:sz w:val="26"/>
          <w:szCs w:val="26"/>
        </w:rPr>
      </w:pPr>
    </w:p>
    <w:p w14:paraId="3431B8B6" w14:textId="5D33EA4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La presidenta del Houghton College es una mujer. Se trata de instituciones wesleyanas. Por eso, resulta muy interesante que en su estudio descubra que las escuelas wesleyanas, debido a su énfasis en las mujeres y en los hombres, han proporcionado un liderazgo femenino muy fuerte.</w:t>
      </w:r>
    </w:p>
    <w:p w14:paraId="7287DCD4" w14:textId="77777777" w:rsidR="005A7170" w:rsidRPr="008C77FF" w:rsidRDefault="005A7170">
      <w:pPr>
        <w:rPr>
          <w:sz w:val="26"/>
          <w:szCs w:val="26"/>
        </w:rPr>
      </w:pPr>
    </w:p>
    <w:p w14:paraId="612FB27D" w14:textId="06E10E58" w:rsidR="005A7170" w:rsidRPr="008C77FF" w:rsidRDefault="00C170D3">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Así que es un hallazgo interesante. Me encantó estar allí y me encantó levantar la mano y apoyar lo que ella dijo. Fue una verdadera alegría para mí poder hacerlo.</w:t>
      </w:r>
    </w:p>
    <w:p w14:paraId="7DDF60D0" w14:textId="77777777" w:rsidR="005A7170" w:rsidRPr="008C77FF" w:rsidRDefault="005A7170">
      <w:pPr>
        <w:rPr>
          <w:sz w:val="26"/>
          <w:szCs w:val="26"/>
        </w:rPr>
      </w:pPr>
    </w:p>
    <w:p w14:paraId="7D9211FB" w14:textId="3235D51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Así que ese es el movimiento de santidad. Este es un segundo movimiento que está dando forma a lo que llamaremos fundamentalismo en general. Así que, preguntas sobre la gente de santidad.</w:t>
      </w:r>
    </w:p>
    <w:p w14:paraId="67C8C54A" w14:textId="77777777" w:rsidR="005A7170" w:rsidRPr="008C77FF" w:rsidRDefault="005A7170">
      <w:pPr>
        <w:rPr>
          <w:sz w:val="26"/>
          <w:szCs w:val="26"/>
        </w:rPr>
      </w:pPr>
    </w:p>
    <w:p w14:paraId="1C459282" w14:textId="5125E10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Tenemos a los premilenialistas dispensacionalistas. Ahora tenemos a los partidarios de la santidad. Bueno, la gente realmente cuestionó este asunto del amor perfecto, y recibieron mucha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resistencia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al respecto. No necesariamente de Finney o nuestro fundador, o Moody, porque ellos también creían en la santificación, pero tenían preguntas sobre algunos asuntos técnicos.</w:t>
      </w:r>
    </w:p>
    <w:p w14:paraId="34124AE9" w14:textId="77777777" w:rsidR="005A7170" w:rsidRPr="008C77FF" w:rsidRDefault="005A7170">
      <w:pPr>
        <w:rPr>
          <w:sz w:val="26"/>
          <w:szCs w:val="26"/>
        </w:rPr>
      </w:pPr>
    </w:p>
    <w:p w14:paraId="3CD0A3A3" w14:textId="1C936BF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Pero muchos cristianos se opusieron a ello porque pensaban que esto iba demasiado lejos. En el cielo conoceremos el amor perfecto, pero ¿el amor perfecto para el creyente aquí en la tierra? Seguro que me estás tomando el pelo. Por eso, a veces piensan que el pueblo santo es demasiado aislacionista.</w:t>
      </w:r>
    </w:p>
    <w:p w14:paraId="2B2279A2" w14:textId="77777777" w:rsidR="005A7170" w:rsidRPr="008C77FF" w:rsidRDefault="005A7170">
      <w:pPr>
        <w:rPr>
          <w:sz w:val="26"/>
          <w:szCs w:val="26"/>
        </w:rPr>
      </w:pPr>
    </w:p>
    <w:p w14:paraId="64A11863" w14:textId="115B889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Ahora bien, la respuesta de la gente santa a eso fue: bueno, tal vez estemos un poco aislacionistas de la corriente principal más amplia, pero no estamos aislando a los pobres. Estamos viviendo con los pobres y tratando de llegar a ellos, etc. Así que sí, definitivamente hubo resistencia, sin duda.</w:t>
      </w:r>
    </w:p>
    <w:p w14:paraId="13317452" w14:textId="77777777" w:rsidR="005A7170" w:rsidRPr="008C77FF" w:rsidRDefault="005A7170">
      <w:pPr>
        <w:rPr>
          <w:sz w:val="26"/>
          <w:szCs w:val="26"/>
        </w:rPr>
      </w:pPr>
    </w:p>
    <w:p w14:paraId="6B4825E8" w14:textId="1F85048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No hay duda al respecto. ¿Algo más sobre la gente de la santidad? </w:t>
      </w:r>
      <w:r xmlns:w="http://schemas.openxmlformats.org/wordprocessingml/2006/main" w:rsidR="00C170D3">
        <w:rPr>
          <w:rFonts w:ascii="Calibri" w:eastAsia="Calibri" w:hAnsi="Calibri" w:cs="Calibri"/>
          <w:sz w:val="26"/>
          <w:szCs w:val="26"/>
        </w:rPr>
        <w:t xml:space="preserve">¿Tienen alguna otra pregunta sobre la gente premilenialista dispensacionalista mientras tenemos al Dr. Hildebrandt con nosotros haciendo la grabación? ¿Alguna pregunta sobre esos dos? Bien, el tercero, déjenme mencionarlo y luego tendremos que dejarlo pasar y comenzar de nuevo el lunes. El tercero es el pentecostalismo.</w:t>
      </w:r>
    </w:p>
    <w:p w14:paraId="49E3375B" w14:textId="77777777" w:rsidR="005A7170" w:rsidRPr="008C77FF" w:rsidRDefault="005A7170">
      <w:pPr>
        <w:rPr>
          <w:sz w:val="26"/>
          <w:szCs w:val="26"/>
        </w:rPr>
      </w:pPr>
    </w:p>
    <w:p w14:paraId="2CCF847D" w14:textId="30CF78B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Entonces, su tercer movimiento es el pentecostalismo. Permítanme decir esto: es un reflejo del mundo moderno.</w:t>
      </w:r>
    </w:p>
    <w:p w14:paraId="301A6E80" w14:textId="77777777" w:rsidR="005A7170" w:rsidRPr="008C77FF" w:rsidRDefault="005A7170">
      <w:pPr>
        <w:rPr>
          <w:sz w:val="26"/>
          <w:szCs w:val="26"/>
        </w:rPr>
      </w:pPr>
    </w:p>
    <w:p w14:paraId="010DFC18" w14:textId="5794914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Eso es todo lo que tengo tiempo para decir aquí. Es una imagen especular. ¿Por qué es una imagen especular? Porque el mundo moderno, especialmente el liberalismo protestante clásico, enfatiza la experiencia y la vivencia de Dios.</w:t>
      </w:r>
    </w:p>
    <w:p w14:paraId="108CE529" w14:textId="77777777" w:rsidR="005A7170" w:rsidRPr="008C77FF" w:rsidRDefault="005A7170">
      <w:pPr>
        <w:rPr>
          <w:sz w:val="26"/>
          <w:szCs w:val="26"/>
        </w:rPr>
      </w:pPr>
    </w:p>
    <w:p w14:paraId="08401178" w14:textId="7AAF23B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Y recuerden, hablamos de Friedrich Schleiermacher y del gran énfasis que Schleiermacher pone en la experiencia religiosa. El pentecostalismo va a ser un reflejo de eso porque va a decir que ese tipo de experiencia viene solamente a través del bautismo del Espíritu Santo. No se puede tener ese tipo de experiencia simplemente siendo un buen ser humano o simplemente siendo una buena persona moral que quiere amar a Dios, conocer a Dios, etc.</w:t>
      </w:r>
    </w:p>
    <w:p w14:paraId="1CEAD0B8" w14:textId="77777777" w:rsidR="005A7170" w:rsidRPr="008C77FF" w:rsidRDefault="005A7170">
      <w:pPr>
        <w:rPr>
          <w:sz w:val="26"/>
          <w:szCs w:val="26"/>
        </w:rPr>
      </w:pPr>
    </w:p>
    <w:p w14:paraId="7755F3CD" w14:textId="682D365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Los pentecostales llegaron y dijeron que la experiencia es posible, pero solo a través del ministerio del Espíritu Santo. Por lo tanto, van a enfatizar mucho la obra del Espíritu Santo en la persona para llevarla a Cristo y vivir esta experiencia como debe ser. Bien, vamos a hablar del pentecostalismo.</w:t>
      </w:r>
    </w:p>
    <w:p w14:paraId="3776F692" w14:textId="77777777" w:rsidR="005A7170" w:rsidRPr="008C77FF" w:rsidRDefault="005A7170">
      <w:pPr>
        <w:rPr>
          <w:sz w:val="26"/>
          <w:szCs w:val="26"/>
        </w:rPr>
      </w:pPr>
    </w:p>
    <w:p w14:paraId="69DE2145" w14:textId="3AC077A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Les habla el Dr. Roger Green en su enseñanza sobre el cristianismo estadounidense. Esta es la sesión 25 sobre el fundamentalismo y la tradición wesleyana de santidad.</w:t>
      </w:r>
    </w:p>
    <w:sectPr w:rsidR="005A7170" w:rsidRPr="008C77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06788" w14:textId="77777777" w:rsidR="00B00CE6" w:rsidRDefault="00B00CE6" w:rsidP="00C439E1">
      <w:r>
        <w:separator/>
      </w:r>
    </w:p>
  </w:endnote>
  <w:endnote w:type="continuationSeparator" w:id="0">
    <w:p w14:paraId="55E6E16D" w14:textId="77777777" w:rsidR="00B00CE6" w:rsidRDefault="00B00CE6" w:rsidP="00C4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5F9C7" w14:textId="77777777" w:rsidR="00B00CE6" w:rsidRDefault="00B00CE6" w:rsidP="00C439E1">
      <w:r>
        <w:separator/>
      </w:r>
    </w:p>
  </w:footnote>
  <w:footnote w:type="continuationSeparator" w:id="0">
    <w:p w14:paraId="79499618" w14:textId="77777777" w:rsidR="00B00CE6" w:rsidRDefault="00B00CE6" w:rsidP="00C43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592149"/>
      <w:docPartObj>
        <w:docPartGallery w:val="Page Numbers (Top of Page)"/>
        <w:docPartUnique/>
      </w:docPartObj>
    </w:sdtPr>
    <w:sdtEndPr>
      <w:rPr>
        <w:noProof/>
      </w:rPr>
    </w:sdtEndPr>
    <w:sdtContent>
      <w:p w14:paraId="5C19F6D9" w14:textId="4369E131" w:rsidR="00C439E1" w:rsidRDefault="00C439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76C8FC" w14:textId="77777777" w:rsidR="00C439E1" w:rsidRDefault="00C43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262C43"/>
    <w:multiLevelType w:val="hybridMultilevel"/>
    <w:tmpl w:val="674ADD5E"/>
    <w:lvl w:ilvl="0" w:tplc="1756BB36">
      <w:start w:val="1"/>
      <w:numFmt w:val="bullet"/>
      <w:lvlText w:val="●"/>
      <w:lvlJc w:val="left"/>
      <w:pPr>
        <w:ind w:left="720" w:hanging="360"/>
      </w:pPr>
    </w:lvl>
    <w:lvl w:ilvl="1" w:tplc="C0BC66A4">
      <w:start w:val="1"/>
      <w:numFmt w:val="bullet"/>
      <w:lvlText w:val="○"/>
      <w:lvlJc w:val="left"/>
      <w:pPr>
        <w:ind w:left="1440" w:hanging="360"/>
      </w:pPr>
    </w:lvl>
    <w:lvl w:ilvl="2" w:tplc="0478CED2">
      <w:start w:val="1"/>
      <w:numFmt w:val="bullet"/>
      <w:lvlText w:val="■"/>
      <w:lvlJc w:val="left"/>
      <w:pPr>
        <w:ind w:left="2160" w:hanging="360"/>
      </w:pPr>
    </w:lvl>
    <w:lvl w:ilvl="3" w:tplc="05641C1A">
      <w:start w:val="1"/>
      <w:numFmt w:val="bullet"/>
      <w:lvlText w:val="●"/>
      <w:lvlJc w:val="left"/>
      <w:pPr>
        <w:ind w:left="2880" w:hanging="360"/>
      </w:pPr>
    </w:lvl>
    <w:lvl w:ilvl="4" w:tplc="6550274A">
      <w:start w:val="1"/>
      <w:numFmt w:val="bullet"/>
      <w:lvlText w:val="○"/>
      <w:lvlJc w:val="left"/>
      <w:pPr>
        <w:ind w:left="3600" w:hanging="360"/>
      </w:pPr>
    </w:lvl>
    <w:lvl w:ilvl="5" w:tplc="BD10A930">
      <w:start w:val="1"/>
      <w:numFmt w:val="bullet"/>
      <w:lvlText w:val="■"/>
      <w:lvlJc w:val="left"/>
      <w:pPr>
        <w:ind w:left="4320" w:hanging="360"/>
      </w:pPr>
    </w:lvl>
    <w:lvl w:ilvl="6" w:tplc="04A8200E">
      <w:start w:val="1"/>
      <w:numFmt w:val="bullet"/>
      <w:lvlText w:val="●"/>
      <w:lvlJc w:val="left"/>
      <w:pPr>
        <w:ind w:left="5040" w:hanging="360"/>
      </w:pPr>
    </w:lvl>
    <w:lvl w:ilvl="7" w:tplc="1750C93A">
      <w:start w:val="1"/>
      <w:numFmt w:val="bullet"/>
      <w:lvlText w:val="●"/>
      <w:lvlJc w:val="left"/>
      <w:pPr>
        <w:ind w:left="5760" w:hanging="360"/>
      </w:pPr>
    </w:lvl>
    <w:lvl w:ilvl="8" w:tplc="288E3418">
      <w:start w:val="1"/>
      <w:numFmt w:val="bullet"/>
      <w:lvlText w:val="●"/>
      <w:lvlJc w:val="left"/>
      <w:pPr>
        <w:ind w:left="6480" w:hanging="360"/>
      </w:pPr>
    </w:lvl>
  </w:abstractNum>
  <w:num w:numId="1" w16cid:durableId="450827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170"/>
    <w:rsid w:val="00455220"/>
    <w:rsid w:val="005A7170"/>
    <w:rsid w:val="008C77FF"/>
    <w:rsid w:val="00B00CE6"/>
    <w:rsid w:val="00B111E4"/>
    <w:rsid w:val="00C170D3"/>
    <w:rsid w:val="00C439E1"/>
    <w:rsid w:val="00EE67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996B4"/>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39E1"/>
    <w:pPr>
      <w:tabs>
        <w:tab w:val="center" w:pos="4680"/>
        <w:tab w:val="right" w:pos="9360"/>
      </w:tabs>
    </w:pPr>
  </w:style>
  <w:style w:type="character" w:customStyle="1" w:styleId="HeaderChar">
    <w:name w:val="Header Char"/>
    <w:basedOn w:val="DefaultParagraphFont"/>
    <w:link w:val="Header"/>
    <w:uiPriority w:val="99"/>
    <w:rsid w:val="00C439E1"/>
  </w:style>
  <w:style w:type="paragraph" w:styleId="Footer">
    <w:name w:val="footer"/>
    <w:basedOn w:val="Normal"/>
    <w:link w:val="FooterChar"/>
    <w:uiPriority w:val="99"/>
    <w:unhideWhenUsed/>
    <w:rsid w:val="00C439E1"/>
    <w:pPr>
      <w:tabs>
        <w:tab w:val="center" w:pos="4680"/>
        <w:tab w:val="right" w:pos="9360"/>
      </w:tabs>
    </w:pPr>
  </w:style>
  <w:style w:type="character" w:customStyle="1" w:styleId="FooterChar">
    <w:name w:val="Footer Char"/>
    <w:basedOn w:val="DefaultParagraphFont"/>
    <w:link w:val="Footer"/>
    <w:uiPriority w:val="99"/>
    <w:rsid w:val="00C43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8490</Words>
  <Characters>38888</Characters>
  <Application>Microsoft Office Word</Application>
  <DocSecurity>0</DocSecurity>
  <Lines>864</Lines>
  <Paragraphs>236</Paragraphs>
  <ScaleCrop>false</ScaleCrop>
  <HeadingPairs>
    <vt:vector size="2" baseType="variant">
      <vt:variant>
        <vt:lpstr>Title</vt:lpstr>
      </vt:variant>
      <vt:variant>
        <vt:i4>1</vt:i4>
      </vt:variant>
    </vt:vector>
  </HeadingPairs>
  <TitlesOfParts>
    <vt:vector size="1" baseType="lpstr">
      <vt:lpstr>Green AmerXy Lecture25</vt:lpstr>
    </vt:vector>
  </TitlesOfParts>
  <Company/>
  <LinksUpToDate>false</LinksUpToDate>
  <CharactersWithSpaces>47142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Lecture25</dc:title>
  <dc:creator>TurboScribe.ai</dc:creator>
  <cp:lastModifiedBy>Ted Hildebrandt</cp:lastModifiedBy>
  <cp:revision>2</cp:revision>
  <dcterms:created xsi:type="dcterms:W3CDTF">2024-12-15T11:49:00Z</dcterms:created>
  <dcterms:modified xsi:type="dcterms:W3CDTF">2024-12-15T11:49:00Z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792a87bafe707677d6a4562708c216feeb200496c59f0c1ddf517499c463302b</vt:lpwstr>
  </property>
</Properties>
</file>