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DD92A" w14:textId="0D667B5F" w:rsidR="00D4704B" w:rsidRDefault="00CD7B90" w:rsidP="001A57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2, Revelación, Inspiración, Canon</w:t>
      </w:r>
    </w:p>
    <w:p w14:paraId="5C36C9D9" w14:textId="0F56CA16" w:rsidR="00CD7B90" w:rsidRPr="001A57D3" w:rsidRDefault="00CD7B90" w:rsidP="001A57D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A57D3">
        <w:rPr>
          <w:rFonts w:ascii="AA Times New Roman" w:eastAsia="Calibri" w:hAnsi="AA Times New Roman" w:cs="AA Times New Roman"/>
          <w:sz w:val="26"/>
          <w:szCs w:val="26"/>
        </w:rPr>
        <w:t xml:space="preserve">© 2024 Elaine Phillips y Ted Hildebrandt</w:t>
      </w:r>
    </w:p>
    <w:p w14:paraId="24F4FFEC" w14:textId="77777777" w:rsidR="00CD7B90" w:rsidRDefault="00CD7B90"/>
    <w:p w14:paraId="01D10CA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Vale, todavía estoy trabajando en los nombres, así que pueden seguir hablando, pero daré una vuelta y le preguntaré a este caballero. ¿Cómo te llamas? Soy Matt. ¿Otro Matt? Dios mío, tenemos dos Matts con los que lidiar.</w:t>
      </w:r>
    </w:p>
    <w:p w14:paraId="4BE042AE" w14:textId="77777777" w:rsidR="00D4704B" w:rsidRPr="00CD7B90" w:rsidRDefault="00D4704B">
      <w:pPr>
        <w:rPr>
          <w:sz w:val="26"/>
          <w:szCs w:val="26"/>
        </w:rPr>
      </w:pPr>
    </w:p>
    <w:p w14:paraId="756AF46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Matt y Matt, está bien. ¿Quién eres? Soy Wes. Eres Wes.</w:t>
      </w:r>
    </w:p>
    <w:p w14:paraId="232E6F61" w14:textId="77777777" w:rsidR="00D4704B" w:rsidRPr="00CD7B90" w:rsidRDefault="00D4704B">
      <w:pPr>
        <w:rPr>
          <w:sz w:val="26"/>
          <w:szCs w:val="26"/>
        </w:rPr>
      </w:pPr>
    </w:p>
    <w:p w14:paraId="4773A7FE" w14:textId="061CA14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¿Quién es del sureste de Pensilvania? Leo sus cartas y hay al menos tres de ustedes. Quizás aún no estés aquí, pero eres del sureste de Pensilvania. ¿Nadie va a decir nada sobre eso? ¿No? Vale, tal vez vengan de otra clase. Solía vivir allí, por eso me interesa tanto saber de dónde eres exactamente.</w:t>
      </w:r>
    </w:p>
    <w:p w14:paraId="3B008740" w14:textId="77777777" w:rsidR="00D4704B" w:rsidRPr="00CD7B90" w:rsidRDefault="00D4704B">
      <w:pPr>
        <w:rPr>
          <w:sz w:val="26"/>
          <w:szCs w:val="26"/>
        </w:rPr>
      </w:pPr>
    </w:p>
    <w:p w14:paraId="1E518322" w14:textId="4BC7D1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Bueno. ¿Cerca de Filadelfia? ¿Dije que sí? ¿Estás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cerca de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Filadelfia? Estoy del lado de Nueva Jersey.</w:t>
      </w:r>
    </w:p>
    <w:p w14:paraId="382083DF" w14:textId="77777777" w:rsidR="00D4704B" w:rsidRPr="00CD7B90" w:rsidRDefault="00D4704B">
      <w:pPr>
        <w:rPr>
          <w:sz w:val="26"/>
          <w:szCs w:val="26"/>
        </w:rPr>
      </w:pPr>
    </w:p>
    <w:p w14:paraId="0A1B4B82" w14:textId="1702CF1C"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¿Cuál es, qué en particular? Bueno. ¿Conoces la zona de </w:t>
      </w:r>
      <w:proofErr xmlns:w="http://schemas.openxmlformats.org/wordprocessingml/2006/main" w:type="spellStart"/>
      <w:r xmlns:w="http://schemas.openxmlformats.org/wordprocessingml/2006/main" w:rsidR="00124898" w:rsidRPr="00CD7B90">
        <w:rPr>
          <w:rFonts w:ascii="Calibri" w:eastAsia="Calibri" w:hAnsi="Calibri" w:cs="Calibri"/>
          <w:sz w:val="26"/>
          <w:szCs w:val="26"/>
        </w:rPr>
        <w:t xml:space="preserve">Soderton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y Telford? Bien, al noroeste de Filadelfia, ahí es donde vivíamos. ¿De dónde eras? Ah, Telford. Ah, claro. Sí. ¿Qué te trajo a Boston? No sé.</w:t>
      </w:r>
    </w:p>
    <w:p w14:paraId="285BB3D9" w14:textId="59DC6E28"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Vale, eso está bien. ¿Cuál era tu nombre otra vez? Wes. Wes. Gracias. </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Pr="00CD7B90">
        <w:rPr>
          <w:rFonts w:ascii="Calibri" w:eastAsia="Calibri" w:hAnsi="Calibri" w:cs="Calibri"/>
          <w:sz w:val="26"/>
          <w:szCs w:val="26"/>
        </w:rPr>
        <w:t xml:space="preserve">Muy bien, eventualmente llegaremos allí. Creo que ya es hora de empezar, ya que estamos avanzando. Hace frío hoy, ¿no? Esta sala tiene, ¿cuántos de ustedes han tenido clases en esta sala antes? En invierno tiende a hacer frío. No dudes en traer tus mantas. He tenido estudiantes que han hecho eso en el pasado, es algo divertido.</w:t>
      </w:r>
    </w:p>
    <w:p w14:paraId="610F637F" w14:textId="77777777" w:rsidR="00D4704B" w:rsidRPr="00CD7B90" w:rsidRDefault="00D4704B">
      <w:pPr>
        <w:rPr>
          <w:sz w:val="26"/>
          <w:szCs w:val="26"/>
        </w:rPr>
      </w:pPr>
    </w:p>
    <w:p w14:paraId="2668EC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En cualquier caso, si están usando computadoras portátiles y necesitan alguna fuente de alimentación, siempre está esta primera fila, lo que me facilita conectarme con ustedes, en lugar de sentarme en la última fila. Pero está bien, nosotros también podemos hacerlo. Tenga en cuenta los anuncios.</w:t>
      </w:r>
    </w:p>
    <w:p w14:paraId="22555E18" w14:textId="77777777" w:rsidR="00D4704B" w:rsidRPr="00CD7B90" w:rsidRDefault="00D4704B">
      <w:pPr>
        <w:rPr>
          <w:sz w:val="26"/>
          <w:szCs w:val="26"/>
        </w:rPr>
      </w:pPr>
    </w:p>
    <w:p w14:paraId="40078214" w14:textId="7259540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Permítanme aclarar un poco un par de ellos o ampliarlos. No permitiré esto. Por favor, apaga tu teléfono móvil cada vez, pero sólo para que nos acostumbremos. La segunda cosa es que las sesiones de revisión de Carrie ya se han resuelto.</w:t>
      </w:r>
    </w:p>
    <w:p w14:paraId="7B161E6A" w14:textId="77777777" w:rsidR="00D4704B" w:rsidRPr="00CD7B90" w:rsidRDefault="00D4704B">
      <w:pPr>
        <w:rPr>
          <w:sz w:val="26"/>
          <w:szCs w:val="26"/>
        </w:rPr>
      </w:pPr>
    </w:p>
    <w:p w14:paraId="71CFE19D" w14:textId="1EBCC021"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¿Lo hice bien? Sí. Vale, genial, lo hice bien. Entonces, martes, y eso significará que el próximo martes es cuando comenzarás. Supongo que eso es cierto. Bueno, bien. Y luego Matt, perdóname, eso va a sonar bien en la cinta, ¿no? Si empiezo a babear por una pastilla para la tos bastante pronto, lo entenderás, ¿no? En cualquier caso, Matt no empezará hasta el día 26 porque, obviamente, no tendremos clases el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día de Martin Luther King. Pero, como dije la última vez, oblígate a aprovechar las sesiones de revisión.</w:t>
      </w:r>
    </w:p>
    <w:p w14:paraId="4F0F3759" w14:textId="77777777" w:rsidR="00D4704B" w:rsidRPr="00CD7B90" w:rsidRDefault="00D4704B">
      <w:pPr>
        <w:rPr>
          <w:sz w:val="26"/>
          <w:szCs w:val="26"/>
        </w:rPr>
      </w:pPr>
    </w:p>
    <w:p w14:paraId="15CB4027" w14:textId="7F63E39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Los encontrarás sumamente útiles y sin duda te brindarán mucha más tranquilidad cuando llegue el día anterior a los exámenes. Por cierto, todavía estoy trabajando en sus nombres, y tendré que hacerlo durante la próxima semana y media más o menos, y luego tal vez lo tengamos claro. Si ha mirado su programa de estudios ahora y lo ha descargado, puede notar que el próximo miércoles por la noche será nuestra próxima clase. Como no tenemos clase el lunes, el próximo miércoles por la noche, habrá una conferencia aquí, que es completamente opcional, pero la ofrezco cada semestre que doy esta clase.</w:t>
      </w:r>
    </w:p>
    <w:p w14:paraId="3168E472" w14:textId="77777777" w:rsidR="00D4704B" w:rsidRPr="00CD7B90" w:rsidRDefault="00D4704B">
      <w:pPr>
        <w:rPr>
          <w:sz w:val="26"/>
          <w:szCs w:val="26"/>
        </w:rPr>
      </w:pPr>
    </w:p>
    <w:p w14:paraId="2010BFC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Mi marido es astrofísico. También es un cristiano fuerte, así que no dejes que la astrofísica lo supere de ninguna manera. Se integran bastante bien.</w:t>
      </w:r>
    </w:p>
    <w:p w14:paraId="3D9B2C3C" w14:textId="77777777" w:rsidR="00D4704B" w:rsidRPr="00CD7B90" w:rsidRDefault="00D4704B">
      <w:pPr>
        <w:rPr>
          <w:sz w:val="26"/>
          <w:szCs w:val="26"/>
        </w:rPr>
      </w:pPr>
    </w:p>
    <w:p w14:paraId="7C4C2AC9" w14:textId="0C61ED5C"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Pero siempre lo invito a venir y dar una conferencia sobre el Big Bang mientras empezamos a discutir Génesis 1 y 2 y la creación y todas esas cosas, y te animo a que vengas si tienes algún interés en ese tipo de cosas. porque creo que tendrás una buena idea de que, contrariamente a algunas corrientes de pensamiento, el Big Bang como construcción científica en realidad se integra muy bien con la idea general de la creación tal como la vemos en Génesis 1. Así que te animo a que Reserva ese tiempo si puedes. ¿Hay algún problema con Blackboard? ¿Hay algún problema con la descarga de los programas de estudios o cualquier otra cosa que necesite? ¿Estamos todos listos ahí? Bueno, bien. Vamos a empezar hoy. </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t xml:space="preserve">Como </w:t>
      </w:r>
      <w:r xmlns:w="http://schemas.openxmlformats.org/wordprocessingml/2006/main" w:rsidRPr="00CD7B90">
        <w:rPr>
          <w:rFonts w:ascii="Calibri" w:eastAsia="Calibri" w:hAnsi="Calibri" w:cs="Calibri"/>
          <w:sz w:val="26"/>
          <w:szCs w:val="26"/>
        </w:rPr>
        <w:t xml:space="preserve">dije la última vez, siempre me gusta comenzar la clase con un salmo y me gustaría que pasaran al Salmo 100. La última vez hicimos el Salmo 86, versículos 10 y 11, pero quiero comenzar este día con el Salmo. 100 porque vamos a aprender a cantar el último verso del Salmo 100. Eso es lo nuestro para este día. Leeremos todo el Salmo 100 ahora; Les presentaré el último verso en hebreo y luego, si Dios quiere, el miércoles aprenderemos a cantarlo.</w:t>
      </w:r>
    </w:p>
    <w:p w14:paraId="11126E90" w14:textId="77777777" w:rsidR="00D4704B" w:rsidRPr="00CD7B90" w:rsidRDefault="00D4704B">
      <w:pPr>
        <w:rPr>
          <w:sz w:val="26"/>
          <w:szCs w:val="26"/>
        </w:rPr>
      </w:pPr>
    </w:p>
    <w:p w14:paraId="0ECED7B3" w14:textId="5F48C69B"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Pero allá vamos. Griten de alegría al Señor toda la tierra, o si están leyendo la versión King James, hagan un ruido de alegría al Señor en todas las tierras. Servid al Señor con alegría. Venid ante él con cánticos alegres. Sepan que el Señor es Dios; es él quien nos ha hecho, y somos suyos. Somos su pueblo, las ovejas de su pasto. Entrad por sus puertas con acción de gracias y por sus atrios con alabanza.</w:t>
      </w:r>
    </w:p>
    <w:p w14:paraId="3035AD1E" w14:textId="77777777" w:rsidR="00D4704B" w:rsidRPr="00CD7B90" w:rsidRDefault="00D4704B">
      <w:pPr>
        <w:rPr>
          <w:sz w:val="26"/>
          <w:szCs w:val="26"/>
        </w:rPr>
      </w:pPr>
    </w:p>
    <w:p w14:paraId="163F2F7E" w14:textId="1B0928D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En otras palabras, así es como debemos entrar en la presencia de Dios mientras lo adoramos. Dadle gracias y alabad su nombre. Porque el Señor es bueno, su amor es para siempre y su fidelidad perdura por todas las generaciones.</w:t>
      </w:r>
    </w:p>
    <w:p w14:paraId="110DB537" w14:textId="77777777" w:rsidR="00D4704B" w:rsidRPr="00CD7B90" w:rsidRDefault="00D4704B">
      <w:pPr>
        <w:rPr>
          <w:sz w:val="26"/>
          <w:szCs w:val="26"/>
        </w:rPr>
      </w:pPr>
    </w:p>
    <w:p w14:paraId="55EDBA8C" w14:textId="72B9778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Ese es el versículo que aprenderemos a cantar en hebreo, junto con otros cinco salmos a lo largo de este semestre. Entonces, así es como está en hebreo. Nunca pensaste que te apuntarías a una clase de hebreo, ¿verdad? ¿Cuándo te inscribiste </w:t>
      </w:r>
      <w:r xmlns:w="http://schemas.openxmlformats.org/wordprocessingml/2006/main" w:rsidR="00124898">
        <w:rPr>
          <w:rFonts w:ascii="Calibri" w:eastAsia="Calibri" w:hAnsi="Calibri" w:cs="Calibri"/>
          <w:sz w:val="26"/>
          <w:szCs w:val="26"/>
        </w:rPr>
        <w:lastRenderedPageBreak xmlns:w="http://schemas.openxmlformats.org/wordprocessingml/2006/main"/>
      </w:r>
      <w:r xmlns:w="http://schemas.openxmlformats.org/wordprocessingml/2006/main" w:rsidR="00124898">
        <w:rPr>
          <w:rFonts w:ascii="Calibri" w:eastAsia="Calibri" w:hAnsi="Calibri" w:cs="Calibri"/>
          <w:sz w:val="26"/>
          <w:szCs w:val="26"/>
        </w:rPr>
        <w:t xml:space="preserve">en </w:t>
      </w:r>
      <w:r xmlns:w="http://schemas.openxmlformats.org/wordprocessingml/2006/main" w:rsidRPr="00CD7B90">
        <w:rPr>
          <w:rFonts w:ascii="Calibri" w:eastAsia="Calibri" w:hAnsi="Calibri" w:cs="Calibri"/>
          <w:sz w:val="26"/>
          <w:szCs w:val="26"/>
        </w:rPr>
        <w:t xml:space="preserve">esta clase? Pero aprenderás, bueno, quizás 25 o 30 palabras importantes en hebreo.</w:t>
      </w:r>
    </w:p>
    <w:p w14:paraId="1C1A7636" w14:textId="77777777" w:rsidR="00D4704B" w:rsidRPr="00CD7B90" w:rsidRDefault="00D4704B">
      <w:pPr>
        <w:rPr>
          <w:sz w:val="26"/>
          <w:szCs w:val="26"/>
        </w:rPr>
      </w:pPr>
    </w:p>
    <w:p w14:paraId="3E35B7EE" w14:textId="7B7C934C" w:rsidR="00D4704B" w:rsidRPr="00CD7B90" w:rsidRDefault="001248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de los más importantes están aquí en el Salmo 100, versículo 5. Les estoy dando en blanco una traducción dolorosamente literal al inglés de esto porque bueno es el Señor, está bien, </w:t>
      </w:r>
      <w:proofErr xmlns:w="http://schemas.openxmlformats.org/wordprocessingml/2006/main" w:type="spellStart"/>
      <w:r xmlns:w="http://schemas.openxmlformats.org/wordprocessingml/2006/main" w:rsidR="00000000" w:rsidRPr="00CD7B90">
        <w:rPr>
          <w:rFonts w:ascii="Calibri" w:eastAsia="Calibri" w:hAnsi="Calibri" w:cs="Calibri"/>
          <w:sz w:val="26"/>
          <w:szCs w:val="26"/>
        </w:rPr>
        <w:t xml:space="preserve">kitov </w:t>
      </w:r>
      <w:proofErr xmlns:w="http://schemas.openxmlformats.org/wordprocessingml/2006/main" w:type="spellEnd"/>
      <w:r xmlns:w="http://schemas.openxmlformats.org/wordprocessingml/2006/main" w:rsidR="00000000" w:rsidRPr="00CD7B90">
        <w:rPr>
          <w:rFonts w:ascii="Calibri" w:eastAsia="Calibri" w:hAnsi="Calibri" w:cs="Calibri"/>
          <w:sz w:val="26"/>
          <w:szCs w:val="26"/>
        </w:rPr>
        <w:t xml:space="preserve">Adonai, para siempre lo sabemos, o literalmente hasta la eternidad es. su jesed. Tendremos mucho que decir sobre hesed a lo largo de este semestre. Es una palabra hebrea que realmente no se puede traducir.</w:t>
      </w:r>
    </w:p>
    <w:p w14:paraId="2DDDF5C9" w14:textId="77777777" w:rsidR="00D4704B" w:rsidRPr="00CD7B90" w:rsidRDefault="00D4704B">
      <w:pPr>
        <w:rPr>
          <w:sz w:val="26"/>
          <w:szCs w:val="26"/>
        </w:rPr>
      </w:pPr>
    </w:p>
    <w:p w14:paraId="372AEF12" w14:textId="38166D2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 veces, sus traducciones tienen misericordia y, a veces, tienen bondad amorosa, pero en realidad significa un pacto de amor eternamente leal. Intenta cantar eso en una palabra. Entonces, nos quedamos con hesed, y es una palabra que puedes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pronunciar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w:t>
      </w:r>
    </w:p>
    <w:p w14:paraId="05225138" w14:textId="77777777" w:rsidR="00D4704B" w:rsidRPr="00CD7B90" w:rsidRDefault="00D4704B">
      <w:pPr>
        <w:rPr>
          <w:sz w:val="26"/>
          <w:szCs w:val="26"/>
        </w:rPr>
      </w:pPr>
    </w:p>
    <w:p w14:paraId="1092965B" w14:textId="34E4794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Practica tus sonidos guturales, h, entendido, está bien, hesed, está bien,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le'olam</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la O está al final porque los sufijos pronominales son posesivos. En otras palabras, sus hesed, si son masculinos, terminan con ese sonido O,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ve'ador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de generación en generación, su fidelidad,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emunato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note el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emunato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su hesed, su fidelidad. Habla eso conmigo, si quieres. Hagámoslo de a poco, ki tov Adonai,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le'olam</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oh, eso no sonó lo suficiente.</w:t>
      </w:r>
    </w:p>
    <w:p w14:paraId="629EDFB2" w14:textId="77777777" w:rsidR="00D4704B" w:rsidRPr="00CD7B90" w:rsidRDefault="00D4704B">
      <w:pPr>
        <w:rPr>
          <w:sz w:val="26"/>
          <w:szCs w:val="26"/>
        </w:rPr>
      </w:pPr>
    </w:p>
    <w:p w14:paraId="5DA8187D" w14:textId="455413D6" w:rsidR="00D4704B" w:rsidRPr="00CD7B90" w:rsidRDefault="00000000" w:rsidP="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Empezar desde el principio de nuevo, ki tov Adonai,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le'olam</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hasdo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oh sí,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ve'ador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vador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emunato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Nuevamente, si Dios quiere, la cantaremos el miércoles, pero tomemos un tiempo para orar juntos al comenzar. </w:t>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00124898">
        <w:rPr>
          <w:rFonts w:ascii="Calibri" w:eastAsia="Calibri" w:hAnsi="Calibri" w:cs="Calibri"/>
          <w:sz w:val="26"/>
          <w:szCs w:val="26"/>
        </w:rPr>
        <w:br xmlns:w="http://schemas.openxmlformats.org/wordprocessingml/2006/main"/>
      </w:r>
      <w:r xmlns:w="http://schemas.openxmlformats.org/wordprocessingml/2006/main" w:rsidRPr="00CD7B90">
        <w:rPr>
          <w:rFonts w:ascii="Calibri" w:eastAsia="Calibri" w:hAnsi="Calibri" w:cs="Calibri"/>
          <w:sz w:val="26"/>
          <w:szCs w:val="26"/>
        </w:rPr>
        <w:t xml:space="preserve">Nuestro misericordioso Dios y Padre celestial, precioso Redentor, Santísimo Espíritu de verdad, al comenzar este día juntos, oramos fervientemente por tu presencia con nosotros. Padre, enséñanos por tu Espíritu, que es vivo y activo. Enséñanos a través de tu Palabra, que también es viva y activa. Enséñanos, Padre, porque necesitamos conocerte y saber más de ti.</w:t>
      </w:r>
    </w:p>
    <w:p w14:paraId="14C04B9B" w14:textId="77777777" w:rsidR="00D4704B" w:rsidRPr="00CD7B90" w:rsidRDefault="00D4704B">
      <w:pPr>
        <w:rPr>
          <w:sz w:val="26"/>
          <w:szCs w:val="26"/>
        </w:rPr>
      </w:pPr>
    </w:p>
    <w:p w14:paraId="302124C5" w14:textId="371190A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Enséñanos a amar la misericordia y a hacer justicia. Oblíganos a orar por justicia, rectitud y verdad, no sólo para nosotros mismos sino para nuestras comunidades, nuestra nación y los lugares del mundo que están destrozados por la injusticia y los conflictos. Padre, nos atreveríamos a apelar a ti como dueño del universo por la paz en Israel, por el cese de las hostilidades en ambos lados.</w:t>
      </w:r>
    </w:p>
    <w:p w14:paraId="028C5A89" w14:textId="77777777" w:rsidR="00D4704B" w:rsidRPr="00CD7B90" w:rsidRDefault="00D4704B">
      <w:pPr>
        <w:rPr>
          <w:sz w:val="26"/>
          <w:szCs w:val="26"/>
        </w:rPr>
      </w:pPr>
    </w:p>
    <w:p w14:paraId="5D79D963" w14:textId="478F8C7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Señor, ten misericordia de tu pueblo. Y ahora, mientras estudiamos juntos, que tu nombre sea honrado y glorificado. Te lo pedimos en el nombre de Cristo con acción de gracias. Amén.</w:t>
      </w:r>
    </w:p>
    <w:p w14:paraId="26959DD6" w14:textId="77777777" w:rsidR="00D4704B" w:rsidRPr="00CD7B90" w:rsidRDefault="00D4704B">
      <w:pPr>
        <w:rPr>
          <w:sz w:val="26"/>
          <w:szCs w:val="26"/>
        </w:rPr>
      </w:pPr>
    </w:p>
    <w:p w14:paraId="54D4D051" w14:textId="6D5AF6C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Bueno, sigamos un poco aquí. Aquí vamos a hablar de revelación e inspiración. Permítanme advertirles de antemano que lo que haremos durante la mayor parte de hoy será resaltar cosas que hayan leído si han leído su tarea de hoy.</w:t>
      </w:r>
    </w:p>
    <w:p w14:paraId="03488866" w14:textId="77777777" w:rsidR="00D4704B" w:rsidRPr="00CD7B90" w:rsidRDefault="00D4704B">
      <w:pPr>
        <w:rPr>
          <w:sz w:val="26"/>
          <w:szCs w:val="26"/>
        </w:rPr>
      </w:pPr>
    </w:p>
    <w:p w14:paraId="10A563C9" w14:textId="37C03357" w:rsidR="00D4704B" w:rsidRPr="00CD7B90" w:rsidRDefault="00124898">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Entonces, </w:t>
      </w:r>
      <w:r xmlns:w="http://schemas.openxmlformats.org/wordprocessingml/2006/main" w:rsidR="00000000" w:rsidRPr="00CD7B90">
        <w:rPr>
          <w:rFonts w:ascii="Calibri" w:eastAsia="Calibri" w:hAnsi="Calibri" w:cs="Calibri"/>
          <w:sz w:val="26"/>
          <w:szCs w:val="26"/>
        </w:rPr>
        <w:t xml:space="preserve">si leyeron Theological Primer, algunas de estas cuestiones doctrinales surgieron y las voy a resaltar. La razón por la que lo hago es porque creo que son importantes. Entonces, ¿es eso una pista? Son cosas que querrás saber.</w:t>
      </w:r>
    </w:p>
    <w:p w14:paraId="33F1C860" w14:textId="77777777" w:rsidR="00D4704B" w:rsidRPr="00CD7B90" w:rsidRDefault="00D4704B">
      <w:pPr>
        <w:rPr>
          <w:sz w:val="26"/>
          <w:szCs w:val="26"/>
        </w:rPr>
      </w:pPr>
    </w:p>
    <w:p w14:paraId="5DA0D7C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Además de eso, vamos a hablar muy brevemente sobre la autoridad, sobre la idea del canon del texto bíblico, particularmente el Primer Testamento, y luego sobre algunas características textuales generales en sí mismas. Si ha descargado el esquema de la conferencia, sabrá hacia dónde vamos hoy. Sin embargo, revise un par de cosas para comenzar.</w:t>
      </w:r>
    </w:p>
    <w:p w14:paraId="7E81C886" w14:textId="77777777" w:rsidR="00D4704B" w:rsidRPr="00CD7B90" w:rsidRDefault="00D4704B">
      <w:pPr>
        <w:rPr>
          <w:sz w:val="26"/>
          <w:szCs w:val="26"/>
        </w:rPr>
      </w:pPr>
    </w:p>
    <w:p w14:paraId="53F6AC7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¿Qué significa Tanaj? Adelante, María. Correcto, Torá, que significa instrucción, Nevi'im, profetas, que incluye tanto los escritos históricos como los profetas que escribieron, y Ketuvim, que significa escritos, incluida nuestra poesía y varias otras cosas también. Excelente.</w:t>
      </w:r>
    </w:p>
    <w:p w14:paraId="39437819" w14:textId="77777777" w:rsidR="00D4704B" w:rsidRPr="00CD7B90" w:rsidRDefault="00D4704B">
      <w:pPr>
        <w:rPr>
          <w:sz w:val="26"/>
          <w:szCs w:val="26"/>
        </w:rPr>
      </w:pPr>
    </w:p>
    <w:p w14:paraId="6C631E4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Miremos un poco hacia adelante. Esto se basa en lo que has leído hoy. Veamos qué respuesta tenemos.</w:t>
      </w:r>
    </w:p>
    <w:p w14:paraId="318CDF9C" w14:textId="77777777" w:rsidR="00D4704B" w:rsidRPr="00CD7B90" w:rsidRDefault="00D4704B">
      <w:pPr>
        <w:rPr>
          <w:sz w:val="26"/>
          <w:szCs w:val="26"/>
        </w:rPr>
      </w:pPr>
    </w:p>
    <w:p w14:paraId="046B337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¿Qué doctrina es eminentemente clara en el Salmo 19? Tus opciones son la salvación mediante la expiación, la redención mediante el pago de un precio, la revelación en la naturaleza y las Escrituras, o la creación y el sostenimiento del universo. ¿Quién dice el primero? Nadie. ¿El segundo? Hasta ahora, todo bien.</w:t>
      </w:r>
    </w:p>
    <w:p w14:paraId="1FA26D98" w14:textId="77777777" w:rsidR="00D4704B" w:rsidRPr="00CD7B90" w:rsidRDefault="00D4704B">
      <w:pPr>
        <w:rPr>
          <w:sz w:val="26"/>
          <w:szCs w:val="26"/>
        </w:rPr>
      </w:pPr>
    </w:p>
    <w:p w14:paraId="35532262" w14:textId="637E5C5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¿El tercero? Tenemos algunas manos tentativas. ¿Estoy contando, ooh, unos cinco o seis más o menos? ¿Cuarto? Mucha gente está haciendo el cuarto. Aquí está la respuesta.</w:t>
      </w:r>
    </w:p>
    <w:p w14:paraId="515ACBFD" w14:textId="77777777" w:rsidR="00D4704B" w:rsidRPr="00CD7B90" w:rsidRDefault="00D4704B">
      <w:pPr>
        <w:rPr>
          <w:sz w:val="26"/>
          <w:szCs w:val="26"/>
        </w:rPr>
      </w:pPr>
    </w:p>
    <w:p w14:paraId="23508034" w14:textId="3200A3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Ups. Nos saltamos la respuesta demasiado rápido, ¿no? Ah, y no voy a retroceder. Está bien.</w:t>
      </w:r>
    </w:p>
    <w:p w14:paraId="625315D1" w14:textId="77777777" w:rsidR="00D4704B" w:rsidRPr="00CD7B90" w:rsidRDefault="00D4704B">
      <w:pPr>
        <w:rPr>
          <w:sz w:val="26"/>
          <w:szCs w:val="26"/>
        </w:rPr>
      </w:pPr>
    </w:p>
    <w:p w14:paraId="2878E55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Aférrate. Lo contrario no funciona. Ahí está ahí mismo.</w:t>
      </w:r>
    </w:p>
    <w:p w14:paraId="41032275" w14:textId="77777777" w:rsidR="00D4704B" w:rsidRPr="00CD7B90" w:rsidRDefault="00D4704B">
      <w:pPr>
        <w:rPr>
          <w:sz w:val="26"/>
          <w:szCs w:val="26"/>
        </w:rPr>
      </w:pPr>
    </w:p>
    <w:p w14:paraId="304DB2E7" w14:textId="043038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El tercero. Las otras son verdades maravillosas, y vamos a llegar a ellas, pero es en el Salmo 19 que tenemos una combinación muy excelente que habla, primero que nada, de los cielos, declarando la gloria de Dios y en el Al final del Salmo, y lo veremos un poco más adelante, queda particularmente claro en el hecho de que las Escrituras mismas revelan cosas que necesitamos saber. Está bien.</w:t>
      </w:r>
    </w:p>
    <w:p w14:paraId="2FD51DF0" w14:textId="77777777" w:rsidR="00D4704B" w:rsidRPr="00CD7B90" w:rsidRDefault="00D4704B">
      <w:pPr>
        <w:rPr>
          <w:sz w:val="26"/>
          <w:szCs w:val="26"/>
        </w:rPr>
      </w:pPr>
    </w:p>
    <w:p w14:paraId="1DEA47B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Esas son nuestras preguntas de revisión y vista previa. Algunas cuestiones en las que también queremos pensar un poquito más. Y estas no son preguntas retóricas.</w:t>
      </w:r>
    </w:p>
    <w:p w14:paraId="3FCF2FC5" w14:textId="77777777" w:rsidR="00D4704B" w:rsidRPr="00CD7B90" w:rsidRDefault="00D4704B">
      <w:pPr>
        <w:rPr>
          <w:sz w:val="26"/>
          <w:szCs w:val="26"/>
        </w:rPr>
      </w:pPr>
    </w:p>
    <w:p w14:paraId="0A687A0D" w14:textId="72A330F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Sólo tengo curiosidad por saber qué piensas. ¿Por qué? ¿Por qué es imperativo que usted y yo tengamos una sólida comprensión de la naturaleza y autoridad de las Escrituras? Esto es algo que no tenemos mucho, ni siquiera en el contexto cristiano. A menudo decimos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que la Biblia dice sin ninguna base para pensar que la Biblia tiene una verdad mayor que la </w:t>
      </w:r>
      <w:r xmlns:w="http://schemas.openxmlformats.org/wordprocessingml/2006/main" w:rsidR="00124898">
        <w:rPr>
          <w:rFonts w:ascii="Calibri" w:eastAsia="Calibri" w:hAnsi="Calibri" w:cs="Calibri"/>
          <w:sz w:val="26"/>
          <w:szCs w:val="26"/>
        </w:rPr>
        <w:t xml:space="preserve">Cabaña, si alguien la ha leído.</w:t>
      </w:r>
    </w:p>
    <w:p w14:paraId="651F0443" w14:textId="77777777" w:rsidR="00D4704B" w:rsidRPr="00CD7B90" w:rsidRDefault="00D4704B">
      <w:pPr>
        <w:rPr>
          <w:sz w:val="26"/>
          <w:szCs w:val="26"/>
        </w:rPr>
      </w:pPr>
    </w:p>
    <w:p w14:paraId="71F35960" w14:textId="27FC03B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¿Alguien ha leído La Cabaña? Bueno. Libro interesante. C-plus en términos de capacidades literarias, tal vez una B en términos de los temas que trata.</w:t>
      </w:r>
    </w:p>
    <w:p w14:paraId="1FB8AC51" w14:textId="77777777" w:rsidR="00D4704B" w:rsidRPr="00CD7B90" w:rsidRDefault="00D4704B">
      <w:pPr>
        <w:rPr>
          <w:sz w:val="26"/>
          <w:szCs w:val="26"/>
        </w:rPr>
      </w:pPr>
    </w:p>
    <w:p w14:paraId="0AB75D65" w14:textId="5628608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No está muy a la altura de esto, ¿de acuerdo? ¿Por qué? ¿Qué opinas? ¿Por qué es absolutamente necesario? ¿Alguien quiere aventurarse en esto? Sara, adelante. Bueno. Entonces, si realmente vamos a tener una presuposición, y vamos a hablar de eso en un momento, que el Dios del universo, que es trascendente, que tiene todo tipo de implicaciones en las que no entraremos ahora , y también personal, que también tiene todo tipo de implicaciones, que Dios ha elegido hablarnos, entonces es realmente imperativo que tengamos la sensación de que su palabra, tal como está plasmada en las Escrituras, tendrá alguna autoridad.</w:t>
      </w:r>
    </w:p>
    <w:p w14:paraId="3786A77C" w14:textId="77777777" w:rsidR="00D4704B" w:rsidRPr="00CD7B90" w:rsidRDefault="00D4704B">
      <w:pPr>
        <w:rPr>
          <w:sz w:val="26"/>
          <w:szCs w:val="26"/>
        </w:rPr>
      </w:pPr>
    </w:p>
    <w:p w14:paraId="43D417F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Y queremos saber algo más al respecto. ¿Algo más? Dime tu nombre. ¿Kaelin? Bueno, bien.</w:t>
      </w:r>
    </w:p>
    <w:p w14:paraId="3AA72E80" w14:textId="77777777" w:rsidR="00D4704B" w:rsidRPr="00CD7B90" w:rsidRDefault="00D4704B">
      <w:pPr>
        <w:rPr>
          <w:sz w:val="26"/>
          <w:szCs w:val="26"/>
        </w:rPr>
      </w:pPr>
    </w:p>
    <w:p w14:paraId="3AAFB5F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Adelante. Bien. Permítanme simplemente reiterar lo que Kaelin ha dicho, para aquellos de ustedes que quizás no hayan podido escucharlo.</w:t>
      </w:r>
    </w:p>
    <w:p w14:paraId="01E3EFC4" w14:textId="77777777" w:rsidR="00D4704B" w:rsidRPr="00CD7B90" w:rsidRDefault="00D4704B">
      <w:pPr>
        <w:rPr>
          <w:sz w:val="26"/>
          <w:szCs w:val="26"/>
        </w:rPr>
      </w:pPr>
    </w:p>
    <w:p w14:paraId="2071E66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Necesitamos tener una comprensión sólida de la naturaleza veraz de las Escrituras y de cómo podemos confiar en que son verdad. O de lo contrario, ¿por qué suponer que tiene algo que decirnos? Realmente he reformulado lo que dijiste. ¿Lo hice bien? ¿Estás bien con eso? Pasemos a un par de preguntas más.</w:t>
      </w:r>
    </w:p>
    <w:p w14:paraId="4CA1D497" w14:textId="77777777" w:rsidR="00D4704B" w:rsidRPr="00CD7B90" w:rsidRDefault="00D4704B">
      <w:pPr>
        <w:rPr>
          <w:sz w:val="26"/>
          <w:szCs w:val="26"/>
        </w:rPr>
      </w:pPr>
    </w:p>
    <w:p w14:paraId="7765926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Seguiremos moviéndonos. Cuando piensas en las Escrituras, ¿qué te preocupa? Quiero decir, si estamos hablando, como dijo Sarah, ya sabes, estamos hablando, al menos según nuestras presuposiciones, del Dios trascendente del universo que se hace accesible a nuestras mentes y corazones a través de las palabras. Si eso no te deja boquiabierto, o lo que sea que estés usando hoy, algo anda mal contigo.</w:t>
      </w:r>
    </w:p>
    <w:p w14:paraId="0EAE4254" w14:textId="77777777" w:rsidR="00D4704B" w:rsidRPr="00CD7B90" w:rsidRDefault="00D4704B">
      <w:pPr>
        <w:rPr>
          <w:sz w:val="26"/>
          <w:szCs w:val="26"/>
        </w:rPr>
      </w:pPr>
    </w:p>
    <w:p w14:paraId="4E3339F3" w14:textId="037BF99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 simplemente has estado, ya sabes, embotado por tantos años de escuchar cosas y no pensar en ellas. Sé que suena muy grosero. Pero todos estamos en esta posición de estar un poco semicomatosos cuando se trata de pensar en las implicaciones reales de algunas de estas cosas.</w:t>
      </w:r>
    </w:p>
    <w:p w14:paraId="1E430A47" w14:textId="77777777" w:rsidR="00D4704B" w:rsidRPr="00CD7B90" w:rsidRDefault="00D4704B">
      <w:pPr>
        <w:rPr>
          <w:sz w:val="26"/>
          <w:szCs w:val="26"/>
        </w:rPr>
      </w:pPr>
    </w:p>
    <w:p w14:paraId="0CEE07F5" w14:textId="6F8B1AB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Quizás porque los hemos escuchado con demasiada frecuencia. ¿Qué preguntas tienes? Una de las mías es, ¿cómo es posible que esto suceda? ¿Dios mismo realmente va a hablarle a personas como usted y como yo? Caitlin, ¿es esa una pregunta? Sí. Lo siento, dilo de nuevo.</w:t>
      </w:r>
    </w:p>
    <w:p w14:paraId="22B40464" w14:textId="77777777" w:rsidR="00D4704B" w:rsidRPr="00CD7B90" w:rsidRDefault="00D4704B">
      <w:pPr>
        <w:rPr>
          <w:sz w:val="26"/>
          <w:szCs w:val="26"/>
        </w:rPr>
      </w:pPr>
    </w:p>
    <w:p w14:paraId="6F19479E" w14:textId="1EB8DE6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Bien. ¿Cómo podemos afirmar, lo voy a decir en un sentido positivo, cómo podemos afirmar que las Escrituras son infalibles? Ahora bien, ¿qué suscita esa pregunta? Es una gran pregunta. Dilo de nuevo.</w:t>
      </w:r>
    </w:p>
    <w:p w14:paraId="37DD69B1" w14:textId="77777777" w:rsidR="00D4704B" w:rsidRPr="00CD7B90" w:rsidRDefault="00D4704B">
      <w:pPr>
        <w:rPr>
          <w:sz w:val="26"/>
          <w:szCs w:val="26"/>
        </w:rPr>
      </w:pPr>
    </w:p>
    <w:p w14:paraId="442C775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Tengo algo genial para que leas. Lo pondré en la pizarra. Puede que ya esté allí.</w:t>
      </w:r>
    </w:p>
    <w:p w14:paraId="78EB9F8B" w14:textId="77777777" w:rsidR="00D4704B" w:rsidRPr="00CD7B90" w:rsidRDefault="00D4704B">
      <w:pPr>
        <w:rPr>
          <w:sz w:val="26"/>
          <w:szCs w:val="26"/>
        </w:rPr>
      </w:pPr>
    </w:p>
    <w:p w14:paraId="02548E43" w14:textId="7ED4CF3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Pero sí, esa es una buena pregunta en términos de, si tenemos este texto que ha pasado por manos de seres humanos durante, en algunos casos, miles de años, ¿cómo es que podemos afirmar que es infalible en su contenido doctrinal? ¿declaraciones? Y es toda una declaración, de hecho. Espero volver a eso cuando hablemos de 2 Timoteo. Llegaremos allí.</w:t>
      </w:r>
    </w:p>
    <w:p w14:paraId="00E25013" w14:textId="77777777" w:rsidR="00D4704B" w:rsidRPr="00CD7B90" w:rsidRDefault="00D4704B">
      <w:pPr>
        <w:rPr>
          <w:sz w:val="26"/>
          <w:szCs w:val="26"/>
        </w:rPr>
      </w:pPr>
    </w:p>
    <w:p w14:paraId="0526911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¿Alguna otra pregunta? Mi nombre, tu nombre, lo siento. Dime tu nombre. Susana, gracias.</w:t>
      </w:r>
    </w:p>
    <w:p w14:paraId="33981170" w14:textId="77777777" w:rsidR="00D4704B" w:rsidRPr="00CD7B90" w:rsidRDefault="00D4704B">
      <w:pPr>
        <w:rPr>
          <w:sz w:val="26"/>
          <w:szCs w:val="26"/>
        </w:rPr>
      </w:pPr>
    </w:p>
    <w:p w14:paraId="6BE1BB5A" w14:textId="369C144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Bien. ¿Hasta qué punto tenemos, si no múltiples significados, al menos la posibilidad de diferentes interpretaciones por parte de personas que provienen de diferentes contextos y plantean diferentes preguntas? Otra excelente pregunta.</w:t>
      </w:r>
    </w:p>
    <w:p w14:paraId="4DDD4A8E" w14:textId="77777777" w:rsidR="00D4704B" w:rsidRPr="00CD7B90" w:rsidRDefault="00D4704B">
      <w:pPr>
        <w:rPr>
          <w:sz w:val="26"/>
          <w:szCs w:val="26"/>
        </w:rPr>
      </w:pPr>
    </w:p>
    <w:p w14:paraId="3D8201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¿Qué tipo de especialidad vas a tomar? Oh, déjame animarte a que en algún momento tomes la hermenéutica bíblica, donde realmente analicemos esa pregunta en profundidad. Es un buen complemento para la especialización en filosofía. Está bien.</w:t>
      </w:r>
    </w:p>
    <w:p w14:paraId="3F90C0DB" w14:textId="77777777" w:rsidR="00D4704B" w:rsidRPr="00CD7B90" w:rsidRDefault="00D4704B">
      <w:pPr>
        <w:rPr>
          <w:sz w:val="26"/>
          <w:szCs w:val="26"/>
        </w:rPr>
      </w:pPr>
    </w:p>
    <w:p w14:paraId="2F4370A5" w14:textId="5D6D44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Podemos seguir y seguir. ¿Crees que tus preguntas tienen respuestas creíbles? Voy a sugerir que lo hagan. Quizás no tengamos la respuesta completa a nada, pero voy a sugerir que las preguntas que tengan, quizás las que aún no hayan formulado o no hayan podido formular en este momento, tengan algunas respuestas creíbles.</w:t>
      </w:r>
    </w:p>
    <w:p w14:paraId="494530AC" w14:textId="77777777" w:rsidR="00D4704B" w:rsidRPr="00CD7B90" w:rsidRDefault="00D4704B">
      <w:pPr>
        <w:rPr>
          <w:sz w:val="26"/>
          <w:szCs w:val="26"/>
        </w:rPr>
      </w:pPr>
    </w:p>
    <w:p w14:paraId="7E69224D" w14:textId="250F2F3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Sólo hoy comenzaré a dar algunos de ellos mientras hago una descripción general. Déjame animarte: hay foros abiertos para esta clase. Son los miércoles por la noche, siendo el primero el Big Bang Talk, pero después.</w:t>
      </w:r>
    </w:p>
    <w:p w14:paraId="2255F2CA" w14:textId="77777777" w:rsidR="00D4704B" w:rsidRPr="00CD7B90" w:rsidRDefault="00D4704B">
      <w:pPr>
        <w:rPr>
          <w:sz w:val="26"/>
          <w:szCs w:val="26"/>
        </w:rPr>
      </w:pPr>
    </w:p>
    <w:p w14:paraId="564FEAF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Por favor, envíe sus preguntas a ellos y podremos hablar más sobre ellas si no reciben respuesta aquí, en lugar de alejarnos diciendo que este no es un documento confiable. Está bien. Vamos a empezar con algunas de las cosas.</w:t>
      </w:r>
    </w:p>
    <w:p w14:paraId="52F555A0" w14:textId="77777777" w:rsidR="00D4704B" w:rsidRPr="00CD7B90" w:rsidRDefault="00D4704B">
      <w:pPr>
        <w:rPr>
          <w:sz w:val="26"/>
          <w:szCs w:val="26"/>
        </w:rPr>
      </w:pPr>
    </w:p>
    <w:p w14:paraId="28E2C3C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Bueno, en realidad vamos a empezar con esto. Lo siento, olvidé que lo tenía ahí este año. Para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estudiantes de arte, Rembrandt es uno de mis pintores favoritos.</w:t>
      </w:r>
    </w:p>
    <w:p w14:paraId="1E7E5FCC" w14:textId="77777777" w:rsidR="00D4704B" w:rsidRPr="00CD7B90" w:rsidRDefault="00D4704B">
      <w:pPr>
        <w:rPr>
          <w:sz w:val="26"/>
          <w:szCs w:val="26"/>
        </w:rPr>
      </w:pPr>
    </w:p>
    <w:p w14:paraId="712DE42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Lo verás mucho a lo largo del semestre. Esta es una de sus pinturas absolutamente encantadoras. Espero que puedas verlo desde atrás.</w:t>
      </w:r>
    </w:p>
    <w:p w14:paraId="0896C493" w14:textId="77777777" w:rsidR="00D4704B" w:rsidRPr="00CD7B90" w:rsidRDefault="00D4704B">
      <w:pPr>
        <w:rPr>
          <w:sz w:val="26"/>
          <w:szCs w:val="26"/>
        </w:rPr>
      </w:pPr>
    </w:p>
    <w:p w14:paraId="1B000090" w14:textId="78A4D95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¿Qué sabes sobre el artista? Mientras miras esto, dime tu nombre: Nick.</w:t>
      </w:r>
    </w:p>
    <w:p w14:paraId="6A2260E3" w14:textId="77777777" w:rsidR="00D4704B" w:rsidRPr="00CD7B90" w:rsidRDefault="00D4704B">
      <w:pPr>
        <w:rPr>
          <w:sz w:val="26"/>
          <w:szCs w:val="26"/>
        </w:rPr>
      </w:pPr>
    </w:p>
    <w:p w14:paraId="43EBD6BB"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Bueno. El artista tiene un profundo sentido de la belleza. ¿Podemos decir eso? ¿Es justo decirlo? Está bien.</w:t>
      </w:r>
    </w:p>
    <w:p w14:paraId="49999DD9" w14:textId="77777777" w:rsidR="00D4704B" w:rsidRPr="00CD7B90" w:rsidRDefault="00D4704B">
      <w:pPr>
        <w:rPr>
          <w:sz w:val="26"/>
          <w:szCs w:val="26"/>
        </w:rPr>
      </w:pPr>
    </w:p>
    <w:p w14:paraId="25496679" w14:textId="23C747CE" w:rsidR="00D4704B" w:rsidRPr="00CD7B90" w:rsidRDefault="001248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Percibe la naturaleza y es capaz de representarla, lo que significa que es hábil. ¿Qué otra cosa? ¿Debería saber ya tu nombre? Pruébame de nuevo. Jengibre.</w:t>
      </w:r>
    </w:p>
    <w:p w14:paraId="0BED053B" w14:textId="77777777" w:rsidR="00D4704B" w:rsidRPr="00CD7B90" w:rsidRDefault="00D4704B">
      <w:pPr>
        <w:rPr>
          <w:sz w:val="26"/>
          <w:szCs w:val="26"/>
        </w:rPr>
      </w:pPr>
    </w:p>
    <w:p w14:paraId="1EEE50AC" w14:textId="000978A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Gracias. En otras palabras, crees que este artista está presentando aquí algo sobre los contrastes, capaz de percibirlos, capaz de representarlos y tal vez teniendo algún tipo de mensaje en mente.</w:t>
      </w:r>
    </w:p>
    <w:p w14:paraId="37999EB7" w14:textId="77777777" w:rsidR="00D4704B" w:rsidRPr="00CD7B90" w:rsidRDefault="00D4704B">
      <w:pPr>
        <w:rPr>
          <w:sz w:val="26"/>
          <w:szCs w:val="26"/>
        </w:rPr>
      </w:pPr>
    </w:p>
    <w:p w14:paraId="1B6AB03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Aunque todavía no sabemos qué es eso. Estás haciendo algunas conjeturas sobre los componentes morales que forman parte de esto. Bueno.</w:t>
      </w:r>
    </w:p>
    <w:p w14:paraId="66F710BC" w14:textId="77777777" w:rsidR="00D4704B" w:rsidRPr="00CD7B90" w:rsidRDefault="00D4704B">
      <w:pPr>
        <w:rPr>
          <w:sz w:val="26"/>
          <w:szCs w:val="26"/>
        </w:rPr>
      </w:pPr>
    </w:p>
    <w:p w14:paraId="2F49E59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Bien. ¿Algo más? Ah, no me digas. Zach.</w:t>
      </w:r>
    </w:p>
    <w:p w14:paraId="40F8F3BF" w14:textId="77777777" w:rsidR="00D4704B" w:rsidRPr="00CD7B90" w:rsidRDefault="00D4704B">
      <w:pPr>
        <w:rPr>
          <w:sz w:val="26"/>
          <w:szCs w:val="26"/>
        </w:rPr>
      </w:pPr>
    </w:p>
    <w:p w14:paraId="29ABBAD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Está bien. Bueno. A juzgar por su estilo, se trata de un pintor no contemporáneo.</w:t>
      </w:r>
    </w:p>
    <w:p w14:paraId="3C2B4C0E" w14:textId="77777777" w:rsidR="00D4704B" w:rsidRPr="00CD7B90" w:rsidRDefault="00D4704B">
      <w:pPr>
        <w:rPr>
          <w:sz w:val="26"/>
          <w:szCs w:val="26"/>
        </w:rPr>
      </w:pPr>
    </w:p>
    <w:p w14:paraId="64118449" w14:textId="35CE15F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Bien. Y, por supuesto, vamos a retroceder esto unos 500 años, de hecho. Bien.</w:t>
      </w:r>
    </w:p>
    <w:p w14:paraId="0F0CBE23" w14:textId="77777777" w:rsidR="00D4704B" w:rsidRPr="00CD7B90" w:rsidRDefault="00D4704B">
      <w:pPr>
        <w:rPr>
          <w:sz w:val="26"/>
          <w:szCs w:val="26"/>
        </w:rPr>
      </w:pPr>
    </w:p>
    <w:p w14:paraId="76E7017B" w14:textId="1860C94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¿Algo más que sepas sobre el artista, simplemente por mirar esta imagen? Su percepción de la belleza es lo suficientemente hábil como para presentarla, es capaz de ver algo en los contrastes, y tal vez podamos adivinar algunas implicaciones allí. Kaylin, ¿quieres intentarlo? Tu mano no está levantada. Bueno.</w:t>
      </w:r>
    </w:p>
    <w:p w14:paraId="1730B170" w14:textId="77777777" w:rsidR="00D4704B" w:rsidRPr="00CD7B90" w:rsidRDefault="00D4704B">
      <w:pPr>
        <w:rPr>
          <w:sz w:val="26"/>
          <w:szCs w:val="26"/>
        </w:rPr>
      </w:pPr>
    </w:p>
    <w:p w14:paraId="4213E2F0" w14:textId="5C4423D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Está bien. Bueno, dejemos eso por un segundo. Vamos a volver a esa idea, pero pensemos en este artista y pensemos en lo que podemos saber simplemente con mirar su trabajo.</w:t>
      </w:r>
    </w:p>
    <w:p w14:paraId="0FF5F572" w14:textId="77777777" w:rsidR="00D4704B" w:rsidRPr="00CD7B90" w:rsidRDefault="00D4704B">
      <w:pPr>
        <w:rPr>
          <w:sz w:val="26"/>
          <w:szCs w:val="26"/>
        </w:rPr>
      </w:pPr>
    </w:p>
    <w:p w14:paraId="69D5CB3C"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Podemos conocer la habilidad. Podemos conocer la capacidad. Podemos conocer la capacidad de percibir.</w:t>
      </w:r>
    </w:p>
    <w:p w14:paraId="49E2BF2C" w14:textId="77777777" w:rsidR="00D4704B" w:rsidRPr="00CD7B90" w:rsidRDefault="00D4704B">
      <w:pPr>
        <w:rPr>
          <w:sz w:val="26"/>
          <w:szCs w:val="26"/>
        </w:rPr>
      </w:pPr>
    </w:p>
    <w:p w14:paraId="1ACCD6ED" w14:textId="0F29E38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Sentido de la belleza. Sentido de representar algo que está en la naturaleza y hacerlo con bastante precisión. Bueno.</w:t>
      </w:r>
    </w:p>
    <w:p w14:paraId="3F5DF0B4" w14:textId="77777777" w:rsidR="00D4704B" w:rsidRPr="00CD7B90" w:rsidRDefault="00D4704B">
      <w:pPr>
        <w:rPr>
          <w:sz w:val="26"/>
          <w:szCs w:val="26"/>
        </w:rPr>
      </w:pPr>
    </w:p>
    <w:p w14:paraId="11E8027C" w14:textId="11DC210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Sólo aférrate a eso. Sigamos. Vamos a definir la revelación en este punto y pasaremos a algunas cosas en un momento que pueden volver a nuestra pintura.</w:t>
      </w:r>
    </w:p>
    <w:p w14:paraId="0CB40167" w14:textId="77777777" w:rsidR="00D4704B" w:rsidRPr="00CD7B90" w:rsidRDefault="00D4704B">
      <w:pPr>
        <w:rPr>
          <w:sz w:val="26"/>
          <w:szCs w:val="26"/>
        </w:rPr>
      </w:pPr>
    </w:p>
    <w:p w14:paraId="70A6824A" w14:textId="636FAAC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Esta es una definición que no es necesario que escriba porque ya está en las notas generales de la conferencia y en el manual. Bueno. Pero es importante saberlo.</w:t>
      </w:r>
    </w:p>
    <w:p w14:paraId="3EE141BA" w14:textId="77777777" w:rsidR="00D4704B" w:rsidRPr="00CD7B90" w:rsidRDefault="00D4704B">
      <w:pPr>
        <w:rPr>
          <w:sz w:val="26"/>
          <w:szCs w:val="26"/>
        </w:rPr>
      </w:pPr>
    </w:p>
    <w:p w14:paraId="62A34553" w14:textId="42AEBF2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Cuando hablamos de revelación, y de paso, memorízala. No te hará daño. Esta es una auto-revelación divina, que enseña una verdad sobre Dios que de otro modo sería inaccesible.</w:t>
      </w:r>
    </w:p>
    <w:p w14:paraId="2CA7694E" w14:textId="77777777" w:rsidR="00D4704B" w:rsidRPr="00CD7B90" w:rsidRDefault="00D4704B">
      <w:pPr>
        <w:rPr>
          <w:sz w:val="26"/>
          <w:szCs w:val="26"/>
        </w:rPr>
      </w:pPr>
    </w:p>
    <w:p w14:paraId="2D7F9B3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Y produce una respuesta. Esa parte también es importante. Mientras mirabas esa imagen, respondiste de alguna manera.</w:t>
      </w:r>
    </w:p>
    <w:p w14:paraId="1373856C" w14:textId="77777777" w:rsidR="00D4704B" w:rsidRPr="00CD7B90" w:rsidRDefault="00D4704B">
      <w:pPr>
        <w:rPr>
          <w:sz w:val="26"/>
          <w:szCs w:val="26"/>
        </w:rPr>
      </w:pPr>
    </w:p>
    <w:p w14:paraId="51D2494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Ah, no me gusta. Oh, es demasiado anticuado. Oh, eso es maravilloso.</w:t>
      </w:r>
    </w:p>
    <w:p w14:paraId="0B52798C" w14:textId="77777777" w:rsidR="00D4704B" w:rsidRPr="00CD7B90" w:rsidRDefault="00D4704B">
      <w:pPr>
        <w:rPr>
          <w:sz w:val="26"/>
          <w:szCs w:val="26"/>
        </w:rPr>
      </w:pPr>
    </w:p>
    <w:p w14:paraId="760DA548" w14:textId="4D8321E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Oh, él realmente sabía lo que estaba haciendo al colocar ese puente allí y ese contraste de color. Algún tipo de respuesta está ahí. Esta es otra forma de pensar sobre todo este concepto, y veremos un par de pasajes en un momento que respaldan esto, pero la acción comunicativa divina es otra forma de pensar sobre la revelación.</w:t>
      </w:r>
    </w:p>
    <w:p w14:paraId="048AA88E" w14:textId="77777777" w:rsidR="00D4704B" w:rsidRPr="00CD7B90" w:rsidRDefault="00D4704B">
      <w:pPr>
        <w:rPr>
          <w:sz w:val="26"/>
          <w:szCs w:val="26"/>
        </w:rPr>
      </w:pPr>
    </w:p>
    <w:p w14:paraId="56710A8E" w14:textId="41022D7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Bueno. Lo que esta frase en particular nos comunica es que las Escrituras mismas, las Escrituras mismas, no son sólo palabras. Son palabras sobre las acciones de Dios, y las palabras mismas también tienen un componente activo.</w:t>
      </w:r>
    </w:p>
    <w:p w14:paraId="49AEC18D" w14:textId="77777777" w:rsidR="00D4704B" w:rsidRPr="00CD7B90" w:rsidRDefault="00D4704B">
      <w:pPr>
        <w:rPr>
          <w:sz w:val="26"/>
          <w:szCs w:val="26"/>
        </w:rPr>
      </w:pPr>
    </w:p>
    <w:p w14:paraId="50442181" w14:textId="2E49378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El capítulo 4 de Hebreos nos dirá eso. Bueno. Entonces, la acción comunicativa divina, si te gusta más que la revelación, puede haber sido un poco exagerada.</w:t>
      </w:r>
    </w:p>
    <w:p w14:paraId="60C61F30" w14:textId="77777777" w:rsidR="00D4704B" w:rsidRPr="00CD7B90" w:rsidRDefault="00D4704B">
      <w:pPr>
        <w:rPr>
          <w:sz w:val="26"/>
          <w:szCs w:val="26"/>
        </w:rPr>
      </w:pPr>
    </w:p>
    <w:p w14:paraId="2BA75F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Está bien. Sigamos un poquito más. Mencioné hace un momento que queremos hablar aquí de presuposiciones.</w:t>
      </w:r>
    </w:p>
    <w:p w14:paraId="4F0DAD76" w14:textId="77777777" w:rsidR="00D4704B" w:rsidRPr="00CD7B90" w:rsidRDefault="00D4704B">
      <w:pPr>
        <w:rPr>
          <w:sz w:val="26"/>
          <w:szCs w:val="26"/>
        </w:rPr>
      </w:pPr>
    </w:p>
    <w:p w14:paraId="5AC4644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Tal vez quieras pensar en ellos como entendimientos fundamentales. En lo que voy a decir a continuación, esto no es un intento de demostrar que Dios existe. Puedes ir a tu clase de filosofía para intentar resolver algunos de esos problemas.</w:t>
      </w:r>
    </w:p>
    <w:p w14:paraId="3B46EA07" w14:textId="77777777" w:rsidR="00D4704B" w:rsidRPr="00CD7B90" w:rsidRDefault="00D4704B">
      <w:pPr>
        <w:rPr>
          <w:sz w:val="26"/>
          <w:szCs w:val="26"/>
        </w:rPr>
      </w:pPr>
    </w:p>
    <w:p w14:paraId="2A8CF54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Pero lo que quiero hacer es simplemente exponer algunas de las cosas que son fundamentales para nuestra discusión, y sí, surgen al leer las Escrituras. Pero no diría que eso sea necesariamente circular. Creo que vamos a construir y tener una especie de espiral de entendimiento aquí.</w:t>
      </w:r>
    </w:p>
    <w:p w14:paraId="7CAA3307" w14:textId="77777777" w:rsidR="00D4704B" w:rsidRPr="00CD7B90" w:rsidRDefault="00D4704B">
      <w:pPr>
        <w:rPr>
          <w:sz w:val="26"/>
          <w:szCs w:val="26"/>
        </w:rPr>
      </w:pPr>
    </w:p>
    <w:p w14:paraId="28748104" w14:textId="7C2DE4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Pero antes que nada, en términos de nuestras presuposiciones, vamos a presuponer por ahora que un ser divino y la Escritura lo llama Dios, entre sus otros nombres, efectivamente ha elegido comunicarse. Bueno. Ha elegido comunicarse.</w:t>
      </w:r>
    </w:p>
    <w:p w14:paraId="18863878" w14:textId="77777777" w:rsidR="00D4704B" w:rsidRPr="00CD7B90" w:rsidRDefault="00D4704B">
      <w:pPr>
        <w:rPr>
          <w:sz w:val="26"/>
          <w:szCs w:val="26"/>
        </w:rPr>
      </w:pPr>
    </w:p>
    <w:p w14:paraId="7031080A" w14:textId="7B3C2CF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Y no sólo eso, es personal. Ahora bien, un ser divino implica trascendencia, al menos en nuestro ámbito de cosas, pero también es personal. Esos dos juntos son realmente extraordinarios.</w:t>
      </w:r>
    </w:p>
    <w:p w14:paraId="240E6D88" w14:textId="77777777" w:rsidR="00D4704B" w:rsidRPr="00CD7B90" w:rsidRDefault="00D4704B">
      <w:pPr>
        <w:rPr>
          <w:sz w:val="26"/>
          <w:szCs w:val="26"/>
        </w:rPr>
      </w:pPr>
    </w:p>
    <w:p w14:paraId="588CC4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 intencional y es intencional en su comunicación porque su creación, y hablaremos más sobre eso más adelante, tiene una necesidad. Es por eso que incluso estamos discutiendo cualquiera de estas cosas. Por eso hablamos de doctrina.</w:t>
      </w:r>
    </w:p>
    <w:p w14:paraId="2B616176" w14:textId="77777777" w:rsidR="00D4704B" w:rsidRPr="00CD7B90" w:rsidRDefault="00D4704B">
      <w:pPr>
        <w:rPr>
          <w:sz w:val="26"/>
          <w:szCs w:val="26"/>
        </w:rPr>
      </w:pPr>
    </w:p>
    <w:p w14:paraId="51E4AC1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 por eso que hablamos de estos temas como la salvación, la redención, etc., etc. Somos una especie de necesitados. El propósito de la revelación es la comunicación de la verdad y, de hecho, eso se logra.</w:t>
      </w:r>
    </w:p>
    <w:p w14:paraId="4CAA6EA8" w14:textId="77777777" w:rsidR="00D4704B" w:rsidRPr="00CD7B90" w:rsidRDefault="00D4704B">
      <w:pPr>
        <w:rPr>
          <w:sz w:val="26"/>
          <w:szCs w:val="26"/>
        </w:rPr>
      </w:pPr>
    </w:p>
    <w:p w14:paraId="4163F26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No sabemos todo lo que hay que saber acerca de Dios. No podemos. Eso es obvio.</w:t>
      </w:r>
    </w:p>
    <w:p w14:paraId="32565ACA" w14:textId="77777777" w:rsidR="00D4704B" w:rsidRPr="00CD7B90" w:rsidRDefault="00D4704B">
      <w:pPr>
        <w:rPr>
          <w:sz w:val="26"/>
          <w:szCs w:val="26"/>
        </w:rPr>
      </w:pPr>
    </w:p>
    <w:p w14:paraId="35E5D24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Eso es una obviedad. Pero, contrariamente a algunas escuelas de pensamiento, podemos saber lo suficiente. Podemos saber lo suficiente como para saber las cosas que moldearán y guiarán nuestras decisiones y qué es lo que Dios quiere que hagamos en términos de participar en su reino.</w:t>
      </w:r>
    </w:p>
    <w:p w14:paraId="4CC08791" w14:textId="77777777" w:rsidR="00D4704B" w:rsidRPr="00CD7B90" w:rsidRDefault="00D4704B">
      <w:pPr>
        <w:rPr>
          <w:sz w:val="26"/>
          <w:szCs w:val="26"/>
        </w:rPr>
      </w:pPr>
    </w:p>
    <w:p w14:paraId="111DB21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Y aquí hay otra cosa que también queremos tener en cuenta porque mucha gente lee las Escrituras y dice, bueno, las palabras son muy inadecuadas. Una imagen vale más que mil palabras, etcétera, etcétera. Bueno, no necesariamente.</w:t>
      </w:r>
    </w:p>
    <w:p w14:paraId="3B463C8E" w14:textId="77777777" w:rsidR="00D4704B" w:rsidRPr="00CD7B90" w:rsidRDefault="00D4704B">
      <w:pPr>
        <w:rPr>
          <w:sz w:val="26"/>
          <w:szCs w:val="26"/>
        </w:rPr>
      </w:pPr>
    </w:p>
    <w:p w14:paraId="108DD467" w14:textId="45AE9FC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 veces una imagen como la que veíamos hace un momento necesita palabras para entenderla mejor. Entonces ambos tienen que trabajar juntos. Entonces, las palabras son adecuadas, plenamente adecuadas, aunque no perfectas para comunicar esto.</w:t>
      </w:r>
    </w:p>
    <w:p w14:paraId="2C1A2B77" w14:textId="77777777" w:rsidR="00D4704B" w:rsidRPr="00CD7B90" w:rsidRDefault="00D4704B">
      <w:pPr>
        <w:rPr>
          <w:sz w:val="26"/>
          <w:szCs w:val="26"/>
        </w:rPr>
      </w:pPr>
    </w:p>
    <w:p w14:paraId="030248FA" w14:textId="1B180F9E"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Quiero hacer un par de comentarios aquí. Hay algo llamado la Doctrina Logos, que discutiré en clase más adelante. Creo que está en la cartilla que has leído.</w:t>
      </w:r>
    </w:p>
    <w:p w14:paraId="09B66302" w14:textId="77777777" w:rsidR="00D4704B" w:rsidRPr="00CD7B90" w:rsidRDefault="00D4704B">
      <w:pPr>
        <w:rPr>
          <w:sz w:val="26"/>
          <w:szCs w:val="26"/>
        </w:rPr>
      </w:pPr>
    </w:p>
    <w:p w14:paraId="35010272" w14:textId="5D7A853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Al menos eso espero. Pero en cualquier caso no lo recuerdo. Leí la cartilla hace mucho tiempo.</w:t>
      </w:r>
    </w:p>
    <w:p w14:paraId="02C79B29" w14:textId="77777777" w:rsidR="00D4704B" w:rsidRPr="00CD7B90" w:rsidRDefault="00D4704B">
      <w:pPr>
        <w:rPr>
          <w:sz w:val="26"/>
          <w:szCs w:val="26"/>
        </w:rPr>
      </w:pPr>
    </w:p>
    <w:p w14:paraId="3E9830A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Una de las cosas que debemos tener en cuenta es que cuando Dios creó el universo, Génesis capítulo uno, lo hizo en virtud del habla. Y debido a que lo hizo en virtud de hablar, eso nos dice algo acerca de las conexiones y la interrelación y la correspondencia entre lo que Dios dice y lo que está ahí fuera, la realidad creada que está ahí fuera. Logos es una palabra griega, significa palabra.</w:t>
      </w:r>
    </w:p>
    <w:p w14:paraId="6F8E3936" w14:textId="77777777" w:rsidR="00D4704B" w:rsidRPr="00CD7B90" w:rsidRDefault="00D4704B">
      <w:pPr>
        <w:rPr>
          <w:sz w:val="26"/>
          <w:szCs w:val="26"/>
        </w:rPr>
      </w:pPr>
    </w:p>
    <w:p w14:paraId="3E35C5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Pero también tiene muchos otros significados. ¿Alguien sabe cuáles son? Lo pondré en el acto. Eso es malvado, ¿no? ¿Qué más significa Logos, Ted? Y también significa, y voy a retomar eso.</w:t>
      </w:r>
    </w:p>
    <w:p w14:paraId="2FF6F1EF" w14:textId="77777777" w:rsidR="00D4704B" w:rsidRPr="00CD7B90" w:rsidRDefault="00D4704B">
      <w:pPr>
        <w:rPr>
          <w:sz w:val="26"/>
          <w:szCs w:val="26"/>
        </w:rPr>
      </w:pPr>
    </w:p>
    <w:p w14:paraId="2FAC39B0" w14:textId="78EB17E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Cuando miras el significado de Logos en un diccionario griego que está fuera del Nuevo Testamento, significa lógica, lo cual es de esperar. La correspondencia es interesante. Razón, también muy interesante.</w:t>
      </w:r>
    </w:p>
    <w:p w14:paraId="7D2DE2EF" w14:textId="77777777" w:rsidR="00D4704B" w:rsidRPr="00CD7B90" w:rsidRDefault="00D4704B">
      <w:pPr>
        <w:rPr>
          <w:sz w:val="26"/>
          <w:szCs w:val="26"/>
        </w:rPr>
      </w:pPr>
    </w:p>
    <w:p w14:paraId="6467EE65" w14:textId="4BB794E5" w:rsidR="00D4704B" w:rsidRPr="00CD7B90" w:rsidRDefault="00992DCB">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Entonces, si tomamos todo ese conjunto de significados y lo expandimos más allá de la palabra, podemos ver que, de hecho, cuando Dios hace existir el orden creado simplemente en virtud del habla y simplemente en virtud de la palabra, puede haber una conexión aquí entre lo que dice y lo que vemos ahí fuera, lo que experimentamos, lo que medimos y lo que representamos. Las palabras hablan de fenómenos naturales. Los representan.</w:t>
      </w:r>
    </w:p>
    <w:p w14:paraId="02319766" w14:textId="77777777" w:rsidR="00D4704B" w:rsidRPr="00CD7B90" w:rsidRDefault="00D4704B">
      <w:pPr>
        <w:rPr>
          <w:sz w:val="26"/>
          <w:szCs w:val="26"/>
        </w:rPr>
      </w:pPr>
    </w:p>
    <w:p w14:paraId="4389DD73" w14:textId="3BAD1D7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Estoy mirando un escritorio aquí. Entonces, ¿lo eres si estás mirando tus escritorios? Cuando hablas de ello, lo estás representando ante una audiencia que está ahí fuera.</w:t>
      </w:r>
    </w:p>
    <w:p w14:paraId="1B0163DE" w14:textId="77777777" w:rsidR="00D4704B" w:rsidRPr="00CD7B90" w:rsidRDefault="00D4704B">
      <w:pPr>
        <w:rPr>
          <w:sz w:val="26"/>
          <w:szCs w:val="26"/>
        </w:rPr>
      </w:pPr>
    </w:p>
    <w:p w14:paraId="1F60F30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No puedes ver el que estoy mirando, pero puedo describírtelo y, en virtud de mis palabras, tendrás una idea de de qué se trata, especialmente si has visto uno antes. Las palabras también hablan de fenómenos sobrenaturales. Y en ese caso, los presentan.</w:t>
      </w:r>
    </w:p>
    <w:p w14:paraId="6557E992" w14:textId="77777777" w:rsidR="00D4704B" w:rsidRPr="00CD7B90" w:rsidRDefault="00D4704B">
      <w:pPr>
        <w:rPr>
          <w:sz w:val="26"/>
          <w:szCs w:val="26"/>
        </w:rPr>
      </w:pPr>
    </w:p>
    <w:p w14:paraId="78A86F4F" w14:textId="2648B9E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Ahora, aquí tienes un pequeño dato fascinante para ti si tienes un poco de escepticismo sobre los fenómenos sobrenaturales. Y puedes preguntarle a mi esposo más sobre esto el próximo miércoles por la noche. ¿Cuántos de ustedes tienen experiencia en física o van a estudiar física? ¿Cualquiera? ¿Ciencias naturales? ¿Química física? ¿Algo por el estilo? ¿Tal vez? ¿Qué parte del universo, en porcentaje, es material que tú y yo podemos medir y ver, etc.? ¿Cuánto, en porcentaje? ¿Sabes? Probablemente no mucho.</w:t>
      </w:r>
    </w:p>
    <w:p w14:paraId="70C331C4" w14:textId="77777777" w:rsidR="00D4704B" w:rsidRPr="00CD7B90" w:rsidRDefault="00D4704B">
      <w:pPr>
        <w:rPr>
          <w:sz w:val="26"/>
          <w:szCs w:val="26"/>
        </w:rPr>
      </w:pPr>
    </w:p>
    <w:p w14:paraId="0B592704" w14:textId="5A938F1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Genial. 4,6%. Ahora bien, ¿cómo sabemos eso? Porque los físicos hacen muchos experimentos. Están hablando de cosas como materia oscura y energía oscura.</w:t>
      </w:r>
    </w:p>
    <w:p w14:paraId="763A6CD6" w14:textId="77777777" w:rsidR="00D4704B" w:rsidRPr="00CD7B90" w:rsidRDefault="00D4704B">
      <w:pPr>
        <w:rPr>
          <w:sz w:val="26"/>
          <w:szCs w:val="26"/>
        </w:rPr>
      </w:pPr>
    </w:p>
    <w:p w14:paraId="3A6E4A46" w14:textId="76C52C7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¿Has oído esos términos? ¿Bien? Bien, la materia oscura y la energía oscura combinadas constituyen aproximadamente el 95% del universo. Qué son, no lo sabemos. Entonces, si de lo que puedo hablar, ver, medir, tocar, soy materia bariónica.</w:t>
      </w:r>
    </w:p>
    <w:p w14:paraId="34243513" w14:textId="77777777" w:rsidR="00D4704B" w:rsidRPr="00CD7B90" w:rsidRDefault="00D4704B">
      <w:pPr>
        <w:rPr>
          <w:sz w:val="26"/>
          <w:szCs w:val="26"/>
        </w:rPr>
      </w:pPr>
    </w:p>
    <w:p w14:paraId="6C14E4FA" w14:textId="3949ED3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Tú también. También lo es la silla en la que estás sentado. Entonces, ¿está esa luz ahí encendida?</w:t>
      </w:r>
    </w:p>
    <w:p w14:paraId="78A14B2B" w14:textId="77777777" w:rsidR="00D4704B" w:rsidRPr="00CD7B90" w:rsidRDefault="00D4704B">
      <w:pPr>
        <w:rPr>
          <w:sz w:val="26"/>
          <w:szCs w:val="26"/>
        </w:rPr>
      </w:pPr>
    </w:p>
    <w:p w14:paraId="5ECDB6AB" w14:textId="22E797E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Eso es el 4,6% del orden creado del universo. El resto son cosas que no podemos medir. Si eso es cierto en el ámbito físico, ¿no les proporciona eso algún tipo de analogía?</w:t>
      </w:r>
    </w:p>
    <w:p w14:paraId="14E59651" w14:textId="77777777" w:rsidR="00D4704B" w:rsidRPr="00CD7B90" w:rsidRDefault="00D4704B">
      <w:pPr>
        <w:rPr>
          <w:sz w:val="26"/>
          <w:szCs w:val="26"/>
        </w:rPr>
      </w:pPr>
    </w:p>
    <w:p w14:paraId="46C44CE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Si eso es cierto en el ámbito físico, ¿no te da algún tipo de base para pensar que existe un reino sobrenatural extraordinariamente complejo, maravilloso y rico? Y las Escrituras comienzan a hablar de esos reinos sobrenaturales. Eso es emocionante para mí. En cualquier caso, me he extendido demasiado en eso.</w:t>
      </w:r>
    </w:p>
    <w:p w14:paraId="73C6616D" w14:textId="77777777" w:rsidR="00D4704B" w:rsidRPr="00CD7B90" w:rsidRDefault="00D4704B">
      <w:pPr>
        <w:rPr>
          <w:sz w:val="26"/>
          <w:szCs w:val="26"/>
        </w:rPr>
      </w:pPr>
    </w:p>
    <w:p w14:paraId="1C947EF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Sigamos. Recoge algunas de las cosas que, nuevamente, quiero que resaltes de lo que has leído hoy. Dios es quien inicia todo este proceso de revelación.</w:t>
      </w:r>
    </w:p>
    <w:p w14:paraId="07D6D692" w14:textId="77777777" w:rsidR="00D4704B" w:rsidRPr="00CD7B90" w:rsidRDefault="00D4704B">
      <w:pPr>
        <w:rPr>
          <w:sz w:val="26"/>
          <w:szCs w:val="26"/>
        </w:rPr>
      </w:pPr>
    </w:p>
    <w:p w14:paraId="57F24B8C"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No nos tomaremos el tiempo para volver a 1 Corintios 1, pero allí está muy claro, dice Pablo, que los humanos, por su propia sabiduría, no llegan a conocer a Dios. ¿Bueno? Esto es cierto porque Dios es santo. No lo somos.</w:t>
      </w:r>
    </w:p>
    <w:p w14:paraId="05490FA8" w14:textId="77777777" w:rsidR="00D4704B" w:rsidRPr="00CD7B90" w:rsidRDefault="00D4704B">
      <w:pPr>
        <w:rPr>
          <w:sz w:val="26"/>
          <w:szCs w:val="26"/>
        </w:rPr>
      </w:pPr>
    </w:p>
    <w:p w14:paraId="5EEA52A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Somos pecadores. Dios es infinito. Somos finitos.</w:t>
      </w:r>
    </w:p>
    <w:p w14:paraId="5E72D552" w14:textId="77777777" w:rsidR="00D4704B" w:rsidRPr="00CD7B90" w:rsidRDefault="00D4704B">
      <w:pPr>
        <w:rPr>
          <w:sz w:val="26"/>
          <w:szCs w:val="26"/>
        </w:rPr>
      </w:pPr>
    </w:p>
    <w:p w14:paraId="766E8B25" w14:textId="2707256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Y entonces, es Dios quien inicia todo este proceso de revelarse a sí mismo, auto-revelación divina, por así decirlo. Ahora bien, de ninguna manera niego la razón por la que digo esto. Es sólo que no razonamos para llegar a Dios.</w:t>
      </w:r>
    </w:p>
    <w:p w14:paraId="09DCFAEA" w14:textId="77777777" w:rsidR="00D4704B" w:rsidRPr="00CD7B90" w:rsidRDefault="00D4704B">
      <w:pPr>
        <w:rPr>
          <w:sz w:val="26"/>
          <w:szCs w:val="26"/>
        </w:rPr>
      </w:pPr>
    </w:p>
    <w:p w14:paraId="7D9288D8" w14:textId="69F557E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Pero ciertamente podemos ver, y estos experimentos, por ejemplo, que acabo de mencionar, demuestran muy claramente que hay algo llamado materia oscura y algo más llamado energía oscura. Ya sabes, esa es </w:t>
      </w:r>
      <w:r xmlns:w="http://schemas.openxmlformats.org/wordprocessingml/2006/main" w:rsidR="00992DCB">
        <w:rPr>
          <w:rFonts w:ascii="Calibri" w:eastAsia="Calibri" w:hAnsi="Calibri" w:cs="Calibri"/>
          <w:sz w:val="26"/>
          <w:szCs w:val="26"/>
        </w:rPr>
        <w:t xml:space="preserve">una razón. Esa es la capacidad de la humanidad de saber que hay algo realmente extraordinario ahí fuera, aunque no sepamos qué es.</w:t>
      </w:r>
    </w:p>
    <w:p w14:paraId="7998BC41" w14:textId="77777777" w:rsidR="00D4704B" w:rsidRPr="00CD7B90" w:rsidRDefault="00D4704B">
      <w:pPr>
        <w:rPr>
          <w:sz w:val="26"/>
          <w:szCs w:val="26"/>
        </w:rPr>
      </w:pPr>
    </w:p>
    <w:p w14:paraId="737AF82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¿Bueno? Así que, por favor, nunca tengan la sensación de que estoy poniendo la razón en el contexto de esta discusión. No lo soy. Bueno, necesito continuar un poco más.</w:t>
      </w:r>
    </w:p>
    <w:p w14:paraId="4F8E0731" w14:textId="77777777" w:rsidR="00D4704B" w:rsidRPr="00CD7B90" w:rsidRDefault="00D4704B">
      <w:pPr>
        <w:rPr>
          <w:sz w:val="26"/>
          <w:szCs w:val="26"/>
        </w:rPr>
      </w:pPr>
    </w:p>
    <w:p w14:paraId="16B6D0B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Vamos a definir la revelación un poco más específicamente y usaré algunas categorías teológicas muy estándar. La primera es la revelación general, a veces llamada revelación natural. Y queremos ver tres pasajes de las Escrituras con respecto a esto.</w:t>
      </w:r>
    </w:p>
    <w:p w14:paraId="7E720E96" w14:textId="77777777" w:rsidR="00D4704B" w:rsidRPr="00CD7B90" w:rsidRDefault="00D4704B">
      <w:pPr>
        <w:rPr>
          <w:sz w:val="26"/>
          <w:szCs w:val="26"/>
        </w:rPr>
      </w:pPr>
    </w:p>
    <w:p w14:paraId="78A69856" w14:textId="3E18D97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El primero es el Salmo 19. Entonces, si tienen sus Biblias, pasemos rápidamente por el Salmo 19, recordando que lo que él está revelando es su poder y sus atributos, y están llegando a través de la creación. Y, por cierto, pensemos nuevamente en un astrofísico que estudia la creación.</w:t>
      </w:r>
    </w:p>
    <w:p w14:paraId="2A2F0139" w14:textId="77777777" w:rsidR="00D4704B" w:rsidRPr="00CD7B90" w:rsidRDefault="00D4704B">
      <w:pPr>
        <w:rPr>
          <w:sz w:val="26"/>
          <w:szCs w:val="26"/>
        </w:rPr>
      </w:pPr>
    </w:p>
    <w:p w14:paraId="684EA36C" w14:textId="7D5A7A9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Estrellas de estudio. Además, estudie los agujeros negros, la materia oscura y la energía oscura. Ambos componentes están aquí.</w:t>
      </w:r>
    </w:p>
    <w:p w14:paraId="2BE05D86" w14:textId="77777777" w:rsidR="00D4704B" w:rsidRPr="00CD7B90" w:rsidRDefault="00D4704B">
      <w:pPr>
        <w:rPr>
          <w:sz w:val="26"/>
          <w:szCs w:val="26"/>
        </w:rPr>
      </w:pPr>
    </w:p>
    <w:p w14:paraId="597097B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En cualquier caso, los cielos declaran la gloria de Dios. Los cielos proclaman día tras día la obra de sus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manos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 En otras palabras, continuamente.</w:t>
      </w:r>
    </w:p>
    <w:p w14:paraId="4F7A71D2" w14:textId="77777777" w:rsidR="00D4704B" w:rsidRPr="00CD7B90" w:rsidRDefault="00D4704B">
      <w:pPr>
        <w:rPr>
          <w:sz w:val="26"/>
          <w:szCs w:val="26"/>
        </w:rPr>
      </w:pPr>
    </w:p>
    <w:p w14:paraId="276D73A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Esto es algo continuo. Noche tras noche, muestra conocimiento. El siguiente verso es un poco difícil de traducir.</w:t>
      </w:r>
    </w:p>
    <w:p w14:paraId="2CFAE33A" w14:textId="77777777" w:rsidR="00D4704B" w:rsidRPr="00CD7B90" w:rsidRDefault="00D4704B">
      <w:pPr>
        <w:rPr>
          <w:sz w:val="26"/>
          <w:szCs w:val="26"/>
        </w:rPr>
      </w:pPr>
    </w:p>
    <w:p w14:paraId="2FEBF0D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No hay habla ni lenguaje donde no se escuche su voz. Esa es la interpretación de la NVI. Sale por toda la tierra hasta los confines del mundo.</w:t>
      </w:r>
    </w:p>
    <w:p w14:paraId="0982B6CE" w14:textId="77777777" w:rsidR="00D4704B" w:rsidRPr="00CD7B90" w:rsidRDefault="00D4704B">
      <w:pPr>
        <w:rPr>
          <w:sz w:val="26"/>
          <w:szCs w:val="26"/>
        </w:rPr>
      </w:pPr>
    </w:p>
    <w:p w14:paraId="76ABC2BE" w14:textId="40646F67" w:rsidR="00D4704B" w:rsidRPr="00CD7B90" w:rsidRDefault="00992DCB">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Entonces, está en todas partes. Esto nos dice que la obra de Dios es evidente y es una declaración continua. Y de nuevo, estudia astronomía.</w:t>
      </w:r>
    </w:p>
    <w:p w14:paraId="365ADEEC" w14:textId="77777777" w:rsidR="00D4704B" w:rsidRPr="00CD7B90" w:rsidRDefault="00D4704B">
      <w:pPr>
        <w:rPr>
          <w:sz w:val="26"/>
          <w:szCs w:val="26"/>
        </w:rPr>
      </w:pPr>
    </w:p>
    <w:p w14:paraId="5726CCCA" w14:textId="2B2FB69A"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Apreciarás esto de una manera mayor. Continúa en el versículo 7, que habla de la naturaleza de la ley del Señor. Y luego el cierre de este salmo es maravilloso porque de alguna manera regresa y nos ayuda con parte de nuestra definición de revelación, que es provocar una respuesta.</w:t>
      </w:r>
    </w:p>
    <w:p w14:paraId="068B3F0C" w14:textId="77777777" w:rsidR="00D4704B" w:rsidRPr="00CD7B90" w:rsidRDefault="00D4704B">
      <w:pPr>
        <w:rPr>
          <w:sz w:val="26"/>
          <w:szCs w:val="26"/>
        </w:rPr>
      </w:pPr>
    </w:p>
    <w:p w14:paraId="26FE64C9" w14:textId="326613F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Note el versículo 12. ¿Quién puede discernir sus errores? Perdona mis faltas ocultas. En otras palabras, el salmista está reconociendo que lo es muy rápidamente, y está diciendo, perdona mis faltas ocultas.</w:t>
      </w:r>
    </w:p>
    <w:p w14:paraId="086D3A0E" w14:textId="77777777" w:rsidR="00D4704B" w:rsidRPr="00CD7B90" w:rsidRDefault="00D4704B">
      <w:pPr>
        <w:rPr>
          <w:sz w:val="26"/>
          <w:szCs w:val="26"/>
        </w:rPr>
      </w:pPr>
    </w:p>
    <w:p w14:paraId="6158E60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Esa es una respuesta simplemente al hecho de que ha sido consciente y ha pensado en la revelación y en cómo se produce. Guarda a tu siervo de los pecados voluntarios, no sólo de mis faltas ocultas sino también de mis pecados voluntarios. El salmista es realmente consciente de los problemas que tiene aquí.</w:t>
      </w:r>
    </w:p>
    <w:p w14:paraId="2A7E7F0E" w14:textId="77777777" w:rsidR="00D4704B" w:rsidRPr="00CD7B90" w:rsidRDefault="00D4704B">
      <w:pPr>
        <w:rPr>
          <w:sz w:val="26"/>
          <w:szCs w:val="26"/>
        </w:rPr>
      </w:pPr>
    </w:p>
    <w:p w14:paraId="51DCF900" w14:textId="6B33B54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Que no me gobiernen, entonces seré irreprensible, inocente de gran transgresión. Y luego, por supuesto, el versículo que muchos de nosotros memorizamos mientras crecimos en la iglesia, si lo hiciéramos, que las palabras de mi boca y la meditación de mi corazón sean agradables ante tus ojos, oh Señor, mi roca y mi redentor. Esta es una respuesta.</w:t>
      </w:r>
    </w:p>
    <w:p w14:paraId="254968B1" w14:textId="77777777" w:rsidR="00D4704B" w:rsidRPr="00CD7B90" w:rsidRDefault="00D4704B">
      <w:pPr>
        <w:rPr>
          <w:sz w:val="26"/>
          <w:szCs w:val="26"/>
        </w:rPr>
      </w:pPr>
    </w:p>
    <w:p w14:paraId="0C42132A" w14:textId="2A8F46D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La revelación ha provocado una respuesta. Si quiere pasar allí, vea lo mismo que sucede en Romanos capítulo 1. Nuevamente, sé que estoy reiterando lo que está en el manual, pero se da la idea de que esto podría ser algo importante.</w:t>
      </w:r>
    </w:p>
    <w:p w14:paraId="5DE5E2F6" w14:textId="77777777" w:rsidR="00D4704B" w:rsidRPr="00CD7B90" w:rsidRDefault="00D4704B">
      <w:pPr>
        <w:rPr>
          <w:sz w:val="26"/>
          <w:szCs w:val="26"/>
        </w:rPr>
      </w:pPr>
    </w:p>
    <w:p w14:paraId="5740D3C1" w14:textId="47CA66A5"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partir del versículo 16, Pablo dice que no se avergüenza del evangelio porque es poder de Dios para salvar a todo aquel que cree. Está bien. Está reconociendo la naturaleza del evangelio.</w:t>
      </w:r>
    </w:p>
    <w:p w14:paraId="6D086B87" w14:textId="77777777" w:rsidR="00D4704B" w:rsidRPr="00CD7B90" w:rsidRDefault="00D4704B">
      <w:pPr>
        <w:rPr>
          <w:sz w:val="26"/>
          <w:szCs w:val="26"/>
        </w:rPr>
      </w:pPr>
    </w:p>
    <w:p w14:paraId="771200C4" w14:textId="47E8632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Ahora, versículo 18. La ira de Dios se está revelando desde el cielo contra toda la impiedad y maldad de los humanos que suprimen la verdad. Si lo están suprimiendo, debe ser accesible y debe haber algo intencional.</w:t>
      </w:r>
    </w:p>
    <w:p w14:paraId="08B4609C" w14:textId="77777777" w:rsidR="00D4704B" w:rsidRPr="00CD7B90" w:rsidRDefault="00D4704B">
      <w:pPr>
        <w:rPr>
          <w:sz w:val="26"/>
          <w:szCs w:val="26"/>
        </w:rPr>
      </w:pPr>
    </w:p>
    <w:p w14:paraId="0AEAE876" w14:textId="79AE1CF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Esa es una respuesta; trágicamente, es una respuesta negativa. Suprimen la verdad con su maldad, ya que lo que se puede saber acerca de Dios les resulta claro.</w:t>
      </w:r>
    </w:p>
    <w:p w14:paraId="70E4BBA6" w14:textId="77777777" w:rsidR="00D4704B" w:rsidRPr="00CD7B90" w:rsidRDefault="00D4704B">
      <w:pPr>
        <w:rPr>
          <w:sz w:val="26"/>
          <w:szCs w:val="26"/>
        </w:rPr>
      </w:pPr>
    </w:p>
    <w:p w14:paraId="11FFC5C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Dios se lo ha dejado claro. El versículo 20 es el remate, si quieres decirlo de esa manera. Desde la creación del mundo, las cualidades invisibles de Dios, Su poder eterno y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naturaleza divina se han visto claramente entendidas a partir de lo que ha sido hecho para que las personas no tengan excusa.</w:t>
      </w:r>
    </w:p>
    <w:p w14:paraId="1C52D0CA" w14:textId="77777777" w:rsidR="00D4704B" w:rsidRPr="00CD7B90" w:rsidRDefault="00D4704B">
      <w:pPr>
        <w:rPr>
          <w:sz w:val="26"/>
          <w:szCs w:val="26"/>
        </w:rPr>
      </w:pPr>
    </w:p>
    <w:p w14:paraId="30208E08"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Romanos 1 es un pasaje bastante aleccionador. De lo que se ha creado, de las cosas que podemos observar ahí fuera, somos responsables porque se supone que debemos saber algo sobre el poder divino de Dios y Sus atributos. Al mirar esa imagen antes, hay algunas cosas básicas que aprendimos sobre el artista simplemente al mirar la imagen.</w:t>
      </w:r>
    </w:p>
    <w:p w14:paraId="6BF588AB" w14:textId="77777777" w:rsidR="00D4704B" w:rsidRPr="00CD7B90" w:rsidRDefault="00D4704B">
      <w:pPr>
        <w:rPr>
          <w:sz w:val="26"/>
          <w:szCs w:val="26"/>
        </w:rPr>
      </w:pPr>
    </w:p>
    <w:p w14:paraId="4588F810" w14:textId="0FA8F6DC" w:rsidR="00D4704B" w:rsidRPr="00CD7B90" w:rsidRDefault="00992D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algunas cosas básicas que aprendemos acerca de Dios simplemente en virtud de observar el orden creado a nuestro alrededor y estudiarlo cuidadosamente. Voy a dar un rápido vistazo a Romanos 2. No leeré todo esto.</w:t>
      </w:r>
    </w:p>
    <w:p w14:paraId="32A1660A" w14:textId="77777777" w:rsidR="00D4704B" w:rsidRPr="00CD7B90" w:rsidRDefault="00D4704B">
      <w:pPr>
        <w:rPr>
          <w:sz w:val="26"/>
          <w:szCs w:val="26"/>
        </w:rPr>
      </w:pPr>
    </w:p>
    <w:p w14:paraId="74D45A82" w14:textId="618CE19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Voy a leer el versículo 15 de forma sencilla. Pablo ha estado hablando, presentando un tremendo argumento aquí.</w:t>
      </w:r>
    </w:p>
    <w:p w14:paraId="11A11501" w14:textId="77777777" w:rsidR="00D4704B" w:rsidRPr="00CD7B90" w:rsidRDefault="00D4704B">
      <w:pPr>
        <w:rPr>
          <w:sz w:val="26"/>
          <w:szCs w:val="26"/>
        </w:rPr>
      </w:pPr>
    </w:p>
    <w:p w14:paraId="6BAF90D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Seguiremos volviendo a Romanos a lo largo de este curso. Pero aquí está preparando el terreno para decir que toda la humanidad debe rendir cuentas de lo que sabe. En el capítulo 1 habló sobre lo que podemos ver en el orden creado.</w:t>
      </w:r>
    </w:p>
    <w:p w14:paraId="495575C1" w14:textId="77777777" w:rsidR="00D4704B" w:rsidRPr="00CD7B90" w:rsidRDefault="00D4704B">
      <w:pPr>
        <w:rPr>
          <w:sz w:val="26"/>
          <w:szCs w:val="26"/>
        </w:rPr>
      </w:pPr>
    </w:p>
    <w:p w14:paraId="6E935689" w14:textId="71F0C2A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Aquí viene el capítulo 2, versículo 15. Mostramos los requisitos de la Torá, que están escritos en nuestro corazón. Nuestra conciencia está dando testimonio.</w:t>
      </w:r>
    </w:p>
    <w:p w14:paraId="256BB56A" w14:textId="77777777" w:rsidR="00D4704B" w:rsidRPr="00CD7B90" w:rsidRDefault="00D4704B">
      <w:pPr>
        <w:rPr>
          <w:sz w:val="26"/>
          <w:szCs w:val="26"/>
        </w:rPr>
      </w:pPr>
    </w:p>
    <w:p w14:paraId="301B6FDC" w14:textId="64A202B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Nuestros pensamientos ahora acusan, ahora defienden. El hecho mismo es que fuimos creados con una conciencia que reconoce lo que es bueno en oposición a lo que es malo y sabe cuándo elegimos lo que está mal. ¿Creo que ustedes leyeron Mere Christianity correcto para CCC? ¿Es así? ¿Recuerdas sus argumentos allí? La gente sabe lo que está bien y lo que está mal y nosotros sabemos lo que es justo y sabemos cuándo nos hemos sentido ofendidos por algo que alguien más ha hecho contra nosotros.</w:t>
      </w:r>
    </w:p>
    <w:p w14:paraId="279F2849" w14:textId="77777777" w:rsidR="00D4704B" w:rsidRPr="00CD7B90" w:rsidRDefault="00D4704B">
      <w:pPr>
        <w:rPr>
          <w:sz w:val="26"/>
          <w:szCs w:val="26"/>
        </w:rPr>
      </w:pPr>
    </w:p>
    <w:p w14:paraId="1FD93870" w14:textId="2EC716E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Hay una naturaleza intrínseca ahí que dice que eso no es justo, especialmente cuando se ha hecho en mi contra. CS Lewis simplemente se basa en lo que hay teológicamente aquí en la epístola de Pablo a los Romanos. Hay mucho más que podemos decir al respecto, pero tenemos que continuar.</w:t>
      </w:r>
    </w:p>
    <w:p w14:paraId="6B56D1D7" w14:textId="77777777" w:rsidR="00D4704B" w:rsidRPr="00CD7B90" w:rsidRDefault="00D4704B">
      <w:pPr>
        <w:rPr>
          <w:sz w:val="26"/>
          <w:szCs w:val="26"/>
        </w:rPr>
      </w:pPr>
    </w:p>
    <w:p w14:paraId="7CBD04E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Podemos obtener mucho de la revelación general, pero usemos nuestra pintura. ¿Qué no sabes sobre ese cuadro? Retomando a Ginger, ¿fuiste tú quien habló de luz y oscuridad? Bien. Sabes que estabas tratando de leer sabiamente algunos motivos, quizás algunas ideas o algunos pensamientos que Rembrandt podría haber tenido, pero ¿lo conocías con seguridad? Tal vez solo estaba pintando una nube y un cielo brillante.</w:t>
      </w:r>
    </w:p>
    <w:p w14:paraId="7A735150" w14:textId="77777777" w:rsidR="00D4704B" w:rsidRPr="00CD7B90" w:rsidRDefault="00D4704B">
      <w:pPr>
        <w:rPr>
          <w:sz w:val="26"/>
          <w:szCs w:val="26"/>
        </w:rPr>
      </w:pPr>
    </w:p>
    <w:p w14:paraId="35035A15"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¿Qué más no sabemos sobre ese cuadro? Recuerda que tenía un puente y tenía árboles. Ah, ayúdame con tu nombre. Juana.</w:t>
      </w:r>
    </w:p>
    <w:p w14:paraId="5CA3A062" w14:textId="77777777" w:rsidR="00D4704B" w:rsidRPr="00CD7B90" w:rsidRDefault="00D4704B">
      <w:pPr>
        <w:rPr>
          <w:sz w:val="26"/>
          <w:szCs w:val="26"/>
        </w:rPr>
      </w:pPr>
    </w:p>
    <w:p w14:paraId="0C4CB7C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Lo siento, dilo de nuevo. Bien, no conocemos el movimiento de las nubes. No conocemos los patrones climáticos.</w:t>
      </w:r>
    </w:p>
    <w:p w14:paraId="76322D05" w14:textId="77777777" w:rsidR="00D4704B" w:rsidRPr="00CD7B90" w:rsidRDefault="00D4704B">
      <w:pPr>
        <w:rPr>
          <w:sz w:val="26"/>
          <w:szCs w:val="26"/>
        </w:rPr>
      </w:pPr>
    </w:p>
    <w:p w14:paraId="7DF604B6" w14:textId="1FBD80B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No sabemos cómo eso podría afectar lo que está sucediendo </w:t>
      </w:r>
      <w:proofErr xmlns:w="http://schemas.openxmlformats.org/wordprocessingml/2006/main" w:type="spellStart"/>
      <w:r xmlns:w="http://schemas.openxmlformats.org/wordprocessingml/2006/main" w:rsidR="00992DCB">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992DCB">
        <w:rPr>
          <w:rFonts w:ascii="Calibri" w:eastAsia="Calibri" w:hAnsi="Calibri" w:cs="Calibri"/>
          <w:sz w:val="26"/>
          <w:szCs w:val="26"/>
        </w:rPr>
        <w:t xml:space="preserve">el terreno. Eso es bueno. ¿Qué más no sabes? Es Matt.</w:t>
      </w:r>
    </w:p>
    <w:p w14:paraId="621FA989" w14:textId="77777777" w:rsidR="00D4704B" w:rsidRPr="00CD7B90" w:rsidRDefault="00D4704B">
      <w:pPr>
        <w:rPr>
          <w:sz w:val="26"/>
          <w:szCs w:val="26"/>
        </w:rPr>
      </w:pPr>
    </w:p>
    <w:p w14:paraId="73B7CA8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Bien. Sí. No sabemos por qué lo pintó.</w:t>
      </w:r>
    </w:p>
    <w:p w14:paraId="6CE0999E" w14:textId="77777777" w:rsidR="00D4704B" w:rsidRPr="00CD7B90" w:rsidRDefault="00D4704B">
      <w:pPr>
        <w:rPr>
          <w:sz w:val="26"/>
          <w:szCs w:val="26"/>
        </w:rPr>
      </w:pPr>
    </w:p>
    <w:p w14:paraId="7F722BD2" w14:textId="3775D89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Nos gustaría adivinar, pero realmente no tenemos idea a menos que escribiera algún tipo de documento que diga en el año tal o cual. Decidí pintar esto, y me motivé a hacerlo porque te lo regalo porque me gustas o lo que sea. Esas son las cosas que no sabes. No conoces los motivos.</w:t>
      </w:r>
    </w:p>
    <w:p w14:paraId="5A080702" w14:textId="77777777" w:rsidR="00D4704B" w:rsidRPr="00CD7B90" w:rsidRDefault="00D4704B">
      <w:pPr>
        <w:rPr>
          <w:sz w:val="26"/>
          <w:szCs w:val="26"/>
        </w:rPr>
      </w:pPr>
    </w:p>
    <w:p w14:paraId="0101AAFA"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No lo sabes. No conoces las intenciones. Lo mismo es cierto en términos de Dios y su revelación.</w:t>
      </w:r>
    </w:p>
    <w:p w14:paraId="3808E4BB" w14:textId="77777777" w:rsidR="00D4704B" w:rsidRPr="00CD7B90" w:rsidRDefault="00D4704B">
      <w:pPr>
        <w:rPr>
          <w:sz w:val="26"/>
          <w:szCs w:val="26"/>
        </w:rPr>
      </w:pPr>
    </w:p>
    <w:p w14:paraId="483B9E58" w14:textId="4641733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Podemos saber mucho sobre él, pero aparte de la revelación especial, hay algunas cosas que simplemente no sabemos y, por lo tanto, necesitamos hablar de la palabra de Dios. Nuevamente, un término que los teólogos usan a modo de contraste con la revelación general o natural, tenemos una declaración verbal de revelación especial de verdad principalmente proposicional, que voy a definir en un momento con respecto al carácter de Dios. Una vez más, no conocíamos el personaje de Rembrandt.</w:t>
      </w:r>
    </w:p>
    <w:p w14:paraId="3236750E" w14:textId="77777777" w:rsidR="00D4704B" w:rsidRPr="00CD7B90" w:rsidRDefault="00D4704B">
      <w:pPr>
        <w:rPr>
          <w:sz w:val="26"/>
          <w:szCs w:val="26"/>
        </w:rPr>
      </w:pPr>
    </w:p>
    <w:p w14:paraId="6E3560D1" w14:textId="7987A2F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No sabemos exactamente cómo era simplemente mirando esa pintura. Sabemos que Dios es poderoso, pero ¿es poderoso para bien? ¿Es un poder benévolo o un poder malévolo? Lo sabemos una vez que llegamos a leer las Escrituras. Carácter y voluntad, significado de la existencia humana, así como la naturaleza del reino espiritual.</w:t>
      </w:r>
    </w:p>
    <w:p w14:paraId="10D01DC0" w14:textId="77777777" w:rsidR="00D4704B" w:rsidRPr="00CD7B90" w:rsidRDefault="00D4704B">
      <w:pPr>
        <w:rPr>
          <w:sz w:val="26"/>
          <w:szCs w:val="26"/>
        </w:rPr>
      </w:pPr>
    </w:p>
    <w:p w14:paraId="1B1210EA" w14:textId="56632D0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Estas son las cosas que la revelación especial articula tan bellamente para nosotros. Y por cierto, aquí solo una pequeña definición. Cuando la gente usa la expresión verdad proposicional, tiene este significado.</w:t>
      </w:r>
    </w:p>
    <w:p w14:paraId="1F1FA366" w14:textId="77777777" w:rsidR="00D4704B" w:rsidRPr="00CD7B90" w:rsidRDefault="00D4704B">
      <w:pPr>
        <w:rPr>
          <w:sz w:val="26"/>
          <w:szCs w:val="26"/>
        </w:rPr>
      </w:pPr>
    </w:p>
    <w:p w14:paraId="1BCC30FC" w14:textId="2849E46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No es así. Tengo una propuesta para ti. Más bien, habla de afirmaciones que tienen componentes de verdad y falsedad. Esa silla está frente a mí.</w:t>
      </w:r>
    </w:p>
    <w:p w14:paraId="037FFE7B" w14:textId="77777777" w:rsidR="00D4704B" w:rsidRPr="00CD7B90" w:rsidRDefault="00D4704B">
      <w:pPr>
        <w:rPr>
          <w:sz w:val="26"/>
          <w:szCs w:val="26"/>
        </w:rPr>
      </w:pPr>
    </w:p>
    <w:p w14:paraId="60525A5F" w14:textId="2125AE5E"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Esa es una declaración verdadera. Ah, ay de mí, no lo es. Esa es una declaración emotiva.</w:t>
      </w:r>
    </w:p>
    <w:p w14:paraId="5261D65D" w14:textId="77777777" w:rsidR="00D4704B" w:rsidRPr="00CD7B90" w:rsidRDefault="00D4704B">
      <w:pPr>
        <w:rPr>
          <w:sz w:val="26"/>
          <w:szCs w:val="26"/>
        </w:rPr>
      </w:pPr>
    </w:p>
    <w:p w14:paraId="0E697E30" w14:textId="4098AAA5"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 algo que expresa que me siento un poco fatal, pero ay, ay de mí. Bueno, puedes inferir algo de ello, pero no es necesariamente un enunciado proposicional. Bueno, en términos de categorías y revelación especial, queremos hablar específicamente sobre la palabra porque es una palabra en </w:t>
      </w:r>
      <w:proofErr xmlns:w="http://schemas.openxmlformats.org/wordprocessingml/2006/main" w:type="gramStart"/>
      <w:r xmlns:w="http://schemas.openxmlformats.org/wordprocessingml/2006/main" w:rsidR="00992DCB">
        <w:rPr>
          <w:rFonts w:ascii="Calibri" w:eastAsia="Calibri" w:hAnsi="Calibri" w:cs="Calibri"/>
          <w:sz w:val="26"/>
          <w:szCs w:val="26"/>
        </w:rPr>
        <w:t xml:space="preserve">las Escrituras. </w:t>
      </w:r>
      <w:proofErr xmlns:w="http://schemas.openxmlformats.org/wordprocessingml/2006/main" w:type="gramEnd"/>
      <w:r xmlns:w="http://schemas.openxmlformats.org/wordprocessingml/2006/main" w:rsidR="00992DCB">
        <w:rPr>
          <w:rFonts w:ascii="Calibri" w:eastAsia="Calibri" w:hAnsi="Calibri" w:cs="Calibri"/>
          <w:sz w:val="26"/>
          <w:szCs w:val="26"/>
        </w:rPr>
        <w:t xml:space="preserve">Es una palabra en la persona de Jesucristo. Y, por supuesto, las Escrituras son realmente interesantes porque puedes pensar en ellas como una gran X, por así decirlo.</w:t>
      </w:r>
    </w:p>
    <w:p w14:paraId="001AA719" w14:textId="77777777" w:rsidR="00D4704B" w:rsidRPr="00CD7B90" w:rsidRDefault="00D4704B">
      <w:pPr>
        <w:rPr>
          <w:sz w:val="26"/>
          <w:szCs w:val="26"/>
        </w:rPr>
      </w:pPr>
    </w:p>
    <w:p w14:paraId="19890B47" w14:textId="5D6C393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Todo el contenido del Primer Testamento espera el lugar donde las dos líneas de la X se unen a la vida, muerte y resurrección de Jesucristo. Todas las cosas pasadas son mirar hacia atrás e interpretar ese evento de Cristo. Los evangelios nos hablan de esto, las epístolas hablan de sus implicaciones y tienen exhortaciones en términos de cómo vivir con respecto a eso.</w:t>
      </w:r>
    </w:p>
    <w:p w14:paraId="3982682E" w14:textId="77777777" w:rsidR="00D4704B" w:rsidRPr="00CD7B90" w:rsidRDefault="00D4704B">
      <w:pPr>
        <w:rPr>
          <w:sz w:val="26"/>
          <w:szCs w:val="26"/>
        </w:rPr>
      </w:pPr>
    </w:p>
    <w:p w14:paraId="5AE37632" w14:textId="0DAF702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Y, por supuesto, ¿no es interesante que X, nuestra X, sea representativa de la letra griega Chi Christos? Bien, entonces todas esas cosas encajan. Muy bien, ha pasado demasiado tiempo, así que debemos seguir adelante. Palabras de las Escrituras, la palabra en la persona de Jesucristo, la palabra encarnada, y luego mediante un acto poderoso y una palabra profética e instructiva que de alguna manera une todo, volviendo a nuestro comentario anterior, la acción comunicativa divina.</w:t>
      </w:r>
    </w:p>
    <w:p w14:paraId="633A4523" w14:textId="77777777" w:rsidR="00D4704B" w:rsidRPr="00CD7B90" w:rsidRDefault="00D4704B">
      <w:pPr>
        <w:rPr>
          <w:sz w:val="26"/>
          <w:szCs w:val="26"/>
        </w:rPr>
      </w:pPr>
    </w:p>
    <w:p w14:paraId="4D7B3B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¿Estamos bien hasta ahora? Estoy mirando la hora. ¿Alguna pregunta? ¿He estado parloteando y tonteando hasta el punto de perderte? Sí. Ayúdame con tu nombre.</w:t>
      </w:r>
    </w:p>
    <w:p w14:paraId="0BB63E94" w14:textId="77777777" w:rsidR="00D4704B" w:rsidRPr="00CD7B90" w:rsidRDefault="00D4704B">
      <w:pPr>
        <w:rPr>
          <w:sz w:val="26"/>
          <w:szCs w:val="26"/>
        </w:rPr>
      </w:pPr>
    </w:p>
    <w:p w14:paraId="698B5A94" w14:textId="7246F62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Eres Katie. Hay una Kate y una Katie. Muy bien, adelante.</w:t>
      </w:r>
    </w:p>
    <w:p w14:paraId="221EBD0E" w14:textId="77777777" w:rsidR="00D4704B" w:rsidRPr="00CD7B90" w:rsidRDefault="00D4704B">
      <w:pPr>
        <w:rPr>
          <w:sz w:val="26"/>
          <w:szCs w:val="26"/>
        </w:rPr>
      </w:pPr>
    </w:p>
    <w:p w14:paraId="10477B09" w14:textId="47F0D92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Sobrenatural, sí, eso funcionaría bien. La razón por la que lo llamo especial es que de hecho está apartado de alguna manera y no necesariamente usa el término sobrenatural. Una de las razones para quedarse es que es un buen término para usar, pero una vez que tienes el texto, está ahí como texto escrito.</w:t>
      </w:r>
    </w:p>
    <w:p w14:paraId="2147BD8C" w14:textId="77777777" w:rsidR="00D4704B" w:rsidRPr="00CD7B90" w:rsidRDefault="00D4704B">
      <w:pPr>
        <w:rPr>
          <w:sz w:val="26"/>
          <w:szCs w:val="26"/>
        </w:rPr>
      </w:pPr>
    </w:p>
    <w:p w14:paraId="583F5CF4"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Cuando tienes a Jesús como Jesús </w:t>
      </w:r>
      <w:proofErr xmlns:w="http://schemas.openxmlformats.org/wordprocessingml/2006/main" w:type="gramStart"/>
      <w:r xmlns:w="http://schemas.openxmlformats.org/wordprocessingml/2006/main" w:rsidRPr="00CD7B90">
        <w:rPr>
          <w:rFonts w:ascii="Calibri" w:eastAsia="Calibri" w:hAnsi="Calibri" w:cs="Calibri"/>
          <w:sz w:val="26"/>
          <w:szCs w:val="26"/>
        </w:rPr>
        <w:t xml:space="preserve">encarnado, </w:t>
      </w:r>
      <w:proofErr xmlns:w="http://schemas.openxmlformats.org/wordprocessingml/2006/main" w:type="gramEnd"/>
      <w:r xmlns:w="http://schemas.openxmlformats.org/wordprocessingml/2006/main" w:rsidRPr="00CD7B90">
        <w:rPr>
          <w:rFonts w:ascii="Calibri" w:eastAsia="Calibri" w:hAnsi="Calibri" w:cs="Calibri"/>
          <w:sz w:val="26"/>
          <w:szCs w:val="26"/>
        </w:rPr>
        <w:t xml:space="preserve">es un ser humano. Ahora bien, admito que es completamente Dios, pero también es completamente humano y la gente lo experimentó en ese contexto como completamente humano, pero está bien si quieres usar eso como un contraste, eso es genial. ¿Alguna otra pregunta? Bien, tenemos un poco más por hacer.</w:t>
      </w:r>
    </w:p>
    <w:p w14:paraId="11DDE638" w14:textId="77777777" w:rsidR="00D4704B" w:rsidRPr="00CD7B90" w:rsidRDefault="00D4704B">
      <w:pPr>
        <w:rPr>
          <w:sz w:val="26"/>
          <w:szCs w:val="26"/>
        </w:rPr>
      </w:pPr>
    </w:p>
    <w:p w14:paraId="08D5A33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Inspiración. Y esto llega a algunas de las preguntas que se plantearon anteriormente y ojalá podamos abordar al menos algunas de ellas. Para ser completamente honesto contigo, esta es otra definición que me gustaría que memorizaras.</w:t>
      </w:r>
    </w:p>
    <w:p w14:paraId="06E29F7E" w14:textId="77777777" w:rsidR="00D4704B" w:rsidRPr="00CD7B90" w:rsidRDefault="00D4704B">
      <w:pPr>
        <w:rPr>
          <w:sz w:val="26"/>
          <w:szCs w:val="26"/>
        </w:rPr>
      </w:pPr>
    </w:p>
    <w:p w14:paraId="6FA78FB9" w14:textId="429CFB23" w:rsidR="00CD7B90" w:rsidRPr="001F743C" w:rsidRDefault="00CD7B90" w:rsidP="00CD7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¿Sabías que tu cerebro tiene una capacidad fenomenal para la memoria, mucho más de lo que creemos? Tengo que hablarles de mi escritora de himnos favorita, Fanny Crosby. ¿Alguien sabe ese nombre? Una mujer que era ciega. ¿Sabes cuántas Escrituras memorizó? Todos los evangelios, todos los salmos, y cuando cumplió los 30, decidió empezar a trabajar en los Profetas menores, y tuve problemas con uno o dos versículos.</w:t>
      </w:r>
    </w:p>
    <w:p w14:paraId="0A419B67" w14:textId="77777777" w:rsidR="00CD7B90" w:rsidRPr="001F743C" w:rsidRDefault="00CD7B90" w:rsidP="00CD7B90">
      <w:pPr>
        <w:rPr>
          <w:sz w:val="26"/>
          <w:szCs w:val="26"/>
        </w:rPr>
      </w:pPr>
    </w:p>
    <w:p w14:paraId="11F3872D" w14:textId="184BB6D0" w:rsidR="00CD7B90" w:rsidRPr="001F743C" w:rsidRDefault="0021796C"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Entonces, memoricen algunas de estas cosas, memoricen algunas escrituras, es genial. En cualquier caso, acto especial del Espíritu Santo. Aquí está la cuestión, y veremos los pasajes sobre esto en un momento.</w:t>
      </w:r>
    </w:p>
    <w:p w14:paraId="46958B22" w14:textId="77777777" w:rsidR="00CD7B90" w:rsidRPr="001F743C" w:rsidRDefault="00CD7B90" w:rsidP="00CD7B90">
      <w:pPr>
        <w:rPr>
          <w:sz w:val="26"/>
          <w:szCs w:val="26"/>
        </w:rPr>
      </w:pPr>
    </w:p>
    <w:p w14:paraId="7207839F"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El Espíritu Santo está guiando a los escritores de las Escrituras para lograr algunas cosas, y hay un par de cosas que quiero que tengan en cuenta aquí. Para que sus palabras transmitieran los pensamientos. Este no es un proceso de dictado, pero sus palabras ciertamente transmitirán los pensamientos que el Espíritu Santo, Dios el Espíritu Santo, quiere comunicar.</w:t>
      </w:r>
    </w:p>
    <w:p w14:paraId="255156A9" w14:textId="77777777" w:rsidR="00CD7B90" w:rsidRPr="001F743C" w:rsidRDefault="00CD7B90" w:rsidP="00CD7B90">
      <w:pPr>
        <w:rPr>
          <w:sz w:val="26"/>
          <w:szCs w:val="26"/>
        </w:rPr>
      </w:pPr>
    </w:p>
    <w:p w14:paraId="3C765A73"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El segundo para que tengan una relación adecuada con el resto de las Escrituras. En otras palabras, aquí no habrá contradicciones ni discrepancias flagrantes. Eso no significa que sea simple.</w:t>
      </w:r>
    </w:p>
    <w:p w14:paraId="2378CB71" w14:textId="77777777" w:rsidR="00CD7B90" w:rsidRPr="001F743C" w:rsidRDefault="00CD7B90" w:rsidP="00CD7B90">
      <w:pPr>
        <w:rPr>
          <w:sz w:val="26"/>
          <w:szCs w:val="26"/>
        </w:rPr>
      </w:pPr>
    </w:p>
    <w:p w14:paraId="6C216379" w14:textId="0CE6A61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Hay algunas cosas muy interesantes que son parte de esta coherencia, y son complejas, pero, sin embargo, habrá una coherencia, una relación adecuada con el resto de las Escrituras. Luego, por supuesto, el tercero, que también es muy importante, </w:t>
      </w: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debe ser infalible en pensamiento, hecho, doctrina y juicio. Ahora bien, aquí es </w:t>
      </w:r>
      <w:r xmlns:w="http://schemas.openxmlformats.org/wordprocessingml/2006/main" w:rsidR="0021796C">
        <w:rPr>
          <w:rFonts w:ascii="Calibri" w:eastAsia="Calibri" w:hAnsi="Calibri" w:cs="Calibri"/>
          <w:sz w:val="26"/>
          <w:szCs w:val="26"/>
        </w:rPr>
        <w:t xml:space="preserve">, por supuesto, donde a veces se activan las antenas.</w:t>
      </w:r>
    </w:p>
    <w:p w14:paraId="57F2065A" w14:textId="77777777" w:rsidR="00CD7B90" w:rsidRPr="001F743C" w:rsidRDefault="00CD7B90" w:rsidP="00CD7B90">
      <w:pPr>
        <w:rPr>
          <w:sz w:val="26"/>
          <w:szCs w:val="26"/>
        </w:rPr>
      </w:pPr>
    </w:p>
    <w:p w14:paraId="7AEA8C06" w14:textId="5279B226"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¿Qué implica infalible? ¿Cómo entendemos eso? Especialmente en lo que respecta al hecho, aunque no está tan mal. La doctrina es una construcción teológica, pero ¿qué pasa con los hechos? ¿Podemos decir que las Escrituras también son infalibles en términos de hechos? Por supuesto, las áreas donde esto realmente se convierte en un desafío para algunas personas son las áreas de la ciencia y la historia, y particularmente la ciencia. Vengan el miércoles próximo porque algunos de ellos podrían abordarse desde la perspectiva científica solo en un área de la creación.</w:t>
      </w:r>
    </w:p>
    <w:p w14:paraId="130AC083" w14:textId="77777777" w:rsidR="00CD7B90" w:rsidRPr="001F743C" w:rsidRDefault="00CD7B90" w:rsidP="00CD7B90">
      <w:pPr>
        <w:rPr>
          <w:sz w:val="26"/>
          <w:szCs w:val="26"/>
        </w:rPr>
      </w:pPr>
    </w:p>
    <w:p w14:paraId="1E881EA9" w14:textId="5E160B7F"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En cualquier caso, pensamiento, hecho, doctrina y juicio. Echemos un vistazo rápido primero a una ampliación de esta definición y luego a algunos de los pasajes, y volveremos a lo que Pablo le dice a Timoteo. Aquí está la cuestión importante.</w:t>
      </w:r>
    </w:p>
    <w:p w14:paraId="670CEE4B" w14:textId="77777777" w:rsidR="00CD7B90" w:rsidRPr="001F743C" w:rsidRDefault="00CD7B90" w:rsidP="00CD7B90">
      <w:pPr>
        <w:rPr>
          <w:sz w:val="26"/>
          <w:szCs w:val="26"/>
        </w:rPr>
      </w:pPr>
    </w:p>
    <w:p w14:paraId="761E9639"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El Espíritu Santo no aplasta a esos escritores de las Escrituras. En cambio, realza quiénes son en sus orígenes culturales con sus capacidades particulares. Una combinación tan única de antecedentes culturales.</w:t>
      </w:r>
    </w:p>
    <w:p w14:paraId="0E7606E4" w14:textId="77777777" w:rsidR="00CD7B90" w:rsidRPr="001F743C" w:rsidRDefault="00CD7B90" w:rsidP="00CD7B90">
      <w:pPr>
        <w:rPr>
          <w:sz w:val="26"/>
          <w:szCs w:val="26"/>
        </w:rPr>
      </w:pPr>
    </w:p>
    <w:p w14:paraId="60F307CE" w14:textId="2376A49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Por ejemplo, ¿qué tuvo que escribir Jeremías? ¿Cuántos de ustedes estuvieron en la capilla el miércoles? Recuerde que Dean Carmer habló de Jeremías y del tipo de cosas que Jeremías estaba soportando en su contexto cultural, como el desmoronamiento de su nación a su alrededor. Lo que Jeremiah tiene que decir está muy determinado por quién es él y lo que sucede por ahí. Va a ser una discusión muy interesante.</w:t>
      </w:r>
    </w:p>
    <w:p w14:paraId="667F65C4" w14:textId="77777777" w:rsidR="00CD7B90" w:rsidRPr="001F743C" w:rsidRDefault="00CD7B90" w:rsidP="00CD7B90">
      <w:pPr>
        <w:rPr>
          <w:sz w:val="26"/>
          <w:szCs w:val="26"/>
        </w:rPr>
      </w:pPr>
    </w:p>
    <w:p w14:paraId="406FFAAD"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Va a ser bastante diferente de lo que diría Isaías 100 años y algunos antes de eso. Entonces, el contexto cultural también </w:t>
      </w:r>
      <w:proofErr xmlns:w="http://schemas.openxmlformats.org/wordprocessingml/2006/main" w:type="gramStart"/>
      <w:r xmlns:w="http://schemas.openxmlformats.org/wordprocessingml/2006/main" w:rsidRPr="001F743C">
        <w:rPr>
          <w:rFonts w:ascii="Calibri" w:eastAsia="Calibri" w:hAnsi="Calibri" w:cs="Calibri"/>
          <w:sz w:val="26"/>
          <w:szCs w:val="26"/>
        </w:rPr>
        <w:t xml:space="preserve">moldeará </w:t>
      </w:r>
      <w:proofErr xmlns:w="http://schemas.openxmlformats.org/wordprocessingml/2006/main" w:type="gramEnd"/>
      <w:r xmlns:w="http://schemas.openxmlformats.org/wordprocessingml/2006/main" w:rsidRPr="001F743C">
        <w:rPr>
          <w:rFonts w:ascii="Calibri" w:eastAsia="Calibri" w:hAnsi="Calibri" w:cs="Calibri"/>
          <w:sz w:val="26"/>
          <w:szCs w:val="26"/>
        </w:rPr>
        <w:t xml:space="preserve">las personalidades, el idioma, los orígenes, etc. El punto es que, independientemente de cuándo vivan estos escritores y quiénes sean, el Espíritu Santo garantizará que lo que se diga en las Escrituras sea culturalmente relevante. así como trascender la cultura, para que nos hable a ti y a mí también.</w:t>
      </w:r>
    </w:p>
    <w:p w14:paraId="22F09CF6" w14:textId="77777777" w:rsidR="00CD7B90" w:rsidRPr="001F743C" w:rsidRDefault="00CD7B90" w:rsidP="00CD7B90">
      <w:pPr>
        <w:rPr>
          <w:sz w:val="26"/>
          <w:szCs w:val="26"/>
        </w:rPr>
      </w:pPr>
    </w:p>
    <w:p w14:paraId="03C2423E"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Eso es lo que debemos tener en cuenta. Nos hablará a ti y a mí. Es particular en cuanto a su trasfondo histórico, y lo estudiamos, queremos conocerlo.</w:t>
      </w:r>
    </w:p>
    <w:p w14:paraId="4E73F2D4" w14:textId="77777777" w:rsidR="00CD7B90" w:rsidRPr="001F743C" w:rsidRDefault="00CD7B90" w:rsidP="00CD7B90">
      <w:pPr>
        <w:rPr>
          <w:sz w:val="26"/>
          <w:szCs w:val="26"/>
        </w:rPr>
      </w:pPr>
    </w:p>
    <w:p w14:paraId="51379298" w14:textId="4BFA94C2" w:rsidR="00CD7B90" w:rsidRPr="001F743C" w:rsidRDefault="0021796C" w:rsidP="00CD7B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Sólo queremos volver atrás y descubrir cuándo pintó Rembrandt y por qué. Pero también trasciende las culturas, las palabras de las Escrituras, al igual que mirar esa pintura, que tiene una gran belleza que trasciende la cultura. Entonces, ¿trasciende la Escritura en términos de su veracidad?</w:t>
      </w:r>
    </w:p>
    <w:p w14:paraId="5BFFBA6B" w14:textId="77777777" w:rsidR="00CD7B90" w:rsidRPr="001F743C" w:rsidRDefault="00CD7B90" w:rsidP="00CD7B90">
      <w:pPr>
        <w:rPr>
          <w:sz w:val="26"/>
          <w:szCs w:val="26"/>
        </w:rPr>
      </w:pPr>
    </w:p>
    <w:p w14:paraId="7C9F759B" w14:textId="46069D35"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Bueno, tengo algo más por aquí. Sí, ¿qué dice la Biblia sobre sí misma? Sólo para que podamos evitar un problema aquí. Aristóteles, nada menos que Aristóteles, dice algo que creo que es importante tener en cuenta cuando comenzamos a hablar de lo que la Biblia dice sobre sí misma.</w:t>
      </w:r>
    </w:p>
    <w:p w14:paraId="0C6FBA3E" w14:textId="77777777" w:rsidR="00CD7B90" w:rsidRPr="001F743C" w:rsidRDefault="00CD7B90" w:rsidP="00CD7B90">
      <w:pPr>
        <w:rPr>
          <w:sz w:val="26"/>
          <w:szCs w:val="26"/>
        </w:rPr>
      </w:pPr>
    </w:p>
    <w:p w14:paraId="3548849C"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Porque algunas personas pueden decir, oh, no se puede ir a la Biblia para descubrir de qué se trata en términos de si es veraz y confiable. Aristóteles, un filósofo bastante decente, creo que sería justo decirlo, dijo lo siguiente sobre los textos. El beneficio de la duda debe dársele al documento mismo, no irrigado por la crítica a sí mismo en nuestra cultura.</w:t>
      </w:r>
    </w:p>
    <w:p w14:paraId="3A143554" w14:textId="77777777" w:rsidR="00CD7B90" w:rsidRPr="001F743C" w:rsidRDefault="00CD7B90" w:rsidP="00CD7B90">
      <w:pPr>
        <w:rPr>
          <w:sz w:val="26"/>
          <w:szCs w:val="26"/>
        </w:rPr>
      </w:pPr>
    </w:p>
    <w:p w14:paraId="344EBD7E" w14:textId="70870E81" w:rsidR="00CD7B90" w:rsidRPr="001F743C" w:rsidRDefault="0021796C"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Entonces, en otras palabras, nosotros, como lectores, no tenemos más voz que el propio autor en términos de las partes que lo componen, la naturaleza, la autoridad y la confiabilidad del texto. En cualquier caso, el texto del Antiguo Testamento dice una y otra vez: así dice el Señor. Eso nos dice algo.</w:t>
      </w:r>
    </w:p>
    <w:p w14:paraId="4BC86CC7" w14:textId="77777777" w:rsidR="00CD7B90" w:rsidRPr="001F743C" w:rsidRDefault="00CD7B90" w:rsidP="00CD7B90">
      <w:pPr>
        <w:rPr>
          <w:sz w:val="26"/>
          <w:szCs w:val="26"/>
        </w:rPr>
      </w:pPr>
    </w:p>
    <w:p w14:paraId="6301FE9C" w14:textId="0844628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Es Dios hablando. A través de los profetas, sí, pero es Dios quien habla. Entonces, por supuesto, este es en el que queremos aterrizar un poco.</w:t>
      </w:r>
    </w:p>
    <w:p w14:paraId="5E918B39" w14:textId="77777777" w:rsidR="00CD7B90" w:rsidRPr="001F743C" w:rsidRDefault="00CD7B90" w:rsidP="00CD7B90">
      <w:pPr>
        <w:rPr>
          <w:sz w:val="26"/>
          <w:szCs w:val="26"/>
        </w:rPr>
      </w:pPr>
    </w:p>
    <w:p w14:paraId="109700C5" w14:textId="7637D92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2do Timoteo, si tienes tu Biblia, probablemente valga la pena mirarla. Capítulo 3. Note que Pablo está hablando, y Pablo no está hablando de los manuscritos escritos originalmente cuando habla con Timoteo. Comenzaré con el versículo 14.</w:t>
      </w:r>
    </w:p>
    <w:p w14:paraId="0C055119" w14:textId="77777777" w:rsidR="00CD7B90" w:rsidRPr="001F743C" w:rsidRDefault="00CD7B90" w:rsidP="00CD7B90">
      <w:pPr>
        <w:rPr>
          <w:sz w:val="26"/>
          <w:szCs w:val="26"/>
        </w:rPr>
      </w:pPr>
    </w:p>
    <w:p w14:paraId="4304E328" w14:textId="4C4FAAE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En cuanto a ti, continúa con lo que has aprendido y convéncete de ello porque conoces a aquellos de quienes lo has aprendido. ¿Cómo has conocido desde la infancia las Sagradas Escrituras? ¿De quién aprendió Pablo las Escrituras? ¿Sabes? Si dice desde la infancia, adivine.</w:t>
      </w:r>
    </w:p>
    <w:p w14:paraId="2D8B3C6A" w14:textId="77777777" w:rsidR="00CD7B90" w:rsidRPr="001F743C" w:rsidRDefault="00CD7B90" w:rsidP="00CD7B90">
      <w:pPr>
        <w:rPr>
          <w:sz w:val="26"/>
          <w:szCs w:val="26"/>
        </w:rPr>
      </w:pPr>
    </w:p>
    <w:p w14:paraId="519981E7" w14:textId="4E58272A"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Dice madre, ¿no? Curiosamente, en realidad tienen nombre. Tu madre, Eunice, y tu abuela Loida, Capítulo 1. Tenemos los nombres de las personas que han enseñado a Timoteo. Pablo simplemente está afirmando eso.</w:t>
      </w:r>
    </w:p>
    <w:p w14:paraId="09195B21" w14:textId="77777777" w:rsidR="00CD7B90" w:rsidRPr="001F743C" w:rsidRDefault="00CD7B90" w:rsidP="00CD7B90">
      <w:pPr>
        <w:rPr>
          <w:sz w:val="26"/>
          <w:szCs w:val="26"/>
        </w:rPr>
      </w:pPr>
    </w:p>
    <w:p w14:paraId="2CC9BD28" w14:textId="69B674E1"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Conoces a aquellos de quienes lo has aprendido. Cómo desde la infancia has conocido las Sagradas Escrituras, las cuales pueden hacerte sabio para la salvación por la fe en Jesucristo. Entonces, el propósito de las Escrituras es hacerte sabio para la salvación.</w:t>
      </w:r>
    </w:p>
    <w:p w14:paraId="526A7BE6" w14:textId="77777777" w:rsidR="00CD7B90" w:rsidRPr="001F743C" w:rsidRDefault="00CD7B90" w:rsidP="00CD7B90">
      <w:pPr>
        <w:rPr>
          <w:sz w:val="26"/>
          <w:szCs w:val="26"/>
        </w:rPr>
      </w:pPr>
    </w:p>
    <w:p w14:paraId="5A2014A0" w14:textId="2EB33882"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Luego, por supuesto, el pasaje al que realmente apuntamos en términos de la naturaleza de las Escrituras. Mientras Pablo le escribe esto a Timoteo, dice que toda la Escritura es inspirada por Dios y es útil. Enseñar, reprender, corregir, entrenar y hacer justicia para que la persona de Dios esté completamente equipada para toda buena obra.</w:t>
      </w:r>
    </w:p>
    <w:p w14:paraId="1BC41173" w14:textId="77777777" w:rsidR="00CD7B90" w:rsidRPr="001F743C" w:rsidRDefault="00CD7B90" w:rsidP="00CD7B90">
      <w:pPr>
        <w:rPr>
          <w:sz w:val="26"/>
          <w:szCs w:val="26"/>
        </w:rPr>
      </w:pPr>
    </w:p>
    <w:p w14:paraId="4BDE1BA7" w14:textId="3B8686DE"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Ahora, lo que las Escrituras dicen acerca de sí mismas, en otras palabras, es lo que Pablo está diciendo, es que todas estas Escrituras, no solo las partes que a usted y a mí nos gustan, sino todas estas Escrituras, están aquí. Están aquí porque Dios los ha respirado. Volveremos a hablar de Pedro en un momento en términos de la obra del Espíritu, y él los sopló para que pudieran cumplir los importantes propósitos de enseñar, reprender, corregir y entrenar en justicia.</w:t>
      </w:r>
    </w:p>
    <w:p w14:paraId="22D7BC52" w14:textId="77777777" w:rsidR="00CD7B90" w:rsidRPr="001F743C" w:rsidRDefault="00CD7B90" w:rsidP="00CD7B90">
      <w:pPr>
        <w:rPr>
          <w:sz w:val="26"/>
          <w:szCs w:val="26"/>
        </w:rPr>
      </w:pPr>
    </w:p>
    <w:p w14:paraId="496069C9" w14:textId="06D6318D"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lastRenderedPageBreak xmlns:w="http://schemas.openxmlformats.org/wordprocessingml/2006/main"/>
      </w:r>
      <w:r xmlns:w="http://schemas.openxmlformats.org/wordprocessingml/2006/main" w:rsidRPr="001F743C">
        <w:rPr>
          <w:rFonts w:ascii="Calibri" w:eastAsia="Calibri" w:hAnsi="Calibri" w:cs="Calibri"/>
          <w:sz w:val="26"/>
          <w:szCs w:val="26"/>
        </w:rPr>
        <w:t xml:space="preserve">Eso es bastante completo. ¿Cuáles Escrituras son estas? Bueno, muy probablemente el Primer Testamento. </w:t>
      </w:r>
      <w:r xmlns:w="http://schemas.openxmlformats.org/wordprocessingml/2006/main" w:rsidR="0021796C">
        <w:rPr>
          <w:rFonts w:ascii="Calibri" w:eastAsia="Calibri" w:hAnsi="Calibri" w:cs="Calibri"/>
          <w:sz w:val="26"/>
          <w:szCs w:val="26"/>
        </w:rPr>
        <w:t xml:space="preserve">Lo más probable es que ya estén traducidos porque Timoteo vivía en Éfeso.</w:t>
      </w:r>
    </w:p>
    <w:p w14:paraId="12C70F40" w14:textId="77777777" w:rsidR="00CD7B90" w:rsidRPr="001F743C" w:rsidRDefault="00CD7B90" w:rsidP="00CD7B90">
      <w:pPr>
        <w:rPr>
          <w:sz w:val="26"/>
          <w:szCs w:val="26"/>
        </w:rPr>
      </w:pPr>
    </w:p>
    <w:p w14:paraId="79A0CBCF" w14:textId="70357891"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Bueno, también debemos mirar 2 Pedro. Esto nos da una pequeña ventana al papel del Espíritu Santo en este proceso. Pedro va a decir en el versículo 16 que no seguimos historias ingeniosamente inventadas; Fuimos testigos presenciales.</w:t>
      </w:r>
    </w:p>
    <w:p w14:paraId="28B7C1EE" w14:textId="77777777" w:rsidR="00CD7B90" w:rsidRPr="001F743C" w:rsidRDefault="00CD7B90" w:rsidP="00CD7B90">
      <w:pPr>
        <w:rPr>
          <w:sz w:val="26"/>
          <w:szCs w:val="26"/>
        </w:rPr>
      </w:pPr>
    </w:p>
    <w:p w14:paraId="2C979982" w14:textId="2915B822"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No puse eso aquí. En realidad, eso comienza con el versículo 16, pero note la importancia de los testigos presenciales. En el primer siglo, cuando Pedro escribía, cuando escribían los evangelios, cuando escribía Pablo, los testigos presenciales que realmente estaban involucrados en los acontecimientos eran considerados las fuentes más confiables para determinar la veracidad de un acontecimiento.</w:t>
      </w:r>
    </w:p>
    <w:p w14:paraId="4EE8E618" w14:textId="77777777" w:rsidR="00CD7B90" w:rsidRPr="001F743C" w:rsidRDefault="00CD7B90" w:rsidP="00CD7B90">
      <w:pPr>
        <w:rPr>
          <w:sz w:val="26"/>
          <w:szCs w:val="26"/>
        </w:rPr>
      </w:pPr>
    </w:p>
    <w:p w14:paraId="57D006B3" w14:textId="77777777"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No es de extrañar que Pablo enfatice los testigos oculares en 1 Corintios 15. No es de extrañar que Pedro haga lo mismo, diga que fuimos testigos oculares. Pero dicho esto, observe el versículo 19.</w:t>
      </w:r>
    </w:p>
    <w:p w14:paraId="629DF504" w14:textId="77777777" w:rsidR="00CD7B90" w:rsidRPr="001F743C" w:rsidRDefault="00CD7B90" w:rsidP="00CD7B90">
      <w:pPr>
        <w:rPr>
          <w:sz w:val="26"/>
          <w:szCs w:val="26"/>
        </w:rPr>
      </w:pPr>
    </w:p>
    <w:p w14:paraId="60CD7B2F" w14:textId="2F9EEC4E"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Tenemos la palabra de los profetas más cierta, y haréis bien en prestarle atención. Versículo 20, sobre todo, debes entender que ninguna profecía de la Escritura se cumplió por interpretación del propio profeta. Eso es lo que dicen ahora muchos estudiosos.</w:t>
      </w:r>
    </w:p>
    <w:p w14:paraId="45FBA705" w14:textId="77777777" w:rsidR="00CD7B90" w:rsidRPr="001F743C" w:rsidRDefault="00CD7B90" w:rsidP="00CD7B90">
      <w:pPr>
        <w:rPr>
          <w:sz w:val="26"/>
          <w:szCs w:val="26"/>
        </w:rPr>
      </w:pPr>
    </w:p>
    <w:p w14:paraId="624348B3" w14:textId="6039DCA6" w:rsidR="00CD7B90" w:rsidRPr="001F743C" w:rsidRDefault="00CD7B90" w:rsidP="00CD7B90">
      <w:pPr xmlns:w="http://schemas.openxmlformats.org/wordprocessingml/2006/main">
        <w:rPr>
          <w:sz w:val="26"/>
          <w:szCs w:val="26"/>
        </w:rPr>
      </w:pPr>
      <w:r xmlns:w="http://schemas.openxmlformats.org/wordprocessingml/2006/main" w:rsidRPr="001F743C">
        <w:rPr>
          <w:rFonts w:ascii="Calibri" w:eastAsia="Calibri" w:hAnsi="Calibri" w:cs="Calibri"/>
          <w:sz w:val="26"/>
          <w:szCs w:val="26"/>
        </w:rPr>
        <w:t xml:space="preserve">¿Sabes eso? Hay muchas personas que escriben sobre el Antiguo Testamento y dicen, bueno, es simplemente el producto de una comunidad, una comunidad religiosa en particular o, perdón, comunidades a lo largo de un lapso de 1000 años más o menos, y a estas personas se les ocurrió su propia ideas en términos de una relación con Dios y un ser divino y espiritualidad.</w:t>
      </w:r>
    </w:p>
    <w:p w14:paraId="7C8C919A" w14:textId="77777777" w:rsidR="00D4704B" w:rsidRPr="00CD7B90" w:rsidRDefault="00D4704B">
      <w:pPr>
        <w:rPr>
          <w:sz w:val="26"/>
          <w:szCs w:val="26"/>
        </w:rPr>
      </w:pPr>
    </w:p>
    <w:p w14:paraId="37BABB3B" w14:textId="4A4F71E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Peter está diciendo, no, no, eso no es cierto. En cambio, en el versículo 21, la profecía no tuvo su origen en la voluntad de la humanidad. Los hombres hablaban de parte de Dios mientras eran llevados nada menos que por el Espíritu Santo.</w:t>
      </w:r>
    </w:p>
    <w:p w14:paraId="11AD8AB2" w14:textId="77777777" w:rsidR="00D4704B" w:rsidRPr="00CD7B90" w:rsidRDefault="00D4704B">
      <w:pPr>
        <w:rPr>
          <w:sz w:val="26"/>
          <w:szCs w:val="26"/>
        </w:rPr>
      </w:pPr>
    </w:p>
    <w:p w14:paraId="49AE945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Esto es lo que dice el texto sobre sí mismo. Necesitamos tomárnoslo en serio. No sólo eso, cuando Mateo presenta las palabras de Jesús en el Sermón del Monte, Jesús afirma la importancia y la veracidad constantes del Antiguo Testamento.</w:t>
      </w:r>
    </w:p>
    <w:p w14:paraId="497DF153" w14:textId="77777777" w:rsidR="00D4704B" w:rsidRPr="00CD7B90" w:rsidRDefault="00D4704B">
      <w:pPr>
        <w:rPr>
          <w:sz w:val="26"/>
          <w:szCs w:val="26"/>
        </w:rPr>
      </w:pPr>
    </w:p>
    <w:p w14:paraId="7F9FD291" w14:textId="7336851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No se perderá ni un ápice ni un ápice de ello, afirma. Y luego, curiosamente, en Juan capítulo 14, también se mencionaron las palabras de Jesús. ¿Qué es Jesús? Bueno, ¿qué está pasando en Juan 14? Ustedes vinieron del Nuevo Testamento, creo, el semestre pasado, ¿verdad? ¿Qué está pasando en Juan capítulo 14? ¿Alguien se acuerda? Tiene un grupo de seguidores muy fieles. Están en el aposento alto.</w:t>
      </w:r>
    </w:p>
    <w:p w14:paraId="315E0794" w14:textId="77777777" w:rsidR="00D4704B" w:rsidRPr="00CD7B90" w:rsidRDefault="00D4704B">
      <w:pPr>
        <w:rPr>
          <w:sz w:val="26"/>
          <w:szCs w:val="26"/>
        </w:rPr>
      </w:pPr>
    </w:p>
    <w:p w14:paraId="7F5578D3"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Correcto, y de eso es de lo que está hablando en la Última Cena, y dice que promete la venida del Espíritu Santo. Capítulo 14, también capítulo 16, se reitera. Y una de las cosas que él dice que el Espíritu Santo va a hacer es enseñarte y recordarte.</w:t>
      </w:r>
    </w:p>
    <w:p w14:paraId="0D094279" w14:textId="77777777" w:rsidR="00D4704B" w:rsidRPr="00CD7B90" w:rsidRDefault="00D4704B">
      <w:pPr>
        <w:rPr>
          <w:sz w:val="26"/>
          <w:szCs w:val="26"/>
        </w:rPr>
      </w:pPr>
    </w:p>
    <w:p w14:paraId="3747CD56" w14:textId="784C7010"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Ahora, reunidas en esa sala estaban algunas de las personas que iban a escribir las Escrituras un poco más tarde, y el Espíritu Santo les serviría para recordarles los eventos y hacerlo correctamente en términos de cómo los escribieron. Pablo también dirá, y no voy a abordar esto, pero en Efesios capítulo 2, habla de todo este edificio, es decir, la iglesia, siendo edificada sobre el fundamento de Jesucristo como piedra angular con los profetas y los apóstoles. Observe que él los equipara a ambos: los profetas son los escritores del Primer Testamento y los apóstoles son los contemporáneos de Pablo.</w:t>
      </w:r>
    </w:p>
    <w:p w14:paraId="589D2A9E" w14:textId="77777777" w:rsidR="00D4704B" w:rsidRPr="00CD7B90" w:rsidRDefault="00D4704B">
      <w:pPr>
        <w:rPr>
          <w:sz w:val="26"/>
          <w:szCs w:val="26"/>
        </w:rPr>
      </w:pPr>
    </w:p>
    <w:p w14:paraId="2078C917" w14:textId="1964C2E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Y Pablo pone a ambos en el mismo nivel en términos de su veracidad al abordar el evento de Cristo, por así decirlo, y la revelación de Dios. Entonces, este es un breve bosquejo de lo que la Biblia dice sobre sí misma. Confío en que ya hayas leído sobre eso si has leído el Manual.</w:t>
      </w:r>
    </w:p>
    <w:p w14:paraId="54C73B17" w14:textId="77777777" w:rsidR="00D4704B" w:rsidRPr="00CD7B90" w:rsidRDefault="00D4704B">
      <w:pPr>
        <w:rPr>
          <w:sz w:val="26"/>
          <w:szCs w:val="26"/>
        </w:rPr>
      </w:pPr>
    </w:p>
    <w:p w14:paraId="7A32C2FC" w14:textId="6239CB7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Necesitamos continuar un poco y hacer sólo un par de comentarios sobre la autoridad. Uno de ustedes mencionó anteriormente la importancia de la inspiración y de conocer la naturaleza del texto en términos de nuestra aceptación del mismo como autoridad en nuestras vidas. Si es un texto, si creemos firmemente que es un texto que Dios ha revelado y está inspirado por él, ¿cómo diablos no va a tener autoridad? Qué errores tontos estamos cometiendo si no afirmamos su autoridad en nuestras vidas.</w:t>
      </w:r>
    </w:p>
    <w:p w14:paraId="086F3164" w14:textId="77777777" w:rsidR="00D4704B" w:rsidRPr="00CD7B90" w:rsidRDefault="00D4704B">
      <w:pPr>
        <w:rPr>
          <w:sz w:val="26"/>
          <w:szCs w:val="26"/>
        </w:rPr>
      </w:pPr>
    </w:p>
    <w:p w14:paraId="2CC675E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Como dice repetidamente mi pastor de la Iglesia Park Street, Gordon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 me oirán una y otra vez referirme a él porque es una persona sabia. Pero él dice, si Dios es el diseñador y usted es la persona que ha sido diseñada, entonces aquí tenemos el manual del propietario. También podríamos tomarnos muy en serio las palabras del diseñador en términos de cómo funcionar.</w:t>
      </w:r>
    </w:p>
    <w:p w14:paraId="54A64868" w14:textId="77777777" w:rsidR="00D4704B" w:rsidRPr="00CD7B90" w:rsidRDefault="00D4704B">
      <w:pPr>
        <w:rPr>
          <w:sz w:val="26"/>
          <w:szCs w:val="26"/>
        </w:rPr>
      </w:pPr>
    </w:p>
    <w:p w14:paraId="0A3492A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Para eso sirven las Escrituras. Bien, en cualquier caso, nos sometemos a esa autoridad como regla de fe y práctica. Y voy a hablar más sobre eso en un momento cuando hable del canon.</w:t>
      </w:r>
    </w:p>
    <w:p w14:paraId="1DEBC8F9" w14:textId="77777777" w:rsidR="00D4704B" w:rsidRPr="00CD7B90" w:rsidRDefault="00D4704B">
      <w:pPr>
        <w:rPr>
          <w:sz w:val="26"/>
          <w:szCs w:val="26"/>
        </w:rPr>
      </w:pPr>
    </w:p>
    <w:p w14:paraId="7989AEED"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¿Pero hay alguna pregunta hasta ahora? Sé que sólo he rozado la superficie. Sé que he rozado la superficie en términos de estas cuestiones de revelación e inspiración. ¿Pero alguna pregunta antes de pasar a hablar un poco sobre el canon? ¿Sara? Sí, es una gran pregunta.</w:t>
      </w:r>
    </w:p>
    <w:p w14:paraId="3208BC53" w14:textId="77777777" w:rsidR="00D4704B" w:rsidRPr="00CD7B90" w:rsidRDefault="00D4704B">
      <w:pPr>
        <w:rPr>
          <w:sz w:val="26"/>
          <w:szCs w:val="26"/>
        </w:rPr>
      </w:pPr>
    </w:p>
    <w:p w14:paraId="142D8A4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¿Cuándo se reconoce que el Nuevo Testamento tiene autoridad? Bueno, mi respuesta fácil y desagradable es que tomemos la hermenéutica bíblica, donde tratamos eso en detalle. Pero aquí hay una respuesta rápida. Es evidente que de inmediato Paul sabe que está escribiendo algo que es profundamente importante.</w:t>
      </w:r>
    </w:p>
    <w:p w14:paraId="321F971F" w14:textId="77777777" w:rsidR="00D4704B" w:rsidRPr="00CD7B90" w:rsidRDefault="00D4704B">
      <w:pPr>
        <w:rPr>
          <w:sz w:val="26"/>
          <w:szCs w:val="26"/>
        </w:rPr>
      </w:pPr>
    </w:p>
    <w:p w14:paraId="00F5505D" w14:textId="31ED544C"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El hecho mismo de que él equipare, como dije antes, a apóstoles y profetas y diga, eso es lo que hay que escuchar, siendo la principal piedra angular Cristo. Peter va a hacer lo mismo. Cuando Pedro, en 2 Pedro capítulo 3, habla, creo que es el versículo 16, pero en algún lugar por ahí, 15, 16.</w:t>
      </w:r>
    </w:p>
    <w:p w14:paraId="5E18B9EE" w14:textId="77777777" w:rsidR="00D4704B" w:rsidRPr="00CD7B90" w:rsidRDefault="00D4704B">
      <w:pPr>
        <w:rPr>
          <w:sz w:val="26"/>
          <w:szCs w:val="26"/>
        </w:rPr>
      </w:pPr>
    </w:p>
    <w:p w14:paraId="75A1B780" w14:textId="5F94211B"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Está hablando de los escritos de Pablo. Y él dice, ya sabes, algunas personas distorsionan los escritos de Pablo. Son un poco difíciles de entender.</w:t>
      </w:r>
    </w:p>
    <w:p w14:paraId="58099F36" w14:textId="77777777" w:rsidR="00D4704B" w:rsidRPr="00CD7B90" w:rsidRDefault="00D4704B">
      <w:pPr>
        <w:rPr>
          <w:sz w:val="26"/>
          <w:szCs w:val="26"/>
        </w:rPr>
      </w:pPr>
    </w:p>
    <w:p w14:paraId="042DC23F" w14:textId="32B6EF56"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Pero dice que algunas personas distorsionan los escritos de Pablo como lo hacen con otras escrituras. Él está usando el término escritura allí para referirse a lo que Pablo está escribiendo, pero también a lo que otras personas han escrito. Entonces, es un reconocimiento interesante de inmediato de que está sucediendo algo importante aquí.</w:t>
      </w:r>
    </w:p>
    <w:p w14:paraId="6A81A661" w14:textId="77777777" w:rsidR="00D4704B" w:rsidRPr="00CD7B90" w:rsidRDefault="00D4704B">
      <w:pPr>
        <w:rPr>
          <w:sz w:val="26"/>
          <w:szCs w:val="26"/>
        </w:rPr>
      </w:pPr>
    </w:p>
    <w:p w14:paraId="0AD8B99F" w14:textId="7524F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Ya a finales del siglo I, uno de los padres de la iglesia, cuyo nombre es Clemente, citó las Escrituras y claramente lo hizo como autoridad. Y luego esto simplemente crece y crece y crece en términos de un número constante de personas y comunidades alrededor del Mediterráneo romano, digamos, que están reconociendo este texto como autoritativo. Dicho esto, lo diré en un minuto cuando hablemos del canon, pero para mí está bastante claro, al menos esta es mi afirmación, que el Espíritu Santo no murió en el año 50 d.C.</w:t>
      </w:r>
    </w:p>
    <w:p w14:paraId="3755CF32" w14:textId="77777777" w:rsidR="00D4704B" w:rsidRPr="00CD7B90" w:rsidRDefault="00D4704B">
      <w:pPr>
        <w:rPr>
          <w:sz w:val="26"/>
          <w:szCs w:val="26"/>
        </w:rPr>
      </w:pPr>
    </w:p>
    <w:p w14:paraId="71FA811C" w14:textId="368156F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Y les diría que el Espíritu Santo es tan activo en la formación y configuración del canon de las Escrituras como lo fue al inspirar el texto de las Escrituras. Y creo que es importante tenerlo en cuenta. A veces, hay quienes pensamos sólo en el Espíritu Santo en términos de inspiración y luego en el Espíritu Santo en términos de los dones carismáticos que son parte de algunos de nuestros orígenes.</w:t>
      </w:r>
    </w:p>
    <w:p w14:paraId="3238081B" w14:textId="77777777" w:rsidR="00D4704B" w:rsidRPr="00CD7B90" w:rsidRDefault="00D4704B">
      <w:pPr>
        <w:rPr>
          <w:sz w:val="26"/>
          <w:szCs w:val="26"/>
        </w:rPr>
      </w:pPr>
    </w:p>
    <w:p w14:paraId="2A9BD43E" w14:textId="5359D54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Pero el papel del Espíritu Santo también es extremadamente importante en términos de dar forma al canon. Ese es quien lo hace. ¿Zach? ¿Podría explicar por qué el papel del Espíritu Santo en la inspiración del canon? No, creo que dentro de la generación, creo que una de las cosas con las que tratamos cuando hablamos del canon es especialmente el canon del Nuevo Testamento, que es, por supuesto, parte de lo que estás preguntando, para cuando tengas la desaparición del testimonio apostólico, es decir, de los que estaban allí, que vieron, que fueron testigos presenciales de lo que Jesús hace, ese es el final del texto canónico.</w:t>
      </w:r>
    </w:p>
    <w:p w14:paraId="372A1F99" w14:textId="77777777" w:rsidR="00D4704B" w:rsidRPr="00CD7B90" w:rsidRDefault="00D4704B">
      <w:pPr>
        <w:rPr>
          <w:sz w:val="26"/>
          <w:szCs w:val="26"/>
        </w:rPr>
      </w:pPr>
    </w:p>
    <w:p w14:paraId="660AF896" w14:textId="0A19A85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Ahora, ciertamente, están sucediendo cosas importantes, y de ninguna manera negaría ni por un momento que los concilios, al apelar a la sabiduría del Espíritu Santo, ciertamente están siendo guiados por eso. Pero no diría que es el mismo tipo de cosas que suceden cuando tienes la producción real del texto. Pero veo la fuerza de su pregunta, porque si voy a hablar sobre el Espíritu Santo dando forma al canon, no lo pongo tan tarde como los concilios de la iglesia.</w:t>
      </w:r>
    </w:p>
    <w:p w14:paraId="4DEF81AF" w14:textId="77777777" w:rsidR="00D4704B" w:rsidRPr="00CD7B90" w:rsidRDefault="00D4704B">
      <w:pPr>
        <w:rPr>
          <w:sz w:val="26"/>
          <w:szCs w:val="26"/>
        </w:rPr>
      </w:pPr>
    </w:p>
    <w:p w14:paraId="784F05B1"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Sé que algunas personas lo hacen, pero creo que el canon del Nuevo Testamento en realidad está prácticamente afirmado en el siglo II. Sé que eso va en contra de lo que mucha gente dice. Algunas personas no permiten que sea reconocido como canónico hasta el siglo IV, con la lista de libros canónicos de Atanasio.</w:t>
      </w:r>
    </w:p>
    <w:p w14:paraId="0A9A3F74" w14:textId="77777777" w:rsidR="00D4704B" w:rsidRPr="00CD7B90" w:rsidRDefault="00D4704B">
      <w:pPr>
        <w:rPr>
          <w:sz w:val="26"/>
          <w:szCs w:val="26"/>
        </w:rPr>
      </w:pPr>
    </w:p>
    <w:p w14:paraId="5A810B33" w14:textId="0B0D0E82"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Pero creo que tenemos algo antes. Sí, adelante. ¿Es ese período de tiempo en el que estamos? Quiero decir, Lutero, que ciertamente lo cita, dice que es canónico.</w:t>
      </w:r>
    </w:p>
    <w:p w14:paraId="23977700" w14:textId="77777777" w:rsidR="00D4704B" w:rsidRPr="00CD7B90" w:rsidRDefault="00D4704B">
      <w:pPr>
        <w:rPr>
          <w:sz w:val="26"/>
          <w:szCs w:val="26"/>
        </w:rPr>
      </w:pPr>
    </w:p>
    <w:p w14:paraId="04BCFBD1" w14:textId="41B31E8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 cierto, pero lo interesante es que tenemos a Orígenes, quien hace un barrido bastante bueno en el siglo III y descubre que las listas de textos que la gente reconoce como canónicos son bastante uniformes. Luego, también puedes respaldarlo en el canon muratoriano, que es el siglo II. Ahora bien, algunas personas tienen problemas para fechar esa cosa, pero en general, es un texto del siglo II que nos enumera los libros que forman parte del Nuevo Testamento.</w:t>
      </w:r>
    </w:p>
    <w:p w14:paraId="611538F8" w14:textId="77777777" w:rsidR="00D4704B" w:rsidRPr="00CD7B90" w:rsidRDefault="00D4704B">
      <w:pPr>
        <w:rPr>
          <w:sz w:val="26"/>
          <w:szCs w:val="26"/>
        </w:rPr>
      </w:pPr>
    </w:p>
    <w:p w14:paraId="06377D34" w14:textId="2A01EDC4"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 un tema complicado, pero estoy tratando de hacer una pequeña distinción entre lo que tenemos en términos del fin del primer siglo, el fin del canon escrito, afirmando ciertamente la actividad del Espíritu Santo en la preservación de ese canon, y el reconocimiento de ese canon por parte de la comunidad. Ahora bien, no sé cómo funciona eso en términos de cómo funcionan los consejos. Pero supongo que me gustaría hacer una pequeña distinción si eso tiene algún sentido para usted.</w:t>
      </w:r>
    </w:p>
    <w:p w14:paraId="19CAF814" w14:textId="77777777" w:rsidR="00D4704B" w:rsidRPr="00CD7B90" w:rsidRDefault="00D4704B">
      <w:pPr>
        <w:rPr>
          <w:sz w:val="26"/>
          <w:szCs w:val="26"/>
        </w:rPr>
      </w:pPr>
    </w:p>
    <w:p w14:paraId="1A9BD5FC" w14:textId="236F3CD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Podemos seguir adelante. Ven al foro abierto. Lo llevaremos un poco más lejos.</w:t>
      </w:r>
    </w:p>
    <w:p w14:paraId="676CD94B" w14:textId="77777777" w:rsidR="00D4704B" w:rsidRPr="00CD7B90" w:rsidRDefault="00D4704B">
      <w:pPr>
        <w:rPr>
          <w:sz w:val="26"/>
          <w:szCs w:val="26"/>
        </w:rPr>
      </w:pPr>
    </w:p>
    <w:p w14:paraId="55D90DA7"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Permítanme decir un par de cosas sobre el canon antes de que se nos acabe el tiempo. La palabra </w:t>
      </w:r>
      <w:proofErr xmlns:w="http://schemas.openxmlformats.org/wordprocessingml/2006/main" w:type="spellStart"/>
      <w:r xmlns:w="http://schemas.openxmlformats.org/wordprocessingml/2006/main" w:rsidRPr="00CD7B90">
        <w:rPr>
          <w:rFonts w:ascii="Calibri" w:eastAsia="Calibri" w:hAnsi="Calibri" w:cs="Calibri"/>
          <w:sz w:val="26"/>
          <w:szCs w:val="26"/>
        </w:rPr>
        <w:t xml:space="preserve">kanon </w:t>
      </w:r>
      <w:proofErr xmlns:w="http://schemas.openxmlformats.org/wordprocessingml/2006/main" w:type="spellEnd"/>
      <w:r xmlns:w="http://schemas.openxmlformats.org/wordprocessingml/2006/main" w:rsidRPr="00CD7B90">
        <w:rPr>
          <w:rFonts w:ascii="Calibri" w:eastAsia="Calibri" w:hAnsi="Calibri" w:cs="Calibri"/>
          <w:sz w:val="26"/>
          <w:szCs w:val="26"/>
        </w:rPr>
        <w:t xml:space="preserve">es en realidad una palabra hebrea y, de hecho, una palabra griega. Y es una palabra que se usa originalmente para describir una caña, una caña de papiro.</w:t>
      </w:r>
    </w:p>
    <w:p w14:paraId="02ED9FBB" w14:textId="77777777" w:rsidR="00D4704B" w:rsidRPr="00CD7B90" w:rsidRDefault="00D4704B">
      <w:pPr>
        <w:rPr>
          <w:sz w:val="26"/>
          <w:szCs w:val="26"/>
        </w:rPr>
      </w:pPr>
    </w:p>
    <w:p w14:paraId="71157729"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El papiro crece hasta alcanzar entre 12 y 15 pies de altura, por lo que se convierte en una gran cosa que es una vara de medir. Y ese es nuestro tipo de significado derivado del cual obtendremos dos usos paralelos del término canon en el contexto en el que estamos hablando de él. Algo con lo que medimos, y la primera idea es que la gente desarrolló criterios para determinar si ciertos libros tenían autoridad o no.</w:t>
      </w:r>
    </w:p>
    <w:p w14:paraId="5F8962DF" w14:textId="77777777" w:rsidR="00D4704B" w:rsidRPr="00CD7B90" w:rsidRDefault="00D4704B">
      <w:pPr>
        <w:rPr>
          <w:sz w:val="26"/>
          <w:szCs w:val="26"/>
        </w:rPr>
      </w:pPr>
    </w:p>
    <w:p w14:paraId="34A2E30C" w14:textId="1ECC21AF"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En otras palabras, si iban a ser canónicos. Y esos criterios eran las cosas de medición. Entonces el canon funciona de esa manera, ¿vale? Medimos si los libros son canónicos.</w:t>
      </w:r>
    </w:p>
    <w:p w14:paraId="67ED1B9F" w14:textId="77777777" w:rsidR="00D4704B" w:rsidRPr="00CD7B90" w:rsidRDefault="00D4704B">
      <w:pPr>
        <w:rPr>
          <w:sz w:val="26"/>
          <w:szCs w:val="26"/>
        </w:rPr>
      </w:pPr>
    </w:p>
    <w:p w14:paraId="0E49A1EB" w14:textId="03710FEA"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Las dos cuestiones básicas con respecto al Antiguo Testamento, y de hecho, también al Nuevo Testamento, son si algo es o no teológicamente ortodoxo. ¿Está enseñando verdades que encajan con el resto de las Escrituras? Por ejemplo, aquellos de ustedes que conocen los textos deuterocanónicos o los textos apócrifos y los han leído saben que hay cosas fascinantes allí. Pero, por ejemplo, si lees el libro de </w:t>
      </w:r>
      <w:r xmlns:w="http://schemas.openxmlformats.org/wordprocessingml/2006/main" w:rsidRPr="00CD7B90">
        <w:rPr>
          <w:rFonts w:ascii="Calibri" w:eastAsia="Calibri" w:hAnsi="Calibri" w:cs="Calibri"/>
          <w:sz w:val="26"/>
          <w:szCs w:val="26"/>
        </w:rPr>
        <w:lastRenderedPageBreak xmlns:w="http://schemas.openxmlformats.org/wordprocessingml/2006/main"/>
      </w:r>
      <w:r xmlns:w="http://schemas.openxmlformats.org/wordprocessingml/2006/main" w:rsidRPr="00CD7B90">
        <w:rPr>
          <w:rFonts w:ascii="Calibri" w:eastAsia="Calibri" w:hAnsi="Calibri" w:cs="Calibri"/>
          <w:sz w:val="26"/>
          <w:szCs w:val="26"/>
        </w:rPr>
        <w:t xml:space="preserve">Tobit, que es uno de esos textos, </w:t>
      </w:r>
      <w:r xmlns:w="http://schemas.openxmlformats.org/wordprocessingml/2006/main" w:rsidR="0021796C">
        <w:rPr>
          <w:rFonts w:ascii="Calibri" w:eastAsia="Calibri" w:hAnsi="Calibri" w:cs="Calibri"/>
          <w:sz w:val="26"/>
          <w:szCs w:val="26"/>
        </w:rPr>
        <w:t xml:space="preserve">están sucediendo algunos eventos mágicos bastante extraños.</w:t>
      </w:r>
    </w:p>
    <w:p w14:paraId="39D57137" w14:textId="77777777" w:rsidR="00D4704B" w:rsidRPr="00CD7B90" w:rsidRDefault="00D4704B">
      <w:pPr>
        <w:rPr>
          <w:sz w:val="26"/>
          <w:szCs w:val="26"/>
        </w:rPr>
      </w:pPr>
    </w:p>
    <w:p w14:paraId="4C651156"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Probablemente exista un enfoque bastante poco ortodoxo sobre cómo lidiar con los cadáveres y qué tipo de mérito te reporta. Ya sabes, esas cosas no encajan exactamente bien con la ortodoxia teológica. Asimismo, tienen que ser históricamente exactos.</w:t>
      </w:r>
    </w:p>
    <w:p w14:paraId="5C56FF96" w14:textId="77777777" w:rsidR="00D4704B" w:rsidRPr="00CD7B90" w:rsidRDefault="00D4704B">
      <w:pPr>
        <w:rPr>
          <w:sz w:val="26"/>
          <w:szCs w:val="26"/>
        </w:rPr>
      </w:pPr>
    </w:p>
    <w:p w14:paraId="1097F430" w14:textId="722BA959"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Esas dos cosas son, en términos generales, las pruebas. Hay varios más, pero esos son los principales. Ya mencioné el papel del Espíritu Santo, que me ha metido en grandes problemas. Zach pensará un poco más en eso y podremos hablar más sobre ello.</w:t>
      </w:r>
    </w:p>
    <w:p w14:paraId="307F8EFC" w14:textId="77777777" w:rsidR="00D4704B" w:rsidRPr="00CD7B90" w:rsidRDefault="00D4704B">
      <w:pPr>
        <w:rPr>
          <w:sz w:val="26"/>
          <w:szCs w:val="26"/>
        </w:rPr>
      </w:pPr>
    </w:p>
    <w:p w14:paraId="289D2035" w14:textId="50D85906" w:rsidR="00D4704B" w:rsidRPr="00CD7B90" w:rsidRDefault="002179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segundo es en términos de medición, ¿vale? Entonces, la primera idea de medición es que estamos hablando de medir los textos mismos. ¿Cumplirán los criterios y, por tanto, serán considerados canon? La segunda vía de exploración es que ese canon se convierta en una vara de medir para nosotros. Al afirmar la autoridad de ese texto, ¿vamos a estar a la altura de las prácticas y creencias que nos establece? Canon tiene esos dos tipos de aplicaciones.</w:t>
      </w:r>
    </w:p>
    <w:p w14:paraId="2EE94FBF" w14:textId="77777777" w:rsidR="00D4704B" w:rsidRPr="00CD7B90" w:rsidRDefault="00D4704B">
      <w:pPr>
        <w:rPr>
          <w:sz w:val="26"/>
          <w:szCs w:val="26"/>
        </w:rPr>
      </w:pPr>
    </w:p>
    <w:p w14:paraId="47A51898" w14:textId="2B2E091D"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Bueno, hay dos cosas más que debemos hacer y las haremos rápido. Las características del texto tal como lo tenemos, bueno, han sido copiadas y traducidas, y en el momento en que pones algo en manos de la gente, sabes que somos humanos y somos falibles. Las verdades que Dios revela no son falibles.</w:t>
      </w:r>
    </w:p>
    <w:p w14:paraId="23AD60A1" w14:textId="77777777" w:rsidR="00D4704B" w:rsidRPr="00CD7B90" w:rsidRDefault="00D4704B">
      <w:pPr>
        <w:rPr>
          <w:sz w:val="26"/>
          <w:szCs w:val="26"/>
        </w:rPr>
      </w:pPr>
    </w:p>
    <w:p w14:paraId="4D60B90F"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Pero cuando hablas de un proceso de copia y un proceso de traducción, y nuevamente, publicaré en Blackboard si aún no tengo un artículo rápido que pueda ayudarte a pensar un poco en esto, entonces tenemos que Reconocer que nuestra propia finitud y nuestras propias falibilidades están involucradas en este proceso. Tenemos que reconocer eso. Lo segundo que queremos señalar, y lo retomaremos de inmediato cuando comencemos a escribir Génesis, este texto del Primer Testamento está compuesto de diferentes fuentes.</w:t>
      </w:r>
    </w:p>
    <w:p w14:paraId="12A8539C" w14:textId="77777777" w:rsidR="00D4704B" w:rsidRPr="00CD7B90" w:rsidRDefault="00D4704B">
      <w:pPr>
        <w:rPr>
          <w:sz w:val="26"/>
          <w:szCs w:val="26"/>
        </w:rPr>
      </w:pPr>
    </w:p>
    <w:p w14:paraId="5E9C555F" w14:textId="253ED0F5" w:rsidR="00D4704B" w:rsidRPr="00CD7B90" w:rsidRDefault="002179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Incluso los 39 libros completos provienen de un lapso de, si vamos a asumir que Moisés fue el autor del Pentateuco, en algún momento del año 1400, probablemente hasta el año 400, si estamos hablando de Malaquías en ese período de tiempo general, saber. Y dentro de esos libros, el propio Moisés está utilizando fuentes. Necesitamos reconocerlo, hablar de ello y descubrir cómo funciona.</w:t>
      </w:r>
    </w:p>
    <w:p w14:paraId="2E840537" w14:textId="77777777" w:rsidR="00D4704B" w:rsidRPr="00CD7B90" w:rsidRDefault="00D4704B">
      <w:pPr>
        <w:rPr>
          <w:sz w:val="26"/>
          <w:szCs w:val="26"/>
        </w:rPr>
      </w:pPr>
    </w:p>
    <w:p w14:paraId="19C8D172"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Hay diferentes géneros, diferentes tipos de literatura, por así decirlo. De hecho, Torá significa instrucción, pero también hay una narrativa allí. Los libros de historia son libros de historia.</w:t>
      </w:r>
    </w:p>
    <w:p w14:paraId="4817BA4F" w14:textId="77777777" w:rsidR="00D4704B" w:rsidRPr="00CD7B90" w:rsidRDefault="00D4704B">
      <w:pPr>
        <w:rPr>
          <w:sz w:val="26"/>
          <w:szCs w:val="26"/>
        </w:rPr>
      </w:pPr>
    </w:p>
    <w:p w14:paraId="515355DE" w14:textId="34981771"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Hablan de acontecimientos a medida que se desarrollan a la luz del pueblo del pacto de Dios. Hay poesía, hay profecía y, por cierto, la profecía incluye mucha poesía. Entonces, todo tipo de géneros diferentes se incluirán en esto.</w:t>
      </w:r>
    </w:p>
    <w:p w14:paraId="05121871" w14:textId="77777777" w:rsidR="00D4704B" w:rsidRPr="00CD7B90" w:rsidRDefault="00D4704B">
      <w:pPr>
        <w:rPr>
          <w:sz w:val="26"/>
          <w:szCs w:val="26"/>
        </w:rPr>
      </w:pPr>
    </w:p>
    <w:p w14:paraId="22406505" w14:textId="3D072DE8"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Necesitamos reconocer eso. Finalmente, aquí es donde entran los paralelos del Antiguo Testamento. En el pasado, algunas personas se han resistido a leer los paralelos del Antiguo Testamento.</w:t>
      </w:r>
    </w:p>
    <w:p w14:paraId="1B702C9D" w14:textId="77777777" w:rsidR="00D4704B" w:rsidRPr="00CD7B90" w:rsidRDefault="00D4704B">
      <w:pPr>
        <w:rPr>
          <w:sz w:val="26"/>
          <w:szCs w:val="26"/>
        </w:rPr>
      </w:pPr>
    </w:p>
    <w:p w14:paraId="396C3490"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Permítanme animarlos a absorber lo que hay allí y reconocer que hay un contexto cultural dentro del cual surgen estos textos. Y los paralelos del Antiguo Testamento les darán una idea de ese contexto cultural más amplio. También lo hará nuestro padre Abraham, el libro del Dr. Wilson, porque nos brinda todo el contexto judío y la historia actual de la comprensión de este texto dentro del judaísmo.</w:t>
      </w:r>
    </w:p>
    <w:p w14:paraId="072954A1" w14:textId="77777777" w:rsidR="00D4704B" w:rsidRPr="00CD7B90" w:rsidRDefault="00D4704B">
      <w:pPr>
        <w:rPr>
          <w:sz w:val="26"/>
          <w:szCs w:val="26"/>
        </w:rPr>
      </w:pPr>
    </w:p>
    <w:p w14:paraId="57A04F92" w14:textId="57BCC513"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Muy bien, son las diez y diez y hemos repasado este último tema muy rápidamente. Una de las cosas que siempre les desearé el viernes, y creo que hoy es viernes, es Shabat Shalom. Ese es un saludo judío, por así decirlo.</w:t>
      </w:r>
    </w:p>
    <w:p w14:paraId="3C197EE3" w14:textId="77777777" w:rsidR="00D4704B" w:rsidRPr="00CD7B90" w:rsidRDefault="00D4704B">
      <w:pPr>
        <w:rPr>
          <w:sz w:val="26"/>
          <w:szCs w:val="26"/>
        </w:rPr>
      </w:pPr>
    </w:p>
    <w:p w14:paraId="3925A50E" w14:textId="77777777" w:rsidR="00D4704B" w:rsidRPr="00CD7B90" w:rsidRDefault="00000000">
      <w:pPr xmlns:w="http://schemas.openxmlformats.org/wordprocessingml/2006/main">
        <w:rPr>
          <w:sz w:val="26"/>
          <w:szCs w:val="26"/>
        </w:rPr>
      </w:pPr>
      <w:r xmlns:w="http://schemas.openxmlformats.org/wordprocessingml/2006/main" w:rsidRPr="00CD7B90">
        <w:rPr>
          <w:rFonts w:ascii="Calibri" w:eastAsia="Calibri" w:hAnsi="Calibri" w:cs="Calibri"/>
          <w:sz w:val="26"/>
          <w:szCs w:val="26"/>
        </w:rPr>
        <w:t xml:space="preserve">Deseándoles Sabbath, que significa descanso, paz, shalom. Entonces Shabat Shalom.</w:t>
      </w:r>
    </w:p>
    <w:sectPr w:rsidR="00D4704B" w:rsidRPr="00CD7B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9D54D" w14:textId="77777777" w:rsidR="00075FF2" w:rsidRDefault="00075FF2" w:rsidP="00CD7B90">
      <w:r>
        <w:separator/>
      </w:r>
    </w:p>
  </w:endnote>
  <w:endnote w:type="continuationSeparator" w:id="0">
    <w:p w14:paraId="60D979A8" w14:textId="77777777" w:rsidR="00075FF2" w:rsidRDefault="00075FF2" w:rsidP="00CD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50DDB" w14:textId="77777777" w:rsidR="00075FF2" w:rsidRDefault="00075FF2" w:rsidP="00CD7B90">
      <w:r>
        <w:separator/>
      </w:r>
    </w:p>
  </w:footnote>
  <w:footnote w:type="continuationSeparator" w:id="0">
    <w:p w14:paraId="1F935E01" w14:textId="77777777" w:rsidR="00075FF2" w:rsidRDefault="00075FF2" w:rsidP="00CD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403251"/>
      <w:docPartObj>
        <w:docPartGallery w:val="Page Numbers (Top of Page)"/>
        <w:docPartUnique/>
      </w:docPartObj>
    </w:sdtPr>
    <w:sdtEndPr>
      <w:rPr>
        <w:noProof/>
      </w:rPr>
    </w:sdtEndPr>
    <w:sdtContent>
      <w:p w14:paraId="07495887" w14:textId="51344B17" w:rsidR="00CD7B90" w:rsidRDefault="00CD7B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0E5B12" w14:textId="77777777" w:rsidR="00CD7B90" w:rsidRDefault="00CD7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60846"/>
    <w:multiLevelType w:val="hybridMultilevel"/>
    <w:tmpl w:val="3D6E18D6"/>
    <w:lvl w:ilvl="0" w:tplc="31480B12">
      <w:start w:val="1"/>
      <w:numFmt w:val="bullet"/>
      <w:lvlText w:val="●"/>
      <w:lvlJc w:val="left"/>
      <w:pPr>
        <w:ind w:left="720" w:hanging="360"/>
      </w:pPr>
    </w:lvl>
    <w:lvl w:ilvl="1" w:tplc="0DEC5A64">
      <w:start w:val="1"/>
      <w:numFmt w:val="bullet"/>
      <w:lvlText w:val="○"/>
      <w:lvlJc w:val="left"/>
      <w:pPr>
        <w:ind w:left="1440" w:hanging="360"/>
      </w:pPr>
    </w:lvl>
    <w:lvl w:ilvl="2" w:tplc="356E14BA">
      <w:start w:val="1"/>
      <w:numFmt w:val="bullet"/>
      <w:lvlText w:val="■"/>
      <w:lvlJc w:val="left"/>
      <w:pPr>
        <w:ind w:left="2160" w:hanging="360"/>
      </w:pPr>
    </w:lvl>
    <w:lvl w:ilvl="3" w:tplc="888CF86E">
      <w:start w:val="1"/>
      <w:numFmt w:val="bullet"/>
      <w:lvlText w:val="●"/>
      <w:lvlJc w:val="left"/>
      <w:pPr>
        <w:ind w:left="2880" w:hanging="360"/>
      </w:pPr>
    </w:lvl>
    <w:lvl w:ilvl="4" w:tplc="1FDA5F62">
      <w:start w:val="1"/>
      <w:numFmt w:val="bullet"/>
      <w:lvlText w:val="○"/>
      <w:lvlJc w:val="left"/>
      <w:pPr>
        <w:ind w:left="3600" w:hanging="360"/>
      </w:pPr>
    </w:lvl>
    <w:lvl w:ilvl="5" w:tplc="8F5EB56C">
      <w:start w:val="1"/>
      <w:numFmt w:val="bullet"/>
      <w:lvlText w:val="■"/>
      <w:lvlJc w:val="left"/>
      <w:pPr>
        <w:ind w:left="4320" w:hanging="360"/>
      </w:pPr>
    </w:lvl>
    <w:lvl w:ilvl="6" w:tplc="7CECC6F2">
      <w:start w:val="1"/>
      <w:numFmt w:val="bullet"/>
      <w:lvlText w:val="●"/>
      <w:lvlJc w:val="left"/>
      <w:pPr>
        <w:ind w:left="5040" w:hanging="360"/>
      </w:pPr>
    </w:lvl>
    <w:lvl w:ilvl="7" w:tplc="D390B374">
      <w:start w:val="1"/>
      <w:numFmt w:val="bullet"/>
      <w:lvlText w:val="●"/>
      <w:lvlJc w:val="left"/>
      <w:pPr>
        <w:ind w:left="5760" w:hanging="360"/>
      </w:pPr>
    </w:lvl>
    <w:lvl w:ilvl="8" w:tplc="21B6A670">
      <w:start w:val="1"/>
      <w:numFmt w:val="bullet"/>
      <w:lvlText w:val="●"/>
      <w:lvlJc w:val="left"/>
      <w:pPr>
        <w:ind w:left="6480" w:hanging="360"/>
      </w:pPr>
    </w:lvl>
  </w:abstractNum>
  <w:num w:numId="1" w16cid:durableId="9379797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4B"/>
    <w:rsid w:val="00075FF2"/>
    <w:rsid w:val="000A76E9"/>
    <w:rsid w:val="00124898"/>
    <w:rsid w:val="001A57D3"/>
    <w:rsid w:val="0021796C"/>
    <w:rsid w:val="00316AE1"/>
    <w:rsid w:val="00534FBD"/>
    <w:rsid w:val="00764109"/>
    <w:rsid w:val="00992DCB"/>
    <w:rsid w:val="00C34D9E"/>
    <w:rsid w:val="00CC7073"/>
    <w:rsid w:val="00CD7B90"/>
    <w:rsid w:val="00CF0697"/>
    <w:rsid w:val="00D47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7602C"/>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7B90"/>
    <w:pPr>
      <w:tabs>
        <w:tab w:val="center" w:pos="4680"/>
        <w:tab w:val="right" w:pos="9360"/>
      </w:tabs>
    </w:pPr>
  </w:style>
  <w:style w:type="character" w:customStyle="1" w:styleId="HeaderChar">
    <w:name w:val="Header Char"/>
    <w:basedOn w:val="DefaultParagraphFont"/>
    <w:link w:val="Header"/>
    <w:uiPriority w:val="99"/>
    <w:rsid w:val="00CD7B90"/>
  </w:style>
  <w:style w:type="paragraph" w:styleId="Footer">
    <w:name w:val="footer"/>
    <w:basedOn w:val="Normal"/>
    <w:link w:val="FooterChar"/>
    <w:uiPriority w:val="99"/>
    <w:unhideWhenUsed/>
    <w:rsid w:val="00CD7B90"/>
    <w:pPr>
      <w:tabs>
        <w:tab w:val="center" w:pos="4680"/>
        <w:tab w:val="right" w:pos="9360"/>
      </w:tabs>
    </w:pPr>
  </w:style>
  <w:style w:type="character" w:customStyle="1" w:styleId="FooterChar">
    <w:name w:val="Footer Char"/>
    <w:basedOn w:val="DefaultParagraphFont"/>
    <w:link w:val="Footer"/>
    <w:uiPriority w:val="99"/>
    <w:rsid w:val="00CD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10091</Words>
  <Characters>45007</Characters>
  <Application>Microsoft Office Word</Application>
  <DocSecurity>0</DocSecurity>
  <Lines>1000</Lines>
  <Paragraphs>272</Paragraphs>
  <ScaleCrop>false</ScaleCrop>
  <HeadingPairs>
    <vt:vector size="2" baseType="variant">
      <vt:variant>
        <vt:lpstr>Title</vt:lpstr>
      </vt:variant>
      <vt:variant>
        <vt:i4>1</vt:i4>
      </vt:variant>
    </vt:vector>
  </HeadingPairs>
  <TitlesOfParts>
    <vt:vector size="1" baseType="lpstr">
      <vt:lpstr>ElainePhillips OTL Lecture02 1 16 09 64kbps</vt:lpstr>
    </vt:vector>
  </TitlesOfParts>
  <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Lecture02 1 16 09 64kbps</dc:title>
  <dc:creator>TurboScribe.ai</dc:creator>
  <cp:lastModifiedBy>Ted Hildebrandt</cp:lastModifiedBy>
  <cp:revision>4</cp:revision>
  <dcterms:created xsi:type="dcterms:W3CDTF">2024-08-09T18:13:00Z</dcterms:created>
  <dcterms:modified xsi:type="dcterms:W3CDTF">2024-08-09T18:15:00Z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2daaa2606337ddcd9d4d7b5091feb75c4f6467b6e826329e648f4a071c133ac0</vt:lpwstr>
  </property>
</Properties>
</file>