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12BC0" w14:textId="178A7568" w:rsidR="00A903CF" w:rsidRPr="00067B4B" w:rsidRDefault="00A903CF" w:rsidP="00A903CF">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14</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5BD85BBC" w14:textId="77777777" w:rsidR="00A903CF" w:rsidRDefault="00A903CF" w:rsidP="00A903CF">
      <w:pPr>
        <w:rPr>
          <w:sz w:val="26"/>
          <w:szCs w:val="26"/>
        </w:rPr>
      </w:pPr>
    </w:p>
    <w:p w14:paraId="16442639" w14:textId="529DB448" w:rsidR="00A903CF" w:rsidRPr="00F065F9" w:rsidRDefault="00A903CF" w:rsidP="00A903CF">
      <w:pPr>
        <w:rPr>
          <w:b/>
          <w:bCs/>
          <w:sz w:val="32"/>
          <w:szCs w:val="32"/>
        </w:rPr>
      </w:pPr>
      <w:r>
        <w:rPr>
          <w:b/>
          <w:bCs/>
          <w:sz w:val="32"/>
          <w:szCs w:val="32"/>
        </w:rP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14</w:t>
      </w:r>
      <w:r w:rsidRPr="00067B4B">
        <w:rPr>
          <w:b/>
          <w:bCs/>
          <w:sz w:val="36"/>
          <w:szCs w:val="36"/>
        </w:rPr>
        <w:t>,</w:t>
      </w:r>
      <w:r w:rsidRPr="00595C2F">
        <w:rPr>
          <w:b/>
          <w:bCs/>
          <w:sz w:val="32"/>
          <w:szCs w:val="32"/>
        </w:rPr>
        <w:t xml:space="preserve"> </w:t>
      </w:r>
      <w:r>
        <w:rPr>
          <w:b/>
          <w:bCs/>
          <w:sz w:val="32"/>
          <w:szCs w:val="32"/>
        </w:rPr>
        <w:t>Key Focal Points for Preaching on Hebrews Today, Biblicalel</w:t>
      </w:r>
      <w:r w:rsidRPr="00F065F9">
        <w:rPr>
          <w:b/>
          <w:bCs/>
          <w:sz w:val="32"/>
          <w:szCs w:val="32"/>
        </w:rPr>
        <w:t xml:space="preserve">earning.org, </w:t>
      </w:r>
      <w:proofErr w:type="spellStart"/>
      <w:r w:rsidRPr="00F065F9">
        <w:rPr>
          <w:b/>
          <w:bCs/>
          <w:sz w:val="32"/>
          <w:szCs w:val="32"/>
        </w:rPr>
        <w:t>BeL</w:t>
      </w:r>
      <w:proofErr w:type="spellEnd"/>
    </w:p>
    <w:p w14:paraId="12D5BC25" w14:textId="77777777" w:rsidR="00A903CF" w:rsidRPr="00A903CF" w:rsidRDefault="00A903CF" w:rsidP="00A903CF">
      <w:pPr>
        <w:rPr>
          <w:sz w:val="26"/>
          <w:szCs w:val="26"/>
        </w:rPr>
      </w:pPr>
      <w:r w:rsidRPr="00A903CF">
        <w:rPr>
          <w:b/>
          <w:bCs/>
          <w:sz w:val="26"/>
          <w:szCs w:val="26"/>
        </w:rPr>
        <w:t xml:space="preserve">Dr. David </w:t>
      </w:r>
      <w:proofErr w:type="spellStart"/>
      <w:r w:rsidRPr="00A903CF">
        <w:rPr>
          <w:b/>
          <w:bCs/>
          <w:sz w:val="26"/>
          <w:szCs w:val="26"/>
        </w:rPr>
        <w:t>deSilva's</w:t>
      </w:r>
      <w:proofErr w:type="spellEnd"/>
      <w:r w:rsidRPr="00A903CF">
        <w:rPr>
          <w:b/>
          <w:bCs/>
          <w:sz w:val="26"/>
          <w:szCs w:val="26"/>
        </w:rPr>
        <w:t xml:space="preserve"> lecture</w:t>
      </w:r>
      <w:r w:rsidRPr="00A903CF">
        <w:rPr>
          <w:sz w:val="26"/>
          <w:szCs w:val="26"/>
        </w:rPr>
        <w:t xml:space="preserve"> on the Book of Hebrews highlights five key themes for modern application. </w:t>
      </w:r>
      <w:r w:rsidRPr="00A903CF">
        <w:rPr>
          <w:b/>
          <w:bCs/>
          <w:sz w:val="26"/>
          <w:szCs w:val="26"/>
        </w:rPr>
        <w:t>First</w:t>
      </w:r>
      <w:r w:rsidRPr="00A903CF">
        <w:rPr>
          <w:sz w:val="26"/>
          <w:szCs w:val="26"/>
        </w:rPr>
        <w:t xml:space="preserve">, prioritizing faith's eternal rewards over worldly distractions. </w:t>
      </w:r>
      <w:r w:rsidRPr="00A903CF">
        <w:rPr>
          <w:b/>
          <w:bCs/>
          <w:sz w:val="26"/>
          <w:szCs w:val="26"/>
        </w:rPr>
        <w:t>Second</w:t>
      </w:r>
      <w:r w:rsidRPr="00A903CF">
        <w:rPr>
          <w:sz w:val="26"/>
          <w:szCs w:val="26"/>
        </w:rPr>
        <w:t xml:space="preserve">, emphasizing the steadfast security found in Christ, contrasting it with the instability of earthly things. </w:t>
      </w:r>
      <w:r w:rsidRPr="00A903CF">
        <w:rPr>
          <w:b/>
          <w:bCs/>
          <w:sz w:val="26"/>
          <w:szCs w:val="26"/>
        </w:rPr>
        <w:t>Third</w:t>
      </w:r>
      <w:r w:rsidRPr="00A903CF">
        <w:rPr>
          <w:sz w:val="26"/>
          <w:szCs w:val="26"/>
        </w:rPr>
        <w:t xml:space="preserve">, the importance of responding to God's grace with grateful obedience and service. </w:t>
      </w:r>
      <w:r w:rsidRPr="00A903CF">
        <w:rPr>
          <w:b/>
          <w:bCs/>
          <w:sz w:val="26"/>
          <w:szCs w:val="26"/>
        </w:rPr>
        <w:t>Fourth</w:t>
      </w:r>
      <w:r w:rsidRPr="00A903CF">
        <w:rPr>
          <w:sz w:val="26"/>
          <w:szCs w:val="26"/>
        </w:rPr>
        <w:t xml:space="preserve">, cultivating mutual support and accountability within the Christian community. </w:t>
      </w:r>
      <w:r w:rsidRPr="00A903CF">
        <w:rPr>
          <w:b/>
          <w:bCs/>
          <w:sz w:val="26"/>
          <w:szCs w:val="26"/>
        </w:rPr>
        <w:t>Finally</w:t>
      </w:r>
      <w:r w:rsidRPr="00A903CF">
        <w:rPr>
          <w:sz w:val="26"/>
          <w:szCs w:val="26"/>
        </w:rPr>
        <w:t>, extending this community to global believers facing persecution.</w:t>
      </w:r>
    </w:p>
    <w:p w14:paraId="3C53C04C" w14:textId="77777777" w:rsidR="00925E72" w:rsidRDefault="00925E72">
      <w:pPr>
        <w:rPr>
          <w:sz w:val="26"/>
          <w:szCs w:val="26"/>
        </w:rPr>
      </w:pPr>
    </w:p>
    <w:p w14:paraId="2342CB57" w14:textId="4F9310E2" w:rsidR="00A903CF" w:rsidRDefault="00A903CF" w:rsidP="00A903CF">
      <w:pPr>
        <w:rPr>
          <w:sz w:val="26"/>
          <w:szCs w:val="26"/>
        </w:rPr>
      </w:pPr>
      <w:r>
        <w:rPr>
          <w:b/>
          <w:bCs/>
          <w:sz w:val="36"/>
          <w:szCs w:val="36"/>
        </w:rPr>
        <w:t>2. 1</w:t>
      </w:r>
      <w:r w:rsidR="004F2DB1">
        <w:rPr>
          <w:b/>
          <w:bCs/>
          <w:sz w:val="36"/>
          <w:szCs w:val="36"/>
        </w:rPr>
        <w:t>5</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14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6289B77F" w14:textId="5C3302C2" w:rsidR="00A903CF" w:rsidRDefault="004F2DB1">
      <w:pPr>
        <w:rPr>
          <w:sz w:val="26"/>
          <w:szCs w:val="26"/>
        </w:rPr>
      </w:pPr>
      <w:r>
        <w:rPr>
          <w:sz w:val="26"/>
          <w:szCs w:val="26"/>
        </w:rPr>
        <w:object w:dxaOrig="1541" w:dyaOrig="998" w14:anchorId="7B460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127.5pt" o:ole="">
            <v:imagedata r:id="rId7" o:title=""/>
          </v:shape>
          <o:OLEObject Type="Embed" ProgID="Package" ShapeID="_x0000_i1025" DrawAspect="Icon" ObjectID="_1799583719" r:id="rId8"/>
        </w:object>
      </w:r>
    </w:p>
    <w:p w14:paraId="4851077D" w14:textId="547F9CD3" w:rsidR="00A903CF" w:rsidRDefault="00A903CF">
      <w:pPr>
        <w:rPr>
          <w:sz w:val="26"/>
          <w:szCs w:val="26"/>
        </w:rPr>
      </w:pPr>
      <w:r>
        <w:rPr>
          <w:sz w:val="26"/>
          <w:szCs w:val="26"/>
        </w:rPr>
        <w:br w:type="page"/>
      </w:r>
    </w:p>
    <w:p w14:paraId="343BDF0F" w14:textId="77777777" w:rsidR="00A903CF" w:rsidRPr="00A903CF" w:rsidRDefault="00A903CF" w:rsidP="00A903CF">
      <w:pPr>
        <w:rPr>
          <w:vanish/>
          <w:sz w:val="26"/>
          <w:szCs w:val="26"/>
        </w:rPr>
      </w:pPr>
      <w:r w:rsidRPr="00A903CF">
        <w:rPr>
          <w:vanish/>
          <w:sz w:val="26"/>
          <w:szCs w:val="26"/>
        </w:rPr>
        <w:lastRenderedPageBreak/>
        <w:t>Bottom of Form</w:t>
      </w:r>
    </w:p>
    <w:p w14:paraId="2761D159" w14:textId="3487B548" w:rsidR="00A903CF" w:rsidRPr="00067B4B" w:rsidRDefault="008227CB" w:rsidP="00A903CF">
      <w:pPr>
        <w:rPr>
          <w:b/>
          <w:bCs/>
          <w:sz w:val="36"/>
          <w:szCs w:val="36"/>
        </w:rPr>
      </w:pPr>
      <w:r>
        <w:rPr>
          <w:b/>
          <w:bCs/>
          <w:sz w:val="36"/>
          <w:szCs w:val="36"/>
        </w:rPr>
        <w:t>3</w:t>
      </w:r>
      <w:r w:rsidR="00A903CF">
        <w:rPr>
          <w:b/>
          <w:bCs/>
          <w:sz w:val="36"/>
          <w:szCs w:val="36"/>
        </w:rPr>
        <w:t xml:space="preserve">. </w:t>
      </w:r>
      <w:r w:rsidR="00A903CF" w:rsidRPr="00595C2F">
        <w:rPr>
          <w:b/>
          <w:bCs/>
          <w:sz w:val="36"/>
          <w:szCs w:val="36"/>
        </w:rPr>
        <w:t>Briefing Document</w:t>
      </w:r>
      <w:r w:rsidR="00A903CF" w:rsidRPr="00067B4B">
        <w:rPr>
          <w:vanish/>
          <w:sz w:val="26"/>
          <w:szCs w:val="26"/>
        </w:rPr>
        <w:t>Top of Form</w:t>
      </w:r>
    </w:p>
    <w:p w14:paraId="7B8E1129" w14:textId="77777777" w:rsidR="00A903CF" w:rsidRPr="00A903CF" w:rsidRDefault="00A903CF" w:rsidP="00A903CF">
      <w:pPr>
        <w:rPr>
          <w:vanish/>
          <w:sz w:val="26"/>
          <w:szCs w:val="26"/>
        </w:rPr>
      </w:pPr>
      <w:r w:rsidRPr="00A903CF">
        <w:rPr>
          <w:vanish/>
          <w:sz w:val="26"/>
          <w:szCs w:val="26"/>
        </w:rPr>
        <w:t>Top of Form</w:t>
      </w:r>
    </w:p>
    <w:p w14:paraId="14354A02" w14:textId="77777777" w:rsidR="00A903CF" w:rsidRPr="00A903CF" w:rsidRDefault="00A903CF" w:rsidP="00A903CF">
      <w:pPr>
        <w:rPr>
          <w:sz w:val="26"/>
          <w:szCs w:val="26"/>
        </w:rPr>
      </w:pPr>
      <w:r w:rsidRPr="00A903CF">
        <w:rPr>
          <w:sz w:val="26"/>
          <w:szCs w:val="26"/>
        </w:rPr>
        <w:t xml:space="preserve">Okay, here is a detailed briefing document summarizing the key themes and ideas from the provided excerpts of Dr. David A. </w:t>
      </w:r>
      <w:proofErr w:type="spellStart"/>
      <w:r w:rsidRPr="00A903CF">
        <w:rPr>
          <w:sz w:val="26"/>
          <w:szCs w:val="26"/>
        </w:rPr>
        <w:t>deSilva's</w:t>
      </w:r>
      <w:proofErr w:type="spellEnd"/>
      <w:r w:rsidRPr="00A903CF">
        <w:rPr>
          <w:sz w:val="26"/>
          <w:szCs w:val="26"/>
        </w:rPr>
        <w:t xml:space="preserve"> "Hebrews, Session 14," focusing on their relevance for preaching:</w:t>
      </w:r>
    </w:p>
    <w:p w14:paraId="5B64E8CB" w14:textId="77777777" w:rsidR="00A903CF" w:rsidRPr="00A903CF" w:rsidRDefault="00A903CF" w:rsidP="00A903CF">
      <w:pPr>
        <w:rPr>
          <w:sz w:val="26"/>
          <w:szCs w:val="26"/>
        </w:rPr>
      </w:pPr>
      <w:r w:rsidRPr="00A903CF">
        <w:rPr>
          <w:b/>
          <w:bCs/>
          <w:sz w:val="26"/>
          <w:szCs w:val="26"/>
        </w:rPr>
        <w:t xml:space="preserve">Briefing Document: Dr. David A. </w:t>
      </w:r>
      <w:proofErr w:type="spellStart"/>
      <w:r w:rsidRPr="00A903CF">
        <w:rPr>
          <w:b/>
          <w:bCs/>
          <w:sz w:val="26"/>
          <w:szCs w:val="26"/>
        </w:rPr>
        <w:t>deSilva</w:t>
      </w:r>
      <w:proofErr w:type="spellEnd"/>
      <w:r w:rsidRPr="00A903CF">
        <w:rPr>
          <w:b/>
          <w:bCs/>
          <w:sz w:val="26"/>
          <w:szCs w:val="26"/>
        </w:rPr>
        <w:t xml:space="preserve"> - Hebrews, Session 14</w:t>
      </w:r>
    </w:p>
    <w:p w14:paraId="4943AB2E" w14:textId="77777777" w:rsidR="00A903CF" w:rsidRPr="00A903CF" w:rsidRDefault="00A903CF" w:rsidP="00A903CF">
      <w:pPr>
        <w:rPr>
          <w:sz w:val="26"/>
          <w:szCs w:val="26"/>
        </w:rPr>
      </w:pPr>
      <w:r w:rsidRPr="00A903CF">
        <w:rPr>
          <w:b/>
          <w:bCs/>
          <w:sz w:val="26"/>
          <w:szCs w:val="26"/>
        </w:rPr>
        <w:t>Introduction</w:t>
      </w:r>
      <w:r w:rsidRPr="00A903CF">
        <w:rPr>
          <w:sz w:val="26"/>
          <w:szCs w:val="26"/>
        </w:rPr>
        <w:t xml:space="preserve"> This document summarizes the key points from Dr. David A. </w:t>
      </w:r>
      <w:proofErr w:type="spellStart"/>
      <w:r w:rsidRPr="00A903CF">
        <w:rPr>
          <w:sz w:val="26"/>
          <w:szCs w:val="26"/>
        </w:rPr>
        <w:t>deSilva's</w:t>
      </w:r>
      <w:proofErr w:type="spellEnd"/>
      <w:r w:rsidRPr="00A903CF">
        <w:rPr>
          <w:sz w:val="26"/>
          <w:szCs w:val="26"/>
        </w:rPr>
        <w:t xml:space="preserve"> "Hebrews, Session 14," which focuses on the enduring relevance of the Book of Hebrews for contemporary Christian preaching. DeSilva identifies five key "keywords" that encapsulate the author of Hebrews' message and provide a framework for sermons. These themes are not just for the original audience but for Christians of every generation, urging us not to harden our hearts but to heed God's voice.</w:t>
      </w:r>
    </w:p>
    <w:p w14:paraId="440AF215" w14:textId="77777777" w:rsidR="00A903CF" w:rsidRPr="00A903CF" w:rsidRDefault="00A903CF" w:rsidP="00A903CF">
      <w:pPr>
        <w:rPr>
          <w:sz w:val="26"/>
          <w:szCs w:val="26"/>
        </w:rPr>
      </w:pPr>
      <w:r w:rsidRPr="00A903CF">
        <w:rPr>
          <w:b/>
          <w:bCs/>
          <w:sz w:val="26"/>
          <w:szCs w:val="26"/>
        </w:rPr>
        <w:t>Key Themes and Ideas</w:t>
      </w:r>
    </w:p>
    <w:p w14:paraId="72F5D875" w14:textId="77777777" w:rsidR="00A903CF" w:rsidRPr="00A903CF" w:rsidRDefault="00A903CF" w:rsidP="00A903CF">
      <w:pPr>
        <w:numPr>
          <w:ilvl w:val="0"/>
          <w:numId w:val="4"/>
        </w:numPr>
        <w:rPr>
          <w:sz w:val="26"/>
          <w:szCs w:val="26"/>
        </w:rPr>
      </w:pPr>
      <w:r w:rsidRPr="00A903CF">
        <w:rPr>
          <w:b/>
          <w:bCs/>
          <w:sz w:val="26"/>
          <w:szCs w:val="26"/>
        </w:rPr>
        <w:t>Don't Lose Sight of Life's Top Priority:</w:t>
      </w:r>
    </w:p>
    <w:p w14:paraId="5C7DEF9F" w14:textId="77777777" w:rsidR="00A903CF" w:rsidRPr="00A903CF" w:rsidRDefault="00A903CF" w:rsidP="00A903CF">
      <w:pPr>
        <w:numPr>
          <w:ilvl w:val="0"/>
          <w:numId w:val="5"/>
        </w:numPr>
        <w:rPr>
          <w:sz w:val="26"/>
          <w:szCs w:val="26"/>
        </w:rPr>
      </w:pPr>
      <w:r w:rsidRPr="00A903CF">
        <w:rPr>
          <w:b/>
          <w:bCs/>
          <w:sz w:val="26"/>
          <w:szCs w:val="26"/>
        </w:rPr>
        <w:t>Central Idea:</w:t>
      </w:r>
      <w:r w:rsidRPr="00A903CF">
        <w:rPr>
          <w:sz w:val="26"/>
          <w:szCs w:val="26"/>
        </w:rPr>
        <w:t xml:space="preserve"> The most important thing in life is our response to God's revelation in Jesus. This message must take precedence over all other messages and distractions.</w:t>
      </w:r>
    </w:p>
    <w:p w14:paraId="665E8EFC" w14:textId="77777777" w:rsidR="00A903CF" w:rsidRPr="00A903CF" w:rsidRDefault="00A903CF" w:rsidP="00A903CF">
      <w:pPr>
        <w:numPr>
          <w:ilvl w:val="0"/>
          <w:numId w:val="5"/>
        </w:numPr>
        <w:rPr>
          <w:sz w:val="26"/>
          <w:szCs w:val="26"/>
        </w:rPr>
      </w:pPr>
      <w:r w:rsidRPr="00A903CF">
        <w:rPr>
          <w:b/>
          <w:bCs/>
          <w:sz w:val="26"/>
          <w:szCs w:val="26"/>
        </w:rPr>
        <w:t xml:space="preserve">Supporting </w:t>
      </w:r>
      <w:proofErr w:type="spellStart"/>
      <w:proofErr w:type="gramStart"/>
      <w:r w:rsidRPr="00A903CF">
        <w:rPr>
          <w:b/>
          <w:bCs/>
          <w:sz w:val="26"/>
          <w:szCs w:val="26"/>
        </w:rPr>
        <w:t>Points:</w:t>
      </w:r>
      <w:r w:rsidRPr="00A903CF">
        <w:rPr>
          <w:sz w:val="26"/>
          <w:szCs w:val="26"/>
        </w:rPr>
        <w:t>God</w:t>
      </w:r>
      <w:proofErr w:type="spellEnd"/>
      <w:proofErr w:type="gramEnd"/>
      <w:r w:rsidRPr="00A903CF">
        <w:rPr>
          <w:sz w:val="26"/>
          <w:szCs w:val="26"/>
        </w:rPr>
        <w:t xml:space="preserve"> has spoken definitively through Jesus, offering a complete revelation of Himself, promises of deliverance, and eternal life.</w:t>
      </w:r>
    </w:p>
    <w:p w14:paraId="54A04CC9" w14:textId="77777777" w:rsidR="00A903CF" w:rsidRPr="00A903CF" w:rsidRDefault="00A903CF" w:rsidP="00A903CF">
      <w:pPr>
        <w:numPr>
          <w:ilvl w:val="0"/>
          <w:numId w:val="5"/>
        </w:numPr>
        <w:rPr>
          <w:sz w:val="26"/>
          <w:szCs w:val="26"/>
        </w:rPr>
      </w:pPr>
      <w:r w:rsidRPr="00A903CF">
        <w:rPr>
          <w:i/>
          <w:iCs/>
          <w:sz w:val="26"/>
          <w:szCs w:val="26"/>
        </w:rPr>
        <w:t>"In Jesus, God gave the most complete revelation of who God is. In Jesus, all the earlier revelations of God come together with brilliant clarity and fullness."</w:t>
      </w:r>
    </w:p>
    <w:p w14:paraId="24AEA2CC" w14:textId="77777777" w:rsidR="00A903CF" w:rsidRPr="00A903CF" w:rsidRDefault="00A903CF" w:rsidP="00A903CF">
      <w:pPr>
        <w:numPr>
          <w:ilvl w:val="0"/>
          <w:numId w:val="5"/>
        </w:numPr>
        <w:rPr>
          <w:sz w:val="26"/>
          <w:szCs w:val="26"/>
        </w:rPr>
      </w:pPr>
      <w:r w:rsidRPr="00A903CF">
        <w:rPr>
          <w:sz w:val="26"/>
          <w:szCs w:val="26"/>
        </w:rPr>
        <w:t>The visible world is temporary and will be shaken, while a superior, eternal realm awaits. Therefore, we should prioritize what belongs to this eternal realm.</w:t>
      </w:r>
    </w:p>
    <w:p w14:paraId="5AA8358A" w14:textId="77777777" w:rsidR="00A903CF" w:rsidRPr="00A903CF" w:rsidRDefault="00A903CF" w:rsidP="00A903CF">
      <w:pPr>
        <w:numPr>
          <w:ilvl w:val="0"/>
          <w:numId w:val="5"/>
        </w:numPr>
        <w:rPr>
          <w:sz w:val="26"/>
          <w:szCs w:val="26"/>
        </w:rPr>
      </w:pPr>
      <w:r w:rsidRPr="00A903CF">
        <w:rPr>
          <w:i/>
          <w:iCs/>
          <w:sz w:val="26"/>
          <w:szCs w:val="26"/>
        </w:rPr>
        <w:t>"Everything that can be seen is a temporary reality... Beyond the visible earth and heaven stands a superior eternal realm, heaven itself."</w:t>
      </w:r>
    </w:p>
    <w:p w14:paraId="021AC947" w14:textId="77777777" w:rsidR="00A903CF" w:rsidRPr="00A903CF" w:rsidRDefault="00A903CF" w:rsidP="00A903CF">
      <w:pPr>
        <w:numPr>
          <w:ilvl w:val="0"/>
          <w:numId w:val="5"/>
        </w:numPr>
        <w:rPr>
          <w:sz w:val="26"/>
          <w:szCs w:val="26"/>
        </w:rPr>
      </w:pPr>
      <w:r w:rsidRPr="00A903CF">
        <w:rPr>
          <w:sz w:val="26"/>
          <w:szCs w:val="26"/>
        </w:rPr>
        <w:t>The danger is not primarily apostasy, but distraction and losing focus by prioritizing temporary, worldly concerns.</w:t>
      </w:r>
    </w:p>
    <w:p w14:paraId="58A8499C" w14:textId="77777777" w:rsidR="00A903CF" w:rsidRPr="00A903CF" w:rsidRDefault="00A903CF" w:rsidP="00A903CF">
      <w:pPr>
        <w:numPr>
          <w:ilvl w:val="0"/>
          <w:numId w:val="5"/>
        </w:numPr>
        <w:rPr>
          <w:sz w:val="26"/>
          <w:szCs w:val="26"/>
        </w:rPr>
      </w:pPr>
      <w:r w:rsidRPr="00A903CF">
        <w:rPr>
          <w:sz w:val="26"/>
          <w:szCs w:val="26"/>
        </w:rPr>
        <w:t>Examples of such distractions include: material possessions, status, and worldly pursuits that detract from growth in faith, service to God, and discipleship.</w:t>
      </w:r>
    </w:p>
    <w:p w14:paraId="4B1CD4F1" w14:textId="77777777" w:rsidR="00A903CF" w:rsidRPr="00A903CF" w:rsidRDefault="00A903CF" w:rsidP="00A903CF">
      <w:pPr>
        <w:numPr>
          <w:ilvl w:val="0"/>
          <w:numId w:val="5"/>
        </w:numPr>
        <w:rPr>
          <w:sz w:val="26"/>
          <w:szCs w:val="26"/>
        </w:rPr>
      </w:pPr>
      <w:r w:rsidRPr="00A903CF">
        <w:rPr>
          <w:sz w:val="26"/>
          <w:szCs w:val="26"/>
        </w:rPr>
        <w:t>Responding faithfully to God's word means living by faith, which is more than just belief, it is making daily decisions based on eternal and invisible realities.</w:t>
      </w:r>
    </w:p>
    <w:p w14:paraId="2C220847" w14:textId="77777777" w:rsidR="00A903CF" w:rsidRPr="00A903CF" w:rsidRDefault="00A903CF" w:rsidP="00A903CF">
      <w:pPr>
        <w:numPr>
          <w:ilvl w:val="0"/>
          <w:numId w:val="5"/>
        </w:numPr>
        <w:rPr>
          <w:sz w:val="26"/>
          <w:szCs w:val="26"/>
        </w:rPr>
      </w:pPr>
      <w:r w:rsidRPr="00A903CF">
        <w:rPr>
          <w:i/>
          <w:iCs/>
          <w:sz w:val="26"/>
          <w:szCs w:val="26"/>
        </w:rPr>
        <w:lastRenderedPageBreak/>
        <w:t>"Faith acts as if all of God's promises are true and reliable. Faith always orders life with a view to pleasing God...rather than settling for the shallow wages that the world offers to its devotees."</w:t>
      </w:r>
    </w:p>
    <w:p w14:paraId="30A466C2" w14:textId="77777777" w:rsidR="00A903CF" w:rsidRPr="00A903CF" w:rsidRDefault="00A903CF" w:rsidP="00A903CF">
      <w:pPr>
        <w:numPr>
          <w:ilvl w:val="0"/>
          <w:numId w:val="5"/>
        </w:numPr>
        <w:rPr>
          <w:sz w:val="26"/>
          <w:szCs w:val="26"/>
        </w:rPr>
      </w:pPr>
      <w:r w:rsidRPr="00A903CF">
        <w:rPr>
          <w:b/>
          <w:bCs/>
          <w:sz w:val="26"/>
          <w:szCs w:val="26"/>
        </w:rPr>
        <w:t>Relevance for Preaching:</w:t>
      </w:r>
      <w:r w:rsidRPr="00A903CF">
        <w:rPr>
          <w:sz w:val="26"/>
          <w:szCs w:val="26"/>
        </w:rPr>
        <w:t xml:space="preserve"> Preachers must continually reinforce this basic Christian worldview, encouraging congregations to prioritize God's voice and Kingdom above all else. &gt; </w:t>
      </w:r>
      <w:r w:rsidRPr="00A903CF">
        <w:rPr>
          <w:i/>
          <w:iCs/>
          <w:sz w:val="26"/>
          <w:szCs w:val="26"/>
        </w:rPr>
        <w:t>"The preacher would have our first priority be to respond to the word that God has spoken and still speaks."</w:t>
      </w:r>
    </w:p>
    <w:p w14:paraId="2E06E796" w14:textId="77777777" w:rsidR="00A903CF" w:rsidRPr="00A903CF" w:rsidRDefault="00A903CF" w:rsidP="00A903CF">
      <w:pPr>
        <w:numPr>
          <w:ilvl w:val="0"/>
          <w:numId w:val="6"/>
        </w:numPr>
        <w:rPr>
          <w:sz w:val="26"/>
          <w:szCs w:val="26"/>
        </w:rPr>
      </w:pPr>
      <w:r w:rsidRPr="00A903CF">
        <w:rPr>
          <w:b/>
          <w:bCs/>
          <w:sz w:val="26"/>
          <w:szCs w:val="26"/>
        </w:rPr>
        <w:t>Don't Lose Sight of What You Have in Christ:</w:t>
      </w:r>
    </w:p>
    <w:p w14:paraId="59EF276E" w14:textId="77777777" w:rsidR="00A903CF" w:rsidRPr="00A903CF" w:rsidRDefault="00A903CF" w:rsidP="00A903CF">
      <w:pPr>
        <w:numPr>
          <w:ilvl w:val="0"/>
          <w:numId w:val="7"/>
        </w:numPr>
        <w:rPr>
          <w:sz w:val="26"/>
          <w:szCs w:val="26"/>
        </w:rPr>
      </w:pPr>
      <w:r w:rsidRPr="00A903CF">
        <w:rPr>
          <w:b/>
          <w:bCs/>
          <w:sz w:val="26"/>
          <w:szCs w:val="26"/>
        </w:rPr>
        <w:t>Central Idea:</w:t>
      </w:r>
      <w:r w:rsidRPr="00A903CF">
        <w:rPr>
          <w:sz w:val="26"/>
          <w:szCs w:val="26"/>
        </w:rPr>
        <w:t xml:space="preserve"> Christians possess incredible blessings and resources in Christ, which serve as both an anchor for their soul and a source of strength to persevere in faith.</w:t>
      </w:r>
    </w:p>
    <w:p w14:paraId="46C87ACE" w14:textId="77777777" w:rsidR="00A903CF" w:rsidRPr="00A903CF" w:rsidRDefault="00A903CF" w:rsidP="00A903CF">
      <w:pPr>
        <w:numPr>
          <w:ilvl w:val="0"/>
          <w:numId w:val="7"/>
        </w:numPr>
        <w:rPr>
          <w:sz w:val="26"/>
          <w:szCs w:val="26"/>
        </w:rPr>
      </w:pPr>
      <w:r w:rsidRPr="00A903CF">
        <w:rPr>
          <w:b/>
          <w:bCs/>
          <w:sz w:val="26"/>
          <w:szCs w:val="26"/>
        </w:rPr>
        <w:t xml:space="preserve">Supporting </w:t>
      </w:r>
      <w:proofErr w:type="spellStart"/>
      <w:proofErr w:type="gramStart"/>
      <w:r w:rsidRPr="00A903CF">
        <w:rPr>
          <w:b/>
          <w:bCs/>
          <w:sz w:val="26"/>
          <w:szCs w:val="26"/>
        </w:rPr>
        <w:t>Points:</w:t>
      </w:r>
      <w:r w:rsidRPr="00A903CF">
        <w:rPr>
          <w:sz w:val="26"/>
          <w:szCs w:val="26"/>
        </w:rPr>
        <w:t>We</w:t>
      </w:r>
      <w:proofErr w:type="spellEnd"/>
      <w:proofErr w:type="gramEnd"/>
      <w:r w:rsidRPr="00A903CF">
        <w:rPr>
          <w:sz w:val="26"/>
          <w:szCs w:val="26"/>
        </w:rPr>
        <w:t xml:space="preserve"> have a great high priest in Jesus, who has entered the heavens on our behalf.</w:t>
      </w:r>
    </w:p>
    <w:p w14:paraId="141C147E" w14:textId="77777777" w:rsidR="00A903CF" w:rsidRPr="00A903CF" w:rsidRDefault="00A903CF" w:rsidP="00A903CF">
      <w:pPr>
        <w:numPr>
          <w:ilvl w:val="0"/>
          <w:numId w:val="7"/>
        </w:numPr>
        <w:rPr>
          <w:sz w:val="26"/>
          <w:szCs w:val="26"/>
        </w:rPr>
      </w:pPr>
      <w:r w:rsidRPr="00A903CF">
        <w:rPr>
          <w:sz w:val="26"/>
          <w:szCs w:val="26"/>
        </w:rPr>
        <w:t>We possess absolute security and stability in Jesus. He is unchanging and reliable, unlike the ever-shifting realities of the world.</w:t>
      </w:r>
    </w:p>
    <w:p w14:paraId="144AEF95" w14:textId="77777777" w:rsidR="00A903CF" w:rsidRPr="00A903CF" w:rsidRDefault="00A903CF" w:rsidP="00A903CF">
      <w:pPr>
        <w:numPr>
          <w:ilvl w:val="0"/>
          <w:numId w:val="7"/>
        </w:numPr>
        <w:rPr>
          <w:sz w:val="26"/>
          <w:szCs w:val="26"/>
        </w:rPr>
      </w:pPr>
      <w:r w:rsidRPr="00A903CF">
        <w:rPr>
          <w:i/>
          <w:iCs/>
          <w:sz w:val="26"/>
          <w:szCs w:val="26"/>
        </w:rPr>
        <w:t>“Jesus Christ is the same yesterday and today and forever.”</w:t>
      </w:r>
    </w:p>
    <w:p w14:paraId="19D5D763" w14:textId="77777777" w:rsidR="00A903CF" w:rsidRPr="00A903CF" w:rsidRDefault="00A903CF" w:rsidP="00A903CF">
      <w:pPr>
        <w:numPr>
          <w:ilvl w:val="0"/>
          <w:numId w:val="7"/>
        </w:numPr>
        <w:rPr>
          <w:sz w:val="26"/>
          <w:szCs w:val="26"/>
        </w:rPr>
      </w:pPr>
      <w:r w:rsidRPr="00A903CF">
        <w:rPr>
          <w:sz w:val="26"/>
          <w:szCs w:val="26"/>
        </w:rPr>
        <w:t>We have access to God's full support and resources for our spiritual journey, with the ability to come confidently to the throne of grace and obtain mercy.</w:t>
      </w:r>
    </w:p>
    <w:p w14:paraId="3BB4A38B" w14:textId="77777777" w:rsidR="00A903CF" w:rsidRPr="00A903CF" w:rsidRDefault="00A903CF" w:rsidP="00A903CF">
      <w:pPr>
        <w:numPr>
          <w:ilvl w:val="0"/>
          <w:numId w:val="7"/>
        </w:numPr>
        <w:rPr>
          <w:sz w:val="26"/>
          <w:szCs w:val="26"/>
        </w:rPr>
      </w:pPr>
      <w:r w:rsidRPr="00A903CF">
        <w:rPr>
          <w:sz w:val="26"/>
          <w:szCs w:val="26"/>
        </w:rPr>
        <w:t>Prayer is essential, as we can seek favor from God and are assured of His help because of Jesus' intercession.</w:t>
      </w:r>
    </w:p>
    <w:p w14:paraId="1BF2D647" w14:textId="77777777" w:rsidR="00A903CF" w:rsidRPr="00A903CF" w:rsidRDefault="00A903CF" w:rsidP="00A903CF">
      <w:pPr>
        <w:numPr>
          <w:ilvl w:val="0"/>
          <w:numId w:val="7"/>
        </w:numPr>
        <w:rPr>
          <w:sz w:val="26"/>
          <w:szCs w:val="26"/>
        </w:rPr>
      </w:pPr>
      <w:r w:rsidRPr="00A903CF">
        <w:rPr>
          <w:sz w:val="26"/>
          <w:szCs w:val="26"/>
        </w:rPr>
        <w:t>We have a holy, priestly calling, not just for ministry professionals but for every believer. This means that our lives are to be set apart for service to God through worship, prayer, and acts of love.</w:t>
      </w:r>
    </w:p>
    <w:p w14:paraId="4E131FE8" w14:textId="77777777" w:rsidR="00A903CF" w:rsidRPr="00A903CF" w:rsidRDefault="00A903CF" w:rsidP="00A903CF">
      <w:pPr>
        <w:numPr>
          <w:ilvl w:val="0"/>
          <w:numId w:val="7"/>
        </w:numPr>
        <w:rPr>
          <w:sz w:val="26"/>
          <w:szCs w:val="26"/>
        </w:rPr>
      </w:pPr>
      <w:r w:rsidRPr="00A903CF">
        <w:rPr>
          <w:i/>
          <w:iCs/>
          <w:sz w:val="26"/>
          <w:szCs w:val="26"/>
        </w:rPr>
        <w:t>"Every Christian's whole life can be set apart as holy for service to God through witness, worship, and acts of love and sharing."</w:t>
      </w:r>
    </w:p>
    <w:p w14:paraId="4EBBF760" w14:textId="77777777" w:rsidR="00A903CF" w:rsidRPr="00A903CF" w:rsidRDefault="00A903CF" w:rsidP="00A903CF">
      <w:pPr>
        <w:numPr>
          <w:ilvl w:val="0"/>
          <w:numId w:val="7"/>
        </w:numPr>
        <w:rPr>
          <w:sz w:val="26"/>
          <w:szCs w:val="26"/>
        </w:rPr>
      </w:pPr>
      <w:r w:rsidRPr="00A903CF">
        <w:rPr>
          <w:b/>
          <w:bCs/>
          <w:sz w:val="26"/>
          <w:szCs w:val="26"/>
        </w:rPr>
        <w:t>Relevance for Preaching:</w:t>
      </w:r>
      <w:r w:rsidRPr="00A903CF">
        <w:rPr>
          <w:sz w:val="26"/>
          <w:szCs w:val="26"/>
        </w:rPr>
        <w:t xml:space="preserve"> The preacher should emphasize the wealth of benefits that Christ has secured for us, thus encouraging faithfulness and endurance in the face of challenges and temptations.</w:t>
      </w:r>
    </w:p>
    <w:p w14:paraId="1C0DED87" w14:textId="77777777" w:rsidR="00A903CF" w:rsidRPr="00A903CF" w:rsidRDefault="00A903CF" w:rsidP="00A903CF">
      <w:pPr>
        <w:numPr>
          <w:ilvl w:val="0"/>
          <w:numId w:val="8"/>
        </w:numPr>
        <w:rPr>
          <w:sz w:val="26"/>
          <w:szCs w:val="26"/>
        </w:rPr>
      </w:pPr>
      <w:r w:rsidRPr="00A903CF">
        <w:rPr>
          <w:b/>
          <w:bCs/>
          <w:sz w:val="26"/>
          <w:szCs w:val="26"/>
        </w:rPr>
        <w:t>Don't Lose Sight of What is Due God:</w:t>
      </w:r>
    </w:p>
    <w:p w14:paraId="5D5E0ABD" w14:textId="77777777" w:rsidR="00A903CF" w:rsidRPr="00A903CF" w:rsidRDefault="00A903CF" w:rsidP="00A903CF">
      <w:pPr>
        <w:numPr>
          <w:ilvl w:val="0"/>
          <w:numId w:val="9"/>
        </w:numPr>
        <w:rPr>
          <w:sz w:val="26"/>
          <w:szCs w:val="26"/>
        </w:rPr>
      </w:pPr>
      <w:r w:rsidRPr="00A903CF">
        <w:rPr>
          <w:b/>
          <w:bCs/>
          <w:sz w:val="26"/>
          <w:szCs w:val="26"/>
        </w:rPr>
        <w:t>Central Idea:</w:t>
      </w:r>
      <w:r w:rsidRPr="00A903CF">
        <w:rPr>
          <w:sz w:val="26"/>
          <w:szCs w:val="26"/>
        </w:rPr>
        <w:t xml:space="preserve"> Our lives should be marked by gratitude and a response to God's grace, not merely focus on what is due to ourselves.</w:t>
      </w:r>
    </w:p>
    <w:p w14:paraId="7BCEE56D" w14:textId="77777777" w:rsidR="00A903CF" w:rsidRPr="00A903CF" w:rsidRDefault="00A903CF" w:rsidP="00A903CF">
      <w:pPr>
        <w:numPr>
          <w:ilvl w:val="0"/>
          <w:numId w:val="9"/>
        </w:numPr>
        <w:rPr>
          <w:sz w:val="26"/>
          <w:szCs w:val="26"/>
        </w:rPr>
      </w:pPr>
      <w:r w:rsidRPr="00A903CF">
        <w:rPr>
          <w:b/>
          <w:bCs/>
          <w:sz w:val="26"/>
          <w:szCs w:val="26"/>
        </w:rPr>
        <w:lastRenderedPageBreak/>
        <w:t xml:space="preserve">Supporting </w:t>
      </w:r>
      <w:proofErr w:type="spellStart"/>
      <w:proofErr w:type="gramStart"/>
      <w:r w:rsidRPr="00A903CF">
        <w:rPr>
          <w:b/>
          <w:bCs/>
          <w:sz w:val="26"/>
          <w:szCs w:val="26"/>
        </w:rPr>
        <w:t>Points:</w:t>
      </w:r>
      <w:r w:rsidRPr="00A903CF">
        <w:rPr>
          <w:sz w:val="26"/>
          <w:szCs w:val="26"/>
        </w:rPr>
        <w:t>The</w:t>
      </w:r>
      <w:proofErr w:type="spellEnd"/>
      <w:proofErr w:type="gramEnd"/>
      <w:r w:rsidRPr="00A903CF">
        <w:rPr>
          <w:sz w:val="26"/>
          <w:szCs w:val="26"/>
        </w:rPr>
        <w:t xml:space="preserve"> natural tendency toward self-centeredness leads to sin and double-mindedness, thus hindering our spiritual progress.</w:t>
      </w:r>
    </w:p>
    <w:p w14:paraId="4B446E99" w14:textId="77777777" w:rsidR="00A903CF" w:rsidRPr="00A903CF" w:rsidRDefault="00A903CF" w:rsidP="00A903CF">
      <w:pPr>
        <w:numPr>
          <w:ilvl w:val="0"/>
          <w:numId w:val="9"/>
        </w:numPr>
        <w:rPr>
          <w:sz w:val="26"/>
          <w:szCs w:val="26"/>
        </w:rPr>
      </w:pPr>
      <w:r w:rsidRPr="00A903CF">
        <w:rPr>
          <w:sz w:val="26"/>
          <w:szCs w:val="26"/>
        </w:rPr>
        <w:t>We should be more mindful of what we owe God than what we want for ourselves.</w:t>
      </w:r>
    </w:p>
    <w:p w14:paraId="1B53C1EB" w14:textId="77777777" w:rsidR="00A903CF" w:rsidRPr="00A903CF" w:rsidRDefault="00A903CF" w:rsidP="00A903CF">
      <w:pPr>
        <w:numPr>
          <w:ilvl w:val="0"/>
          <w:numId w:val="9"/>
        </w:numPr>
        <w:rPr>
          <w:sz w:val="26"/>
          <w:szCs w:val="26"/>
        </w:rPr>
      </w:pPr>
      <w:r w:rsidRPr="00A903CF">
        <w:rPr>
          <w:i/>
          <w:iCs/>
          <w:sz w:val="26"/>
          <w:szCs w:val="26"/>
        </w:rPr>
        <w:t>"The preacher also reminds us of what is due God and tells us to keep that first and foremost in our minds before our eyes."</w:t>
      </w:r>
    </w:p>
    <w:p w14:paraId="77432225" w14:textId="77777777" w:rsidR="00A903CF" w:rsidRPr="00A903CF" w:rsidRDefault="00A903CF" w:rsidP="00A903CF">
      <w:pPr>
        <w:numPr>
          <w:ilvl w:val="0"/>
          <w:numId w:val="9"/>
        </w:numPr>
        <w:rPr>
          <w:sz w:val="26"/>
          <w:szCs w:val="26"/>
        </w:rPr>
      </w:pPr>
      <w:r w:rsidRPr="00A903CF">
        <w:rPr>
          <w:sz w:val="26"/>
          <w:szCs w:val="26"/>
        </w:rPr>
        <w:t>Gratitude is our primary response to God's grace. This response should fuel our love for God and for our neighbors.</w:t>
      </w:r>
    </w:p>
    <w:p w14:paraId="6581D41C" w14:textId="77777777" w:rsidR="00A903CF" w:rsidRPr="00A903CF" w:rsidRDefault="00A903CF" w:rsidP="00A903CF">
      <w:pPr>
        <w:numPr>
          <w:ilvl w:val="0"/>
          <w:numId w:val="9"/>
        </w:numPr>
        <w:rPr>
          <w:sz w:val="26"/>
          <w:szCs w:val="26"/>
        </w:rPr>
      </w:pPr>
      <w:r w:rsidRPr="00A903CF">
        <w:rPr>
          <w:sz w:val="26"/>
          <w:szCs w:val="26"/>
        </w:rPr>
        <w:t>Our acts of love and service to other believers serve as a tangible demonstration of our gratitude.</w:t>
      </w:r>
    </w:p>
    <w:p w14:paraId="40B31AF3" w14:textId="77777777" w:rsidR="00A903CF" w:rsidRPr="00A903CF" w:rsidRDefault="00A903CF" w:rsidP="00A903CF">
      <w:pPr>
        <w:numPr>
          <w:ilvl w:val="0"/>
          <w:numId w:val="9"/>
        </w:numPr>
        <w:rPr>
          <w:sz w:val="26"/>
          <w:szCs w:val="26"/>
        </w:rPr>
      </w:pPr>
      <w:r w:rsidRPr="00A903CF">
        <w:rPr>
          <w:sz w:val="26"/>
          <w:szCs w:val="26"/>
        </w:rPr>
        <w:t>True grace does not mean the freedom to neglect our response of gratitude, which includes actions of service and obedience, not just words.</w:t>
      </w:r>
    </w:p>
    <w:p w14:paraId="321DC1E2" w14:textId="77777777" w:rsidR="00A903CF" w:rsidRPr="00A903CF" w:rsidRDefault="00A903CF" w:rsidP="00A903CF">
      <w:pPr>
        <w:numPr>
          <w:ilvl w:val="0"/>
          <w:numId w:val="9"/>
        </w:numPr>
        <w:rPr>
          <w:sz w:val="26"/>
          <w:szCs w:val="26"/>
        </w:rPr>
      </w:pPr>
      <w:r w:rsidRPr="00A903CF">
        <w:rPr>
          <w:sz w:val="26"/>
          <w:szCs w:val="26"/>
        </w:rPr>
        <w:t>A proper understanding of grace and our response to it leads to an understanding of justification and sanctification, faith and discipleship, and belief and practice.</w:t>
      </w:r>
    </w:p>
    <w:p w14:paraId="3AA3BA44" w14:textId="77777777" w:rsidR="00A903CF" w:rsidRPr="00A903CF" w:rsidRDefault="00A903CF" w:rsidP="00A903CF">
      <w:pPr>
        <w:numPr>
          <w:ilvl w:val="0"/>
          <w:numId w:val="9"/>
        </w:numPr>
        <w:rPr>
          <w:sz w:val="26"/>
          <w:szCs w:val="26"/>
        </w:rPr>
      </w:pPr>
      <w:r w:rsidRPr="00A903CF">
        <w:rPr>
          <w:b/>
          <w:bCs/>
          <w:sz w:val="26"/>
          <w:szCs w:val="26"/>
        </w:rPr>
        <w:t>Relevance for Preaching:</w:t>
      </w:r>
      <w:r w:rsidRPr="00A903CF">
        <w:rPr>
          <w:sz w:val="26"/>
          <w:szCs w:val="26"/>
        </w:rPr>
        <w:t xml:space="preserve"> Preaching should lead to a life transformed by gratitude to God, marked by acts of love and service. We must counter "cheap grace" by calling for wholehearted response. &gt; </w:t>
      </w:r>
      <w:r w:rsidRPr="00A903CF">
        <w:rPr>
          <w:i/>
          <w:iCs/>
          <w:sz w:val="26"/>
          <w:szCs w:val="26"/>
        </w:rPr>
        <w:t>"...Preaching Hebrews challenges us to provide our congregations with opportunities to respond honorably to God with our service and our obedience..."</w:t>
      </w:r>
    </w:p>
    <w:p w14:paraId="362DA143" w14:textId="77777777" w:rsidR="00A903CF" w:rsidRPr="00A903CF" w:rsidRDefault="00A903CF" w:rsidP="00A903CF">
      <w:pPr>
        <w:numPr>
          <w:ilvl w:val="0"/>
          <w:numId w:val="10"/>
        </w:numPr>
        <w:rPr>
          <w:sz w:val="26"/>
          <w:szCs w:val="26"/>
        </w:rPr>
      </w:pPr>
      <w:r w:rsidRPr="00A903CF">
        <w:rPr>
          <w:b/>
          <w:bCs/>
          <w:sz w:val="26"/>
          <w:szCs w:val="26"/>
        </w:rPr>
        <w:t>Don't Lose Sight of One Another:</w:t>
      </w:r>
    </w:p>
    <w:p w14:paraId="0F906A06" w14:textId="77777777" w:rsidR="00A903CF" w:rsidRPr="00A903CF" w:rsidRDefault="00A903CF" w:rsidP="00A903CF">
      <w:pPr>
        <w:numPr>
          <w:ilvl w:val="0"/>
          <w:numId w:val="11"/>
        </w:numPr>
        <w:rPr>
          <w:sz w:val="26"/>
          <w:szCs w:val="26"/>
        </w:rPr>
      </w:pPr>
      <w:r w:rsidRPr="00A903CF">
        <w:rPr>
          <w:b/>
          <w:bCs/>
          <w:sz w:val="26"/>
          <w:szCs w:val="26"/>
        </w:rPr>
        <w:t>Central Idea:</w:t>
      </w:r>
      <w:r w:rsidRPr="00A903CF">
        <w:rPr>
          <w:sz w:val="26"/>
          <w:szCs w:val="26"/>
        </w:rPr>
        <w:t xml:space="preserve"> The Christian journey is a communal effort. We need the support, encouragement, and accountability of our fellow believers.</w:t>
      </w:r>
    </w:p>
    <w:p w14:paraId="32402420" w14:textId="77777777" w:rsidR="00A903CF" w:rsidRPr="00A903CF" w:rsidRDefault="00A903CF" w:rsidP="00A903CF">
      <w:pPr>
        <w:numPr>
          <w:ilvl w:val="0"/>
          <w:numId w:val="11"/>
        </w:numPr>
        <w:rPr>
          <w:sz w:val="26"/>
          <w:szCs w:val="26"/>
        </w:rPr>
      </w:pPr>
      <w:r w:rsidRPr="00A903CF">
        <w:rPr>
          <w:b/>
          <w:bCs/>
          <w:sz w:val="26"/>
          <w:szCs w:val="26"/>
        </w:rPr>
        <w:t xml:space="preserve">Supporting </w:t>
      </w:r>
      <w:proofErr w:type="spellStart"/>
      <w:proofErr w:type="gramStart"/>
      <w:r w:rsidRPr="00A903CF">
        <w:rPr>
          <w:b/>
          <w:bCs/>
          <w:sz w:val="26"/>
          <w:szCs w:val="26"/>
        </w:rPr>
        <w:t>Points:</w:t>
      </w:r>
      <w:r w:rsidRPr="00A903CF">
        <w:rPr>
          <w:sz w:val="26"/>
          <w:szCs w:val="26"/>
        </w:rPr>
        <w:t>We</w:t>
      </w:r>
      <w:proofErr w:type="spellEnd"/>
      <w:proofErr w:type="gramEnd"/>
      <w:r w:rsidRPr="00A903CF">
        <w:rPr>
          <w:sz w:val="26"/>
          <w:szCs w:val="26"/>
        </w:rPr>
        <w:t xml:space="preserve"> are partners with Christ in a heavenly calling, and therefore responsible for looking after one another.</w:t>
      </w:r>
    </w:p>
    <w:p w14:paraId="61B69F16" w14:textId="77777777" w:rsidR="00A903CF" w:rsidRPr="00A903CF" w:rsidRDefault="00A903CF" w:rsidP="00A903CF">
      <w:pPr>
        <w:numPr>
          <w:ilvl w:val="0"/>
          <w:numId w:val="11"/>
        </w:numPr>
        <w:rPr>
          <w:sz w:val="26"/>
          <w:szCs w:val="26"/>
        </w:rPr>
      </w:pPr>
      <w:r w:rsidRPr="00A903CF">
        <w:rPr>
          <w:sz w:val="26"/>
          <w:szCs w:val="26"/>
        </w:rPr>
        <w:t>We must guard each other against the dangers of distrust and against the temptation to give up on our faith journey.</w:t>
      </w:r>
    </w:p>
    <w:p w14:paraId="3602096D" w14:textId="77777777" w:rsidR="00A903CF" w:rsidRPr="00A903CF" w:rsidRDefault="00A903CF" w:rsidP="00A903CF">
      <w:pPr>
        <w:numPr>
          <w:ilvl w:val="0"/>
          <w:numId w:val="11"/>
        </w:numPr>
        <w:rPr>
          <w:sz w:val="26"/>
          <w:szCs w:val="26"/>
        </w:rPr>
      </w:pPr>
      <w:r w:rsidRPr="00A903CF">
        <w:rPr>
          <w:sz w:val="26"/>
          <w:szCs w:val="26"/>
        </w:rPr>
        <w:t>The church is a community of support, and we have a responsibility to challenge each other to stay focused on God.</w:t>
      </w:r>
    </w:p>
    <w:p w14:paraId="07306CCC" w14:textId="77777777" w:rsidR="00A903CF" w:rsidRPr="00A903CF" w:rsidRDefault="00A903CF" w:rsidP="00A903CF">
      <w:pPr>
        <w:numPr>
          <w:ilvl w:val="0"/>
          <w:numId w:val="11"/>
        </w:numPr>
        <w:rPr>
          <w:sz w:val="26"/>
          <w:szCs w:val="26"/>
        </w:rPr>
      </w:pPr>
      <w:r w:rsidRPr="00A903CF">
        <w:rPr>
          <w:sz w:val="26"/>
          <w:szCs w:val="26"/>
        </w:rPr>
        <w:t>We are to offer each other help in recognizing and combating the pull of sin, and support for those experiencing persecution.</w:t>
      </w:r>
    </w:p>
    <w:p w14:paraId="67CA8B8C" w14:textId="77777777" w:rsidR="00A903CF" w:rsidRPr="00A903CF" w:rsidRDefault="00A903CF" w:rsidP="00A903CF">
      <w:pPr>
        <w:numPr>
          <w:ilvl w:val="0"/>
          <w:numId w:val="11"/>
        </w:numPr>
        <w:rPr>
          <w:sz w:val="26"/>
          <w:szCs w:val="26"/>
        </w:rPr>
      </w:pPr>
      <w:r w:rsidRPr="00A903CF">
        <w:rPr>
          <w:sz w:val="26"/>
          <w:szCs w:val="26"/>
        </w:rPr>
        <w:t>Hospitality plays a vital role in spiritual growth and outreach.</w:t>
      </w:r>
    </w:p>
    <w:p w14:paraId="605877F6" w14:textId="77777777" w:rsidR="00A903CF" w:rsidRPr="00A903CF" w:rsidRDefault="00A903CF" w:rsidP="00A903CF">
      <w:pPr>
        <w:numPr>
          <w:ilvl w:val="0"/>
          <w:numId w:val="11"/>
        </w:numPr>
        <w:rPr>
          <w:sz w:val="26"/>
          <w:szCs w:val="26"/>
        </w:rPr>
      </w:pPr>
      <w:r w:rsidRPr="00A903CF">
        <w:rPr>
          <w:sz w:val="26"/>
          <w:szCs w:val="26"/>
        </w:rPr>
        <w:lastRenderedPageBreak/>
        <w:t>We should be intentional about encouraging the sharing of God's goodness that we see and experience.</w:t>
      </w:r>
    </w:p>
    <w:p w14:paraId="3CFF0D1B" w14:textId="77777777" w:rsidR="00A903CF" w:rsidRPr="00A903CF" w:rsidRDefault="00A903CF" w:rsidP="00A903CF">
      <w:pPr>
        <w:numPr>
          <w:ilvl w:val="0"/>
          <w:numId w:val="11"/>
        </w:numPr>
        <w:rPr>
          <w:sz w:val="26"/>
          <w:szCs w:val="26"/>
        </w:rPr>
      </w:pPr>
      <w:r w:rsidRPr="00A903CF">
        <w:rPr>
          <w:b/>
          <w:bCs/>
          <w:sz w:val="26"/>
          <w:szCs w:val="26"/>
        </w:rPr>
        <w:t>Relevance for Preaching:</w:t>
      </w:r>
      <w:r w:rsidRPr="00A903CF">
        <w:rPr>
          <w:sz w:val="26"/>
          <w:szCs w:val="26"/>
        </w:rPr>
        <w:t xml:space="preserve"> The preacher must emphasize that religion is not a private matter, and encourage congregations to invest in meaningful relationships and support one another, and to think globally about our Christian family.</w:t>
      </w:r>
    </w:p>
    <w:p w14:paraId="1FA69E80" w14:textId="77777777" w:rsidR="00A903CF" w:rsidRPr="00A903CF" w:rsidRDefault="00A903CF" w:rsidP="00A903CF">
      <w:pPr>
        <w:numPr>
          <w:ilvl w:val="0"/>
          <w:numId w:val="12"/>
        </w:numPr>
        <w:rPr>
          <w:sz w:val="26"/>
          <w:szCs w:val="26"/>
        </w:rPr>
      </w:pPr>
      <w:r w:rsidRPr="00A903CF">
        <w:rPr>
          <w:b/>
          <w:bCs/>
          <w:sz w:val="26"/>
          <w:szCs w:val="26"/>
        </w:rPr>
        <w:t>Run Together:</w:t>
      </w:r>
    </w:p>
    <w:p w14:paraId="561B583C" w14:textId="77777777" w:rsidR="00A903CF" w:rsidRPr="00A903CF" w:rsidRDefault="00A903CF" w:rsidP="00A903CF">
      <w:pPr>
        <w:numPr>
          <w:ilvl w:val="0"/>
          <w:numId w:val="13"/>
        </w:numPr>
        <w:rPr>
          <w:sz w:val="26"/>
          <w:szCs w:val="26"/>
        </w:rPr>
      </w:pPr>
      <w:r w:rsidRPr="00A903CF">
        <w:rPr>
          <w:b/>
          <w:bCs/>
          <w:sz w:val="26"/>
          <w:szCs w:val="26"/>
        </w:rPr>
        <w:t>Central Idea:</w:t>
      </w:r>
      <w:r w:rsidRPr="00A903CF">
        <w:rPr>
          <w:sz w:val="26"/>
          <w:szCs w:val="26"/>
        </w:rPr>
        <w:t xml:space="preserve"> The Christian life is not a competition among individuals, but a shared race in which we support and encourage one another.</w:t>
      </w:r>
    </w:p>
    <w:p w14:paraId="7214D76D" w14:textId="77777777" w:rsidR="00A903CF" w:rsidRPr="00A903CF" w:rsidRDefault="00A903CF" w:rsidP="00A903CF">
      <w:pPr>
        <w:numPr>
          <w:ilvl w:val="0"/>
          <w:numId w:val="13"/>
        </w:numPr>
        <w:rPr>
          <w:sz w:val="26"/>
          <w:szCs w:val="26"/>
        </w:rPr>
      </w:pPr>
      <w:r w:rsidRPr="00A903CF">
        <w:rPr>
          <w:b/>
          <w:bCs/>
          <w:sz w:val="26"/>
          <w:szCs w:val="26"/>
        </w:rPr>
        <w:t xml:space="preserve">Supporting </w:t>
      </w:r>
      <w:proofErr w:type="spellStart"/>
      <w:proofErr w:type="gramStart"/>
      <w:r w:rsidRPr="00A903CF">
        <w:rPr>
          <w:b/>
          <w:bCs/>
          <w:sz w:val="26"/>
          <w:szCs w:val="26"/>
        </w:rPr>
        <w:t>Points:</w:t>
      </w:r>
      <w:r w:rsidRPr="00A903CF">
        <w:rPr>
          <w:sz w:val="26"/>
          <w:szCs w:val="26"/>
        </w:rPr>
        <w:t>We</w:t>
      </w:r>
      <w:proofErr w:type="spellEnd"/>
      <w:proofErr w:type="gramEnd"/>
      <w:r w:rsidRPr="00A903CF">
        <w:rPr>
          <w:sz w:val="26"/>
          <w:szCs w:val="26"/>
        </w:rPr>
        <w:t xml:space="preserve"> run together, hand in hand, helping and supporting one another.</w:t>
      </w:r>
    </w:p>
    <w:p w14:paraId="24996470" w14:textId="77777777" w:rsidR="00A903CF" w:rsidRPr="00A903CF" w:rsidRDefault="00A903CF" w:rsidP="00A903CF">
      <w:pPr>
        <w:numPr>
          <w:ilvl w:val="0"/>
          <w:numId w:val="13"/>
        </w:numPr>
        <w:rPr>
          <w:sz w:val="26"/>
          <w:szCs w:val="26"/>
        </w:rPr>
      </w:pPr>
      <w:r w:rsidRPr="00A903CF">
        <w:rPr>
          <w:sz w:val="26"/>
          <w:szCs w:val="26"/>
        </w:rPr>
        <w:t>The goal is for everyone who starts the race to finish well.</w:t>
      </w:r>
    </w:p>
    <w:p w14:paraId="2BAEEFA2" w14:textId="77777777" w:rsidR="00A903CF" w:rsidRPr="00A903CF" w:rsidRDefault="00A903CF" w:rsidP="00A903CF">
      <w:pPr>
        <w:numPr>
          <w:ilvl w:val="0"/>
          <w:numId w:val="13"/>
        </w:numPr>
        <w:rPr>
          <w:sz w:val="26"/>
          <w:szCs w:val="26"/>
        </w:rPr>
      </w:pPr>
      <w:r w:rsidRPr="00A903CF">
        <w:rPr>
          <w:b/>
          <w:bCs/>
          <w:sz w:val="26"/>
          <w:szCs w:val="26"/>
        </w:rPr>
        <w:t>Relevance for Preaching:</w:t>
      </w:r>
      <w:r w:rsidRPr="00A903CF">
        <w:rPr>
          <w:sz w:val="26"/>
          <w:szCs w:val="26"/>
        </w:rPr>
        <w:t xml:space="preserve"> Emphasize the communal aspect of our calling and that we are all to finish together as a body.</w:t>
      </w:r>
    </w:p>
    <w:p w14:paraId="712BF69C" w14:textId="77777777" w:rsidR="00A903CF" w:rsidRPr="00A903CF" w:rsidRDefault="00A903CF" w:rsidP="00A903CF">
      <w:pPr>
        <w:rPr>
          <w:sz w:val="26"/>
          <w:szCs w:val="26"/>
        </w:rPr>
      </w:pPr>
      <w:r w:rsidRPr="00A903CF">
        <w:rPr>
          <w:b/>
          <w:bCs/>
          <w:sz w:val="26"/>
          <w:szCs w:val="26"/>
        </w:rPr>
        <w:t>Conclusion</w:t>
      </w:r>
    </w:p>
    <w:p w14:paraId="3EA0B9EE" w14:textId="77777777" w:rsidR="00A903CF" w:rsidRPr="00A903CF" w:rsidRDefault="00A903CF" w:rsidP="00A903CF">
      <w:pPr>
        <w:rPr>
          <w:sz w:val="26"/>
          <w:szCs w:val="26"/>
        </w:rPr>
      </w:pPr>
      <w:r w:rsidRPr="00A903CF">
        <w:rPr>
          <w:sz w:val="26"/>
          <w:szCs w:val="26"/>
        </w:rPr>
        <w:t xml:space="preserve">Dr. </w:t>
      </w:r>
      <w:proofErr w:type="spellStart"/>
      <w:r w:rsidRPr="00A903CF">
        <w:rPr>
          <w:sz w:val="26"/>
          <w:szCs w:val="26"/>
        </w:rPr>
        <w:t>deSilva's</w:t>
      </w:r>
      <w:proofErr w:type="spellEnd"/>
      <w:r w:rsidRPr="00A903CF">
        <w:rPr>
          <w:sz w:val="26"/>
          <w:szCs w:val="26"/>
        </w:rPr>
        <w:t xml:space="preserve"> analysis of Hebrews offers vital direction for preaching today. By focusing on these five keywords, preachers can challenge their congregations to live out their faith with a clear understanding of their priorities, their blessings, their obligations to God and others, and the communal nature of the </w:t>
      </w:r>
      <w:proofErr w:type="gramStart"/>
      <w:r w:rsidRPr="00A903CF">
        <w:rPr>
          <w:sz w:val="26"/>
          <w:szCs w:val="26"/>
        </w:rPr>
        <w:t>Christian walk</w:t>
      </w:r>
      <w:proofErr w:type="gramEnd"/>
      <w:r w:rsidRPr="00A903CF">
        <w:rPr>
          <w:sz w:val="26"/>
          <w:szCs w:val="26"/>
        </w:rPr>
        <w:t>. The message calls for a deeper commitment to God's word, a transformed life fueled by gratitude, and a supportive community that helps each individual and the body to persevere. Ultimately, the aim is that all those who begin this journey with God would complete it successfully, supported by grace and each other, and receive God's reward.</w:t>
      </w:r>
    </w:p>
    <w:p w14:paraId="3709B1A8" w14:textId="77777777" w:rsidR="00A903CF" w:rsidRPr="00A903CF" w:rsidRDefault="00A903CF" w:rsidP="00A903CF">
      <w:pPr>
        <w:rPr>
          <w:vanish/>
          <w:sz w:val="26"/>
          <w:szCs w:val="26"/>
        </w:rPr>
      </w:pPr>
      <w:r w:rsidRPr="00A903CF">
        <w:rPr>
          <w:vanish/>
          <w:sz w:val="26"/>
          <w:szCs w:val="26"/>
        </w:rPr>
        <w:t>Bottom of Form</w:t>
      </w:r>
    </w:p>
    <w:p w14:paraId="228EE30C" w14:textId="1AAE5A84" w:rsidR="008227CB" w:rsidRDefault="00A903CF" w:rsidP="008227CB">
      <w:pPr>
        <w:rPr>
          <w:b/>
          <w:bCs/>
          <w:sz w:val="32"/>
          <w:szCs w:val="32"/>
        </w:rPr>
      </w:pPr>
      <w:r>
        <w:rPr>
          <w:sz w:val="26"/>
          <w:szCs w:val="26"/>
        </w:rPr>
        <w:br w:type="page"/>
      </w:r>
      <w:r w:rsidR="008227CB">
        <w:rPr>
          <w:sz w:val="36"/>
          <w:szCs w:val="36"/>
        </w:rPr>
        <w:lastRenderedPageBreak/>
        <w:t>4</w:t>
      </w:r>
      <w:r w:rsidR="008227CB">
        <w:rPr>
          <w:sz w:val="36"/>
          <w:szCs w:val="36"/>
        </w:rPr>
        <w:t xml:space="preserve">.  </w:t>
      </w:r>
      <w:r w:rsidR="008227CB">
        <w:rPr>
          <w:b/>
          <w:bCs/>
          <w:sz w:val="36"/>
          <w:szCs w:val="36"/>
        </w:rPr>
        <w:t>Hebrews</w:t>
      </w:r>
      <w:r w:rsidR="008227CB" w:rsidRPr="00067B4B">
        <w:rPr>
          <w:b/>
          <w:bCs/>
          <w:sz w:val="36"/>
          <w:szCs w:val="36"/>
        </w:rPr>
        <w:t xml:space="preserve"> Study Guide: </w:t>
      </w:r>
      <w:r w:rsidR="008227CB">
        <w:rPr>
          <w:b/>
          <w:bCs/>
          <w:sz w:val="36"/>
          <w:szCs w:val="36"/>
        </w:rPr>
        <w:t>14, Key Focal Points for Preaching on Hebrews Today</w:t>
      </w:r>
      <w:r w:rsidR="008227CB">
        <w:rPr>
          <w:b/>
          <w:bCs/>
          <w:sz w:val="32"/>
          <w:szCs w:val="32"/>
        </w:rPr>
        <w:t xml:space="preserve">  </w:t>
      </w:r>
    </w:p>
    <w:p w14:paraId="5EA91135" w14:textId="77777777" w:rsidR="008227CB" w:rsidRPr="00A903CF" w:rsidRDefault="008227CB" w:rsidP="008227CB">
      <w:pPr>
        <w:rPr>
          <w:vanish/>
          <w:sz w:val="26"/>
          <w:szCs w:val="26"/>
        </w:rPr>
      </w:pPr>
      <w:r w:rsidRPr="00A903CF">
        <w:rPr>
          <w:vanish/>
          <w:sz w:val="26"/>
          <w:szCs w:val="26"/>
        </w:rPr>
        <w:t>Top of Form</w:t>
      </w:r>
    </w:p>
    <w:p w14:paraId="170613E5" w14:textId="77777777" w:rsidR="008227CB" w:rsidRPr="00A903CF" w:rsidRDefault="008227CB" w:rsidP="008227CB">
      <w:pPr>
        <w:rPr>
          <w:b/>
          <w:bCs/>
          <w:sz w:val="26"/>
          <w:szCs w:val="26"/>
        </w:rPr>
      </w:pPr>
      <w:r w:rsidRPr="00A903CF">
        <w:rPr>
          <w:b/>
          <w:bCs/>
          <w:sz w:val="26"/>
          <w:szCs w:val="26"/>
        </w:rPr>
        <w:t>Hebrews: A Study Guide</w:t>
      </w:r>
    </w:p>
    <w:p w14:paraId="5F35F269" w14:textId="77777777" w:rsidR="008227CB" w:rsidRPr="00A903CF" w:rsidRDefault="008227CB" w:rsidP="008227CB">
      <w:pPr>
        <w:rPr>
          <w:b/>
          <w:bCs/>
          <w:sz w:val="26"/>
          <w:szCs w:val="26"/>
        </w:rPr>
      </w:pPr>
      <w:r w:rsidRPr="00A903CF">
        <w:rPr>
          <w:b/>
          <w:bCs/>
          <w:sz w:val="26"/>
          <w:szCs w:val="26"/>
        </w:rPr>
        <w:t>Quiz</w:t>
      </w:r>
    </w:p>
    <w:p w14:paraId="33A18528" w14:textId="77777777" w:rsidR="008227CB" w:rsidRPr="00A903CF" w:rsidRDefault="008227CB" w:rsidP="008227CB">
      <w:pPr>
        <w:rPr>
          <w:sz w:val="26"/>
          <w:szCs w:val="26"/>
        </w:rPr>
      </w:pPr>
      <w:r w:rsidRPr="00A903CF">
        <w:rPr>
          <w:b/>
          <w:bCs/>
          <w:sz w:val="26"/>
          <w:szCs w:val="26"/>
        </w:rPr>
        <w:t>Instructions:</w:t>
      </w:r>
      <w:r w:rsidRPr="00A903CF">
        <w:rPr>
          <w:sz w:val="26"/>
          <w:szCs w:val="26"/>
        </w:rPr>
        <w:t xml:space="preserve"> Answer each question in 2-3 sentences.</w:t>
      </w:r>
    </w:p>
    <w:p w14:paraId="567E0F4B" w14:textId="77777777" w:rsidR="008227CB" w:rsidRPr="00A903CF" w:rsidRDefault="008227CB" w:rsidP="008227CB">
      <w:pPr>
        <w:numPr>
          <w:ilvl w:val="0"/>
          <w:numId w:val="1"/>
        </w:numPr>
        <w:rPr>
          <w:sz w:val="26"/>
          <w:szCs w:val="26"/>
        </w:rPr>
      </w:pPr>
      <w:r w:rsidRPr="00A903CF">
        <w:rPr>
          <w:sz w:val="26"/>
          <w:szCs w:val="26"/>
        </w:rPr>
        <w:t>According to Hebrews, what should be the top priority in a Christian's life?</w:t>
      </w:r>
    </w:p>
    <w:p w14:paraId="3D1DA031" w14:textId="77777777" w:rsidR="008227CB" w:rsidRPr="00A903CF" w:rsidRDefault="008227CB" w:rsidP="008227CB">
      <w:pPr>
        <w:numPr>
          <w:ilvl w:val="0"/>
          <w:numId w:val="1"/>
        </w:numPr>
        <w:rPr>
          <w:sz w:val="26"/>
          <w:szCs w:val="26"/>
        </w:rPr>
      </w:pPr>
      <w:r w:rsidRPr="00A903CF">
        <w:rPr>
          <w:sz w:val="26"/>
          <w:szCs w:val="26"/>
        </w:rPr>
        <w:t>How does the author of Hebrews describe the earthly realm in comparison to the heavenly realm?</w:t>
      </w:r>
    </w:p>
    <w:p w14:paraId="34973984" w14:textId="77777777" w:rsidR="008227CB" w:rsidRPr="00A903CF" w:rsidRDefault="008227CB" w:rsidP="008227CB">
      <w:pPr>
        <w:numPr>
          <w:ilvl w:val="0"/>
          <w:numId w:val="1"/>
        </w:numPr>
        <w:rPr>
          <w:sz w:val="26"/>
          <w:szCs w:val="26"/>
        </w:rPr>
      </w:pPr>
      <w:r w:rsidRPr="00A903CF">
        <w:rPr>
          <w:sz w:val="26"/>
          <w:szCs w:val="26"/>
        </w:rPr>
        <w:t>What is the significance of Jesus as a high priest, according to the author of Hebrews?</w:t>
      </w:r>
    </w:p>
    <w:p w14:paraId="28863BE5" w14:textId="77777777" w:rsidR="008227CB" w:rsidRPr="00A903CF" w:rsidRDefault="008227CB" w:rsidP="008227CB">
      <w:pPr>
        <w:numPr>
          <w:ilvl w:val="0"/>
          <w:numId w:val="1"/>
        </w:numPr>
        <w:rPr>
          <w:sz w:val="26"/>
          <w:szCs w:val="26"/>
        </w:rPr>
      </w:pPr>
      <w:r w:rsidRPr="00A903CF">
        <w:rPr>
          <w:sz w:val="26"/>
          <w:szCs w:val="26"/>
        </w:rPr>
        <w:t>What does the author of Hebrews say is the relationship between grace and response?</w:t>
      </w:r>
    </w:p>
    <w:p w14:paraId="40B489D9" w14:textId="77777777" w:rsidR="008227CB" w:rsidRPr="00A903CF" w:rsidRDefault="008227CB" w:rsidP="008227CB">
      <w:pPr>
        <w:numPr>
          <w:ilvl w:val="0"/>
          <w:numId w:val="1"/>
        </w:numPr>
        <w:rPr>
          <w:sz w:val="26"/>
          <w:szCs w:val="26"/>
        </w:rPr>
      </w:pPr>
      <w:r w:rsidRPr="00A903CF">
        <w:rPr>
          <w:sz w:val="26"/>
          <w:szCs w:val="26"/>
        </w:rPr>
        <w:t>How does the author of Hebrews encourage Christians to view worship and prayer?</w:t>
      </w:r>
    </w:p>
    <w:p w14:paraId="69191283" w14:textId="77777777" w:rsidR="008227CB" w:rsidRPr="00A903CF" w:rsidRDefault="008227CB" w:rsidP="008227CB">
      <w:pPr>
        <w:numPr>
          <w:ilvl w:val="0"/>
          <w:numId w:val="1"/>
        </w:numPr>
        <w:rPr>
          <w:sz w:val="26"/>
          <w:szCs w:val="26"/>
        </w:rPr>
      </w:pPr>
      <w:r w:rsidRPr="00A903CF">
        <w:rPr>
          <w:sz w:val="26"/>
          <w:szCs w:val="26"/>
        </w:rPr>
        <w:t>What does it mean for the heart to be made secure by grace?</w:t>
      </w:r>
    </w:p>
    <w:p w14:paraId="01E80CC7" w14:textId="77777777" w:rsidR="008227CB" w:rsidRPr="00A903CF" w:rsidRDefault="008227CB" w:rsidP="008227CB">
      <w:pPr>
        <w:numPr>
          <w:ilvl w:val="0"/>
          <w:numId w:val="1"/>
        </w:numPr>
        <w:rPr>
          <w:sz w:val="26"/>
          <w:szCs w:val="26"/>
        </w:rPr>
      </w:pPr>
      <w:r w:rsidRPr="00A903CF">
        <w:rPr>
          <w:sz w:val="26"/>
          <w:szCs w:val="26"/>
        </w:rPr>
        <w:t>How does the text suggest believers should relate to one another in the Christian community?</w:t>
      </w:r>
    </w:p>
    <w:p w14:paraId="3E3ED1F6" w14:textId="77777777" w:rsidR="008227CB" w:rsidRPr="00A903CF" w:rsidRDefault="008227CB" w:rsidP="008227CB">
      <w:pPr>
        <w:numPr>
          <w:ilvl w:val="0"/>
          <w:numId w:val="1"/>
        </w:numPr>
        <w:rPr>
          <w:sz w:val="26"/>
          <w:szCs w:val="26"/>
        </w:rPr>
      </w:pPr>
      <w:r w:rsidRPr="00A903CF">
        <w:rPr>
          <w:sz w:val="26"/>
          <w:szCs w:val="26"/>
        </w:rPr>
        <w:t>Why is the sharing of testimonies important within the Christian community, according to the author of Hebrews?</w:t>
      </w:r>
    </w:p>
    <w:p w14:paraId="0B098F88" w14:textId="77777777" w:rsidR="008227CB" w:rsidRPr="00A903CF" w:rsidRDefault="008227CB" w:rsidP="008227CB">
      <w:pPr>
        <w:numPr>
          <w:ilvl w:val="0"/>
          <w:numId w:val="1"/>
        </w:numPr>
        <w:rPr>
          <w:sz w:val="26"/>
          <w:szCs w:val="26"/>
        </w:rPr>
      </w:pPr>
      <w:r w:rsidRPr="00A903CF">
        <w:rPr>
          <w:sz w:val="26"/>
          <w:szCs w:val="26"/>
        </w:rPr>
        <w:t>How can believers help each other when one is tempted to sin?</w:t>
      </w:r>
    </w:p>
    <w:p w14:paraId="08D411A0" w14:textId="77777777" w:rsidR="008227CB" w:rsidRPr="00A903CF" w:rsidRDefault="008227CB" w:rsidP="008227CB">
      <w:pPr>
        <w:numPr>
          <w:ilvl w:val="0"/>
          <w:numId w:val="1"/>
        </w:numPr>
        <w:rPr>
          <w:sz w:val="26"/>
          <w:szCs w:val="26"/>
        </w:rPr>
      </w:pPr>
      <w:r w:rsidRPr="00A903CF">
        <w:rPr>
          <w:sz w:val="26"/>
          <w:szCs w:val="26"/>
        </w:rPr>
        <w:t>What practical action does the author of Hebrews suggest regarding persecuted Christians?</w:t>
      </w:r>
    </w:p>
    <w:p w14:paraId="4AB4E9F6" w14:textId="77777777" w:rsidR="008227CB" w:rsidRPr="00A903CF" w:rsidRDefault="008227CB" w:rsidP="008227CB">
      <w:pPr>
        <w:rPr>
          <w:b/>
          <w:bCs/>
          <w:sz w:val="26"/>
          <w:szCs w:val="26"/>
        </w:rPr>
      </w:pPr>
      <w:r w:rsidRPr="00A903CF">
        <w:rPr>
          <w:b/>
          <w:bCs/>
          <w:sz w:val="26"/>
          <w:szCs w:val="26"/>
        </w:rPr>
        <w:t>Answer Key</w:t>
      </w:r>
    </w:p>
    <w:p w14:paraId="19805D1C" w14:textId="77777777" w:rsidR="008227CB" w:rsidRPr="00A903CF" w:rsidRDefault="008227CB" w:rsidP="008227CB">
      <w:pPr>
        <w:numPr>
          <w:ilvl w:val="0"/>
          <w:numId w:val="2"/>
        </w:numPr>
        <w:rPr>
          <w:sz w:val="26"/>
          <w:szCs w:val="26"/>
        </w:rPr>
      </w:pPr>
      <w:r w:rsidRPr="00A903CF">
        <w:rPr>
          <w:sz w:val="26"/>
          <w:szCs w:val="26"/>
        </w:rPr>
        <w:t>The top priority should be responding to the word that God has spoken through Jesus. This message takes precedence over all others, as it concerns eternal judgment and deliverance. It requires a non-hardened heart and a suitable response.</w:t>
      </w:r>
    </w:p>
    <w:p w14:paraId="6C80AD5F" w14:textId="77777777" w:rsidR="008227CB" w:rsidRPr="00A903CF" w:rsidRDefault="008227CB" w:rsidP="008227CB">
      <w:pPr>
        <w:numPr>
          <w:ilvl w:val="0"/>
          <w:numId w:val="2"/>
        </w:numPr>
        <w:rPr>
          <w:sz w:val="26"/>
          <w:szCs w:val="26"/>
        </w:rPr>
      </w:pPr>
      <w:r w:rsidRPr="00A903CF">
        <w:rPr>
          <w:sz w:val="26"/>
          <w:szCs w:val="26"/>
        </w:rPr>
        <w:t xml:space="preserve">The earthly realm is temporary, unstable, and destined to be shaken and removed, whereas the heavenly realm is eternal, superior, and the place of God's </w:t>
      </w:r>
      <w:r w:rsidRPr="00A903CF">
        <w:rPr>
          <w:sz w:val="26"/>
          <w:szCs w:val="26"/>
        </w:rPr>
        <w:lastRenderedPageBreak/>
        <w:t>full presence. The heavenly realm is the better place, promising lasting possessions and an unshakable kingdom.</w:t>
      </w:r>
    </w:p>
    <w:p w14:paraId="1F880A2D" w14:textId="77777777" w:rsidR="008227CB" w:rsidRPr="00A903CF" w:rsidRDefault="008227CB" w:rsidP="008227CB">
      <w:pPr>
        <w:numPr>
          <w:ilvl w:val="0"/>
          <w:numId w:val="2"/>
        </w:numPr>
        <w:rPr>
          <w:sz w:val="26"/>
          <w:szCs w:val="26"/>
        </w:rPr>
      </w:pPr>
      <w:r w:rsidRPr="00A903CF">
        <w:rPr>
          <w:sz w:val="26"/>
          <w:szCs w:val="26"/>
        </w:rPr>
        <w:t>Jesus' role as high priest means he has entered God's realm on our behalf. He is a constant, reliable anchor for the soul and intercedes for us, keeping access to God open and secure. He provides us with assurance and help in our struggles.</w:t>
      </w:r>
    </w:p>
    <w:p w14:paraId="40FB3325" w14:textId="77777777" w:rsidR="008227CB" w:rsidRPr="00A903CF" w:rsidRDefault="008227CB" w:rsidP="008227CB">
      <w:pPr>
        <w:numPr>
          <w:ilvl w:val="0"/>
          <w:numId w:val="2"/>
        </w:numPr>
        <w:rPr>
          <w:sz w:val="26"/>
          <w:szCs w:val="26"/>
        </w:rPr>
      </w:pPr>
      <w:r w:rsidRPr="00A903CF">
        <w:rPr>
          <w:sz w:val="26"/>
          <w:szCs w:val="26"/>
        </w:rPr>
        <w:t>Grace and response are intrinsically linked; grace initiates a relationship with God, and the appropriate response is one of gratitude, loyalty, and obedience. This connection is the hinge between theology and ethics, stimulating a grateful response.</w:t>
      </w:r>
    </w:p>
    <w:p w14:paraId="7FE5E143" w14:textId="77777777" w:rsidR="008227CB" w:rsidRPr="00A903CF" w:rsidRDefault="008227CB" w:rsidP="008227CB">
      <w:pPr>
        <w:numPr>
          <w:ilvl w:val="0"/>
          <w:numId w:val="2"/>
        </w:numPr>
        <w:rPr>
          <w:sz w:val="26"/>
          <w:szCs w:val="26"/>
        </w:rPr>
      </w:pPr>
      <w:r w:rsidRPr="00A903CF">
        <w:rPr>
          <w:sz w:val="26"/>
          <w:szCs w:val="26"/>
        </w:rPr>
        <w:t>Christian worship is not merely a chore but a privilege to come before God, made possible by Jesus. It is a foretaste of our final entry into God's presence and a part of our priestly calling. Worship should be a portal for experiencing the end of our journey.</w:t>
      </w:r>
    </w:p>
    <w:p w14:paraId="30FFCAD7" w14:textId="77777777" w:rsidR="008227CB" w:rsidRPr="00A903CF" w:rsidRDefault="008227CB" w:rsidP="008227CB">
      <w:pPr>
        <w:numPr>
          <w:ilvl w:val="0"/>
          <w:numId w:val="2"/>
        </w:numPr>
        <w:rPr>
          <w:sz w:val="26"/>
          <w:szCs w:val="26"/>
        </w:rPr>
      </w:pPr>
      <w:r w:rsidRPr="00A903CF">
        <w:rPr>
          <w:sz w:val="26"/>
          <w:szCs w:val="26"/>
        </w:rPr>
        <w:t>The heart is made secure by grace through becoming mindful of God's benefits and being provoked to faithfulness and loyalty. This process transforms and directs us toward God rather than toward self-fulfillment, making our hearts steadfast.</w:t>
      </w:r>
    </w:p>
    <w:p w14:paraId="60156B8D" w14:textId="77777777" w:rsidR="008227CB" w:rsidRPr="00A903CF" w:rsidRDefault="008227CB" w:rsidP="008227CB">
      <w:pPr>
        <w:numPr>
          <w:ilvl w:val="0"/>
          <w:numId w:val="2"/>
        </w:numPr>
        <w:rPr>
          <w:sz w:val="26"/>
          <w:szCs w:val="26"/>
        </w:rPr>
      </w:pPr>
      <w:r w:rsidRPr="00A903CF">
        <w:rPr>
          <w:sz w:val="26"/>
          <w:szCs w:val="26"/>
        </w:rPr>
        <w:t>Believers are called to be partners in a heavenly calling, supporting, encouraging, and holding one another accountable. They should invest in each other and guard against the inroads of distrust. Spiritual struggles are not private and call for mutual assistance.</w:t>
      </w:r>
    </w:p>
    <w:p w14:paraId="30CBEB12" w14:textId="77777777" w:rsidR="008227CB" w:rsidRPr="00A903CF" w:rsidRDefault="008227CB" w:rsidP="008227CB">
      <w:pPr>
        <w:numPr>
          <w:ilvl w:val="0"/>
          <w:numId w:val="2"/>
        </w:numPr>
        <w:rPr>
          <w:sz w:val="26"/>
          <w:szCs w:val="26"/>
        </w:rPr>
      </w:pPr>
      <w:r w:rsidRPr="00A903CF">
        <w:rPr>
          <w:sz w:val="26"/>
          <w:szCs w:val="26"/>
        </w:rPr>
        <w:t>Sharing testimonies is vital for the encouragement of others, providing evidence of God's goodness, reliability, and dependability. They remind the community of God's favor and help build a supportive atmosphere.</w:t>
      </w:r>
    </w:p>
    <w:p w14:paraId="1A05EC21" w14:textId="77777777" w:rsidR="008227CB" w:rsidRPr="00A903CF" w:rsidRDefault="008227CB" w:rsidP="008227CB">
      <w:pPr>
        <w:numPr>
          <w:ilvl w:val="0"/>
          <w:numId w:val="2"/>
        </w:numPr>
        <w:rPr>
          <w:sz w:val="26"/>
          <w:szCs w:val="26"/>
        </w:rPr>
      </w:pPr>
      <w:r w:rsidRPr="00A903CF">
        <w:rPr>
          <w:sz w:val="26"/>
          <w:szCs w:val="26"/>
        </w:rPr>
        <w:t>Believers can help one another see sin for what it is and offer support when a brother or sister is in danger of abandoning integrity for temporary pleasures. They offer encouragement, warnings, and support to guide each other back to a clear way of thinking.</w:t>
      </w:r>
    </w:p>
    <w:p w14:paraId="7040789D" w14:textId="77777777" w:rsidR="008227CB" w:rsidRPr="00A903CF" w:rsidRDefault="008227CB" w:rsidP="008227CB">
      <w:pPr>
        <w:numPr>
          <w:ilvl w:val="0"/>
          <w:numId w:val="2"/>
        </w:numPr>
        <w:rPr>
          <w:sz w:val="26"/>
          <w:szCs w:val="26"/>
        </w:rPr>
      </w:pPr>
      <w:r w:rsidRPr="00A903CF">
        <w:rPr>
          <w:sz w:val="26"/>
          <w:szCs w:val="26"/>
        </w:rPr>
        <w:t>The text encourages believers to take action by learning about the plight of persecuted Christians, raising public awareness of religious persecution, praying, and supporting them through mission work and financial support, and seeking global awareness.</w:t>
      </w:r>
    </w:p>
    <w:p w14:paraId="74601BF0" w14:textId="77777777" w:rsidR="008227CB" w:rsidRDefault="008227CB" w:rsidP="008227CB">
      <w:pPr>
        <w:rPr>
          <w:b/>
          <w:bCs/>
          <w:sz w:val="26"/>
          <w:szCs w:val="26"/>
        </w:rPr>
      </w:pPr>
      <w:r>
        <w:rPr>
          <w:b/>
          <w:bCs/>
          <w:sz w:val="26"/>
          <w:szCs w:val="26"/>
        </w:rPr>
        <w:br w:type="page"/>
      </w:r>
    </w:p>
    <w:p w14:paraId="261CBE99" w14:textId="77777777" w:rsidR="008227CB" w:rsidRPr="00A903CF" w:rsidRDefault="008227CB" w:rsidP="008227CB">
      <w:pPr>
        <w:rPr>
          <w:b/>
          <w:bCs/>
          <w:sz w:val="26"/>
          <w:szCs w:val="26"/>
        </w:rPr>
      </w:pPr>
      <w:r w:rsidRPr="00A903CF">
        <w:rPr>
          <w:b/>
          <w:bCs/>
          <w:sz w:val="26"/>
          <w:szCs w:val="26"/>
        </w:rPr>
        <w:lastRenderedPageBreak/>
        <w:t>Essay Questions</w:t>
      </w:r>
    </w:p>
    <w:p w14:paraId="37C8C987" w14:textId="77777777" w:rsidR="008227CB" w:rsidRPr="00A903CF" w:rsidRDefault="008227CB" w:rsidP="008227CB">
      <w:pPr>
        <w:numPr>
          <w:ilvl w:val="0"/>
          <w:numId w:val="3"/>
        </w:numPr>
        <w:rPr>
          <w:sz w:val="26"/>
          <w:szCs w:val="26"/>
        </w:rPr>
      </w:pPr>
      <w:r w:rsidRPr="00A903CF">
        <w:rPr>
          <w:sz w:val="26"/>
          <w:szCs w:val="26"/>
        </w:rPr>
        <w:t>Discuss the ways in which the author of Hebrews addresses the challenges of distraction and misplaced priorities for believers. How do these concerns relate to contemporary challenges faced by Christians today?</w:t>
      </w:r>
    </w:p>
    <w:p w14:paraId="2CE800A2" w14:textId="77777777" w:rsidR="008227CB" w:rsidRPr="00A903CF" w:rsidRDefault="008227CB" w:rsidP="008227CB">
      <w:pPr>
        <w:numPr>
          <w:ilvl w:val="0"/>
          <w:numId w:val="3"/>
        </w:numPr>
        <w:rPr>
          <w:sz w:val="26"/>
          <w:szCs w:val="26"/>
        </w:rPr>
      </w:pPr>
      <w:r w:rsidRPr="00A903CF">
        <w:rPr>
          <w:sz w:val="26"/>
          <w:szCs w:val="26"/>
        </w:rPr>
        <w:t>Explore the concept of Jesus as the anchor for the soul, as presented in Hebrews. How does this imagery provide assurance and stability for believers in the face of life's uncertainties?</w:t>
      </w:r>
    </w:p>
    <w:p w14:paraId="5B6D105B" w14:textId="77777777" w:rsidR="008227CB" w:rsidRPr="00A903CF" w:rsidRDefault="008227CB" w:rsidP="008227CB">
      <w:pPr>
        <w:numPr>
          <w:ilvl w:val="0"/>
          <w:numId w:val="3"/>
        </w:numPr>
        <w:rPr>
          <w:sz w:val="26"/>
          <w:szCs w:val="26"/>
        </w:rPr>
      </w:pPr>
      <w:r w:rsidRPr="00A903CF">
        <w:rPr>
          <w:sz w:val="26"/>
          <w:szCs w:val="26"/>
        </w:rPr>
        <w:t>Analyze the author of Hebrews' view of the relationship between grace and response, and the implications this has for Christian ethics and discipleship. How does this concept challenge the idea of "cheap grace"?</w:t>
      </w:r>
    </w:p>
    <w:p w14:paraId="0219542B" w14:textId="77777777" w:rsidR="008227CB" w:rsidRPr="00A903CF" w:rsidRDefault="008227CB" w:rsidP="008227CB">
      <w:pPr>
        <w:numPr>
          <w:ilvl w:val="0"/>
          <w:numId w:val="3"/>
        </w:numPr>
        <w:rPr>
          <w:sz w:val="26"/>
          <w:szCs w:val="26"/>
        </w:rPr>
      </w:pPr>
      <w:r w:rsidRPr="00A903CF">
        <w:rPr>
          <w:sz w:val="26"/>
          <w:szCs w:val="26"/>
        </w:rPr>
        <w:t>Examine the importance of Christian community and mutual support as emphasized in Hebrews. How does this call to interconnectedness counter the modern idea of individualistic religion?</w:t>
      </w:r>
    </w:p>
    <w:p w14:paraId="20BEB8AF" w14:textId="77777777" w:rsidR="008227CB" w:rsidRPr="00A903CF" w:rsidRDefault="008227CB" w:rsidP="008227CB">
      <w:pPr>
        <w:numPr>
          <w:ilvl w:val="0"/>
          <w:numId w:val="3"/>
        </w:numPr>
        <w:rPr>
          <w:sz w:val="26"/>
          <w:szCs w:val="26"/>
        </w:rPr>
      </w:pPr>
      <w:r w:rsidRPr="00A903CF">
        <w:rPr>
          <w:sz w:val="26"/>
          <w:szCs w:val="26"/>
        </w:rPr>
        <w:t>Describe the author of Hebrews' challenge to the church regarding persecuted Christians. How does this call for action extend the concept of grace and response on a global scale?</w:t>
      </w:r>
    </w:p>
    <w:p w14:paraId="4FBFDADB" w14:textId="77777777" w:rsidR="008227CB" w:rsidRDefault="008227CB" w:rsidP="008227CB">
      <w:pPr>
        <w:rPr>
          <w:b/>
          <w:bCs/>
          <w:sz w:val="26"/>
          <w:szCs w:val="26"/>
        </w:rPr>
      </w:pPr>
      <w:r>
        <w:rPr>
          <w:b/>
          <w:bCs/>
          <w:sz w:val="26"/>
          <w:szCs w:val="26"/>
        </w:rPr>
        <w:br w:type="page"/>
      </w:r>
    </w:p>
    <w:p w14:paraId="0E3BE6C4" w14:textId="77777777" w:rsidR="008227CB" w:rsidRPr="00A903CF" w:rsidRDefault="008227CB" w:rsidP="008227CB">
      <w:pPr>
        <w:rPr>
          <w:b/>
          <w:bCs/>
          <w:sz w:val="26"/>
          <w:szCs w:val="26"/>
        </w:rPr>
      </w:pPr>
      <w:r w:rsidRPr="00A903CF">
        <w:rPr>
          <w:b/>
          <w:bCs/>
          <w:sz w:val="26"/>
          <w:szCs w:val="26"/>
        </w:rPr>
        <w:lastRenderedPageBreak/>
        <w:t>Glossary of Key Terms</w:t>
      </w:r>
    </w:p>
    <w:p w14:paraId="2B10B390" w14:textId="77777777" w:rsidR="008227CB" w:rsidRPr="00A903CF" w:rsidRDefault="008227CB" w:rsidP="008227CB">
      <w:pPr>
        <w:rPr>
          <w:sz w:val="26"/>
          <w:szCs w:val="26"/>
        </w:rPr>
      </w:pPr>
      <w:r w:rsidRPr="00A903CF">
        <w:rPr>
          <w:b/>
          <w:bCs/>
          <w:sz w:val="26"/>
          <w:szCs w:val="26"/>
        </w:rPr>
        <w:t>Apostasy:</w:t>
      </w:r>
      <w:r w:rsidRPr="00A903CF">
        <w:rPr>
          <w:sz w:val="26"/>
          <w:szCs w:val="26"/>
        </w:rPr>
        <w:t xml:space="preserve"> The abandonment or renunciation of a religious or political belief. </w:t>
      </w:r>
      <w:r>
        <w:rPr>
          <w:sz w:val="26"/>
          <w:szCs w:val="26"/>
        </w:rPr>
        <w:br/>
      </w:r>
      <w:r w:rsidRPr="00A903CF">
        <w:rPr>
          <w:b/>
          <w:bCs/>
          <w:sz w:val="26"/>
          <w:szCs w:val="26"/>
        </w:rPr>
        <w:t>Cheap Grace:</w:t>
      </w:r>
      <w:r w:rsidRPr="00A903CF">
        <w:rPr>
          <w:sz w:val="26"/>
          <w:szCs w:val="26"/>
        </w:rPr>
        <w:t xml:space="preserve"> A concept critiqued by Dietrich Bonhoeffer, referring to a grace that is received without any sense of cost, obligation, or transformation. </w:t>
      </w:r>
      <w:r>
        <w:rPr>
          <w:sz w:val="26"/>
          <w:szCs w:val="26"/>
        </w:rPr>
        <w:br/>
      </w:r>
      <w:r w:rsidRPr="00A903CF">
        <w:rPr>
          <w:b/>
          <w:bCs/>
          <w:sz w:val="26"/>
          <w:szCs w:val="26"/>
        </w:rPr>
        <w:t>Discipleship:</w:t>
      </w:r>
      <w:r w:rsidRPr="00A903CF">
        <w:rPr>
          <w:sz w:val="26"/>
          <w:szCs w:val="26"/>
        </w:rPr>
        <w:t xml:space="preserve"> The process of learning and following the teachings of a religious leader, specifically Jesus in a Christian context. </w:t>
      </w:r>
      <w:r>
        <w:rPr>
          <w:sz w:val="26"/>
          <w:szCs w:val="26"/>
        </w:rPr>
        <w:br/>
      </w:r>
      <w:r w:rsidRPr="00A903CF">
        <w:rPr>
          <w:b/>
          <w:bCs/>
          <w:sz w:val="26"/>
          <w:szCs w:val="26"/>
        </w:rPr>
        <w:t>Grace:</w:t>
      </w:r>
      <w:r w:rsidRPr="00A903CF">
        <w:rPr>
          <w:sz w:val="26"/>
          <w:szCs w:val="26"/>
        </w:rPr>
        <w:t xml:space="preserve"> God's unmerited favor and love towards humanity, a free gift that cannot be earned. </w:t>
      </w:r>
      <w:r>
        <w:rPr>
          <w:sz w:val="26"/>
          <w:szCs w:val="26"/>
        </w:rPr>
        <w:br/>
      </w:r>
      <w:r w:rsidRPr="00A903CF">
        <w:rPr>
          <w:b/>
          <w:bCs/>
          <w:sz w:val="26"/>
          <w:szCs w:val="26"/>
        </w:rPr>
        <w:t>High Priest:</w:t>
      </w:r>
      <w:r w:rsidRPr="00A903CF">
        <w:rPr>
          <w:sz w:val="26"/>
          <w:szCs w:val="26"/>
        </w:rPr>
        <w:t xml:space="preserve"> In the Old Testament, the highest-ranking priest who performed sacred duties; in Hebrews, this term is applied to Jesus to describe his unique role. </w:t>
      </w:r>
      <w:r>
        <w:rPr>
          <w:sz w:val="26"/>
          <w:szCs w:val="26"/>
        </w:rPr>
        <w:br/>
      </w:r>
      <w:r w:rsidRPr="00A903CF">
        <w:rPr>
          <w:b/>
          <w:bCs/>
          <w:sz w:val="26"/>
          <w:szCs w:val="26"/>
        </w:rPr>
        <w:t>Intercession:</w:t>
      </w:r>
      <w:r w:rsidRPr="00A903CF">
        <w:rPr>
          <w:sz w:val="26"/>
          <w:szCs w:val="26"/>
        </w:rPr>
        <w:t xml:space="preserve"> The act of praying to God on behalf of others. Jesus' ongoing role as high priest is an intercessory one. </w:t>
      </w:r>
      <w:r>
        <w:rPr>
          <w:sz w:val="26"/>
          <w:szCs w:val="26"/>
        </w:rPr>
        <w:br/>
      </w:r>
      <w:r w:rsidRPr="00A903CF">
        <w:rPr>
          <w:b/>
          <w:bCs/>
          <w:sz w:val="26"/>
          <w:szCs w:val="26"/>
        </w:rPr>
        <w:t>Justification:</w:t>
      </w:r>
      <w:r w:rsidRPr="00A903CF">
        <w:rPr>
          <w:sz w:val="26"/>
          <w:szCs w:val="26"/>
        </w:rPr>
        <w:t xml:space="preserve"> The act of God declaring a person righteous or in right standing before him. This occurs through grace and faith in Jesus. </w:t>
      </w:r>
      <w:r>
        <w:rPr>
          <w:sz w:val="26"/>
          <w:szCs w:val="26"/>
        </w:rPr>
        <w:br/>
      </w:r>
      <w:r w:rsidRPr="00A903CF">
        <w:rPr>
          <w:b/>
          <w:bCs/>
          <w:sz w:val="26"/>
          <w:szCs w:val="26"/>
        </w:rPr>
        <w:t>Sanctification:</w:t>
      </w:r>
      <w:r w:rsidRPr="00A903CF">
        <w:rPr>
          <w:sz w:val="26"/>
          <w:szCs w:val="26"/>
        </w:rPr>
        <w:t xml:space="preserve"> The process of being made holy or becoming more like Christ, a continuous work of transformation in a believer's life. </w:t>
      </w:r>
      <w:r>
        <w:rPr>
          <w:sz w:val="26"/>
          <w:szCs w:val="26"/>
        </w:rPr>
        <w:br/>
      </w:r>
      <w:r w:rsidRPr="00A903CF">
        <w:rPr>
          <w:b/>
          <w:bCs/>
          <w:sz w:val="26"/>
          <w:szCs w:val="26"/>
        </w:rPr>
        <w:t>Tabernacle:</w:t>
      </w:r>
      <w:r w:rsidRPr="00A903CF">
        <w:rPr>
          <w:sz w:val="26"/>
          <w:szCs w:val="26"/>
        </w:rPr>
        <w:t xml:space="preserve"> The portable earthly dwelling place of God for the Israelites during their journey in the wilderness, a precursor to the Temple in Jerusalem. </w:t>
      </w:r>
      <w:r>
        <w:rPr>
          <w:sz w:val="26"/>
          <w:szCs w:val="26"/>
        </w:rPr>
        <w:br/>
      </w:r>
      <w:r w:rsidRPr="00A903CF">
        <w:rPr>
          <w:b/>
          <w:bCs/>
          <w:sz w:val="26"/>
          <w:szCs w:val="26"/>
        </w:rPr>
        <w:t>Theology:</w:t>
      </w:r>
      <w:r w:rsidRPr="00A903CF">
        <w:rPr>
          <w:sz w:val="26"/>
          <w:szCs w:val="26"/>
        </w:rPr>
        <w:t xml:space="preserve"> The study of God and religious beliefs.</w:t>
      </w:r>
    </w:p>
    <w:p w14:paraId="704BAF3E" w14:textId="77777777" w:rsidR="00A903CF" w:rsidRDefault="00A903CF">
      <w:pPr>
        <w:rPr>
          <w:sz w:val="26"/>
          <w:szCs w:val="26"/>
        </w:rPr>
      </w:pPr>
    </w:p>
    <w:p w14:paraId="41A567F0" w14:textId="77777777" w:rsidR="008227CB" w:rsidRDefault="008227CB">
      <w:pPr>
        <w:rPr>
          <w:b/>
          <w:bCs/>
          <w:sz w:val="36"/>
          <w:szCs w:val="36"/>
        </w:rPr>
      </w:pPr>
      <w:r>
        <w:rPr>
          <w:b/>
          <w:bCs/>
          <w:sz w:val="36"/>
          <w:szCs w:val="36"/>
        </w:rPr>
        <w:br w:type="page"/>
      </w:r>
    </w:p>
    <w:p w14:paraId="0904E004" w14:textId="3AC5644B" w:rsidR="00A903CF" w:rsidRPr="00067B4B" w:rsidRDefault="00A903CF" w:rsidP="00A903CF">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14,</w:t>
      </w:r>
      <w:r w:rsidRPr="00595C2F">
        <w:rPr>
          <w:b/>
          <w:bCs/>
          <w:sz w:val="32"/>
          <w:szCs w:val="32"/>
        </w:rPr>
        <w:t xml:space="preserve"> </w:t>
      </w:r>
      <w:r>
        <w:rPr>
          <w:b/>
          <w:bCs/>
          <w:sz w:val="32"/>
          <w:szCs w:val="32"/>
        </w:rPr>
        <w:t xml:space="preserve">Key Focal Points for Preaching on Hebrews Today,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138D0C6" w14:textId="77777777" w:rsidR="00A903CF" w:rsidRPr="00A903CF" w:rsidRDefault="00A903CF" w:rsidP="00A903CF">
      <w:pPr>
        <w:rPr>
          <w:vanish/>
          <w:sz w:val="26"/>
          <w:szCs w:val="26"/>
        </w:rPr>
      </w:pPr>
      <w:r w:rsidRPr="00A903CF">
        <w:rPr>
          <w:vanish/>
          <w:sz w:val="26"/>
          <w:szCs w:val="26"/>
        </w:rPr>
        <w:t>Top of Form</w:t>
      </w:r>
    </w:p>
    <w:p w14:paraId="6BADFE04" w14:textId="77777777" w:rsidR="00A903CF" w:rsidRPr="00A903CF" w:rsidRDefault="00A903CF" w:rsidP="00A903CF">
      <w:pPr>
        <w:rPr>
          <w:b/>
          <w:bCs/>
          <w:sz w:val="26"/>
          <w:szCs w:val="26"/>
        </w:rPr>
      </w:pPr>
      <w:r w:rsidRPr="00A903CF">
        <w:rPr>
          <w:b/>
          <w:bCs/>
          <w:sz w:val="26"/>
          <w:szCs w:val="26"/>
        </w:rPr>
        <w:t>FAQ on Hebrews and Christian Living</w:t>
      </w:r>
    </w:p>
    <w:p w14:paraId="0CF6C13D" w14:textId="77777777" w:rsidR="00A903CF" w:rsidRPr="00A903CF" w:rsidRDefault="00A903CF" w:rsidP="00A903CF">
      <w:pPr>
        <w:numPr>
          <w:ilvl w:val="0"/>
          <w:numId w:val="14"/>
        </w:numPr>
        <w:rPr>
          <w:sz w:val="26"/>
          <w:szCs w:val="26"/>
        </w:rPr>
      </w:pPr>
      <w:r w:rsidRPr="00A903CF">
        <w:rPr>
          <w:b/>
          <w:bCs/>
          <w:sz w:val="26"/>
          <w:szCs w:val="26"/>
        </w:rPr>
        <w:t xml:space="preserve">What is the primary </w:t>
      </w:r>
      <w:proofErr w:type="gramStart"/>
      <w:r w:rsidRPr="00A903CF">
        <w:rPr>
          <w:b/>
          <w:bCs/>
          <w:sz w:val="26"/>
          <w:szCs w:val="26"/>
        </w:rPr>
        <w:t>focus</w:t>
      </w:r>
      <w:proofErr w:type="gramEnd"/>
      <w:r w:rsidRPr="00A903CF">
        <w:rPr>
          <w:b/>
          <w:bCs/>
          <w:sz w:val="26"/>
          <w:szCs w:val="26"/>
        </w:rPr>
        <w:t xml:space="preserve"> that Christians should maintain, according to the author of Hebrews?</w:t>
      </w:r>
      <w:r w:rsidRPr="00A903CF">
        <w:rPr>
          <w:sz w:val="26"/>
          <w:szCs w:val="26"/>
        </w:rPr>
        <w:t xml:space="preserve"> The primary focus, according to the author of Hebrews, is to prioritize responding to the word that God has spoken through Jesus. This means recognizing that God's revelation in Jesus is the ultimate and most complete truth, surpassing all other messages and distractions. It involves actively listening to God's voice, not hardening one's heart, and making choices aligned with God's eternal kingdom rather than temporary, worldly pursuits.</w:t>
      </w:r>
    </w:p>
    <w:p w14:paraId="715FF648" w14:textId="77777777" w:rsidR="00A903CF" w:rsidRPr="00A903CF" w:rsidRDefault="00A903CF" w:rsidP="00A903CF">
      <w:pPr>
        <w:numPr>
          <w:ilvl w:val="0"/>
          <w:numId w:val="14"/>
        </w:numPr>
        <w:rPr>
          <w:sz w:val="26"/>
          <w:szCs w:val="26"/>
        </w:rPr>
      </w:pPr>
      <w:r w:rsidRPr="00A903CF">
        <w:rPr>
          <w:b/>
          <w:bCs/>
          <w:sz w:val="26"/>
          <w:szCs w:val="26"/>
        </w:rPr>
        <w:t>How does the author of Hebrews describe the difference between the temporary world and the eternal realm?</w:t>
      </w:r>
      <w:r w:rsidRPr="00A903CF">
        <w:rPr>
          <w:sz w:val="26"/>
          <w:szCs w:val="26"/>
        </w:rPr>
        <w:t xml:space="preserve"> The author contrasts the temporary, visible world, destined to be shaken and removed, with the eternal, superior realm of heaven. This eternal realm is where God's full presence is experienced, where Christ is glorified, and where believers will find better and lasting possessions, a heavenly homeland, and an unshakable kingdom. This realm, while already existing, is yet to be fully revealed and experienced by humanity. Christians are urged to live with this eternal perspective, so they are welcomed into this realm.</w:t>
      </w:r>
    </w:p>
    <w:p w14:paraId="0978200C" w14:textId="77777777" w:rsidR="00A903CF" w:rsidRPr="00A903CF" w:rsidRDefault="00A903CF" w:rsidP="00A903CF">
      <w:pPr>
        <w:numPr>
          <w:ilvl w:val="0"/>
          <w:numId w:val="14"/>
        </w:numPr>
        <w:rPr>
          <w:sz w:val="26"/>
          <w:szCs w:val="26"/>
        </w:rPr>
      </w:pPr>
      <w:r w:rsidRPr="00A903CF">
        <w:rPr>
          <w:b/>
          <w:bCs/>
          <w:sz w:val="26"/>
          <w:szCs w:val="26"/>
        </w:rPr>
        <w:t>What specific resources does the author of Hebrews say Christians possess in Christ?</w:t>
      </w:r>
      <w:r w:rsidRPr="00A903CF">
        <w:rPr>
          <w:sz w:val="26"/>
          <w:szCs w:val="26"/>
        </w:rPr>
        <w:t xml:space="preserve"> Christians possess several vital resources in Christ: a great high priest who has entered heaven on our behalf, an anchor for the soul offering security and stability, access to God's help and resources for spiritual strength, and the dignity of a holy priestly calling, enabling every believer to come before God in worship and service. These resources mean that they are not alone in their struggles and have all the help they need to remain faithful.</w:t>
      </w:r>
    </w:p>
    <w:p w14:paraId="60721172" w14:textId="77777777" w:rsidR="00A903CF" w:rsidRPr="00A903CF" w:rsidRDefault="00A903CF" w:rsidP="00A903CF">
      <w:pPr>
        <w:numPr>
          <w:ilvl w:val="0"/>
          <w:numId w:val="14"/>
        </w:numPr>
        <w:rPr>
          <w:sz w:val="26"/>
          <w:szCs w:val="26"/>
        </w:rPr>
      </w:pPr>
      <w:r w:rsidRPr="00A903CF">
        <w:rPr>
          <w:b/>
          <w:bCs/>
          <w:sz w:val="26"/>
          <w:szCs w:val="26"/>
        </w:rPr>
        <w:t>What does it mean to "not lose sight of what is due God," according to the text?</w:t>
      </w:r>
      <w:r w:rsidRPr="00A903CF">
        <w:rPr>
          <w:sz w:val="26"/>
          <w:szCs w:val="26"/>
        </w:rPr>
        <w:t xml:space="preserve"> "Not losing sight of what is due God" means shifting our focus away from self-gratification and towards recognizing and responding to God's incredible generosity. It involves cultivating gratitude, making ethical choices that reflect our appreciation for God’s favor, and understanding that love for God is intrinsically linked to love for our neighbor. This includes bearing the fruits of gratitude through acts of service to other believers. This response to grace, not earning it, is an essential aspect of a Christian's life.</w:t>
      </w:r>
    </w:p>
    <w:p w14:paraId="13143F3F" w14:textId="77777777" w:rsidR="00A903CF" w:rsidRPr="00A903CF" w:rsidRDefault="00A903CF" w:rsidP="00A903CF">
      <w:pPr>
        <w:numPr>
          <w:ilvl w:val="0"/>
          <w:numId w:val="14"/>
        </w:numPr>
        <w:rPr>
          <w:sz w:val="26"/>
          <w:szCs w:val="26"/>
        </w:rPr>
      </w:pPr>
      <w:r w:rsidRPr="00A903CF">
        <w:rPr>
          <w:b/>
          <w:bCs/>
          <w:sz w:val="26"/>
          <w:szCs w:val="26"/>
        </w:rPr>
        <w:lastRenderedPageBreak/>
        <w:t>How does the author connect grace, response, and good works?</w:t>
      </w:r>
      <w:r w:rsidRPr="00A903CF">
        <w:rPr>
          <w:sz w:val="26"/>
          <w:szCs w:val="26"/>
        </w:rPr>
        <w:t xml:space="preserve"> The author of Hebrews emphasizes that grace and response are inextricably linked. Grace, God's unearned favor, is not merely a passive concept but requires a grateful response. This response manifests in acts of love and service to fellow believers. Good works are not a means to earn salvation, but rather they are the natural outflow of gratitude for the grace we have received, reflecting a life transformed by God's love. They are not to earn favor from God, but are offered in love.</w:t>
      </w:r>
    </w:p>
    <w:p w14:paraId="0ACB1EE5" w14:textId="77777777" w:rsidR="00A903CF" w:rsidRPr="00A903CF" w:rsidRDefault="00A903CF" w:rsidP="00A903CF">
      <w:pPr>
        <w:numPr>
          <w:ilvl w:val="0"/>
          <w:numId w:val="14"/>
        </w:numPr>
        <w:rPr>
          <w:sz w:val="26"/>
          <w:szCs w:val="26"/>
        </w:rPr>
      </w:pPr>
      <w:r w:rsidRPr="00A903CF">
        <w:rPr>
          <w:b/>
          <w:bCs/>
          <w:sz w:val="26"/>
          <w:szCs w:val="26"/>
        </w:rPr>
        <w:t>Why does the author emphasize the importance of community and supporting other believers?</w:t>
      </w:r>
      <w:r w:rsidRPr="00A903CF">
        <w:rPr>
          <w:sz w:val="26"/>
          <w:szCs w:val="26"/>
        </w:rPr>
        <w:t xml:space="preserve"> The author of Hebrews highlights community as a vital resource for running the Christian race. It is through investing in each other that believers find the support, encouragement, and accountability they need to mature as disciples. They are to watch out for each other and ensure that no one falls short of God's favor. This community support is not optional; it's essential for overcoming distractions, temptations, and hardships.</w:t>
      </w:r>
    </w:p>
    <w:p w14:paraId="2D6CE3DA" w14:textId="77777777" w:rsidR="00A903CF" w:rsidRPr="00A903CF" w:rsidRDefault="00A903CF" w:rsidP="00A903CF">
      <w:pPr>
        <w:numPr>
          <w:ilvl w:val="0"/>
          <w:numId w:val="14"/>
        </w:numPr>
        <w:rPr>
          <w:sz w:val="26"/>
          <w:szCs w:val="26"/>
        </w:rPr>
      </w:pPr>
      <w:r w:rsidRPr="00A903CF">
        <w:rPr>
          <w:b/>
          <w:bCs/>
          <w:sz w:val="26"/>
          <w:szCs w:val="26"/>
        </w:rPr>
        <w:t>In what ways does the author suggest that we should support fellow believers, both locally and globally?</w:t>
      </w:r>
      <w:r w:rsidRPr="00A903CF">
        <w:rPr>
          <w:sz w:val="26"/>
          <w:szCs w:val="26"/>
        </w:rPr>
        <w:t xml:space="preserve"> The author suggests various ways to support fellow believers, including reinforcing each other's commitment to Christ, offering encouragement, warning, and support, and recognizing the importance of hospitality. He also emphasizes the need to support those whom society has targeted, especially those facing persecution. This includes learning about the plight of Christians in other nations, raising public awareness of persecution, praying for them, and contributing to relief efforts.</w:t>
      </w:r>
    </w:p>
    <w:p w14:paraId="456DDF90" w14:textId="77777777" w:rsidR="00A903CF" w:rsidRPr="00A903CF" w:rsidRDefault="00A903CF" w:rsidP="00A903CF">
      <w:pPr>
        <w:numPr>
          <w:ilvl w:val="0"/>
          <w:numId w:val="14"/>
        </w:numPr>
        <w:rPr>
          <w:sz w:val="26"/>
          <w:szCs w:val="26"/>
        </w:rPr>
      </w:pPr>
      <w:r w:rsidRPr="00A903CF">
        <w:rPr>
          <w:b/>
          <w:bCs/>
          <w:sz w:val="26"/>
          <w:szCs w:val="26"/>
        </w:rPr>
        <w:t>What is the author's ultimate vision for Christian life within the community?</w:t>
      </w:r>
      <w:r w:rsidRPr="00A903CF">
        <w:rPr>
          <w:sz w:val="26"/>
          <w:szCs w:val="26"/>
        </w:rPr>
        <w:t xml:space="preserve"> The author’s ultimate vision is for believers to run the Christian race together, hand in hand, supporting and uplifting each other. This involves creating a community where honesty, openness, deep personal and spiritual growth are possible, and where everyone has the support needed to pursue their God-given calling and bold outreach. The goal is for all who have started to finish well, reflecting Christ's love and grace in their lives and in their shared journey.</w:t>
      </w:r>
    </w:p>
    <w:p w14:paraId="23266816" w14:textId="77777777" w:rsidR="00A903CF" w:rsidRPr="00A903CF" w:rsidRDefault="00A903CF" w:rsidP="00A903CF">
      <w:pPr>
        <w:rPr>
          <w:vanish/>
          <w:sz w:val="26"/>
          <w:szCs w:val="26"/>
        </w:rPr>
      </w:pPr>
      <w:r w:rsidRPr="00A903CF">
        <w:rPr>
          <w:vanish/>
          <w:sz w:val="26"/>
          <w:szCs w:val="26"/>
        </w:rPr>
        <w:t>Bottom of Form</w:t>
      </w:r>
    </w:p>
    <w:p w14:paraId="675E2356" w14:textId="3B646D31" w:rsidR="00A903CF" w:rsidRPr="00A903CF" w:rsidRDefault="00A903CF" w:rsidP="00A903CF">
      <w:pPr>
        <w:rPr>
          <w:sz w:val="26"/>
          <w:szCs w:val="26"/>
        </w:rPr>
      </w:pPr>
    </w:p>
    <w:sectPr w:rsidR="00A903CF" w:rsidRPr="00A903C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4AFB5" w14:textId="77777777" w:rsidR="00F07786" w:rsidRDefault="00F07786" w:rsidP="00A903CF">
      <w:pPr>
        <w:spacing w:after="0" w:line="240" w:lineRule="auto"/>
      </w:pPr>
      <w:r>
        <w:separator/>
      </w:r>
    </w:p>
  </w:endnote>
  <w:endnote w:type="continuationSeparator" w:id="0">
    <w:p w14:paraId="399CD556" w14:textId="77777777" w:rsidR="00F07786" w:rsidRDefault="00F07786" w:rsidP="00A90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37AEA" w14:textId="77777777" w:rsidR="00F07786" w:rsidRDefault="00F07786" w:rsidP="00A903CF">
      <w:pPr>
        <w:spacing w:after="0" w:line="240" w:lineRule="auto"/>
      </w:pPr>
      <w:r>
        <w:separator/>
      </w:r>
    </w:p>
  </w:footnote>
  <w:footnote w:type="continuationSeparator" w:id="0">
    <w:p w14:paraId="18084DF6" w14:textId="77777777" w:rsidR="00F07786" w:rsidRDefault="00F07786" w:rsidP="00A90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457258"/>
      <w:docPartObj>
        <w:docPartGallery w:val="Page Numbers (Top of Page)"/>
        <w:docPartUnique/>
      </w:docPartObj>
    </w:sdtPr>
    <w:sdtEndPr>
      <w:rPr>
        <w:noProof/>
      </w:rPr>
    </w:sdtEndPr>
    <w:sdtContent>
      <w:p w14:paraId="31753C58" w14:textId="785D6BB6" w:rsidR="00A903CF" w:rsidRDefault="00A903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EB08FE" w14:textId="77777777" w:rsidR="00A903CF" w:rsidRDefault="00A90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0324"/>
    <w:multiLevelType w:val="multilevel"/>
    <w:tmpl w:val="66EC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424EE"/>
    <w:multiLevelType w:val="multilevel"/>
    <w:tmpl w:val="15DE4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B10AAC"/>
    <w:multiLevelType w:val="multilevel"/>
    <w:tmpl w:val="1D128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D56FF2"/>
    <w:multiLevelType w:val="multilevel"/>
    <w:tmpl w:val="CD605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7F4D65"/>
    <w:multiLevelType w:val="multilevel"/>
    <w:tmpl w:val="AAC4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73153"/>
    <w:multiLevelType w:val="multilevel"/>
    <w:tmpl w:val="F0D01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073598"/>
    <w:multiLevelType w:val="multilevel"/>
    <w:tmpl w:val="B1F81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340EE5"/>
    <w:multiLevelType w:val="multilevel"/>
    <w:tmpl w:val="393A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148E2"/>
    <w:multiLevelType w:val="multilevel"/>
    <w:tmpl w:val="78DE3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AF7BB2"/>
    <w:multiLevelType w:val="multilevel"/>
    <w:tmpl w:val="7B54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231288"/>
    <w:multiLevelType w:val="multilevel"/>
    <w:tmpl w:val="1A26A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C531C3"/>
    <w:multiLevelType w:val="multilevel"/>
    <w:tmpl w:val="973A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B3254C"/>
    <w:multiLevelType w:val="multilevel"/>
    <w:tmpl w:val="042E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DF0C65"/>
    <w:multiLevelType w:val="multilevel"/>
    <w:tmpl w:val="5A86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216023">
    <w:abstractNumId w:val="1"/>
  </w:num>
  <w:num w:numId="2" w16cid:durableId="608003385">
    <w:abstractNumId w:val="2"/>
  </w:num>
  <w:num w:numId="3" w16cid:durableId="1407150284">
    <w:abstractNumId w:val="12"/>
  </w:num>
  <w:num w:numId="4" w16cid:durableId="394283816">
    <w:abstractNumId w:val="8"/>
  </w:num>
  <w:num w:numId="5" w16cid:durableId="1292858826">
    <w:abstractNumId w:val="0"/>
  </w:num>
  <w:num w:numId="6" w16cid:durableId="1939480565">
    <w:abstractNumId w:val="3"/>
  </w:num>
  <w:num w:numId="7" w16cid:durableId="1516076542">
    <w:abstractNumId w:val="9"/>
  </w:num>
  <w:num w:numId="8" w16cid:durableId="881333222">
    <w:abstractNumId w:val="10"/>
  </w:num>
  <w:num w:numId="9" w16cid:durableId="1027103217">
    <w:abstractNumId w:val="4"/>
  </w:num>
  <w:num w:numId="10" w16cid:durableId="552228671">
    <w:abstractNumId w:val="6"/>
  </w:num>
  <w:num w:numId="11" w16cid:durableId="968976681">
    <w:abstractNumId w:val="11"/>
  </w:num>
  <w:num w:numId="12" w16cid:durableId="1120493600">
    <w:abstractNumId w:val="5"/>
  </w:num>
  <w:num w:numId="13" w16cid:durableId="684940017">
    <w:abstractNumId w:val="13"/>
  </w:num>
  <w:num w:numId="14" w16cid:durableId="402058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CF"/>
    <w:rsid w:val="002C716C"/>
    <w:rsid w:val="003C32F9"/>
    <w:rsid w:val="004F2DB1"/>
    <w:rsid w:val="008227CB"/>
    <w:rsid w:val="00925E72"/>
    <w:rsid w:val="00A903CF"/>
    <w:rsid w:val="00D27647"/>
    <w:rsid w:val="00ED0C79"/>
    <w:rsid w:val="00F077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303A1"/>
  <w15:chartTrackingRefBased/>
  <w15:docId w15:val="{AB1967E3-3707-42B4-A1EC-7D768CA1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3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3CF"/>
  </w:style>
  <w:style w:type="paragraph" w:styleId="Footer">
    <w:name w:val="footer"/>
    <w:basedOn w:val="Normal"/>
    <w:link w:val="FooterChar"/>
    <w:uiPriority w:val="99"/>
    <w:unhideWhenUsed/>
    <w:rsid w:val="00A90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62259">
      <w:bodyDiv w:val="1"/>
      <w:marLeft w:val="0"/>
      <w:marRight w:val="0"/>
      <w:marTop w:val="0"/>
      <w:marBottom w:val="0"/>
      <w:divBdr>
        <w:top w:val="none" w:sz="0" w:space="0" w:color="auto"/>
        <w:left w:val="none" w:sz="0" w:space="0" w:color="auto"/>
        <w:bottom w:val="none" w:sz="0" w:space="0" w:color="auto"/>
        <w:right w:val="none" w:sz="0" w:space="0" w:color="auto"/>
      </w:divBdr>
      <w:divsChild>
        <w:div w:id="638464034">
          <w:marLeft w:val="0"/>
          <w:marRight w:val="0"/>
          <w:marTop w:val="0"/>
          <w:marBottom w:val="0"/>
          <w:divBdr>
            <w:top w:val="none" w:sz="0" w:space="0" w:color="auto"/>
            <w:left w:val="none" w:sz="0" w:space="0" w:color="auto"/>
            <w:bottom w:val="none" w:sz="0" w:space="0" w:color="auto"/>
            <w:right w:val="none" w:sz="0" w:space="0" w:color="auto"/>
          </w:divBdr>
          <w:divsChild>
            <w:div w:id="64767025">
              <w:marLeft w:val="0"/>
              <w:marRight w:val="0"/>
              <w:marTop w:val="0"/>
              <w:marBottom w:val="0"/>
              <w:divBdr>
                <w:top w:val="none" w:sz="0" w:space="0" w:color="auto"/>
                <w:left w:val="none" w:sz="0" w:space="0" w:color="auto"/>
                <w:bottom w:val="none" w:sz="0" w:space="0" w:color="auto"/>
                <w:right w:val="none" w:sz="0" w:space="0" w:color="auto"/>
              </w:divBdr>
              <w:divsChild>
                <w:div w:id="1037393686">
                  <w:marLeft w:val="0"/>
                  <w:marRight w:val="0"/>
                  <w:marTop w:val="0"/>
                  <w:marBottom w:val="0"/>
                  <w:divBdr>
                    <w:top w:val="none" w:sz="0" w:space="0" w:color="auto"/>
                    <w:left w:val="none" w:sz="0" w:space="0" w:color="auto"/>
                    <w:bottom w:val="none" w:sz="0" w:space="0" w:color="auto"/>
                    <w:right w:val="none" w:sz="0" w:space="0" w:color="auto"/>
                  </w:divBdr>
                  <w:divsChild>
                    <w:div w:id="252667909">
                      <w:marLeft w:val="0"/>
                      <w:marRight w:val="0"/>
                      <w:marTop w:val="0"/>
                      <w:marBottom w:val="0"/>
                      <w:divBdr>
                        <w:top w:val="none" w:sz="0" w:space="0" w:color="auto"/>
                        <w:left w:val="single" w:sz="6" w:space="0" w:color="CCCCCC"/>
                        <w:bottom w:val="single" w:sz="6" w:space="0" w:color="CCCCCC"/>
                        <w:right w:val="single" w:sz="6" w:space="0" w:color="CCCCCC"/>
                      </w:divBdr>
                      <w:divsChild>
                        <w:div w:id="14366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6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5837804">
      <w:bodyDiv w:val="1"/>
      <w:marLeft w:val="0"/>
      <w:marRight w:val="0"/>
      <w:marTop w:val="0"/>
      <w:marBottom w:val="0"/>
      <w:divBdr>
        <w:top w:val="none" w:sz="0" w:space="0" w:color="auto"/>
        <w:left w:val="none" w:sz="0" w:space="0" w:color="auto"/>
        <w:bottom w:val="none" w:sz="0" w:space="0" w:color="auto"/>
        <w:right w:val="none" w:sz="0" w:space="0" w:color="auto"/>
      </w:divBdr>
      <w:divsChild>
        <w:div w:id="1401369932">
          <w:marLeft w:val="0"/>
          <w:marRight w:val="0"/>
          <w:marTop w:val="0"/>
          <w:marBottom w:val="0"/>
          <w:divBdr>
            <w:top w:val="none" w:sz="0" w:space="0" w:color="auto"/>
            <w:left w:val="none" w:sz="0" w:space="0" w:color="auto"/>
            <w:bottom w:val="none" w:sz="0" w:space="0" w:color="auto"/>
            <w:right w:val="none" w:sz="0" w:space="0" w:color="auto"/>
          </w:divBdr>
          <w:divsChild>
            <w:div w:id="1723141232">
              <w:marLeft w:val="0"/>
              <w:marRight w:val="0"/>
              <w:marTop w:val="0"/>
              <w:marBottom w:val="0"/>
              <w:divBdr>
                <w:top w:val="none" w:sz="0" w:space="0" w:color="auto"/>
                <w:left w:val="none" w:sz="0" w:space="0" w:color="auto"/>
                <w:bottom w:val="none" w:sz="0" w:space="0" w:color="auto"/>
                <w:right w:val="none" w:sz="0" w:space="0" w:color="auto"/>
              </w:divBdr>
              <w:divsChild>
                <w:div w:id="1600941016">
                  <w:marLeft w:val="0"/>
                  <w:marRight w:val="0"/>
                  <w:marTop w:val="0"/>
                  <w:marBottom w:val="0"/>
                  <w:divBdr>
                    <w:top w:val="none" w:sz="0" w:space="0" w:color="auto"/>
                    <w:left w:val="none" w:sz="0" w:space="0" w:color="auto"/>
                    <w:bottom w:val="none" w:sz="0" w:space="0" w:color="auto"/>
                    <w:right w:val="none" w:sz="0" w:space="0" w:color="auto"/>
                  </w:divBdr>
                  <w:divsChild>
                    <w:div w:id="1327250906">
                      <w:marLeft w:val="0"/>
                      <w:marRight w:val="0"/>
                      <w:marTop w:val="0"/>
                      <w:marBottom w:val="0"/>
                      <w:divBdr>
                        <w:top w:val="none" w:sz="0" w:space="0" w:color="auto"/>
                        <w:left w:val="single" w:sz="6" w:space="0" w:color="CCCCCC"/>
                        <w:bottom w:val="single" w:sz="6" w:space="0" w:color="CCCCCC"/>
                        <w:right w:val="single" w:sz="6" w:space="0" w:color="CCCCCC"/>
                      </w:divBdr>
                      <w:divsChild>
                        <w:div w:id="2448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20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7338016">
      <w:bodyDiv w:val="1"/>
      <w:marLeft w:val="0"/>
      <w:marRight w:val="0"/>
      <w:marTop w:val="0"/>
      <w:marBottom w:val="0"/>
      <w:divBdr>
        <w:top w:val="none" w:sz="0" w:space="0" w:color="auto"/>
        <w:left w:val="none" w:sz="0" w:space="0" w:color="auto"/>
        <w:bottom w:val="none" w:sz="0" w:space="0" w:color="auto"/>
        <w:right w:val="none" w:sz="0" w:space="0" w:color="auto"/>
      </w:divBdr>
      <w:divsChild>
        <w:div w:id="2127120380">
          <w:marLeft w:val="0"/>
          <w:marRight w:val="0"/>
          <w:marTop w:val="0"/>
          <w:marBottom w:val="0"/>
          <w:divBdr>
            <w:top w:val="none" w:sz="0" w:space="0" w:color="auto"/>
            <w:left w:val="none" w:sz="0" w:space="0" w:color="auto"/>
            <w:bottom w:val="none" w:sz="0" w:space="0" w:color="auto"/>
            <w:right w:val="none" w:sz="0" w:space="0" w:color="auto"/>
          </w:divBdr>
          <w:divsChild>
            <w:div w:id="1644844366">
              <w:marLeft w:val="0"/>
              <w:marRight w:val="0"/>
              <w:marTop w:val="0"/>
              <w:marBottom w:val="0"/>
              <w:divBdr>
                <w:top w:val="none" w:sz="0" w:space="0" w:color="auto"/>
                <w:left w:val="none" w:sz="0" w:space="0" w:color="auto"/>
                <w:bottom w:val="none" w:sz="0" w:space="0" w:color="auto"/>
                <w:right w:val="none" w:sz="0" w:space="0" w:color="auto"/>
              </w:divBdr>
              <w:divsChild>
                <w:div w:id="384379129">
                  <w:marLeft w:val="0"/>
                  <w:marRight w:val="0"/>
                  <w:marTop w:val="0"/>
                  <w:marBottom w:val="0"/>
                  <w:divBdr>
                    <w:top w:val="none" w:sz="0" w:space="0" w:color="auto"/>
                    <w:left w:val="none" w:sz="0" w:space="0" w:color="auto"/>
                    <w:bottom w:val="none" w:sz="0" w:space="0" w:color="auto"/>
                    <w:right w:val="none" w:sz="0" w:space="0" w:color="auto"/>
                  </w:divBdr>
                  <w:divsChild>
                    <w:div w:id="1049376115">
                      <w:marLeft w:val="0"/>
                      <w:marRight w:val="0"/>
                      <w:marTop w:val="0"/>
                      <w:marBottom w:val="0"/>
                      <w:divBdr>
                        <w:top w:val="none" w:sz="0" w:space="0" w:color="auto"/>
                        <w:left w:val="single" w:sz="6" w:space="0" w:color="CCCCCC"/>
                        <w:bottom w:val="single" w:sz="6" w:space="0" w:color="CCCCCC"/>
                        <w:right w:val="single" w:sz="6" w:space="0" w:color="CCCCCC"/>
                      </w:divBdr>
                      <w:divsChild>
                        <w:div w:id="15737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4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0767795">
      <w:bodyDiv w:val="1"/>
      <w:marLeft w:val="0"/>
      <w:marRight w:val="0"/>
      <w:marTop w:val="0"/>
      <w:marBottom w:val="0"/>
      <w:divBdr>
        <w:top w:val="none" w:sz="0" w:space="0" w:color="auto"/>
        <w:left w:val="none" w:sz="0" w:space="0" w:color="auto"/>
        <w:bottom w:val="none" w:sz="0" w:space="0" w:color="auto"/>
        <w:right w:val="none" w:sz="0" w:space="0" w:color="auto"/>
      </w:divBdr>
      <w:divsChild>
        <w:div w:id="1887838326">
          <w:marLeft w:val="0"/>
          <w:marRight w:val="0"/>
          <w:marTop w:val="0"/>
          <w:marBottom w:val="0"/>
          <w:divBdr>
            <w:top w:val="none" w:sz="0" w:space="0" w:color="auto"/>
            <w:left w:val="none" w:sz="0" w:space="0" w:color="auto"/>
            <w:bottom w:val="none" w:sz="0" w:space="0" w:color="auto"/>
            <w:right w:val="none" w:sz="0" w:space="0" w:color="auto"/>
          </w:divBdr>
          <w:divsChild>
            <w:div w:id="42678392">
              <w:marLeft w:val="0"/>
              <w:marRight w:val="0"/>
              <w:marTop w:val="0"/>
              <w:marBottom w:val="0"/>
              <w:divBdr>
                <w:top w:val="none" w:sz="0" w:space="0" w:color="auto"/>
                <w:left w:val="none" w:sz="0" w:space="0" w:color="auto"/>
                <w:bottom w:val="none" w:sz="0" w:space="0" w:color="auto"/>
                <w:right w:val="none" w:sz="0" w:space="0" w:color="auto"/>
              </w:divBdr>
              <w:divsChild>
                <w:div w:id="2104915940">
                  <w:marLeft w:val="0"/>
                  <w:marRight w:val="0"/>
                  <w:marTop w:val="0"/>
                  <w:marBottom w:val="0"/>
                  <w:divBdr>
                    <w:top w:val="none" w:sz="0" w:space="0" w:color="auto"/>
                    <w:left w:val="none" w:sz="0" w:space="0" w:color="auto"/>
                    <w:bottom w:val="none" w:sz="0" w:space="0" w:color="auto"/>
                    <w:right w:val="none" w:sz="0" w:space="0" w:color="auto"/>
                  </w:divBdr>
                  <w:divsChild>
                    <w:div w:id="877624362">
                      <w:marLeft w:val="0"/>
                      <w:marRight w:val="0"/>
                      <w:marTop w:val="0"/>
                      <w:marBottom w:val="0"/>
                      <w:divBdr>
                        <w:top w:val="none" w:sz="0" w:space="0" w:color="auto"/>
                        <w:left w:val="single" w:sz="6" w:space="0" w:color="CCCCCC"/>
                        <w:bottom w:val="single" w:sz="6" w:space="0" w:color="CCCCCC"/>
                        <w:right w:val="single" w:sz="6" w:space="0" w:color="CCCCCC"/>
                      </w:divBdr>
                      <w:divsChild>
                        <w:div w:id="19605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796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8320081">
      <w:bodyDiv w:val="1"/>
      <w:marLeft w:val="0"/>
      <w:marRight w:val="0"/>
      <w:marTop w:val="0"/>
      <w:marBottom w:val="0"/>
      <w:divBdr>
        <w:top w:val="none" w:sz="0" w:space="0" w:color="auto"/>
        <w:left w:val="none" w:sz="0" w:space="0" w:color="auto"/>
        <w:bottom w:val="none" w:sz="0" w:space="0" w:color="auto"/>
        <w:right w:val="none" w:sz="0" w:space="0" w:color="auto"/>
      </w:divBdr>
    </w:div>
    <w:div w:id="1919707684">
      <w:bodyDiv w:val="1"/>
      <w:marLeft w:val="0"/>
      <w:marRight w:val="0"/>
      <w:marTop w:val="0"/>
      <w:marBottom w:val="0"/>
      <w:divBdr>
        <w:top w:val="none" w:sz="0" w:space="0" w:color="auto"/>
        <w:left w:val="none" w:sz="0" w:space="0" w:color="auto"/>
        <w:bottom w:val="none" w:sz="0" w:space="0" w:color="auto"/>
        <w:right w:val="none" w:sz="0" w:space="0" w:color="auto"/>
      </w:divBdr>
      <w:divsChild>
        <w:div w:id="1068504065">
          <w:marLeft w:val="0"/>
          <w:marRight w:val="0"/>
          <w:marTop w:val="0"/>
          <w:marBottom w:val="0"/>
          <w:divBdr>
            <w:top w:val="none" w:sz="0" w:space="0" w:color="auto"/>
            <w:left w:val="none" w:sz="0" w:space="0" w:color="auto"/>
            <w:bottom w:val="none" w:sz="0" w:space="0" w:color="auto"/>
            <w:right w:val="none" w:sz="0" w:space="0" w:color="auto"/>
          </w:divBdr>
          <w:divsChild>
            <w:div w:id="37901789">
              <w:marLeft w:val="0"/>
              <w:marRight w:val="0"/>
              <w:marTop w:val="0"/>
              <w:marBottom w:val="0"/>
              <w:divBdr>
                <w:top w:val="none" w:sz="0" w:space="0" w:color="auto"/>
                <w:left w:val="none" w:sz="0" w:space="0" w:color="auto"/>
                <w:bottom w:val="none" w:sz="0" w:space="0" w:color="auto"/>
                <w:right w:val="none" w:sz="0" w:space="0" w:color="auto"/>
              </w:divBdr>
              <w:divsChild>
                <w:div w:id="895357713">
                  <w:marLeft w:val="0"/>
                  <w:marRight w:val="0"/>
                  <w:marTop w:val="0"/>
                  <w:marBottom w:val="0"/>
                  <w:divBdr>
                    <w:top w:val="none" w:sz="0" w:space="0" w:color="auto"/>
                    <w:left w:val="none" w:sz="0" w:space="0" w:color="auto"/>
                    <w:bottom w:val="none" w:sz="0" w:space="0" w:color="auto"/>
                    <w:right w:val="none" w:sz="0" w:space="0" w:color="auto"/>
                  </w:divBdr>
                  <w:divsChild>
                    <w:div w:id="1572084305">
                      <w:marLeft w:val="0"/>
                      <w:marRight w:val="0"/>
                      <w:marTop w:val="0"/>
                      <w:marBottom w:val="0"/>
                      <w:divBdr>
                        <w:top w:val="none" w:sz="0" w:space="0" w:color="auto"/>
                        <w:left w:val="single" w:sz="6" w:space="0" w:color="CCCCCC"/>
                        <w:bottom w:val="single" w:sz="6" w:space="0" w:color="CCCCCC"/>
                        <w:right w:val="single" w:sz="6" w:space="0" w:color="CCCCCC"/>
                      </w:divBdr>
                      <w:divsChild>
                        <w:div w:id="2462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621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1619750">
      <w:bodyDiv w:val="1"/>
      <w:marLeft w:val="0"/>
      <w:marRight w:val="0"/>
      <w:marTop w:val="0"/>
      <w:marBottom w:val="0"/>
      <w:divBdr>
        <w:top w:val="none" w:sz="0" w:space="0" w:color="auto"/>
        <w:left w:val="none" w:sz="0" w:space="0" w:color="auto"/>
        <w:bottom w:val="none" w:sz="0" w:space="0" w:color="auto"/>
        <w:right w:val="none" w:sz="0" w:space="0" w:color="auto"/>
      </w:divBdr>
    </w:div>
    <w:div w:id="2105033379">
      <w:bodyDiv w:val="1"/>
      <w:marLeft w:val="0"/>
      <w:marRight w:val="0"/>
      <w:marTop w:val="0"/>
      <w:marBottom w:val="0"/>
      <w:divBdr>
        <w:top w:val="none" w:sz="0" w:space="0" w:color="auto"/>
        <w:left w:val="none" w:sz="0" w:space="0" w:color="auto"/>
        <w:bottom w:val="none" w:sz="0" w:space="0" w:color="auto"/>
        <w:right w:val="none" w:sz="0" w:space="0" w:color="auto"/>
      </w:divBdr>
      <w:divsChild>
        <w:div w:id="301270790">
          <w:marLeft w:val="0"/>
          <w:marRight w:val="0"/>
          <w:marTop w:val="0"/>
          <w:marBottom w:val="0"/>
          <w:divBdr>
            <w:top w:val="none" w:sz="0" w:space="0" w:color="auto"/>
            <w:left w:val="none" w:sz="0" w:space="0" w:color="auto"/>
            <w:bottom w:val="none" w:sz="0" w:space="0" w:color="auto"/>
            <w:right w:val="none" w:sz="0" w:space="0" w:color="auto"/>
          </w:divBdr>
          <w:divsChild>
            <w:div w:id="13120805">
              <w:marLeft w:val="0"/>
              <w:marRight w:val="0"/>
              <w:marTop w:val="0"/>
              <w:marBottom w:val="0"/>
              <w:divBdr>
                <w:top w:val="none" w:sz="0" w:space="0" w:color="auto"/>
                <w:left w:val="none" w:sz="0" w:space="0" w:color="auto"/>
                <w:bottom w:val="none" w:sz="0" w:space="0" w:color="auto"/>
                <w:right w:val="none" w:sz="0" w:space="0" w:color="auto"/>
              </w:divBdr>
              <w:divsChild>
                <w:div w:id="64766674">
                  <w:marLeft w:val="0"/>
                  <w:marRight w:val="0"/>
                  <w:marTop w:val="0"/>
                  <w:marBottom w:val="0"/>
                  <w:divBdr>
                    <w:top w:val="none" w:sz="0" w:space="0" w:color="auto"/>
                    <w:left w:val="none" w:sz="0" w:space="0" w:color="auto"/>
                    <w:bottom w:val="none" w:sz="0" w:space="0" w:color="auto"/>
                    <w:right w:val="none" w:sz="0" w:space="0" w:color="auto"/>
                  </w:divBdr>
                  <w:divsChild>
                    <w:div w:id="1148858231">
                      <w:marLeft w:val="0"/>
                      <w:marRight w:val="0"/>
                      <w:marTop w:val="0"/>
                      <w:marBottom w:val="0"/>
                      <w:divBdr>
                        <w:top w:val="none" w:sz="0" w:space="0" w:color="auto"/>
                        <w:left w:val="single" w:sz="6" w:space="0" w:color="CCCCCC"/>
                        <w:bottom w:val="single" w:sz="6" w:space="0" w:color="CCCCCC"/>
                        <w:right w:val="single" w:sz="6" w:space="0" w:color="CCCCCC"/>
                      </w:divBdr>
                      <w:divsChild>
                        <w:div w:id="5855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929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3016</Words>
  <Characters>15959</Characters>
  <Application>Microsoft Office Word</Application>
  <DocSecurity>0</DocSecurity>
  <Lines>301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2025-01-02T12:57:00Z</dcterms:created>
  <dcterms:modified xsi:type="dcterms:W3CDTF">2025-01-28T20:35:00Z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b9a8abbe-bf09-405c-bdd8-158311b0a85d</vt:lpwstr>
  </property>
</Properties>
</file>