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pPr>
      <w:r xmlns:w="http://schemas.openxmlformats.org/wordprocessingml/2006/main" w:rsidRPr="000E0DB6">
        <w:rPr>
          <w:rFonts w:ascii="Calibri" w:eastAsia="Calibri" w:hAnsi="Calibri" w:cs="Calibri"/>
          <w:b/>
          <w:bCs/>
          <w:sz w:val="42"/>
          <w:szCs w:val="42"/>
        </w:rPr>
        <w:t xml:space="preserve">丹尼尔·K·达科博士，《路加福音》，第 12 节，《</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与耶稣的神奇相遇》，路加福音 8:22-56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Dan Darko 和 Ted Hildebrandt</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这是 Daniel Darko 博士关于《路加福音》的教学。这是第 12 节，《与耶稣的神奇邂逅》，《路加福音》8:22-56。</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欢迎回来参加《路加福音》圣经电子学习讲座系列。</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到目前为止，我们已经讲了几件事，最后讲的是路加福音第 8 章。我们主要看撒种的比喻，强调听和接受。从这里一直到第 8 章的结尾，我们现在要看神国的另一部分。</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本章开头谈到耶稣宣告并带来神的国度。第八章中关于神国度的另一部分是路加记录神迹。对路加来说，宣告和神迹是神在神国度中所做的事相辅相成的。</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所以，请耐心看一看路加福音第 8 章中耶稣的神奇遭遇，从第 22 节到第 56 节。我们将要看的第一个故事是耶稣驾驭风暴，行使祂对自然的力量和权威。然后我们看耶稣在驻地遇到一个被魔鬼附身的人，行使祂对邪灵的力量和权威。</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最后，我们来看一下一个非常有趣的场景，这是与两个女人有关的奇迹。一个是犹太大祭司睚鲁的女儿，另一个是正在处理血液问题的女人，以及耶稣将如何解决她们的问题。那么，让我们开始快速回顾一下与耶稣的第一次奇迹般的相遇。</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第一次相遇是耶稣和门徒们，我们从第 22 节开始读。一天，他和门徒上了船，他对他们说：“</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我们到湖对岸去吧。”于是他们出发了，航行途中，他睡着了</w:t>
      </w:r>
      <w:r xmlns:w="http://schemas.openxmlformats.org/wordprocessingml/2006/main" w:rsidRPr="000E0DB6">
        <w:rPr>
          <w:rFonts w:ascii="Calibri" w:eastAsia="Calibri" w:hAnsi="Calibri" w:cs="Calibri"/>
          <w:sz w:val="26"/>
          <w:szCs w:val="26"/>
        </w:rPr>
        <w:t xml:space="preserve">。</w:t>
      </w:r>
      <w:proofErr xmlns:w="http://schemas.openxmlformats.org/wordprocessingml/2006/main" w:type="gramEnd"/>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忽然起了暴风，吹倒在湖上，湖里充满了水，非常危险。他们就去叫醒了他，说：“夫子，夫子，我们丧命啦。”</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耶稣醒来后，斥责风浪，风浪就止住了，海也平静了。耶稣对他们说：“你们的信心</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在哪里呢</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？”他们又惊又希奇，彼此说：“这到底是谁，竟能吩咐风浪，连风浪都听从他呢？”这是非常了不起的记载之一。有些福音书的作者在叙述他们的记载时，好像所有门徒</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和耶稣在事件发生时都睡着了，所以门徒们惊慌地醒来，然后向耶稣请教。</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但路加的描述是耶稣睡着了。想象一下，在暴风雨中，耶稣睡着了。让我们从这个故事中强调三件事，让我们看看与耶稣的神奇相遇。</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首先，耶稣所面对的门徒都是对当地地形非常熟悉的人。你还记得</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福音书前面说过，</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其中四个门徒其实是渔夫。耶稣在湖边遇见了他们。</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他们游泳技术很好。他们知道水是怎么回事。这里的湖并不大，所以他们一定知道什么该做，什么不该做，以及这里会发生什么事情。</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但作为专业人士，他们陷入了无法控制的境地。但在这场风暴中，发生了两件事。第一，门徒们感到他们的生命受到了威胁。</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他们随时都有可能灭亡。但另一件令人惊奇的事情是，在这期间，耶稣安然入睡了。哇。</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一群人非常害怕，不知道该怎么办。耶稣睡着了。这说明，当我们看上帝的王国和耶稣带来上帝的王国时，这是有道理的。</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像你和我一样，有时会累，然后睡着。这可能是他太累而睡着的那些情况之一。我喜欢告诉我的孩子们，最好的睡眠疗法是什么？因为他们喜欢说，哦，爸爸，有时当你刚吃完饭，你坐在躺椅上，你只要抬起一条腿，你就睡着了。</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我说，睡眠的最好疗法是什么？答案总是相同的。疲劳。如果你努力工作，而且感到疲劳，你就有权利睡觉。</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耶稣睡着了。是因为他不在乎吗？不，这不是重点。我们只知道他睡着了，门徒们在暴风雨中惊慌失措。</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是，这段经文中还会出现其他东西，那就是耶稣的力量和权威。当他醒来时，他会展示他超越自然的力量。是的，当耶稣行神迹时，有些人推测，当耶稣治病时，除了说这是奇迹之外，还有另一个原因可以解释为什么生病的人会康复。</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当耶稣在 20 世纪驱赶恶魔时，有些学派试图提出一个理由，认为人们并没有被</w:t>
      </w:r>
      <w:r xmlns:w="http://schemas.openxmlformats.org/wordprocessingml/2006/main" w:rsidR="00580B4B">
        <w:rPr>
          <w:rFonts w:ascii="Calibri" w:eastAsia="Calibri" w:hAnsi="Calibri" w:cs="Calibri"/>
          <w:sz w:val="26"/>
          <w:szCs w:val="26"/>
        </w:rPr>
        <w:t xml:space="preserve">恶魔附身，而是耶稣做了一些事情，他们的心理问题得到了解决。但在这里，耶稣是在与自然打交道。如果你对路加福音中发生的事情有疑问，或者像其他福音书作者所叙述的那样，这不应该是威胁，让我提醒你，彼得是一名职业渔夫。</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他的兄弟也是。西庇太的儿子也是。他们都是职业渔夫。</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所以，湖上任何让他们害怕的事情都应该说明，有些事情超出了他们的控制能力。耶稣来展示他的权威。瞧，上帝王国的一部分就是上帝统治局势的地方。</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而在这里，即使在暴风雨中，耶稣也会行使他的权威。我们被告知他斥责了暴风雨。这是路加的用语。</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他斥责风暴，仿佛风暴有耳朵可以听。后来，门徒们会说，这个人是谁，连他说话时，大自然、风暴、水都听从他。这就是权威。</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那是在人子身上。你看，耶稣证明了这一点，门徒们也知道了这一点。他在这里确立了一个核心问题。</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他们为什么惊慌失措？耶稣直接把话题引向他们，提醒他们，看，这是信仰的问题。他们应该相信，并看到伟大而强大的事情发生。他们为什么不相信？第 25 节。</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他说：“你们的信心在哪里？”你们的信心在哪里？他们害怕了。他们惊奇地彼此说：“这到底是谁，他竟然命令风和水，而它们却听从他？”</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好吧，让我们再看看你的信仰在哪里。希腊语单词</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pistis</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有两个组成部分。当耶稣问这个简单的问题“你的信仰在哪里”时，他问的是一个很深奥的问题。</w:t>
      </w:r>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信仰就是信任。信仰就是我所相信的，所以我可以把自己托付给它。但事实并非如此，我相信，但等一下，我可能会考虑是否要为此做点什么。</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不，我相信耶稣，所以我可以把自己托付给他照顾。耶稣说我在船上与你同在。你的信仰在哪里？在风暴中。</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在你评判门徒之前。我不知道你怎么样。我在沃尔特湖边长大。</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世界上最大的人工湖是加纳。我曾在里面游过泳。我住的地方距离另一条河大概一个半小时的车程，大概一英里半。</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一条湍急的河流，斯科科河，是我们学习逆流游泳的地方。它很深，几乎每年都会有人死在里面。我可以在沃尔特的卡尔马湖或斯科科河潜水，或者当我来到阿克拉时，有时跳进海里，但我可以告诉你，这里描述的情况，我会害怕。</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我会害怕。如果彼得害怕，我也会害怕。但是你看，耶稣仍然知道有人害怕可能有正当的理由，但他仍然问，你的信仰在哪里？因为在神的国度里，信仰是这里的核心问题。</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我们在上一讲中谈到了聆听。另一部分是相信。相信上帝通过他的儿子所说的话，并把自己托付给他所说的。</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耶稣用这个教训提醒他们，只要他们相信他，一切皆有可能。因为他有能力斥责风，风就会停下来。</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湖边长大的职业渔民会对他们所看到的景象感到惊奇，因为他们从未见过波浪从风暴到平静的快速变化。在我们探讨下一个奇迹之前，让我提醒你，我们大多数人可能在生活中面临风暴。是的，那些相信耶稣的人可能仍然会在生活中面临一些风暴。</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你所经历的风暴与你是否离耶稣更近或更近无关。门徒们就在耶稣身边，但风暴还是来了。但万一你发现自己处于这种情况，请记住，耶稣睡着了并不意味着他不在场。</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他睡着了，并不代表他不在乎。他似乎不在身边，并不代表他无能为力。在这种情况下，他说话了。</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他斥责风，风就停了。路加似乎在暗示我们，整件事都是耶稣想要教导门徒信任他。</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于是，他问他们，你们的信仰在哪里？换句话说，为什么你们不相信我？我在这里和你们在一起。我们不会一起下山。但路加没有说的是这个。</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路加并不是说，每当你遇到风暴，就意味着你没有信心。不，路加不是这么说的。路加只是利用耶稣传道的这个特殊场合，让提阿非罗和后来的读者注意到耶稣曾经用来加强门徒信心的一次场合。</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更进一步说，那些从中得出“如果你正在经历一场风暴，就意味着你没有信仰”的人，这是有问题的。我不认为耶稣教导这一点，我也不认为这是重点。所以，与耶稣的奇迹般的相遇。</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第一，耶稣，风暴的主宰者，平静了风暴。第二，我们来看路加福音第 8 章中的第二个奇迹，这个奇迹与被鬼附的人有关，耶稣将展示他战胜邪灵的能力。我们从第 26 节开始读。</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格拉森人</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的地方</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，就在加利利的对面。耶稣一上岸，他们就遇见了他，他是城里一个被鬼附的人，很久没有穿衣服了。</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他没有住在房子里，而是住在坟墓里。当他们，也就是魔鬼，看到耶稣时，他大叫起来，俯伏在耶稣面前，大声说：“至高神的儿子耶稣，你与我有</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相干？求求你，不要折磨我，因为他命令污秽的灵从那人身上出来。”</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魔鬼多次抓住了他。他被看守着，被铁链和镣铐束缚着。但他挣脱束缚，被魔鬼赶进沙漠。</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耶稣问他说： “你叫</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名字？”他说：“群。”因为有许多鬼附在他身上。他们恳求耶稣不要命令他们离开深渊。</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那时，山坡上有一大群猪正在吃草。他们恳求耶稣让他们进到里面。</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就准许了他们。</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然后，邪灵从那人身上出来，进入猪群。猪群冲下陡峭的河岸，掉进湖里淹死了。这里有需要澄清的地方。</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在路加的世界观中，邪灵存在，并参与物质世界，其程度甚至可能影响人类生活。在路加的世界观中，邪灵可以附身于人，控制人的生活，并开始表现出怪异和怪异的症状。古代世界的信仰体系在许多方面与我们今天的信仰体系非常不同。</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例如，疾病通常被归咎于精神原因。这个世界相信邪灵可以影响各种事物。同样，善良的灵魂可以影响一个人做</w:t>
      </w:r>
      <w:r xmlns:w="http://schemas.openxmlformats.org/wordprocessingml/2006/main" w:rsidR="00580B4B">
        <w:rPr>
          <w:rFonts w:ascii="Calibri" w:eastAsia="Calibri" w:hAnsi="Calibri" w:cs="Calibri"/>
          <w:sz w:val="26"/>
          <w:szCs w:val="26"/>
        </w:rPr>
        <w:t xml:space="preserve">善事。</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人们相信善良的灵魂可以赋予人力量去做某些事情。邪恶的灵魂可以赋予人勇气和做大事的能力。同样，邪恶的灵魂也可以导致自我毁灭。</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想象一下这种世界观，尽管可能与您的世界观相去甚远，想象一下他们越过湖泊，进入非犹太人的领土。因此，</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接触</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邪恶的精神活动是意料之中的事。</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这并不是说犹太人那边没有邪恶的精神活动。因为我在这篇讲座的早些时候告诉过你，即使在耶稣的故乡拿撒勒，他也从犹太教堂里的人身上驱除恶魔。但在这里，他们身处外邦人的领土。</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想象一下他以什么样的信仰体系看待这个人，以及一些事情是如何开始显现的。所以，如果你在西方世界，请和我一起想象一下。如果你在南美，我说的话对你来说一点也不奇怪。</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因为你们相信并且见过被恶魔附身或据称被恶魔附身的人，并且表现出各种各样的情况。如果你在非洲，你对这种情况很熟悉。在那里，人们相信并观察到恶魔附身会带走某人并使他们获得能量，甚至使他们的能力超出其自然人类能力，从而导致各种邪恶的原因。</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如果你身处亚洲某些国家，你确实也会观察到这种情况。所以，想象一下耶稣与一个被魔鬼附身的人接触。我还会重点介绍一下这次与耶稣的神奇相遇中的一些事情。</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并牢牢记住这一点。路加说耶稣四处宣扬上帝的王国。第 8 章第 1 和 2 节。宣扬上帝的王国，并将上帝的王国带到祂身边。</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宣告上帝的</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统治</w:t>
      </w:r>
      <w:proofErr xmlns:w="http://schemas.openxmlformats.org/wordprocessingml/2006/main" w:type="spellEnd"/>
      <w:r xmlns:w="http://schemas.openxmlformats.org/wordprocessingml/2006/main" w:rsidR="00580B4B">
        <w:rPr>
          <w:rFonts w:ascii="Calibri" w:eastAsia="Calibri" w:hAnsi="Calibri" w:cs="Calibri"/>
          <w:sz w:val="26"/>
          <w:szCs w:val="26"/>
        </w:rPr>
        <w:t xml:space="preserve">和力量，并将这些传扬出去。当他出现时，所有反对上帝事业的精神力量都会认出他。他们将屈服于他的权力。</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邀请门徒并传达，只要他们只执行并行走在神国的力量中，邪灵就无法战胜他们。现在，让我们回到约旦河对岸的驻军。</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穿过湖。让我们观察几件事。第一。</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这件事的背景是十城。约旦河东部十座城市的地区。这个人的困境是被恶魔附身。</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恶魔被称为军团。当他问他们，你们叫什么名字？他说军团。军团，我们不确定这里到底发生了什么。</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但军团这个词指的是罗马军队中一支由 6,000 人组成的军团。这意味着一个人身上有这么多恶魔。这怎么可能？我不知道。</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恶魔如何能以神秘的方式附身于人，拥有如此多、如此多的黑暗力量？我不知道。我不知道。但请耐心听我说，有一种信仰体系认为，这种恶魔可以感知并附身于人。</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耶稣就是在这种背景下处理这种情况的。我们被告知，当耶稣遇到这个人时，他开始表现出一些症状。这些症状如下。</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那家伙没穿衣服。他赤身裸体。他看上去很奇怪。</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他非常暴力和好斗。他被戴上镣铐，被看守着。路加告诉我们，他被邪灵附身，变得非常暴力，他们不得不用镣铐锁住他。</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如果这还不够的话，路加告诉我们他的住所。路加告诉我们他住在坟墓里。现在，如果这没有给你带来任何信号，因为你住在哪里或者你在哪里听这篇讲座，坟墓是古代文化中死者居住的地方。</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这是鬼魂居住的地方。这是死者的灵魂活动的地方。这是精神领域中各种黑暗势力的家园。</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坟墓是阴间的诸神有时活动的地方。被鬼附的人喜欢住在那个地方。赤身裸体，没有衣服。</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暴力，这意味着他无法遇到有尊严的真正人。但我们也被告知，当灵魂开始暴力地驱使他时，有时灵魂会把他驱赶到沙漠。另一个灵魂可以居住并与人一起工作的地方。</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但请不要误会。正如我在本讲座中所说的，你要注意路加要提醒你的一件事：被邪灵附身的人一看到耶稣，他们就认出了耶稣。邪灵认出了耶稣。我厌倦了这样一个事实</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：在 21 世纪，我遇到了太多的牧师</w:t>
      </w:r>
      <w:r xmlns:w="http://schemas.openxmlformats.org/wordprocessingml/2006/main" w:rsidR="00580B4B">
        <w:rPr>
          <w:rFonts w:ascii="Calibri" w:eastAsia="Calibri" w:hAnsi="Calibri" w:cs="Calibri"/>
          <w:sz w:val="26"/>
          <w:szCs w:val="26"/>
        </w:rPr>
        <w:t xml:space="preserve">。他们一听到有人说，你是上帝的伟人，他们就认为那个人在预言。</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而这个人是在肯定自己的地位。他们太在意地位，以致变得如此自大，他们认为上帝在启示他们很伟大。让我告诉你路加向我们揭示了什么。</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被鬼附的人认识到那些带着神国的信息和能力而来的人所具有的权威。那么，那个人怎么说呢？他称耶稣为</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神的儿子。</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耶稣是</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至高神的儿子吗？是的。</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耶稣是不是应该说，哦，是的？是的，我一直以为我是</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神的儿子。不，不。</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读路加福音，当耶稣遇到被魔鬼附身的人时，他们常常认出他。当他们认出他并知道他没有在祈祷时，他们开始恳求他不要折磨他们。耶稣并没有被带走。</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事实上，被恶魔附身的人能够察觉并识别出他们身上的邪灵。我希望你们不会觉得惊讶。但请分享赞誉。</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有人说，哦，上帝的人，你说，哦，是的，我一直以为我是上帝的人。被魔鬼附身的人有属灵的洞察力，魔鬼附身的人。这是正确的，揭示了耶稣是儿子。</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注意资格。</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神。这是外邦人的领土。</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他说的是耶稣是最高尚的传说之子。换句话说，如果有任何拥有权力和权威的神，他们就会承认耶稣拥有的力量。当耶稣对付他时，我们就会知道。</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我们将会看到，被鬼附的人被释放。鬼会从他身上出来，寄居在当地的猪群里。猪群会跑到湖里去，然后死去。</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目击者会被吸引到现场看究竟发生了什么。他们会非常惊讶，甚至会要求耶稣离开该地区。但这个人的生活将发生根本性的变化。</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那个没有保持正确心态、行为暴力的人。当他平静地遇见耶稣后，人们会来看望他。那个被恶魔附身、自毁前程、不穿衣服的人，将会被发现与耶稣一起披上了新的身份。</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那个在那些宁愿住在坟墓或沙漠中的人们中找不到住处的人</w:t>
      </w:r>
      <w:r xmlns:w="http://schemas.openxmlformats.org/wordprocessingml/2006/main" w:rsidR="00580B4B">
        <w:rPr>
          <w:rFonts w:ascii="Calibri" w:eastAsia="Calibri" w:hAnsi="Calibri" w:cs="Calibri"/>
          <w:sz w:val="26"/>
          <w:szCs w:val="26"/>
        </w:rPr>
        <w:t xml:space="preserve">，在圣灵的驱使下，当人群到来时，他会以门徒的姿态坐在耶稣的脚边。那个人会要求耶稣和他一起去。不仅要成为当时坐在耶稣脚边的门徒，而且还会问耶稣他现在是否可以和他一起去。</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第 34 节 牧羊的人看见这事就逃跑，去告诉城里和乡下的人。众人出去看所发生的事。他们来到耶稣那里，遇见了那人。</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他们发现被鬼赶出去的那人坐在耶稣脚边，不再赤身裸体，而是穿着衣服。他不再暴力，不再四处乱跑，而是神志清醒。他们很害怕。</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看见这事的人便将那被鬼附的人怎样得医治，都告诉他们。四围营垒的人都恳求耶稣离开他们，因为他们甚是惧怕。耶稣便上船回去了。</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请注意第 38 节：鬼所离开的那人恳求耶稣与他同在。耶稣却打发他走，说：“你回家去吧。”现在他可以回家了。</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回到你的家去，宣扬神为你做了多少事。然后他就走了。在整个城市里宣扬耶稣，耶稣为他做了多少事。</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现在他带着上帝王国的讯息，宣扬耶稣为他做了多少事。让我在这里做个简短的练习。我是一个非洲男孩。</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我是在异教活动猖獗的环境中长大的。恶魔活动、恶魔附身和异教事物随处可见。因此，我长大的地方迷信的程度越来越高。</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我喜欢说，在我的族人中，没有人会自然死亡。我们应该像玛土撒拉一样生活。但一切都有精神上的原因。</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但另一方面，邪灵活动猖獗。在我成长的过程中，随着基督教开始在这一地区兴起，我们发现，有时来这里传福音的信徒只是和人们一起祈祷。突然间，我们会看到暴力行为。</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有时人们会抽搐。他们会以耶稣的名义祈祷。我们会看到其中一些人会得到自由。</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我们知道有些人得了类似癫痫病的病。他们传福音时会抽搐，会发作。他们会祈祷。</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我还是个小男孩，就满怀兴趣地观察着这一切。作为一个虔诚的天主教徒，我对此非常怀疑。我尽我所能，尽可能分散人们对此类会议的注意力，因为对我来说，这不太符合天主教的教义。</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但后来，当天主教灵恩运动传入我的村庄时，我加入了该团体。然后我开始意识到，随着我们花更多时间祈祷和禁食，我们也看到了这些事情。我们会与人们分享福音。</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我们会以耶稣的名义祈祷。我们成了天主教灵恩复兴运动中顽固的一群人，我们会说我们不会用圣母玛利亚祈祷，我们会以耶稣的名义祈祷。我们会看到人们得到拯救。</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时间飞快。我见过太多被邪灵附身的人被释放。我听过异教神殿里的人们谈论当他们的孩子将生命献给耶稣时他们失去了什么，因为他们再也无法用他们的精神力量控制他们了。</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朋友们，我不知道你们现在在哪里，但仅从这个特殊案例中概括一下，我会告诉你们耶稣的名字仍在释放人们。而且是真正的释放。来自巴西、厄瓜多尔、海地、加纳、尼日利亚、埃及、肯尼亚、亚洲、印度和中国地下教会的被恶魔附身的人。</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上帝正在释放那些被恶魔附身的人。如果这不是你的世界观，我在这里并不是要说服你。我只是和你分享一些对我们基督徒有影响的事情。</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重点是我见证了路加在这里写的上帝之国的力量。它给那些被恶魔力量摧毁或正在被摧毁的人带来治愈。我想起了约翰所写的话，他说，当人子释放你们的时候，你们就真的自由了。</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是的。在这里，被鬼附的人和守卫都经历了这一切，我们知道在与耶稣相遇之后，在第 39 节的最后一节，他成为了见证人。他去了城里，据说，整个城市，在整个城市里，讲述和宣告耶稣为他所做的事。</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这就是重点。这不是表演。这不是一场无论何种精神的辩论。</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上帝是否曾让某人的生活变得繁荣昌盛？在《路加福音》中，上帝王国的力量不仅体现在耶稣平息风暴的能力上，还体现在他释放和治愈被恶魔附身的人的能力上。如果我们将其理解为释放 6,000 名恶魔大军。结果才是关键。</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我们不想拖延任何推测。当耶稣来到现场时，住在坟墓里、赤身裸体、有时被赶到荒野的人，如果头脑清醒，就可以回家，开始传播他在耶稣身上所经历的事情。路加福音第 8 章中与耶稣的奇迹般的相遇。其中之一是风暴的平息。</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第二件事是释放了基利心山的邪魔。第三件事是我们应该关注的一个非常有趣的场景。那就是关于睚鲁和一个患血漏病的女人。</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从第 40 节开始。现在，当耶稣回来时，人群欢迎他，因为他们都在等他。</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有一个人来，名叫睚鲁，是会堂的管会堂的人，他俯伏在耶稣脚前，求耶稣到他家里去，因为他有一个独生女。</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顺便说一句，只有卢克称这个女儿为“独生女”。她大约 12 岁。当时她快要死了。</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耶稣去了。众人都聚集在他周围。有一个女人患了十二年的血漏。</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虽然她把她所有的生活费都花在了医生身上，却没有一个人能治好她。她来到耶稣背后，摸了摸他的衣裳繸子，她的血漏立刻就止住了。</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耶稣说，摸我的是谁？众人都否认，彼得就说，夫子，众人都围着你。众人都围着你，拥挤着你。</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耶稣说有人摸了我，因为我感到力量从我身上消失了。当那女人发现自己没有被隐藏时，她颤抖着走来，跪倒在耶稣面前。</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在众人面前宣告她</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为何</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摸他。以及她是如何立刻痊愈的。他对她说，女儿，你的信使你痊愈了。</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平安地去吧。他正说话的时候，有人从官府来，说：“你的女儿死了，不要再麻烦老师了。”</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耶稣听见了，就回答说：“不要怕，只要信。她就必好了。”众人来到他家，耶稣也来到他家，除了彼得、约翰、雅各和孩子的父母，他不许别人和他同进。</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大家都为她哭泣哀悼。但他说，不要哭，因为她没有死，只是睡着了。</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他们就笑他。明知她已死，他就拉着她的手，喊着说：“孩子，起来。”</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她精神一振。她立刻站了起来。他吩咐人给她送点吃的。</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父母非常惊讶。但他嘱咐他们不要告诉任何人所发生的事情。路加福音第 8 章中这最后一次奇迹般的遭遇令人难以置信。</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因为在这次遭遇中，在我继续告诉你更多事情发生之前，让我提醒你路加对涉及的人物的描述。睚鲁是一个杰出的人物。会堂的主管。</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一个地位非常重要的人物。这与患了 12 年血漏病的女人形成了鲜明对比，她本应是一个被抛弃的人，没有人，是不可接触的人。是的，耶稣正在和他们所有人打交道。</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在这种情况下，耶稣正在处理他们所有人的问题。还有人群，你知道，有时当我想到耶稣时，我总是会想到人群。人群就像跟随耶稣一样。</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我觉得他们不知道自己想要什么。我觉得他们只是好奇的观众。有时我不确定他们是不是啦啦队员。</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有时我觉得他们是某人奇迹的阻碍者。但人群，我的意思是人群，人群，我的意思是人群。我不知道为什么有时他们只是跟随，跟随，跟随。</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当周围的一切发生时。但让我先谈谈与这两个奇迹般遇到耶稣的人物有关的一些事情。一个是睚鲁。</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睚鲁是犹太会堂的管理者。担任犹太会堂管理者就是负责礼拜活动的物质安排。如果你愿意，也可以说，是犹太会堂里发生的事情的看管人。</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他是一位杰出的人物，在犹太社区中，这意味着大多数犹太社区的人都认识他。他对他们举行礼拜和其他活动的地方负有非常重要的责任。这个男人进来跪下，向耶稣讲述他 12 岁的女儿。</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12 岁是青春期的年龄。犹太人通常会在 12 岁时将孩子送出去结婚。我在婴儿时期的叙述中提到，玛丽可能在 12 岁时就嫁给了约瑟夫，但约瑟夫直到她 13 岁才与她圆房。</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这里，著名人物睚鲁有一个女儿，女儿 12 岁，正是父亲对女儿的梦想得以实现的关键年龄。父亲的梦想是看到女儿结婚，而著名人物很可能为女儿找到一个非常棒的丈夫。</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父亲有这些梦想。想象一下父亲们的梦想。这个女孩有各种各样的投射，女孩病了，处境非常困难。</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睚鲁必须应对这种情况。我们将在这个特定的叙述中看到一些与耶稣打交道的女人在风险和性别反应方面的情况。事实上，她已经流血 12 年了。</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我不想让你忘记这一点。这个女人一直在流血，只要睚鲁的女儿还活着。也就是说，睚鲁的女儿已经活了 12 年，而她却快要失去生命了。</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患血漏病的妇人已经 12 年没有生命迹象了，她需要与耶稣相遇。在这次活动中，她将面临许多风险。贵族的女儿正在等待，但没有人在这里，我称此为代祷或神圣的安排。</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有事要发生了。这位不知名的妇人遭受了巨大的痛苦，她和睚鲁的女儿一样痛苦，她将来到耶稣面前，讲述她的神奇经历。出血症，即利未记法典中提到的血漏，被认为是一种疾病。</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这会让她变得不洁，也会让他接触到的人变得不洁。但这个女人再也忍受不了了。12年已经够了。</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她决定不顾别人的劝告，勇敢地相信只要她触摸耶稣，就会有事情发生。每当我想到这个女人，我就会想到我遇到的太多人，他们因疾病而生活在耻辱之中，仿佛无人关心。但你看</w:t>
      </w:r>
      <w:r xmlns:w="http://schemas.openxmlformats.org/wordprocessingml/2006/main" w:rsidR="00197EFA">
        <w:rPr>
          <w:rFonts w:ascii="Calibri" w:eastAsia="Calibri" w:hAnsi="Calibri" w:cs="Calibri"/>
          <w:sz w:val="26"/>
          <w:szCs w:val="26"/>
        </w:rPr>
        <w:t xml:space="preserve">，路加想告诉我们，有了耶稣，有了上帝的王国，相信并采取大胆的信仰就能产生结果。</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这个女人准备迈出这一步，来到耶稣面前。我们被告知她把所有的钱都花在了医生身上。想想路加是一名医生，他写了一个女人，她花光了所有的资源试图治疗这种出血症。</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但这种办法没有奏效，她会遇见耶稣。在我快速总结或快速观察之前，请允许我提请大家注意睚鲁和这个女人之间发生的一些共同点。路加以他精湛的文学技巧，详细地叙述了这个故事。</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路加告诉我们，睚鲁跌倒了，那女人也跌倒了。他们会紧紧相依。耶稣会抱着那个婴儿，那个 12 岁的孩子。</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女人会偷偷摸摸。这样会有不洁的风险。女人摸耶稣会使耶稣不洁净。</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而且很有可能，在那个女人偷偷穿过人群去触摸耶稣之前，她已经让很多人因此变得不洁。但仪式上的不洁风险却摆在眼前。不过让我告诉你另外一件事。</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当耶稣握住死者的手时，可能会有违反礼仪的风险。但你看，他的名字是耶稣。他为所有人而来。</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两则故事都告诉我们，恐惧消失了。女人很害怕，睚鲁家里也充满了恐惧。故事还告诉我们，人们强调信仰和救赎。</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在路加福音第 8 章的奇迹中，尤其是睚鲁和他的女儿与患血漏病的妇人之间的故事，我们瞥见了耶稣来此地要做的事情，正如他在家乡宣言中所阐明的那样。他来是为了解脱。他来了。</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他来是为了带来自由。这个女人凭着信心触摸了他，得到了医治。现在，想象一下你处于睚鲁的境地。</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而由于这个女人的拦截，你会听到你女儿死了的消息。我可以提醒你一下路加福音中的叙述顺序吗？路加想提醒我们，对耶稣来说还不算太晚。当耶稣说他睡着了时，他注意到了人群的反应。</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他们嘲笑他。他们嘲笑他。你看，如果你想想另一个事件，当耶稣要让拉撒路和约翰的死人复活时，他说自己睡着了，人群的反应就像那样有趣。</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如果是今天的美国，他们会说，是的。是的，所以他在睡觉。只是为了取笑或嘲弄。</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但你看，对耶稣来说，这并不太晚。在这个故事中，当我们读到路加福音第 8 章的结尾时，根据路加的叙述，耶稣已经在其中一章中表明，他后来是为了宣扬福音，并带来上帝王国的好消息。他讲了比喻，挑战人们敞开心扉去听。</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这将使世界成熟。他用奇迹般的行动证实了自己的言论。他以此平息了风暴，挑战了自然。</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就这样，他释放了驻地中被邪灵附身的一个人，并将他变成了他在十城的见证人。就这样，一个患了十二年血漏病的女人敢于迈出一步，触摸一下信仰，得到治愈。这太戏剧化了，耶稣说他感觉到他身上的力量。</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然而，有了这些，有了神的国度，有了神的国度，有了睚鲁的女儿，有了满怀希望的父亲的女儿，有了适婚年龄的女儿，有了耶稣听说她健康状况和耶稣到达她家之间去世的女儿。睚鲁将复活。神的国度到来时，要对付死亡、撒旦和罪恶。</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他让人们自由，并给予他们他来宣扬的自由。我希望当你跟随我们一起参加这个系列讲座时，你不仅在智力上有所学习，而且偶尔能够退一步自己看看考试，看看发生了什么。想象一下暴风雨中十城邦的可怕处境。</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想象一下，患血漏病的妇女花光了所有的钱和医生，却毫无效果。想象一下，失去一个女儿。耶稣，耶稣，可能仍然是答案。</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愿上帝保佑您与我们一起学习。我希望并祈祷</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您</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能将这种学习体验内化，并体现上帝王国的信息，从而共同努力让这个世界变得更美好，因为我们活着是为了用上帝王国的信息和力量来荣耀上帝。</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非常感谢，上帝保佑您。</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这是 Daniel Dar </w:t>
      </w:r>
      <w:r xmlns:w="http://schemas.openxmlformats.org/wordprocessingml/2006/main" w:rsidR="00197EFA">
        <w:rPr>
          <w:rFonts w:ascii="Calibri" w:eastAsia="Calibri" w:hAnsi="Calibri" w:cs="Calibri"/>
          <w:sz w:val="26"/>
          <w:szCs w:val="26"/>
        </w:rPr>
        <w:t xml:space="preserve">ko 博士对《路加福音》的讲解。这是第 12 节，《与耶稣的神奇邂逅》，《路加福音》8:22-56。</w:t>
      </w:r>
      <w:r xmlns:w="http://schemas.openxmlformats.org/wordprocessingml/2006/main">
        <w:rPr>
          <w:rFonts w:ascii="Calibri" w:eastAsia="Calibri" w:hAnsi="Calibri" w:cs="Calibri"/>
          <w:sz w:val="26"/>
          <w:szCs w:val="26"/>
        </w:rPr>
        <w:br xmlns:w="http://schemas.openxmlformats.org/wordprocessingml/2006/main"/>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