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2F24A6"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79768D">
        <w:rPr>
          <w:b/>
          <w:bCs/>
          <w:sz w:val="40"/>
          <w:szCs w:val="40"/>
        </w:rPr>
        <w:t>6</w:t>
      </w:r>
      <w:r w:rsidR="00184CE8">
        <w:rPr>
          <w:b/>
          <w:bCs/>
          <w:sz w:val="40"/>
          <w:szCs w:val="40"/>
        </w:rPr>
        <w:t xml:space="preserve">, </w:t>
      </w:r>
      <w:r w:rsidR="00155361">
        <w:rPr>
          <w:b/>
          <w:bCs/>
          <w:sz w:val="40"/>
          <w:szCs w:val="40"/>
        </w:rPr>
        <w:br/>
      </w:r>
      <w:r w:rsidR="00AD35F3">
        <w:rPr>
          <w:b/>
          <w:bCs/>
          <w:sz w:val="40"/>
          <w:szCs w:val="40"/>
        </w:rPr>
        <w:t xml:space="preserve">Segment Survey – James </w:t>
      </w:r>
      <w:r w:rsidR="0079768D">
        <w:rPr>
          <w:b/>
          <w:bCs/>
          <w:sz w:val="40"/>
          <w:szCs w:val="40"/>
        </w:rPr>
        <w:t>4</w:t>
      </w:r>
      <w:r w:rsidR="00AD35F3">
        <w:rPr>
          <w:b/>
          <w:bCs/>
          <w:sz w:val="40"/>
          <w:szCs w:val="40"/>
        </w:rPr>
        <w:t>:</w:t>
      </w:r>
      <w:r w:rsidR="00B2482D">
        <w:rPr>
          <w:b/>
          <w:bCs/>
          <w:sz w:val="40"/>
          <w:szCs w:val="40"/>
        </w:rPr>
        <w:t>1-</w:t>
      </w:r>
      <w:r w:rsidR="0079768D">
        <w:rPr>
          <w:b/>
          <w:bCs/>
          <w:sz w:val="40"/>
          <w:szCs w:val="40"/>
        </w:rPr>
        <w:t>12</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78B6DF1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79768D">
        <w:rPr>
          <w:b/>
          <w:bCs/>
          <w:sz w:val="32"/>
          <w:szCs w:val="32"/>
        </w:rPr>
        <w:t>6</w:t>
      </w:r>
      <w:r w:rsidRPr="00595C2F">
        <w:rPr>
          <w:b/>
          <w:bCs/>
          <w:sz w:val="32"/>
          <w:szCs w:val="32"/>
        </w:rPr>
        <w:t>,</w:t>
      </w:r>
      <w:r w:rsidR="00184CE8">
        <w:rPr>
          <w:b/>
          <w:bCs/>
          <w:sz w:val="32"/>
          <w:szCs w:val="32"/>
        </w:rPr>
        <w:t xml:space="preserve"> </w:t>
      </w:r>
      <w:r w:rsidR="00B2482D">
        <w:rPr>
          <w:b/>
          <w:bCs/>
          <w:sz w:val="32"/>
          <w:szCs w:val="32"/>
        </w:rPr>
        <w:t xml:space="preserve">James </w:t>
      </w:r>
      <w:r w:rsidR="0079768D">
        <w:rPr>
          <w:b/>
          <w:bCs/>
          <w:sz w:val="32"/>
          <w:szCs w:val="32"/>
        </w:rPr>
        <w:t>4</w:t>
      </w:r>
      <w:r w:rsidR="00B2482D">
        <w:rPr>
          <w:b/>
          <w:bCs/>
          <w:sz w:val="32"/>
          <w:szCs w:val="32"/>
        </w:rPr>
        <w:t>:1-</w:t>
      </w:r>
      <w:r w:rsidR="0079768D">
        <w:rPr>
          <w:b/>
          <w:bCs/>
          <w:sz w:val="32"/>
          <w:szCs w:val="32"/>
        </w:rPr>
        <w:t>12</w:t>
      </w:r>
      <w:r w:rsidR="00FB33B2">
        <w:rPr>
          <w:b/>
          <w:bCs/>
          <w:sz w:val="32"/>
          <w:szCs w:val="32"/>
        </w:rPr>
        <w:t>, Bibli</w:t>
      </w:r>
      <w:r w:rsidRPr="00595C2F">
        <w:rPr>
          <w:b/>
          <w:bCs/>
          <w:sz w:val="32"/>
          <w:szCs w:val="32"/>
        </w:rPr>
        <w:t>calelearning.org, BeL</w:t>
      </w:r>
    </w:p>
    <w:p w14:paraId="0E900A1A" w14:textId="77777777" w:rsidR="007E6B1A" w:rsidRPr="007E6B1A" w:rsidRDefault="007E6B1A" w:rsidP="007E6B1A">
      <w:pPr>
        <w:rPr>
          <w:sz w:val="26"/>
          <w:szCs w:val="26"/>
        </w:rPr>
      </w:pPr>
      <w:r w:rsidRPr="007E6B1A">
        <w:rPr>
          <w:b/>
          <w:bCs/>
          <w:sz w:val="26"/>
          <w:szCs w:val="26"/>
        </w:rPr>
        <w:t>Dr. David Bauer's lecture</w:t>
      </w:r>
      <w:r w:rsidRPr="007E6B1A">
        <w:rPr>
          <w:sz w:val="26"/>
          <w:szCs w:val="26"/>
        </w:rPr>
        <w:t xml:space="preserve"> on Inductive Bible Study analyzes James 4:1-12. He structures his analysis around a </w:t>
      </w:r>
      <w:r w:rsidRPr="007E6B1A">
        <w:rPr>
          <w:b/>
          <w:bCs/>
          <w:sz w:val="26"/>
          <w:szCs w:val="26"/>
        </w:rPr>
        <w:t>problem-solution framework</w:t>
      </w:r>
      <w:r w:rsidRPr="007E6B1A">
        <w:rPr>
          <w:sz w:val="26"/>
          <w:szCs w:val="26"/>
        </w:rPr>
        <w:t xml:space="preserve">, identifying internal conflict stemming from worldly desires as the core problem. Bauer then explores the </w:t>
      </w:r>
      <w:r w:rsidRPr="007E6B1A">
        <w:rPr>
          <w:b/>
          <w:bCs/>
          <w:sz w:val="26"/>
          <w:szCs w:val="26"/>
        </w:rPr>
        <w:t>causes of this conflict</w:t>
      </w:r>
      <w:r w:rsidRPr="007E6B1A">
        <w:rPr>
          <w:sz w:val="26"/>
          <w:szCs w:val="26"/>
        </w:rPr>
        <w:t xml:space="preserve">, tracing them from external actions back to flawed motivations and prayer. Finally, he presents the </w:t>
      </w:r>
      <w:r w:rsidRPr="007E6B1A">
        <w:rPr>
          <w:b/>
          <w:bCs/>
          <w:sz w:val="26"/>
          <w:szCs w:val="26"/>
        </w:rPr>
        <w:t>solution</w:t>
      </w:r>
      <w:r w:rsidRPr="007E6B1A">
        <w:rPr>
          <w:sz w:val="26"/>
          <w:szCs w:val="26"/>
        </w:rPr>
        <w:t xml:space="preserve"> as a dual process of </w:t>
      </w:r>
      <w:r w:rsidRPr="007E6B1A">
        <w:rPr>
          <w:b/>
          <w:bCs/>
          <w:sz w:val="26"/>
          <w:szCs w:val="26"/>
        </w:rPr>
        <w:t>divine initiative</w:t>
      </w:r>
      <w:r w:rsidRPr="007E6B1A">
        <w:rPr>
          <w:sz w:val="26"/>
          <w:szCs w:val="26"/>
        </w:rPr>
        <w:t xml:space="preserve"> (God's grace) and </w:t>
      </w:r>
      <w:r w:rsidRPr="007E6B1A">
        <w:rPr>
          <w:b/>
          <w:bCs/>
          <w:sz w:val="26"/>
          <w:szCs w:val="26"/>
        </w:rPr>
        <w:t>human response</w:t>
      </w:r>
      <w:r w:rsidRPr="007E6B1A">
        <w:rPr>
          <w:sz w:val="26"/>
          <w:szCs w:val="26"/>
        </w:rPr>
        <w:t xml:space="preserve"> (repentance, humility, and resisting evil). The lecture also examines the use of figurative language in James, particularly the metaphor of "war" to depict internal and external struggles within the early Christian community.</w:t>
      </w:r>
    </w:p>
    <w:p w14:paraId="262B3B28" w14:textId="7AD2E43A" w:rsidR="004A3CF6" w:rsidRPr="00E955DD" w:rsidRDefault="004A3CF6" w:rsidP="00155361">
      <w:pPr>
        <w:rPr>
          <w:b/>
          <w:bCs/>
          <w:sz w:val="36"/>
          <w:szCs w:val="36"/>
        </w:rPr>
      </w:pPr>
      <w:r>
        <w:rPr>
          <w:b/>
          <w:bCs/>
          <w:sz w:val="36"/>
          <w:szCs w:val="36"/>
        </w:rPr>
        <w:t xml:space="preserve">2.  </w:t>
      </w:r>
      <w:r w:rsidR="00AD35F3">
        <w:rPr>
          <w:b/>
          <w:bCs/>
          <w:sz w:val="36"/>
          <w:szCs w:val="36"/>
        </w:rPr>
        <w:t>1</w:t>
      </w:r>
      <w:r w:rsidR="007E6B1A">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F0E29">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B2482D">
        <w:rPr>
          <w:b/>
          <w:bCs/>
          <w:sz w:val="36"/>
          <w:szCs w:val="36"/>
        </w:rPr>
        <w:t>2</w:t>
      </w:r>
      <w:r w:rsidR="0079768D">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3246B81F" w:rsidR="004A3CF6" w:rsidRDefault="007E6B1A">
      <w:pPr>
        <w:rPr>
          <w:sz w:val="26"/>
          <w:szCs w:val="26"/>
        </w:rPr>
      </w:pPr>
      <w:r>
        <w:rPr>
          <w:sz w:val="26"/>
          <w:szCs w:val="26"/>
        </w:rPr>
        <w:object w:dxaOrig="1541" w:dyaOrig="998" w14:anchorId="22EA2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06.5pt" o:ole="">
            <v:imagedata r:id="rId8" o:title=""/>
          </v:shape>
          <o:OLEObject Type="Embed" ProgID="Package" ShapeID="_x0000_i1025" DrawAspect="Icon" ObjectID="_1799887300" r:id="rId9"/>
        </w:object>
      </w:r>
    </w:p>
    <w:p w14:paraId="72B44960" w14:textId="77777777" w:rsidR="00BE14A8" w:rsidRDefault="00BE14A8">
      <w:pPr>
        <w:rPr>
          <w:sz w:val="36"/>
          <w:szCs w:val="36"/>
        </w:rPr>
      </w:pPr>
      <w:r>
        <w:rPr>
          <w:sz w:val="36"/>
          <w:szCs w:val="36"/>
        </w:rPr>
        <w:br w:type="page"/>
      </w:r>
    </w:p>
    <w:p w14:paraId="5539B6C5" w14:textId="174EF5B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79768D">
        <w:rPr>
          <w:b/>
          <w:bCs/>
          <w:sz w:val="36"/>
          <w:szCs w:val="36"/>
        </w:rPr>
        <w:t>6</w:t>
      </w:r>
      <w:r w:rsidR="000A2E02" w:rsidRPr="005A2B93">
        <w:rPr>
          <w:b/>
          <w:bCs/>
          <w:sz w:val="36"/>
          <w:szCs w:val="36"/>
        </w:rPr>
        <w:t xml:space="preserve">, </w:t>
      </w:r>
      <w:r w:rsidR="00B2482D">
        <w:rPr>
          <w:b/>
          <w:bCs/>
          <w:sz w:val="36"/>
          <w:szCs w:val="36"/>
        </w:rPr>
        <w:t xml:space="preserve">James </w:t>
      </w:r>
      <w:r w:rsidR="0079768D">
        <w:rPr>
          <w:b/>
          <w:bCs/>
          <w:sz w:val="36"/>
          <w:szCs w:val="36"/>
        </w:rPr>
        <w:t>4</w:t>
      </w:r>
      <w:r w:rsidR="00B2482D">
        <w:rPr>
          <w:b/>
          <w:bCs/>
          <w:sz w:val="36"/>
          <w:szCs w:val="36"/>
        </w:rPr>
        <w:t>:1-</w:t>
      </w:r>
      <w:r w:rsidR="0079768D">
        <w:rPr>
          <w:b/>
          <w:bCs/>
          <w:sz w:val="36"/>
          <w:szCs w:val="36"/>
        </w:rPr>
        <w:t>12</w:t>
      </w:r>
    </w:p>
    <w:p w14:paraId="611155B8" w14:textId="77777777" w:rsidR="007E6B1A" w:rsidRPr="007E6B1A" w:rsidRDefault="007E6B1A" w:rsidP="007E6B1A">
      <w:pPr>
        <w:rPr>
          <w:vanish/>
          <w:sz w:val="26"/>
          <w:szCs w:val="26"/>
        </w:rPr>
      </w:pPr>
      <w:r w:rsidRPr="007E6B1A">
        <w:rPr>
          <w:vanish/>
          <w:sz w:val="26"/>
          <w:szCs w:val="26"/>
        </w:rPr>
        <w:t>Top of Form</w:t>
      </w:r>
    </w:p>
    <w:p w14:paraId="7112577F" w14:textId="77777777" w:rsidR="007E6B1A" w:rsidRPr="007E6B1A" w:rsidRDefault="007E6B1A" w:rsidP="007E6B1A">
      <w:pPr>
        <w:rPr>
          <w:sz w:val="26"/>
          <w:szCs w:val="26"/>
        </w:rPr>
      </w:pPr>
      <w:r w:rsidRPr="007E6B1A">
        <w:rPr>
          <w:sz w:val="26"/>
          <w:szCs w:val="26"/>
        </w:rPr>
        <w:t>Okay, here is a detailed briefing document summarizing the key themes and ideas from the provided lecture on James 4:1-12 by Dr. David Bauer:</w:t>
      </w:r>
    </w:p>
    <w:p w14:paraId="67B3934D" w14:textId="77777777" w:rsidR="007E6B1A" w:rsidRPr="007E6B1A" w:rsidRDefault="007E6B1A" w:rsidP="007E6B1A">
      <w:pPr>
        <w:rPr>
          <w:sz w:val="26"/>
          <w:szCs w:val="26"/>
        </w:rPr>
      </w:pPr>
      <w:r w:rsidRPr="007E6B1A">
        <w:rPr>
          <w:b/>
          <w:bCs/>
          <w:sz w:val="26"/>
          <w:szCs w:val="26"/>
        </w:rPr>
        <w:t>Briefing Document: Dr. David Bauer on James 4:1-12</w:t>
      </w:r>
    </w:p>
    <w:p w14:paraId="43866274" w14:textId="77777777" w:rsidR="007E6B1A" w:rsidRPr="007E6B1A" w:rsidRDefault="007E6B1A" w:rsidP="007E6B1A">
      <w:pPr>
        <w:rPr>
          <w:sz w:val="26"/>
          <w:szCs w:val="26"/>
        </w:rPr>
      </w:pPr>
      <w:r w:rsidRPr="007E6B1A">
        <w:rPr>
          <w:b/>
          <w:bCs/>
          <w:sz w:val="26"/>
          <w:szCs w:val="26"/>
        </w:rPr>
        <w:t>Overall Theme:</w:t>
      </w:r>
      <w:r w:rsidRPr="007E6B1A">
        <w:rPr>
          <w:sz w:val="26"/>
          <w:szCs w:val="26"/>
        </w:rPr>
        <w:t xml:space="preserve"> This lecture focuses on the source of conflict and division within the Christian community, identifying it as stemming from internal desires and a lack of genuine relationship with God. It highlights the contrast between worldly and divine wisdom, and presents a path to reconciliation and spiritual health through humility, repentance, and reliance on God's grace.</w:t>
      </w:r>
    </w:p>
    <w:p w14:paraId="157BC2CD" w14:textId="77777777" w:rsidR="007E6B1A" w:rsidRPr="007E6B1A" w:rsidRDefault="007E6B1A" w:rsidP="007E6B1A">
      <w:pPr>
        <w:rPr>
          <w:sz w:val="26"/>
          <w:szCs w:val="26"/>
        </w:rPr>
      </w:pPr>
      <w:r w:rsidRPr="007E6B1A">
        <w:rPr>
          <w:b/>
          <w:bCs/>
          <w:sz w:val="26"/>
          <w:szCs w:val="26"/>
        </w:rPr>
        <w:t>Key Concepts and Ideas:</w:t>
      </w:r>
    </w:p>
    <w:p w14:paraId="47ECF0F6" w14:textId="77777777" w:rsidR="007E6B1A" w:rsidRPr="007E6B1A" w:rsidRDefault="007E6B1A" w:rsidP="007E6B1A">
      <w:pPr>
        <w:numPr>
          <w:ilvl w:val="0"/>
          <w:numId w:val="87"/>
        </w:numPr>
        <w:rPr>
          <w:sz w:val="26"/>
          <w:szCs w:val="26"/>
        </w:rPr>
      </w:pPr>
      <w:r w:rsidRPr="007E6B1A">
        <w:rPr>
          <w:b/>
          <w:bCs/>
          <w:sz w:val="26"/>
          <w:szCs w:val="26"/>
        </w:rPr>
        <w:t>Context and Structure:</w:t>
      </w:r>
    </w:p>
    <w:p w14:paraId="67E4F9F0" w14:textId="77777777" w:rsidR="007E6B1A" w:rsidRPr="007E6B1A" w:rsidRDefault="007E6B1A" w:rsidP="007E6B1A">
      <w:pPr>
        <w:numPr>
          <w:ilvl w:val="0"/>
          <w:numId w:val="88"/>
        </w:numPr>
        <w:rPr>
          <w:sz w:val="26"/>
          <w:szCs w:val="26"/>
        </w:rPr>
      </w:pPr>
      <w:r w:rsidRPr="007E6B1A">
        <w:rPr>
          <w:sz w:val="26"/>
          <w:szCs w:val="26"/>
        </w:rPr>
        <w:t>James 4:1-12 is part of a larger segment (3:1-4:12) centered on "warring passions" and the contrast between "wisdom from above" and "wisdom from below." (p. 1)</w:t>
      </w:r>
    </w:p>
    <w:p w14:paraId="56554D98" w14:textId="77777777" w:rsidR="007E6B1A" w:rsidRPr="007E6B1A" w:rsidRDefault="007E6B1A" w:rsidP="007E6B1A">
      <w:pPr>
        <w:numPr>
          <w:ilvl w:val="0"/>
          <w:numId w:val="88"/>
        </w:numPr>
        <w:rPr>
          <w:sz w:val="26"/>
          <w:szCs w:val="26"/>
        </w:rPr>
      </w:pPr>
      <w:r w:rsidRPr="007E6B1A">
        <w:rPr>
          <w:sz w:val="26"/>
          <w:szCs w:val="26"/>
        </w:rPr>
        <w:t>The passage is structured as problem (4:1-4) and solution (4:5-10), and specifically utilizes an interrogative form of reasoning, starting with external results (wars and fighting) and then moving backwards to deeper causes. (p. 2)</w:t>
      </w:r>
    </w:p>
    <w:p w14:paraId="218E9F28" w14:textId="77777777" w:rsidR="007E6B1A" w:rsidRPr="007E6B1A" w:rsidRDefault="007E6B1A" w:rsidP="007E6B1A">
      <w:pPr>
        <w:numPr>
          <w:ilvl w:val="0"/>
          <w:numId w:val="89"/>
        </w:numPr>
        <w:rPr>
          <w:sz w:val="26"/>
          <w:szCs w:val="26"/>
        </w:rPr>
      </w:pPr>
      <w:r w:rsidRPr="007E6B1A">
        <w:rPr>
          <w:b/>
          <w:bCs/>
          <w:sz w:val="26"/>
          <w:szCs w:val="26"/>
        </w:rPr>
        <w:t>The Problem: Internal and External Conflict</w:t>
      </w:r>
    </w:p>
    <w:p w14:paraId="777C7A53" w14:textId="77777777" w:rsidR="007E6B1A" w:rsidRPr="007E6B1A" w:rsidRDefault="007E6B1A" w:rsidP="007E6B1A">
      <w:pPr>
        <w:numPr>
          <w:ilvl w:val="0"/>
          <w:numId w:val="90"/>
        </w:numPr>
        <w:rPr>
          <w:sz w:val="26"/>
          <w:szCs w:val="26"/>
        </w:rPr>
      </w:pPr>
      <w:r w:rsidRPr="007E6B1A">
        <w:rPr>
          <w:b/>
          <w:bCs/>
          <w:sz w:val="26"/>
          <w:szCs w:val="26"/>
        </w:rPr>
        <w:t>Figurative Language:</w:t>
      </w:r>
      <w:r w:rsidRPr="007E6B1A">
        <w:rPr>
          <w:sz w:val="26"/>
          <w:szCs w:val="26"/>
        </w:rPr>
        <w:t xml:space="preserve"> While some commentators suggest literal warfare, Dr. Bauer argues that "wars" and "fighting" in 4:1 are likely figurative, representing intense discord within the Christian community. This is an example of James using strong metaphorical language to show the seriousness of the conflict. (p. 2-3)</w:t>
      </w:r>
    </w:p>
    <w:p w14:paraId="7D6DB636" w14:textId="77777777" w:rsidR="007E6B1A" w:rsidRPr="007E6B1A" w:rsidRDefault="007E6B1A" w:rsidP="007E6B1A">
      <w:pPr>
        <w:numPr>
          <w:ilvl w:val="0"/>
          <w:numId w:val="90"/>
        </w:numPr>
        <w:rPr>
          <w:sz w:val="26"/>
          <w:szCs w:val="26"/>
        </w:rPr>
      </w:pPr>
      <w:r w:rsidRPr="007E6B1A">
        <w:rPr>
          <w:b/>
          <w:bCs/>
          <w:sz w:val="26"/>
          <w:szCs w:val="26"/>
        </w:rPr>
        <w:t>Violence, Destructiveness, Malice:</w:t>
      </w:r>
      <w:r w:rsidRPr="007E6B1A">
        <w:rPr>
          <w:sz w:val="26"/>
          <w:szCs w:val="26"/>
        </w:rPr>
        <w:t xml:space="preserve"> The language of "wars" and "fighting" emphasizes the violent, destructive, and malicious aspects of the conflict, highlighting the damage caused by misusing speech and actions towards others. (p. 4)</w:t>
      </w:r>
    </w:p>
    <w:p w14:paraId="74F443C1" w14:textId="77777777" w:rsidR="007E6B1A" w:rsidRPr="007E6B1A" w:rsidRDefault="007E6B1A" w:rsidP="007E6B1A">
      <w:pPr>
        <w:numPr>
          <w:ilvl w:val="0"/>
          <w:numId w:val="90"/>
        </w:numPr>
        <w:rPr>
          <w:sz w:val="26"/>
          <w:szCs w:val="26"/>
        </w:rPr>
      </w:pPr>
      <w:r w:rsidRPr="007E6B1A">
        <w:rPr>
          <w:b/>
          <w:bCs/>
          <w:sz w:val="26"/>
          <w:szCs w:val="26"/>
        </w:rPr>
        <w:t>Internal Warfare:</w:t>
      </w:r>
      <w:r w:rsidRPr="007E6B1A">
        <w:rPr>
          <w:sz w:val="26"/>
          <w:szCs w:val="26"/>
        </w:rPr>
        <w:t xml:space="preserve"> The root of external conflicts is traced to internal "passions" ( </w:t>
      </w:r>
      <w:r w:rsidRPr="007E6B1A">
        <w:rPr>
          <w:i/>
          <w:iCs/>
          <w:sz w:val="26"/>
          <w:szCs w:val="26"/>
        </w:rPr>
        <w:t>edonea</w:t>
      </w:r>
      <w:r w:rsidRPr="007E6B1A">
        <w:rPr>
          <w:sz w:val="26"/>
          <w:szCs w:val="26"/>
        </w:rPr>
        <w:t xml:space="preserve"> ) - or desires ( </w:t>
      </w:r>
      <w:r w:rsidRPr="007E6B1A">
        <w:rPr>
          <w:i/>
          <w:iCs/>
          <w:sz w:val="26"/>
          <w:szCs w:val="26"/>
        </w:rPr>
        <w:t>epithumia</w:t>
      </w:r>
      <w:r w:rsidRPr="007E6B1A">
        <w:rPr>
          <w:sz w:val="26"/>
          <w:szCs w:val="26"/>
        </w:rPr>
        <w:t>) – which are at war within individuals. (p. 5) These passions can become destructive if left unchecked and unaligned with God’s will.</w:t>
      </w:r>
    </w:p>
    <w:p w14:paraId="59D832FB" w14:textId="77777777" w:rsidR="007E6B1A" w:rsidRPr="007E6B1A" w:rsidRDefault="007E6B1A" w:rsidP="007E6B1A">
      <w:pPr>
        <w:numPr>
          <w:ilvl w:val="0"/>
          <w:numId w:val="90"/>
        </w:numPr>
        <w:rPr>
          <w:sz w:val="26"/>
          <w:szCs w:val="26"/>
        </w:rPr>
      </w:pPr>
      <w:r w:rsidRPr="007E6B1A">
        <w:rPr>
          <w:b/>
          <w:bCs/>
          <w:sz w:val="26"/>
          <w:szCs w:val="26"/>
        </w:rPr>
        <w:lastRenderedPageBreak/>
        <w:t>Double-Mindedness:</w:t>
      </w:r>
      <w:r w:rsidRPr="007E6B1A">
        <w:rPr>
          <w:sz w:val="26"/>
          <w:szCs w:val="26"/>
        </w:rPr>
        <w:t xml:space="preserve"> The internal conflict arises from being “double-minded” – wanting friendship with both the world and God, leading to a kind of “civil war” within a person. (p. 6)</w:t>
      </w:r>
    </w:p>
    <w:p w14:paraId="5628A85D" w14:textId="77777777" w:rsidR="007E6B1A" w:rsidRPr="007E6B1A" w:rsidRDefault="007E6B1A" w:rsidP="007E6B1A">
      <w:pPr>
        <w:numPr>
          <w:ilvl w:val="0"/>
          <w:numId w:val="90"/>
        </w:numPr>
        <w:rPr>
          <w:sz w:val="26"/>
          <w:szCs w:val="26"/>
        </w:rPr>
      </w:pPr>
      <w:r w:rsidRPr="007E6B1A">
        <w:rPr>
          <w:b/>
          <w:bCs/>
          <w:sz w:val="26"/>
          <w:szCs w:val="26"/>
        </w:rPr>
        <w:t>Unfulfilled Desire and Covetousness:</w:t>
      </w:r>
      <w:r w:rsidRPr="007E6B1A">
        <w:rPr>
          <w:sz w:val="26"/>
          <w:szCs w:val="26"/>
        </w:rPr>
        <w:t xml:space="preserve"> Internal strife is particularized by unfulfilled desires which lead to exploiting others and internal covetousness which causes further anger and violence, leading to struggles and a "taking it out on others" mentality. (p.7)</w:t>
      </w:r>
    </w:p>
    <w:p w14:paraId="70CFE82D" w14:textId="77777777" w:rsidR="007E6B1A" w:rsidRPr="007E6B1A" w:rsidRDefault="007E6B1A" w:rsidP="007E6B1A">
      <w:pPr>
        <w:numPr>
          <w:ilvl w:val="0"/>
          <w:numId w:val="91"/>
        </w:numPr>
        <w:rPr>
          <w:sz w:val="26"/>
          <w:szCs w:val="26"/>
        </w:rPr>
      </w:pPr>
      <w:r w:rsidRPr="007E6B1A">
        <w:rPr>
          <w:b/>
          <w:bCs/>
          <w:sz w:val="26"/>
          <w:szCs w:val="26"/>
        </w:rPr>
        <w:t>The Problem Deepens: Ineffective Prayer and Worldly Friendship</w:t>
      </w:r>
    </w:p>
    <w:p w14:paraId="730AF1DE" w14:textId="77777777" w:rsidR="007E6B1A" w:rsidRPr="007E6B1A" w:rsidRDefault="007E6B1A" w:rsidP="007E6B1A">
      <w:pPr>
        <w:numPr>
          <w:ilvl w:val="0"/>
          <w:numId w:val="92"/>
        </w:numPr>
        <w:rPr>
          <w:sz w:val="26"/>
          <w:szCs w:val="26"/>
        </w:rPr>
      </w:pPr>
      <w:r w:rsidRPr="007E6B1A">
        <w:rPr>
          <w:b/>
          <w:bCs/>
          <w:sz w:val="26"/>
          <w:szCs w:val="26"/>
        </w:rPr>
        <w:t>Lack of Prayer:</w:t>
      </w:r>
      <w:r w:rsidRPr="007E6B1A">
        <w:rPr>
          <w:sz w:val="26"/>
          <w:szCs w:val="26"/>
        </w:rPr>
        <w:t xml:space="preserve"> A lack of prayer is identified as a deeper cause. "You do not have because you do not ask." (p.8)</w:t>
      </w:r>
    </w:p>
    <w:p w14:paraId="05EDC4AB" w14:textId="77777777" w:rsidR="007E6B1A" w:rsidRPr="007E6B1A" w:rsidRDefault="007E6B1A" w:rsidP="007E6B1A">
      <w:pPr>
        <w:numPr>
          <w:ilvl w:val="0"/>
          <w:numId w:val="92"/>
        </w:numPr>
        <w:rPr>
          <w:sz w:val="26"/>
          <w:szCs w:val="26"/>
        </w:rPr>
      </w:pPr>
      <w:r w:rsidRPr="007E6B1A">
        <w:rPr>
          <w:b/>
          <w:bCs/>
          <w:sz w:val="26"/>
          <w:szCs w:val="26"/>
        </w:rPr>
        <w:t>Wrong Motives in Prayer:</w:t>
      </w:r>
      <w:r w:rsidRPr="007E6B1A">
        <w:rPr>
          <w:sz w:val="26"/>
          <w:szCs w:val="26"/>
        </w:rPr>
        <w:t xml:space="preserve"> Even when people pray, their prayers may not be answered because they ask wrongly, desiring to spend what they receive on their "passions." (p.8) Prayer is not a "magic talisman" but an expression of a relationship with God. (p.9)</w:t>
      </w:r>
    </w:p>
    <w:p w14:paraId="0D9E80B5" w14:textId="77777777" w:rsidR="007E6B1A" w:rsidRPr="007E6B1A" w:rsidRDefault="007E6B1A" w:rsidP="007E6B1A">
      <w:pPr>
        <w:numPr>
          <w:ilvl w:val="0"/>
          <w:numId w:val="92"/>
        </w:numPr>
        <w:rPr>
          <w:sz w:val="26"/>
          <w:szCs w:val="26"/>
        </w:rPr>
      </w:pPr>
      <w:r w:rsidRPr="007E6B1A">
        <w:rPr>
          <w:b/>
          <w:bCs/>
          <w:sz w:val="26"/>
          <w:szCs w:val="26"/>
        </w:rPr>
        <w:t>Friendship with the World as Enmity with God:</w:t>
      </w:r>
      <w:r w:rsidRPr="007E6B1A">
        <w:rPr>
          <w:sz w:val="26"/>
          <w:szCs w:val="26"/>
        </w:rPr>
        <w:t xml:space="preserve"> At the heart of the problem is "friendship with the world," which is incompatible with friendship with God, and makes one an enemy of God. (p. 9) This is framed in terms of a total commitment required in true friendship.</w:t>
      </w:r>
    </w:p>
    <w:p w14:paraId="14BC5628" w14:textId="77777777" w:rsidR="007E6B1A" w:rsidRPr="007E6B1A" w:rsidRDefault="007E6B1A" w:rsidP="007E6B1A">
      <w:pPr>
        <w:numPr>
          <w:ilvl w:val="0"/>
          <w:numId w:val="92"/>
        </w:numPr>
        <w:rPr>
          <w:sz w:val="26"/>
          <w:szCs w:val="26"/>
        </w:rPr>
      </w:pPr>
      <w:r w:rsidRPr="007E6B1A">
        <w:rPr>
          <w:b/>
          <w:bCs/>
          <w:sz w:val="26"/>
          <w:szCs w:val="26"/>
        </w:rPr>
        <w:t>Idolatry:</w:t>
      </w:r>
      <w:r w:rsidRPr="007E6B1A">
        <w:rPr>
          <w:sz w:val="26"/>
          <w:szCs w:val="26"/>
        </w:rPr>
        <w:t xml:space="preserve"> The language of "unfaithful creatures" (adulterers), used in verse 4 draws on the Old Testament metaphor of idolatry as adultery, portraying a failure to be exclusively committed to God. (p. 10)</w:t>
      </w:r>
    </w:p>
    <w:p w14:paraId="1841EB11" w14:textId="77777777" w:rsidR="007E6B1A" w:rsidRPr="007E6B1A" w:rsidRDefault="007E6B1A" w:rsidP="007E6B1A">
      <w:pPr>
        <w:numPr>
          <w:ilvl w:val="0"/>
          <w:numId w:val="93"/>
        </w:numPr>
        <w:rPr>
          <w:sz w:val="26"/>
          <w:szCs w:val="26"/>
        </w:rPr>
      </w:pPr>
      <w:r w:rsidRPr="007E6B1A">
        <w:rPr>
          <w:b/>
          <w:bCs/>
          <w:sz w:val="26"/>
          <w:szCs w:val="26"/>
        </w:rPr>
        <w:t>The Solution: Divine Initiative and Human Response</w:t>
      </w:r>
    </w:p>
    <w:p w14:paraId="33E396EF" w14:textId="77777777" w:rsidR="007E6B1A" w:rsidRPr="007E6B1A" w:rsidRDefault="007E6B1A" w:rsidP="007E6B1A">
      <w:pPr>
        <w:numPr>
          <w:ilvl w:val="0"/>
          <w:numId w:val="94"/>
        </w:numPr>
        <w:rPr>
          <w:sz w:val="26"/>
          <w:szCs w:val="26"/>
        </w:rPr>
      </w:pPr>
      <w:r w:rsidRPr="007E6B1A">
        <w:rPr>
          <w:b/>
          <w:bCs/>
          <w:sz w:val="26"/>
          <w:szCs w:val="26"/>
        </w:rPr>
        <w:t>God's Jealousy and Grace:</w:t>
      </w:r>
      <w:r w:rsidRPr="007E6B1A">
        <w:rPr>
          <w:sz w:val="26"/>
          <w:szCs w:val="26"/>
        </w:rPr>
        <w:t xml:space="preserve"> The solution starts with God's initiative, emphasizing that “He yearns jealously over the spirit which he has made to dwell in us.” God does not simply abandon those in conflict, but desires their return, demonstrating both jealousy and grace. (p. 11-13) God desires us totally and will not share us with the world.</w:t>
      </w:r>
    </w:p>
    <w:p w14:paraId="3D222BA9" w14:textId="77777777" w:rsidR="007E6B1A" w:rsidRPr="007E6B1A" w:rsidRDefault="007E6B1A" w:rsidP="007E6B1A">
      <w:pPr>
        <w:numPr>
          <w:ilvl w:val="0"/>
          <w:numId w:val="94"/>
        </w:numPr>
        <w:rPr>
          <w:sz w:val="26"/>
          <w:szCs w:val="26"/>
        </w:rPr>
      </w:pPr>
      <w:r w:rsidRPr="007E6B1A">
        <w:rPr>
          <w:b/>
          <w:bCs/>
          <w:sz w:val="26"/>
          <w:szCs w:val="26"/>
        </w:rPr>
        <w:t>Greater Gift:</w:t>
      </w:r>
      <w:r w:rsidRPr="007E6B1A">
        <w:rPr>
          <w:sz w:val="26"/>
          <w:szCs w:val="26"/>
        </w:rPr>
        <w:t xml:space="preserve"> God constantly gives more grace, or a "greater gift" that is stronger than sin and judgement; this is the possibility of redemption through repentance. (p. 13-14)</w:t>
      </w:r>
    </w:p>
    <w:p w14:paraId="62F1CE41" w14:textId="77777777" w:rsidR="007E6B1A" w:rsidRPr="007E6B1A" w:rsidRDefault="007E6B1A" w:rsidP="007E6B1A">
      <w:pPr>
        <w:numPr>
          <w:ilvl w:val="0"/>
          <w:numId w:val="94"/>
        </w:numPr>
        <w:rPr>
          <w:sz w:val="26"/>
          <w:szCs w:val="26"/>
        </w:rPr>
      </w:pPr>
      <w:r w:rsidRPr="007E6B1A">
        <w:rPr>
          <w:b/>
          <w:bCs/>
          <w:sz w:val="26"/>
          <w:szCs w:val="26"/>
        </w:rPr>
        <w:t>Human Response:</w:t>
      </w:r>
      <w:r w:rsidRPr="007E6B1A">
        <w:rPr>
          <w:sz w:val="26"/>
          <w:szCs w:val="26"/>
        </w:rPr>
        <w:t xml:space="preserve"> While salvation is a gift from God, it requires participation, described by Bauer as "reception of the gift". (p. 14)</w:t>
      </w:r>
    </w:p>
    <w:p w14:paraId="718287F9" w14:textId="77777777" w:rsidR="007E6B1A" w:rsidRPr="007E6B1A" w:rsidRDefault="007E6B1A" w:rsidP="007E6B1A">
      <w:pPr>
        <w:numPr>
          <w:ilvl w:val="0"/>
          <w:numId w:val="94"/>
        </w:numPr>
        <w:rPr>
          <w:sz w:val="26"/>
          <w:szCs w:val="26"/>
        </w:rPr>
      </w:pPr>
      <w:r w:rsidRPr="007E6B1A">
        <w:rPr>
          <w:b/>
          <w:bCs/>
          <w:sz w:val="26"/>
          <w:szCs w:val="26"/>
        </w:rPr>
        <w:lastRenderedPageBreak/>
        <w:t>Exhortations to Repentance:</w:t>
      </w:r>
      <w:r w:rsidRPr="007E6B1A">
        <w:rPr>
          <w:sz w:val="26"/>
          <w:szCs w:val="26"/>
        </w:rPr>
        <w:t xml:space="preserve"> Verses 7-10 present a series of exhortations demonstrating the content of that "reception". This includes: "Submit yourselves therefore to God," "Resist the devil," "Draw near to God," "Cleanse your hands," "Purify your hearts," "Be wretched and mourn and weep," and "Humble yourselves before the Lord." These specific acts are what submitting to God looks like. (p. 14-15)</w:t>
      </w:r>
    </w:p>
    <w:p w14:paraId="37A75F08" w14:textId="77777777" w:rsidR="007E6B1A" w:rsidRPr="007E6B1A" w:rsidRDefault="007E6B1A" w:rsidP="007E6B1A">
      <w:pPr>
        <w:numPr>
          <w:ilvl w:val="0"/>
          <w:numId w:val="95"/>
        </w:numPr>
        <w:rPr>
          <w:sz w:val="26"/>
          <w:szCs w:val="26"/>
        </w:rPr>
      </w:pPr>
      <w:r w:rsidRPr="007E6B1A">
        <w:rPr>
          <w:b/>
          <w:bCs/>
          <w:sz w:val="26"/>
          <w:szCs w:val="26"/>
        </w:rPr>
        <w:t>Specific Exhortations</w:t>
      </w:r>
    </w:p>
    <w:p w14:paraId="2AF58E40" w14:textId="77777777" w:rsidR="007E6B1A" w:rsidRPr="007E6B1A" w:rsidRDefault="007E6B1A" w:rsidP="007E6B1A">
      <w:pPr>
        <w:numPr>
          <w:ilvl w:val="0"/>
          <w:numId w:val="96"/>
        </w:numPr>
        <w:rPr>
          <w:sz w:val="26"/>
          <w:szCs w:val="26"/>
        </w:rPr>
      </w:pPr>
      <w:r w:rsidRPr="007E6B1A">
        <w:rPr>
          <w:b/>
          <w:bCs/>
          <w:sz w:val="26"/>
          <w:szCs w:val="26"/>
        </w:rPr>
        <w:t>Resist the Devil, Draw Near to God:</w:t>
      </w:r>
      <w:r w:rsidRPr="007E6B1A">
        <w:rPr>
          <w:sz w:val="26"/>
          <w:szCs w:val="26"/>
        </w:rPr>
        <w:t xml:space="preserve"> These two actions are closely linked, and imply that both God and the Devil are responsive to human initiative. (p. 15)</w:t>
      </w:r>
    </w:p>
    <w:p w14:paraId="295EE6A6" w14:textId="77777777" w:rsidR="007E6B1A" w:rsidRPr="007E6B1A" w:rsidRDefault="007E6B1A" w:rsidP="007E6B1A">
      <w:pPr>
        <w:numPr>
          <w:ilvl w:val="0"/>
          <w:numId w:val="96"/>
        </w:numPr>
        <w:rPr>
          <w:sz w:val="26"/>
          <w:szCs w:val="26"/>
        </w:rPr>
      </w:pPr>
      <w:r w:rsidRPr="007E6B1A">
        <w:rPr>
          <w:b/>
          <w:bCs/>
          <w:sz w:val="26"/>
          <w:szCs w:val="26"/>
        </w:rPr>
        <w:t>Cleansing and Purifying:</w:t>
      </w:r>
      <w:r w:rsidRPr="007E6B1A">
        <w:rPr>
          <w:sz w:val="26"/>
          <w:szCs w:val="26"/>
        </w:rPr>
        <w:t xml:space="preserve"> "Cleanse your hands" suggests action based in obedience, and "purify your hearts" refers to right attitude and single minded devotion. (p. 16)</w:t>
      </w:r>
    </w:p>
    <w:p w14:paraId="38C32707" w14:textId="77777777" w:rsidR="007E6B1A" w:rsidRPr="007E6B1A" w:rsidRDefault="007E6B1A" w:rsidP="007E6B1A">
      <w:pPr>
        <w:numPr>
          <w:ilvl w:val="0"/>
          <w:numId w:val="96"/>
        </w:numPr>
        <w:rPr>
          <w:sz w:val="26"/>
          <w:szCs w:val="26"/>
        </w:rPr>
      </w:pPr>
      <w:r w:rsidRPr="007E6B1A">
        <w:rPr>
          <w:b/>
          <w:bCs/>
          <w:sz w:val="26"/>
          <w:szCs w:val="26"/>
        </w:rPr>
        <w:t>Mourning:</w:t>
      </w:r>
      <w:r w:rsidRPr="007E6B1A">
        <w:rPr>
          <w:sz w:val="26"/>
          <w:szCs w:val="26"/>
        </w:rPr>
        <w:t xml:space="preserve"> This involves a deep, serious response to our pitiful condition, and acknowledging the need for a radical change in behavior and mindset. (p. 16-17)</w:t>
      </w:r>
    </w:p>
    <w:p w14:paraId="31BCFE47" w14:textId="77777777" w:rsidR="007E6B1A" w:rsidRPr="007E6B1A" w:rsidRDefault="007E6B1A" w:rsidP="007E6B1A">
      <w:pPr>
        <w:numPr>
          <w:ilvl w:val="0"/>
          <w:numId w:val="97"/>
        </w:numPr>
        <w:rPr>
          <w:sz w:val="26"/>
          <w:szCs w:val="26"/>
        </w:rPr>
      </w:pPr>
      <w:r w:rsidRPr="007E6B1A">
        <w:rPr>
          <w:b/>
          <w:bCs/>
          <w:sz w:val="26"/>
          <w:szCs w:val="26"/>
        </w:rPr>
        <w:t>The Problem of Evil Speaking (4:11-12):</w:t>
      </w:r>
    </w:p>
    <w:p w14:paraId="3A73AF41" w14:textId="77777777" w:rsidR="007E6B1A" w:rsidRPr="007E6B1A" w:rsidRDefault="007E6B1A" w:rsidP="007E6B1A">
      <w:pPr>
        <w:numPr>
          <w:ilvl w:val="0"/>
          <w:numId w:val="98"/>
        </w:numPr>
        <w:rPr>
          <w:sz w:val="26"/>
          <w:szCs w:val="26"/>
        </w:rPr>
      </w:pPr>
      <w:r w:rsidRPr="007E6B1A">
        <w:rPr>
          <w:b/>
          <w:bCs/>
          <w:sz w:val="26"/>
          <w:szCs w:val="26"/>
        </w:rPr>
        <w:t>Prohibition:</w:t>
      </w:r>
      <w:r w:rsidRPr="007E6B1A">
        <w:rPr>
          <w:sz w:val="26"/>
          <w:szCs w:val="26"/>
        </w:rPr>
        <w:t xml:space="preserve"> James prohibits "speaking evil against one another" as a present action to be stopped. (p. 17)</w:t>
      </w:r>
    </w:p>
    <w:p w14:paraId="031712B4" w14:textId="77777777" w:rsidR="007E6B1A" w:rsidRPr="007E6B1A" w:rsidRDefault="007E6B1A" w:rsidP="007E6B1A">
      <w:pPr>
        <w:numPr>
          <w:ilvl w:val="0"/>
          <w:numId w:val="98"/>
        </w:numPr>
        <w:rPr>
          <w:sz w:val="26"/>
          <w:szCs w:val="26"/>
        </w:rPr>
      </w:pPr>
      <w:r w:rsidRPr="007E6B1A">
        <w:rPr>
          <w:b/>
          <w:bCs/>
          <w:sz w:val="26"/>
          <w:szCs w:val="26"/>
        </w:rPr>
        <w:t>Condemnation:</w:t>
      </w:r>
      <w:r w:rsidRPr="007E6B1A">
        <w:rPr>
          <w:sz w:val="26"/>
          <w:szCs w:val="26"/>
        </w:rPr>
        <w:t xml:space="preserve"> This kind of evil speaking refers to condemnation of fellow believers, and judging others from an attitude of spiritual superiority. (p. 18)</w:t>
      </w:r>
    </w:p>
    <w:p w14:paraId="27353ED0" w14:textId="77777777" w:rsidR="007E6B1A" w:rsidRPr="007E6B1A" w:rsidRDefault="007E6B1A" w:rsidP="007E6B1A">
      <w:pPr>
        <w:numPr>
          <w:ilvl w:val="0"/>
          <w:numId w:val="98"/>
        </w:numPr>
        <w:rPr>
          <w:sz w:val="26"/>
          <w:szCs w:val="26"/>
        </w:rPr>
      </w:pPr>
      <w:r w:rsidRPr="007E6B1A">
        <w:rPr>
          <w:b/>
          <w:bCs/>
          <w:sz w:val="26"/>
          <w:szCs w:val="26"/>
        </w:rPr>
        <w:t>Judging the Law:</w:t>
      </w:r>
      <w:r w:rsidRPr="007E6B1A">
        <w:rPr>
          <w:sz w:val="26"/>
          <w:szCs w:val="26"/>
        </w:rPr>
        <w:t xml:space="preserve"> Speaking evil against a brother equates to speaking against the law (especially the law of love), and assuming the role of God as judge, for there is one judge and lawgiver alone. (p. 19) This goes against the proper place of creatures, by arrogating to ourselves a role that belongs to God alone.</w:t>
      </w:r>
    </w:p>
    <w:p w14:paraId="40B7669D" w14:textId="77777777" w:rsidR="007E6B1A" w:rsidRPr="007E6B1A" w:rsidRDefault="007E6B1A" w:rsidP="007E6B1A">
      <w:pPr>
        <w:numPr>
          <w:ilvl w:val="0"/>
          <w:numId w:val="98"/>
        </w:numPr>
        <w:rPr>
          <w:sz w:val="26"/>
          <w:szCs w:val="26"/>
        </w:rPr>
      </w:pPr>
      <w:r w:rsidRPr="007E6B1A">
        <w:rPr>
          <w:b/>
          <w:bCs/>
          <w:sz w:val="26"/>
          <w:szCs w:val="26"/>
        </w:rPr>
        <w:t>Transgressing Boundaries:</w:t>
      </w:r>
      <w:r w:rsidRPr="007E6B1A">
        <w:rPr>
          <w:sz w:val="26"/>
          <w:szCs w:val="26"/>
        </w:rPr>
        <w:t xml:space="preserve"> Judging others implies perfect understanding, performance, and prerogative, which are attributes of God alone; doing so is a transgression of the bounds of creaturehood. (p. 19-20)</w:t>
      </w:r>
    </w:p>
    <w:p w14:paraId="56E87697" w14:textId="77777777" w:rsidR="007E6B1A" w:rsidRPr="007E6B1A" w:rsidRDefault="007E6B1A" w:rsidP="007E6B1A">
      <w:pPr>
        <w:rPr>
          <w:sz w:val="26"/>
          <w:szCs w:val="26"/>
        </w:rPr>
      </w:pPr>
      <w:r w:rsidRPr="007E6B1A">
        <w:rPr>
          <w:b/>
          <w:bCs/>
          <w:sz w:val="26"/>
          <w:szCs w:val="26"/>
        </w:rPr>
        <w:t>Quotes:</w:t>
      </w:r>
    </w:p>
    <w:p w14:paraId="2F1A6BBA" w14:textId="77777777" w:rsidR="007E6B1A" w:rsidRPr="007E6B1A" w:rsidRDefault="007E6B1A" w:rsidP="007E6B1A">
      <w:pPr>
        <w:numPr>
          <w:ilvl w:val="0"/>
          <w:numId w:val="99"/>
        </w:numPr>
        <w:rPr>
          <w:sz w:val="26"/>
          <w:szCs w:val="26"/>
        </w:rPr>
      </w:pPr>
      <w:r w:rsidRPr="007E6B1A">
        <w:rPr>
          <w:sz w:val="26"/>
          <w:szCs w:val="26"/>
        </w:rPr>
        <w:t>"What causes wars, and what causes fighting among you? Is it not your passions that are at work in your members?" (James 4:1)</w:t>
      </w:r>
    </w:p>
    <w:p w14:paraId="23A3957D" w14:textId="77777777" w:rsidR="007E6B1A" w:rsidRPr="007E6B1A" w:rsidRDefault="007E6B1A" w:rsidP="007E6B1A">
      <w:pPr>
        <w:numPr>
          <w:ilvl w:val="0"/>
          <w:numId w:val="99"/>
        </w:numPr>
        <w:rPr>
          <w:sz w:val="26"/>
          <w:szCs w:val="26"/>
        </w:rPr>
      </w:pPr>
      <w:r w:rsidRPr="007E6B1A">
        <w:rPr>
          <w:sz w:val="26"/>
          <w:szCs w:val="26"/>
        </w:rPr>
        <w:t>"You desire and do not have, so you kill and you covet and cannot obtain, so you fight and wage war." (James 4:2)</w:t>
      </w:r>
    </w:p>
    <w:p w14:paraId="55AAAADC" w14:textId="77777777" w:rsidR="007E6B1A" w:rsidRPr="007E6B1A" w:rsidRDefault="007E6B1A" w:rsidP="007E6B1A">
      <w:pPr>
        <w:numPr>
          <w:ilvl w:val="0"/>
          <w:numId w:val="99"/>
        </w:numPr>
        <w:rPr>
          <w:sz w:val="26"/>
          <w:szCs w:val="26"/>
        </w:rPr>
      </w:pPr>
      <w:r w:rsidRPr="007E6B1A">
        <w:rPr>
          <w:sz w:val="26"/>
          <w:szCs w:val="26"/>
        </w:rPr>
        <w:lastRenderedPageBreak/>
        <w:t>"You do not have, because you do not ask. You ask and do not receive because you ask wrongly to spend it on your passions." (James 4:2-3)</w:t>
      </w:r>
    </w:p>
    <w:p w14:paraId="0F699A95" w14:textId="77777777" w:rsidR="007E6B1A" w:rsidRPr="007E6B1A" w:rsidRDefault="007E6B1A" w:rsidP="007E6B1A">
      <w:pPr>
        <w:numPr>
          <w:ilvl w:val="0"/>
          <w:numId w:val="99"/>
        </w:numPr>
        <w:rPr>
          <w:sz w:val="26"/>
          <w:szCs w:val="26"/>
        </w:rPr>
      </w:pPr>
      <w:r w:rsidRPr="007E6B1A">
        <w:rPr>
          <w:sz w:val="26"/>
          <w:szCs w:val="26"/>
        </w:rPr>
        <w:t>"Unfaithful creatures, do you not know that friendship with the world is enmity with God?" (James 4:4)</w:t>
      </w:r>
    </w:p>
    <w:p w14:paraId="615C05BE" w14:textId="77777777" w:rsidR="007E6B1A" w:rsidRPr="007E6B1A" w:rsidRDefault="007E6B1A" w:rsidP="007E6B1A">
      <w:pPr>
        <w:numPr>
          <w:ilvl w:val="0"/>
          <w:numId w:val="99"/>
        </w:numPr>
        <w:rPr>
          <w:sz w:val="26"/>
          <w:szCs w:val="26"/>
        </w:rPr>
      </w:pPr>
      <w:r w:rsidRPr="007E6B1A">
        <w:rPr>
          <w:sz w:val="26"/>
          <w:szCs w:val="26"/>
        </w:rPr>
        <w:t>"God opposes the proud but gives grace to the humble.” (James 4:6)</w:t>
      </w:r>
    </w:p>
    <w:p w14:paraId="22552C08" w14:textId="77777777" w:rsidR="007E6B1A" w:rsidRPr="007E6B1A" w:rsidRDefault="007E6B1A" w:rsidP="007E6B1A">
      <w:pPr>
        <w:numPr>
          <w:ilvl w:val="0"/>
          <w:numId w:val="99"/>
        </w:numPr>
        <w:rPr>
          <w:sz w:val="26"/>
          <w:szCs w:val="26"/>
        </w:rPr>
      </w:pPr>
      <w:r w:rsidRPr="007E6B1A">
        <w:rPr>
          <w:sz w:val="26"/>
          <w:szCs w:val="26"/>
        </w:rPr>
        <w:t>"Submit yourselves therefore to God. Resist the devil and he will flee from you. Draw near to God and he will draw near to you." (James 4:7-8)</w:t>
      </w:r>
    </w:p>
    <w:p w14:paraId="3886F8DC" w14:textId="77777777" w:rsidR="007E6B1A" w:rsidRPr="007E6B1A" w:rsidRDefault="007E6B1A" w:rsidP="007E6B1A">
      <w:pPr>
        <w:numPr>
          <w:ilvl w:val="0"/>
          <w:numId w:val="99"/>
        </w:numPr>
        <w:rPr>
          <w:sz w:val="26"/>
          <w:szCs w:val="26"/>
        </w:rPr>
      </w:pPr>
      <w:r w:rsidRPr="007E6B1A">
        <w:rPr>
          <w:sz w:val="26"/>
          <w:szCs w:val="26"/>
        </w:rPr>
        <w:t>"Do not speak evil against one another, brethren." (James 4:11)</w:t>
      </w:r>
    </w:p>
    <w:p w14:paraId="2D05F47A" w14:textId="77777777" w:rsidR="007E6B1A" w:rsidRPr="007E6B1A" w:rsidRDefault="007E6B1A" w:rsidP="007E6B1A">
      <w:pPr>
        <w:rPr>
          <w:sz w:val="26"/>
          <w:szCs w:val="26"/>
        </w:rPr>
      </w:pPr>
      <w:r w:rsidRPr="007E6B1A">
        <w:rPr>
          <w:b/>
          <w:bCs/>
          <w:sz w:val="26"/>
          <w:szCs w:val="26"/>
        </w:rPr>
        <w:t>Implications:</w:t>
      </w:r>
    </w:p>
    <w:p w14:paraId="5880BD04" w14:textId="77777777" w:rsidR="007E6B1A" w:rsidRPr="007E6B1A" w:rsidRDefault="007E6B1A" w:rsidP="007E6B1A">
      <w:pPr>
        <w:numPr>
          <w:ilvl w:val="0"/>
          <w:numId w:val="100"/>
        </w:numPr>
        <w:rPr>
          <w:sz w:val="26"/>
          <w:szCs w:val="26"/>
        </w:rPr>
      </w:pPr>
      <w:r w:rsidRPr="007E6B1A">
        <w:rPr>
          <w:b/>
          <w:bCs/>
          <w:sz w:val="26"/>
          <w:szCs w:val="26"/>
        </w:rPr>
        <w:t>Self-Examination:</w:t>
      </w:r>
      <w:r w:rsidRPr="007E6B1A">
        <w:rPr>
          <w:sz w:val="26"/>
          <w:szCs w:val="26"/>
        </w:rPr>
        <w:t xml:space="preserve"> Christians should examine the root causes of conflict within their own hearts and relationships.</w:t>
      </w:r>
    </w:p>
    <w:p w14:paraId="5DE03458" w14:textId="77777777" w:rsidR="007E6B1A" w:rsidRPr="007E6B1A" w:rsidRDefault="007E6B1A" w:rsidP="007E6B1A">
      <w:pPr>
        <w:numPr>
          <w:ilvl w:val="0"/>
          <w:numId w:val="100"/>
        </w:numPr>
        <w:rPr>
          <w:sz w:val="26"/>
          <w:szCs w:val="26"/>
        </w:rPr>
      </w:pPr>
      <w:r w:rsidRPr="007E6B1A">
        <w:rPr>
          <w:b/>
          <w:bCs/>
          <w:sz w:val="26"/>
          <w:szCs w:val="26"/>
        </w:rPr>
        <w:t>Importance of Prayer:</w:t>
      </w:r>
      <w:r w:rsidRPr="007E6B1A">
        <w:rPr>
          <w:sz w:val="26"/>
          <w:szCs w:val="26"/>
        </w:rPr>
        <w:t xml:space="preserve"> Genuine, faith-filled prayer is essential, with a motive for the good of others and aligned with God's will, rather than selfish gain.</w:t>
      </w:r>
    </w:p>
    <w:p w14:paraId="7D44F167" w14:textId="77777777" w:rsidR="007E6B1A" w:rsidRPr="007E6B1A" w:rsidRDefault="007E6B1A" w:rsidP="007E6B1A">
      <w:pPr>
        <w:numPr>
          <w:ilvl w:val="0"/>
          <w:numId w:val="100"/>
        </w:numPr>
        <w:rPr>
          <w:sz w:val="26"/>
          <w:szCs w:val="26"/>
        </w:rPr>
      </w:pPr>
      <w:r w:rsidRPr="007E6B1A">
        <w:rPr>
          <w:b/>
          <w:bCs/>
          <w:sz w:val="26"/>
          <w:szCs w:val="26"/>
        </w:rPr>
        <w:t>Commitment to God:</w:t>
      </w:r>
      <w:r w:rsidRPr="007E6B1A">
        <w:rPr>
          <w:sz w:val="26"/>
          <w:szCs w:val="26"/>
        </w:rPr>
        <w:t xml:space="preserve"> The true believer must make a commitment to friendship with God alone and not be double-minded by also desiring friendship with the world.</w:t>
      </w:r>
    </w:p>
    <w:p w14:paraId="58EDE9AA" w14:textId="77777777" w:rsidR="007E6B1A" w:rsidRPr="007E6B1A" w:rsidRDefault="007E6B1A" w:rsidP="007E6B1A">
      <w:pPr>
        <w:numPr>
          <w:ilvl w:val="0"/>
          <w:numId w:val="100"/>
        </w:numPr>
        <w:rPr>
          <w:sz w:val="26"/>
          <w:szCs w:val="26"/>
        </w:rPr>
      </w:pPr>
      <w:r w:rsidRPr="007E6B1A">
        <w:rPr>
          <w:b/>
          <w:bCs/>
          <w:sz w:val="26"/>
          <w:szCs w:val="26"/>
        </w:rPr>
        <w:t>Humility and Repentance:</w:t>
      </w:r>
      <w:r w:rsidRPr="007E6B1A">
        <w:rPr>
          <w:sz w:val="26"/>
          <w:szCs w:val="26"/>
        </w:rPr>
        <w:t xml:space="preserve"> True spiritual growth requires humbling oneself before God, confessing sin, and turning away from ungodly desires and behaviors.</w:t>
      </w:r>
    </w:p>
    <w:p w14:paraId="3A29F24E" w14:textId="77777777" w:rsidR="007E6B1A" w:rsidRPr="007E6B1A" w:rsidRDefault="007E6B1A" w:rsidP="007E6B1A">
      <w:pPr>
        <w:numPr>
          <w:ilvl w:val="0"/>
          <w:numId w:val="100"/>
        </w:numPr>
        <w:rPr>
          <w:sz w:val="26"/>
          <w:szCs w:val="26"/>
        </w:rPr>
      </w:pPr>
      <w:r w:rsidRPr="007E6B1A">
        <w:rPr>
          <w:b/>
          <w:bCs/>
          <w:sz w:val="26"/>
          <w:szCs w:val="26"/>
        </w:rPr>
        <w:t>Community Harmony:</w:t>
      </w:r>
      <w:r w:rsidRPr="007E6B1A">
        <w:rPr>
          <w:sz w:val="26"/>
          <w:szCs w:val="26"/>
        </w:rPr>
        <w:t xml:space="preserve"> Pursuing humility, repentance, and reliance on God’s grace is necessary for the healthy function of the Christian community.</w:t>
      </w:r>
    </w:p>
    <w:p w14:paraId="7641621D" w14:textId="77777777" w:rsidR="007E6B1A" w:rsidRPr="007E6B1A" w:rsidRDefault="007E6B1A" w:rsidP="007E6B1A">
      <w:pPr>
        <w:rPr>
          <w:sz w:val="26"/>
          <w:szCs w:val="26"/>
        </w:rPr>
      </w:pPr>
      <w:r w:rsidRPr="007E6B1A">
        <w:rPr>
          <w:b/>
          <w:bCs/>
          <w:sz w:val="26"/>
          <w:szCs w:val="26"/>
        </w:rPr>
        <w:t>Conclusion:</w:t>
      </w:r>
    </w:p>
    <w:p w14:paraId="455DF330" w14:textId="77777777" w:rsidR="007E6B1A" w:rsidRPr="007E6B1A" w:rsidRDefault="007E6B1A" w:rsidP="007E6B1A">
      <w:pPr>
        <w:rPr>
          <w:sz w:val="26"/>
          <w:szCs w:val="26"/>
        </w:rPr>
      </w:pPr>
      <w:r w:rsidRPr="007E6B1A">
        <w:rPr>
          <w:sz w:val="26"/>
          <w:szCs w:val="26"/>
        </w:rPr>
        <w:t>Dr. Bauer’s lecture on James 4:1-12 provides a deep and nuanced understanding of the origins and solutions to conflict within the church. It emphasizes that these conflicts are not merely external struggles, but the outcome of deeper internal battles and a lack of commitment to God. The call to humility, repentance, and reliance on God's grace offers a path toward restoration and harmony. The lecture also provides insight to the misuse of speech and the dangerous of the attitude of judging others, which stems from selfish desire.</w:t>
      </w:r>
    </w:p>
    <w:p w14:paraId="16E22D9F" w14:textId="77777777" w:rsidR="007E6B1A" w:rsidRDefault="007E6B1A">
      <w:pPr>
        <w:rPr>
          <w:sz w:val="26"/>
          <w:szCs w:val="26"/>
        </w:rPr>
      </w:pPr>
      <w:r>
        <w:rPr>
          <w:sz w:val="26"/>
          <w:szCs w:val="26"/>
        </w:rPr>
        <w:br w:type="page"/>
      </w:r>
    </w:p>
    <w:p w14:paraId="40474DA2" w14:textId="2A6F9CE1" w:rsidR="007E6B1A" w:rsidRPr="007E6B1A" w:rsidRDefault="007E6B1A" w:rsidP="007E6B1A">
      <w:pPr>
        <w:rPr>
          <w:vanish/>
          <w:sz w:val="26"/>
          <w:szCs w:val="26"/>
        </w:rPr>
      </w:pPr>
      <w:r w:rsidRPr="007E6B1A">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B6FB72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79768D">
        <w:rPr>
          <w:b/>
          <w:bCs/>
          <w:sz w:val="36"/>
          <w:szCs w:val="36"/>
        </w:rPr>
        <w:t>6</w:t>
      </w:r>
      <w:r w:rsidR="005A2B93">
        <w:rPr>
          <w:b/>
          <w:bCs/>
          <w:sz w:val="36"/>
          <w:szCs w:val="36"/>
        </w:rPr>
        <w:t xml:space="preserve">, </w:t>
      </w:r>
      <w:r w:rsidR="005A2B93">
        <w:rPr>
          <w:b/>
          <w:bCs/>
          <w:sz w:val="36"/>
          <w:szCs w:val="36"/>
        </w:rPr>
        <w:br/>
        <w:t xml:space="preserve">         </w:t>
      </w:r>
      <w:r w:rsidR="00B2482D">
        <w:rPr>
          <w:b/>
          <w:bCs/>
          <w:sz w:val="36"/>
          <w:szCs w:val="36"/>
        </w:rPr>
        <w:t xml:space="preserve">James </w:t>
      </w:r>
      <w:r w:rsidR="0079768D">
        <w:rPr>
          <w:b/>
          <w:bCs/>
          <w:sz w:val="36"/>
          <w:szCs w:val="36"/>
        </w:rPr>
        <w:t>4</w:t>
      </w:r>
      <w:r w:rsidR="00B2482D">
        <w:rPr>
          <w:b/>
          <w:bCs/>
          <w:sz w:val="36"/>
          <w:szCs w:val="36"/>
        </w:rPr>
        <w:t>:1-</w:t>
      </w:r>
      <w:r w:rsidR="0079768D">
        <w:rPr>
          <w:b/>
          <w:bCs/>
          <w:sz w:val="36"/>
          <w:szCs w:val="36"/>
        </w:rPr>
        <w:t>12</w:t>
      </w:r>
      <w:r w:rsidRPr="00067B4B">
        <w:rPr>
          <w:vanish/>
          <w:sz w:val="26"/>
          <w:szCs w:val="26"/>
        </w:rPr>
        <w:t>Top of Form</w:t>
      </w:r>
    </w:p>
    <w:p w14:paraId="0655D9E1" w14:textId="77777777" w:rsidR="007E6B1A" w:rsidRPr="007E6B1A" w:rsidRDefault="007E6B1A" w:rsidP="007E6B1A">
      <w:pPr>
        <w:rPr>
          <w:vanish/>
          <w:sz w:val="26"/>
          <w:szCs w:val="26"/>
        </w:rPr>
      </w:pPr>
      <w:r w:rsidRPr="007E6B1A">
        <w:rPr>
          <w:vanish/>
          <w:sz w:val="26"/>
          <w:szCs w:val="26"/>
        </w:rPr>
        <w:t>Top of Form</w:t>
      </w:r>
    </w:p>
    <w:p w14:paraId="26944D8E" w14:textId="77777777" w:rsidR="007E6B1A" w:rsidRPr="007E6B1A" w:rsidRDefault="007E6B1A" w:rsidP="007E6B1A">
      <w:pPr>
        <w:rPr>
          <w:b/>
          <w:bCs/>
          <w:sz w:val="26"/>
          <w:szCs w:val="26"/>
        </w:rPr>
      </w:pPr>
      <w:r w:rsidRPr="007E6B1A">
        <w:rPr>
          <w:b/>
          <w:bCs/>
          <w:sz w:val="26"/>
          <w:szCs w:val="26"/>
        </w:rPr>
        <w:t>Inductive Bible Study: James 4:1-12 Study Guide</w:t>
      </w:r>
    </w:p>
    <w:p w14:paraId="226FF8A2" w14:textId="77777777" w:rsidR="007E6B1A" w:rsidRPr="007E6B1A" w:rsidRDefault="007E6B1A" w:rsidP="007E6B1A">
      <w:pPr>
        <w:rPr>
          <w:b/>
          <w:bCs/>
          <w:sz w:val="26"/>
          <w:szCs w:val="26"/>
        </w:rPr>
      </w:pPr>
      <w:r w:rsidRPr="007E6B1A">
        <w:rPr>
          <w:b/>
          <w:bCs/>
          <w:sz w:val="26"/>
          <w:szCs w:val="26"/>
        </w:rPr>
        <w:t>Short Answer Quiz</w:t>
      </w:r>
    </w:p>
    <w:p w14:paraId="3CA23399" w14:textId="77777777" w:rsidR="007E6B1A" w:rsidRPr="007E6B1A" w:rsidRDefault="007E6B1A" w:rsidP="007E6B1A">
      <w:pPr>
        <w:numPr>
          <w:ilvl w:val="0"/>
          <w:numId w:val="101"/>
        </w:numPr>
        <w:rPr>
          <w:sz w:val="26"/>
          <w:szCs w:val="26"/>
        </w:rPr>
      </w:pPr>
      <w:r w:rsidRPr="007E6B1A">
        <w:rPr>
          <w:sz w:val="26"/>
          <w:szCs w:val="26"/>
        </w:rPr>
        <w:t>According to Dr. Bauer, what is at the center of the segment in James that includes 4:1-12?</w:t>
      </w:r>
    </w:p>
    <w:p w14:paraId="35A238C5" w14:textId="77777777" w:rsidR="007E6B1A" w:rsidRPr="007E6B1A" w:rsidRDefault="007E6B1A" w:rsidP="007E6B1A">
      <w:pPr>
        <w:numPr>
          <w:ilvl w:val="0"/>
          <w:numId w:val="101"/>
        </w:numPr>
        <w:rPr>
          <w:sz w:val="26"/>
          <w:szCs w:val="26"/>
        </w:rPr>
      </w:pPr>
      <w:r w:rsidRPr="007E6B1A">
        <w:rPr>
          <w:sz w:val="26"/>
          <w:szCs w:val="26"/>
        </w:rPr>
        <w:t>What does the "wisdom from below" manifest as, according to Bauer's interpretation of James?</w:t>
      </w:r>
    </w:p>
    <w:p w14:paraId="2B689C48" w14:textId="77777777" w:rsidR="007E6B1A" w:rsidRPr="007E6B1A" w:rsidRDefault="007E6B1A" w:rsidP="007E6B1A">
      <w:pPr>
        <w:numPr>
          <w:ilvl w:val="0"/>
          <w:numId w:val="101"/>
        </w:numPr>
        <w:rPr>
          <w:sz w:val="26"/>
          <w:szCs w:val="26"/>
        </w:rPr>
      </w:pPr>
      <w:r w:rsidRPr="007E6B1A">
        <w:rPr>
          <w:sz w:val="26"/>
          <w:szCs w:val="26"/>
        </w:rPr>
        <w:t>Explain how Dr. Bauer interprets the "wars and fightings" mentioned in James 4:1.</w:t>
      </w:r>
    </w:p>
    <w:p w14:paraId="67405144" w14:textId="77777777" w:rsidR="007E6B1A" w:rsidRPr="007E6B1A" w:rsidRDefault="007E6B1A" w:rsidP="007E6B1A">
      <w:pPr>
        <w:numPr>
          <w:ilvl w:val="0"/>
          <w:numId w:val="101"/>
        </w:numPr>
        <w:rPr>
          <w:sz w:val="26"/>
          <w:szCs w:val="26"/>
        </w:rPr>
      </w:pPr>
      <w:r w:rsidRPr="007E6B1A">
        <w:rPr>
          <w:sz w:val="26"/>
          <w:szCs w:val="26"/>
        </w:rPr>
        <w:t>What does Dr. Bauer say are the three elements emphasized by the figurative language of wars and fightings?</w:t>
      </w:r>
    </w:p>
    <w:p w14:paraId="297A991D" w14:textId="77777777" w:rsidR="007E6B1A" w:rsidRPr="007E6B1A" w:rsidRDefault="007E6B1A" w:rsidP="007E6B1A">
      <w:pPr>
        <w:numPr>
          <w:ilvl w:val="0"/>
          <w:numId w:val="101"/>
        </w:numPr>
        <w:rPr>
          <w:sz w:val="26"/>
          <w:szCs w:val="26"/>
        </w:rPr>
      </w:pPr>
      <w:r w:rsidRPr="007E6B1A">
        <w:rPr>
          <w:sz w:val="26"/>
          <w:szCs w:val="26"/>
        </w:rPr>
        <w:t>How does Dr. Bauer connect the desires mentioned in James 4:1 with the desires mentioned in 1:14-15?</w:t>
      </w:r>
    </w:p>
    <w:p w14:paraId="5F50A73A" w14:textId="77777777" w:rsidR="007E6B1A" w:rsidRPr="007E6B1A" w:rsidRDefault="007E6B1A" w:rsidP="007E6B1A">
      <w:pPr>
        <w:numPr>
          <w:ilvl w:val="0"/>
          <w:numId w:val="101"/>
        </w:numPr>
        <w:rPr>
          <w:sz w:val="26"/>
          <w:szCs w:val="26"/>
        </w:rPr>
      </w:pPr>
      <w:r w:rsidRPr="007E6B1A">
        <w:rPr>
          <w:sz w:val="26"/>
          <w:szCs w:val="26"/>
        </w:rPr>
        <w:t>What are the two types of "desires" that Dr. Bauer says James is discussing in chapter 4?</w:t>
      </w:r>
    </w:p>
    <w:p w14:paraId="342C5707" w14:textId="77777777" w:rsidR="007E6B1A" w:rsidRPr="007E6B1A" w:rsidRDefault="007E6B1A" w:rsidP="007E6B1A">
      <w:pPr>
        <w:numPr>
          <w:ilvl w:val="0"/>
          <w:numId w:val="101"/>
        </w:numPr>
        <w:rPr>
          <w:sz w:val="26"/>
          <w:szCs w:val="26"/>
        </w:rPr>
      </w:pPr>
      <w:r w:rsidRPr="007E6B1A">
        <w:rPr>
          <w:sz w:val="26"/>
          <w:szCs w:val="26"/>
        </w:rPr>
        <w:t>What is the relationship between internal and external strife, according to Dr. Bauer's analysis of James 4:2?</w:t>
      </w:r>
    </w:p>
    <w:p w14:paraId="24138428" w14:textId="77777777" w:rsidR="007E6B1A" w:rsidRPr="007E6B1A" w:rsidRDefault="007E6B1A" w:rsidP="007E6B1A">
      <w:pPr>
        <w:numPr>
          <w:ilvl w:val="0"/>
          <w:numId w:val="101"/>
        </w:numPr>
        <w:rPr>
          <w:sz w:val="26"/>
          <w:szCs w:val="26"/>
        </w:rPr>
      </w:pPr>
      <w:r w:rsidRPr="007E6B1A">
        <w:rPr>
          <w:sz w:val="26"/>
          <w:szCs w:val="26"/>
        </w:rPr>
        <w:t>According to Dr. Bauer, why does God not answer certain prayers, as explained in James 4:3?</w:t>
      </w:r>
    </w:p>
    <w:p w14:paraId="1BC1B97E" w14:textId="77777777" w:rsidR="007E6B1A" w:rsidRPr="007E6B1A" w:rsidRDefault="007E6B1A" w:rsidP="007E6B1A">
      <w:pPr>
        <w:numPr>
          <w:ilvl w:val="0"/>
          <w:numId w:val="101"/>
        </w:numPr>
        <w:rPr>
          <w:sz w:val="26"/>
          <w:szCs w:val="26"/>
        </w:rPr>
      </w:pPr>
      <w:r w:rsidRPr="007E6B1A">
        <w:rPr>
          <w:sz w:val="26"/>
          <w:szCs w:val="26"/>
        </w:rPr>
        <w:t>What is the significance of James referring to the audience as “adulterers”?</w:t>
      </w:r>
    </w:p>
    <w:p w14:paraId="71F5CAC5" w14:textId="77777777" w:rsidR="007E6B1A" w:rsidRPr="007E6B1A" w:rsidRDefault="007E6B1A" w:rsidP="007E6B1A">
      <w:pPr>
        <w:numPr>
          <w:ilvl w:val="0"/>
          <w:numId w:val="101"/>
        </w:numPr>
        <w:rPr>
          <w:sz w:val="26"/>
          <w:szCs w:val="26"/>
        </w:rPr>
      </w:pPr>
      <w:r w:rsidRPr="007E6B1A">
        <w:rPr>
          <w:sz w:val="26"/>
          <w:szCs w:val="26"/>
        </w:rPr>
        <w:t>In James 4:7-10, what does Dr. Bauer say are the two elements of a human response to God’s grace?</w:t>
      </w:r>
    </w:p>
    <w:p w14:paraId="7D70EA03" w14:textId="77777777" w:rsidR="007E6B1A" w:rsidRPr="007E6B1A" w:rsidRDefault="007E6B1A" w:rsidP="007E6B1A">
      <w:pPr>
        <w:rPr>
          <w:b/>
          <w:bCs/>
          <w:sz w:val="26"/>
          <w:szCs w:val="26"/>
        </w:rPr>
      </w:pPr>
      <w:r w:rsidRPr="007E6B1A">
        <w:rPr>
          <w:b/>
          <w:bCs/>
          <w:sz w:val="26"/>
          <w:szCs w:val="26"/>
        </w:rPr>
        <w:t>Short Answer Quiz Answer Key</w:t>
      </w:r>
    </w:p>
    <w:p w14:paraId="6FCE7E6E" w14:textId="77777777" w:rsidR="007E6B1A" w:rsidRPr="007E6B1A" w:rsidRDefault="007E6B1A" w:rsidP="007E6B1A">
      <w:pPr>
        <w:numPr>
          <w:ilvl w:val="0"/>
          <w:numId w:val="102"/>
        </w:numPr>
        <w:rPr>
          <w:sz w:val="26"/>
          <w:szCs w:val="26"/>
        </w:rPr>
      </w:pPr>
      <w:r w:rsidRPr="007E6B1A">
        <w:rPr>
          <w:sz w:val="26"/>
          <w:szCs w:val="26"/>
        </w:rPr>
        <w:t xml:space="preserve">According to Dr. Bauer, at the center of the segment that includes 4:1-12 is the presentation of </w:t>
      </w:r>
      <w:r w:rsidRPr="007E6B1A">
        <w:rPr>
          <w:i/>
          <w:iCs/>
          <w:sz w:val="26"/>
          <w:szCs w:val="26"/>
        </w:rPr>
        <w:t>wisdom from above</w:t>
      </w:r>
      <w:r w:rsidRPr="007E6B1A">
        <w:rPr>
          <w:sz w:val="26"/>
          <w:szCs w:val="26"/>
        </w:rPr>
        <w:t xml:space="preserve"> over against </w:t>
      </w:r>
      <w:r w:rsidRPr="007E6B1A">
        <w:rPr>
          <w:i/>
          <w:iCs/>
          <w:sz w:val="26"/>
          <w:szCs w:val="26"/>
        </w:rPr>
        <w:t>wisdom from below</w:t>
      </w:r>
      <w:r w:rsidRPr="007E6B1A">
        <w:rPr>
          <w:sz w:val="26"/>
          <w:szCs w:val="26"/>
        </w:rPr>
        <w:t>, which seems to be the cause for the warring passions. The center is the essential issue of character.</w:t>
      </w:r>
    </w:p>
    <w:p w14:paraId="5FD54037" w14:textId="77777777" w:rsidR="007E6B1A" w:rsidRPr="007E6B1A" w:rsidRDefault="007E6B1A" w:rsidP="007E6B1A">
      <w:pPr>
        <w:numPr>
          <w:ilvl w:val="0"/>
          <w:numId w:val="102"/>
        </w:numPr>
        <w:rPr>
          <w:sz w:val="26"/>
          <w:szCs w:val="26"/>
        </w:rPr>
      </w:pPr>
      <w:r w:rsidRPr="007E6B1A">
        <w:rPr>
          <w:sz w:val="26"/>
          <w:szCs w:val="26"/>
        </w:rPr>
        <w:t xml:space="preserve">According to Dr. Bauer's interpretation of James, the "wisdom from below" manifests as unruly speech (the unbridled tongue and evil speech directed </w:t>
      </w:r>
      <w:r w:rsidRPr="007E6B1A">
        <w:rPr>
          <w:sz w:val="26"/>
          <w:szCs w:val="26"/>
        </w:rPr>
        <w:lastRenderedPageBreak/>
        <w:t>towards others) and wars and fighting. It also manifests as "bitter jealousy and selfish ambition."</w:t>
      </w:r>
    </w:p>
    <w:p w14:paraId="130D5A5F" w14:textId="77777777" w:rsidR="007E6B1A" w:rsidRPr="007E6B1A" w:rsidRDefault="007E6B1A" w:rsidP="007E6B1A">
      <w:pPr>
        <w:numPr>
          <w:ilvl w:val="0"/>
          <w:numId w:val="102"/>
        </w:numPr>
        <w:rPr>
          <w:sz w:val="26"/>
          <w:szCs w:val="26"/>
        </w:rPr>
      </w:pPr>
      <w:r w:rsidRPr="007E6B1A">
        <w:rPr>
          <w:sz w:val="26"/>
          <w:szCs w:val="26"/>
        </w:rPr>
        <w:t>Dr. Bauer interprets "wars and fightings" as metaphorical language used to describe disruptions, disagreements, and discord within the Christian community, not literal physical conflicts. He believes it points to violence, destructiveness, and malice.</w:t>
      </w:r>
    </w:p>
    <w:p w14:paraId="0250A091" w14:textId="77777777" w:rsidR="007E6B1A" w:rsidRPr="007E6B1A" w:rsidRDefault="007E6B1A" w:rsidP="007E6B1A">
      <w:pPr>
        <w:numPr>
          <w:ilvl w:val="0"/>
          <w:numId w:val="102"/>
        </w:numPr>
        <w:rPr>
          <w:sz w:val="26"/>
          <w:szCs w:val="26"/>
        </w:rPr>
      </w:pPr>
      <w:r w:rsidRPr="007E6B1A">
        <w:rPr>
          <w:sz w:val="26"/>
          <w:szCs w:val="26"/>
        </w:rPr>
        <w:t>The three elements emphasized by the figurative language of wars and fightings are violence, destructiveness, and malice. These three things point to the real damage that occurs when community is disrupted.</w:t>
      </w:r>
    </w:p>
    <w:p w14:paraId="6A2C9B09" w14:textId="77777777" w:rsidR="007E6B1A" w:rsidRPr="007E6B1A" w:rsidRDefault="007E6B1A" w:rsidP="007E6B1A">
      <w:pPr>
        <w:numPr>
          <w:ilvl w:val="0"/>
          <w:numId w:val="102"/>
        </w:numPr>
        <w:rPr>
          <w:sz w:val="26"/>
          <w:szCs w:val="26"/>
        </w:rPr>
      </w:pPr>
      <w:r w:rsidRPr="007E6B1A">
        <w:rPr>
          <w:sz w:val="26"/>
          <w:szCs w:val="26"/>
        </w:rPr>
        <w:t>Dr. Bauer connects the desires in 4:1 (passions at war) with the temptation described in 1:14-15, noting the connection between the result of desire being death in 1:15 and the "killing" in 4:2.</w:t>
      </w:r>
    </w:p>
    <w:p w14:paraId="4C44A999" w14:textId="77777777" w:rsidR="007E6B1A" w:rsidRPr="007E6B1A" w:rsidRDefault="007E6B1A" w:rsidP="007E6B1A">
      <w:pPr>
        <w:numPr>
          <w:ilvl w:val="0"/>
          <w:numId w:val="102"/>
        </w:numPr>
        <w:rPr>
          <w:sz w:val="26"/>
          <w:szCs w:val="26"/>
        </w:rPr>
      </w:pPr>
      <w:r w:rsidRPr="007E6B1A">
        <w:rPr>
          <w:sz w:val="26"/>
          <w:szCs w:val="26"/>
        </w:rPr>
        <w:t>According to Bauer, James discusses two desires in chapter 4: one toward good/God and one toward evil/the world. These desires seem to be split from the single neutral desire (yetzer) described in chapter one.</w:t>
      </w:r>
    </w:p>
    <w:p w14:paraId="012B30B2" w14:textId="77777777" w:rsidR="007E6B1A" w:rsidRPr="007E6B1A" w:rsidRDefault="007E6B1A" w:rsidP="007E6B1A">
      <w:pPr>
        <w:numPr>
          <w:ilvl w:val="0"/>
          <w:numId w:val="102"/>
        </w:numPr>
        <w:rPr>
          <w:sz w:val="26"/>
          <w:szCs w:val="26"/>
        </w:rPr>
      </w:pPr>
      <w:r w:rsidRPr="007E6B1A">
        <w:rPr>
          <w:sz w:val="26"/>
          <w:szCs w:val="26"/>
        </w:rPr>
        <w:t>Dr. Bauer explains that internal strife (unfulfilled desires and unsatisfied coveting) necessarily leads to external strife. He also believes there's a connection between the frustration of unfulfilled desires causing one to "take it out" on others.</w:t>
      </w:r>
    </w:p>
    <w:p w14:paraId="70F7D588" w14:textId="77777777" w:rsidR="007E6B1A" w:rsidRPr="007E6B1A" w:rsidRDefault="007E6B1A" w:rsidP="007E6B1A">
      <w:pPr>
        <w:numPr>
          <w:ilvl w:val="0"/>
          <w:numId w:val="102"/>
        </w:numPr>
        <w:rPr>
          <w:sz w:val="26"/>
          <w:szCs w:val="26"/>
        </w:rPr>
      </w:pPr>
      <w:r w:rsidRPr="007E6B1A">
        <w:rPr>
          <w:sz w:val="26"/>
          <w:szCs w:val="26"/>
        </w:rPr>
        <w:t>According to Dr. Bauer, God does not answer prayers because people ask with the wrong motives. They ask to spend it on their passions, which is self-destructive, and because they are trying to live in isolation from God.</w:t>
      </w:r>
    </w:p>
    <w:p w14:paraId="6EC7BD70" w14:textId="77777777" w:rsidR="007E6B1A" w:rsidRPr="007E6B1A" w:rsidRDefault="007E6B1A" w:rsidP="007E6B1A">
      <w:pPr>
        <w:numPr>
          <w:ilvl w:val="0"/>
          <w:numId w:val="102"/>
        </w:numPr>
        <w:rPr>
          <w:sz w:val="26"/>
          <w:szCs w:val="26"/>
        </w:rPr>
      </w:pPr>
      <w:r w:rsidRPr="007E6B1A">
        <w:rPr>
          <w:sz w:val="26"/>
          <w:szCs w:val="26"/>
        </w:rPr>
        <w:t>According to Bauer, the reference to “adulterers” is an echo of Old Testament language which uses adultery as a metaphor for idolatry. In this case, the audience’s idolatry is their friendship with the world.</w:t>
      </w:r>
    </w:p>
    <w:p w14:paraId="7FBB60CD" w14:textId="77777777" w:rsidR="007E6B1A" w:rsidRPr="007E6B1A" w:rsidRDefault="007E6B1A" w:rsidP="007E6B1A">
      <w:pPr>
        <w:numPr>
          <w:ilvl w:val="0"/>
          <w:numId w:val="102"/>
        </w:numPr>
        <w:rPr>
          <w:sz w:val="26"/>
          <w:szCs w:val="26"/>
        </w:rPr>
      </w:pPr>
      <w:r w:rsidRPr="007E6B1A">
        <w:rPr>
          <w:sz w:val="26"/>
          <w:szCs w:val="26"/>
        </w:rPr>
        <w:t>According to Dr. Bauer, the two elements are submitting to God and humbling oneself to God, with intervening elements describing the specific actions (resisting the devil, drawing near to God, cleansing hands, purifying hearts, experiencing godly remorse).</w:t>
      </w:r>
    </w:p>
    <w:p w14:paraId="5B0F5917" w14:textId="77777777" w:rsidR="007E6B1A" w:rsidRDefault="007E6B1A">
      <w:pPr>
        <w:rPr>
          <w:b/>
          <w:bCs/>
          <w:sz w:val="26"/>
          <w:szCs w:val="26"/>
        </w:rPr>
      </w:pPr>
      <w:r>
        <w:rPr>
          <w:b/>
          <w:bCs/>
          <w:sz w:val="26"/>
          <w:szCs w:val="26"/>
        </w:rPr>
        <w:br w:type="page"/>
      </w:r>
    </w:p>
    <w:p w14:paraId="527DA70F" w14:textId="50229DDF" w:rsidR="007E6B1A" w:rsidRPr="007E6B1A" w:rsidRDefault="007E6B1A" w:rsidP="007E6B1A">
      <w:pPr>
        <w:rPr>
          <w:b/>
          <w:bCs/>
          <w:sz w:val="32"/>
          <w:szCs w:val="32"/>
        </w:rPr>
      </w:pPr>
      <w:r w:rsidRPr="007E6B1A">
        <w:rPr>
          <w:b/>
          <w:bCs/>
          <w:sz w:val="32"/>
          <w:szCs w:val="32"/>
        </w:rPr>
        <w:lastRenderedPageBreak/>
        <w:t>Essay Questions</w:t>
      </w:r>
    </w:p>
    <w:p w14:paraId="397EDDC4" w14:textId="77777777" w:rsidR="007E6B1A" w:rsidRPr="007E6B1A" w:rsidRDefault="007E6B1A" w:rsidP="007E6B1A">
      <w:pPr>
        <w:numPr>
          <w:ilvl w:val="0"/>
          <w:numId w:val="103"/>
        </w:numPr>
        <w:rPr>
          <w:sz w:val="26"/>
          <w:szCs w:val="26"/>
        </w:rPr>
      </w:pPr>
      <w:r w:rsidRPr="007E6B1A">
        <w:rPr>
          <w:sz w:val="26"/>
          <w:szCs w:val="26"/>
        </w:rPr>
        <w:t>Analyze how Dr. Bauer uses the concept of "cause and effect" to explain the progression of thought in James 4:1-4. Discuss how the author moves from external manifestations of conflict to internal motivations and ultimately to the problem of relationship with God.</w:t>
      </w:r>
    </w:p>
    <w:p w14:paraId="530E7095" w14:textId="77777777" w:rsidR="007E6B1A" w:rsidRPr="007E6B1A" w:rsidRDefault="007E6B1A" w:rsidP="007E6B1A">
      <w:pPr>
        <w:numPr>
          <w:ilvl w:val="0"/>
          <w:numId w:val="103"/>
        </w:numPr>
        <w:rPr>
          <w:sz w:val="26"/>
          <w:szCs w:val="26"/>
        </w:rPr>
      </w:pPr>
      <w:r w:rsidRPr="007E6B1A">
        <w:rPr>
          <w:sz w:val="26"/>
          <w:szCs w:val="26"/>
        </w:rPr>
        <w:t>Explain how the concepts of "wisdom from above" and "wisdom from below" contribute to Dr. Bauer's interpretation of James 4:1-12. Explore how he uses this contrast to illustrate the problems and solutions discussed in the text.</w:t>
      </w:r>
    </w:p>
    <w:p w14:paraId="6C01EFCC" w14:textId="77777777" w:rsidR="007E6B1A" w:rsidRPr="007E6B1A" w:rsidRDefault="007E6B1A" w:rsidP="007E6B1A">
      <w:pPr>
        <w:numPr>
          <w:ilvl w:val="0"/>
          <w:numId w:val="103"/>
        </w:numPr>
        <w:rPr>
          <w:sz w:val="26"/>
          <w:szCs w:val="26"/>
        </w:rPr>
      </w:pPr>
      <w:r w:rsidRPr="007E6B1A">
        <w:rPr>
          <w:sz w:val="26"/>
          <w:szCs w:val="26"/>
        </w:rPr>
        <w:t>Discuss the significance of Dr. Bauer's emphasis on the metaphorical nature of language in James 4:1-12. Explain how this interpretation impacts the meaning of words such as "wars," "fightings," and "killing" in the context of the passage.</w:t>
      </w:r>
    </w:p>
    <w:p w14:paraId="215965FD" w14:textId="77777777" w:rsidR="007E6B1A" w:rsidRPr="007E6B1A" w:rsidRDefault="007E6B1A" w:rsidP="007E6B1A">
      <w:pPr>
        <w:numPr>
          <w:ilvl w:val="0"/>
          <w:numId w:val="103"/>
        </w:numPr>
        <w:rPr>
          <w:sz w:val="26"/>
          <w:szCs w:val="26"/>
        </w:rPr>
      </w:pPr>
      <w:r w:rsidRPr="007E6B1A">
        <w:rPr>
          <w:sz w:val="26"/>
          <w:szCs w:val="26"/>
        </w:rPr>
        <w:t>Examine Dr. Bauer's understanding of the relationship between divine initiative and human response in James 4:5-10. How does he explain the interplay between God's grace and human actions in achieving reconciliation with God?</w:t>
      </w:r>
    </w:p>
    <w:p w14:paraId="7DAA5E91" w14:textId="77777777" w:rsidR="007E6B1A" w:rsidRPr="007E6B1A" w:rsidRDefault="007E6B1A" w:rsidP="007E6B1A">
      <w:pPr>
        <w:numPr>
          <w:ilvl w:val="0"/>
          <w:numId w:val="103"/>
        </w:numPr>
        <w:rPr>
          <w:sz w:val="26"/>
          <w:szCs w:val="26"/>
        </w:rPr>
      </w:pPr>
      <w:r w:rsidRPr="007E6B1A">
        <w:rPr>
          <w:sz w:val="26"/>
          <w:szCs w:val="26"/>
        </w:rPr>
        <w:t>Analyze how the concept of "friendship with the world" as described in James 4:4 is interpreted by Dr. Bauer. Explain the implications of this concept for a believer’s relationship with God and how this ties into the problem of unanswered prayer.</w:t>
      </w:r>
    </w:p>
    <w:p w14:paraId="0BFAE1B5" w14:textId="6B5C5480" w:rsidR="007E6B1A" w:rsidRPr="007E6B1A" w:rsidRDefault="007E6B1A" w:rsidP="007E6B1A">
      <w:pPr>
        <w:rPr>
          <w:b/>
          <w:bCs/>
          <w:sz w:val="32"/>
          <w:szCs w:val="32"/>
        </w:rPr>
      </w:pPr>
      <w:r>
        <w:rPr>
          <w:b/>
          <w:bCs/>
          <w:sz w:val="32"/>
          <w:szCs w:val="32"/>
        </w:rPr>
        <w:br/>
      </w:r>
      <w:r w:rsidRPr="007E6B1A">
        <w:rPr>
          <w:b/>
          <w:bCs/>
          <w:sz w:val="32"/>
          <w:szCs w:val="32"/>
        </w:rPr>
        <w:t>Glossary of Key Terms</w:t>
      </w:r>
    </w:p>
    <w:p w14:paraId="32B18823" w14:textId="77777777" w:rsidR="007E6B1A" w:rsidRPr="007E6B1A" w:rsidRDefault="007E6B1A" w:rsidP="007E6B1A">
      <w:pPr>
        <w:numPr>
          <w:ilvl w:val="0"/>
          <w:numId w:val="104"/>
        </w:numPr>
        <w:rPr>
          <w:sz w:val="26"/>
          <w:szCs w:val="26"/>
        </w:rPr>
      </w:pPr>
      <w:r w:rsidRPr="007E6B1A">
        <w:rPr>
          <w:b/>
          <w:bCs/>
          <w:sz w:val="26"/>
          <w:szCs w:val="26"/>
        </w:rPr>
        <w:t>Inductive Bible Study:</w:t>
      </w:r>
      <w:r w:rsidRPr="007E6B1A">
        <w:rPr>
          <w:sz w:val="26"/>
          <w:szCs w:val="26"/>
        </w:rPr>
        <w:t xml:space="preserve"> A method of studying the Bible that emphasizes direct observation of the text, leading to interpretation and application based on what the text says.</w:t>
      </w:r>
    </w:p>
    <w:p w14:paraId="5FC08712" w14:textId="77777777" w:rsidR="007E6B1A" w:rsidRPr="007E6B1A" w:rsidRDefault="007E6B1A" w:rsidP="007E6B1A">
      <w:pPr>
        <w:numPr>
          <w:ilvl w:val="0"/>
          <w:numId w:val="104"/>
        </w:numPr>
        <w:rPr>
          <w:sz w:val="26"/>
          <w:szCs w:val="26"/>
        </w:rPr>
      </w:pPr>
      <w:r w:rsidRPr="007E6B1A">
        <w:rPr>
          <w:b/>
          <w:bCs/>
          <w:sz w:val="26"/>
          <w:szCs w:val="26"/>
        </w:rPr>
        <w:t>Wisdom from Above:</w:t>
      </w:r>
      <w:r w:rsidRPr="007E6B1A">
        <w:rPr>
          <w:sz w:val="26"/>
          <w:szCs w:val="26"/>
        </w:rPr>
        <w:t xml:space="preserve"> Divine wisdom that comes from God and is characterized by peace, gentleness, and righteousness, as described in James 3:17-18.</w:t>
      </w:r>
    </w:p>
    <w:p w14:paraId="780AAE01" w14:textId="77777777" w:rsidR="007E6B1A" w:rsidRPr="007E6B1A" w:rsidRDefault="007E6B1A" w:rsidP="007E6B1A">
      <w:pPr>
        <w:numPr>
          <w:ilvl w:val="0"/>
          <w:numId w:val="104"/>
        </w:numPr>
        <w:rPr>
          <w:sz w:val="26"/>
          <w:szCs w:val="26"/>
        </w:rPr>
      </w:pPr>
      <w:r w:rsidRPr="007E6B1A">
        <w:rPr>
          <w:b/>
          <w:bCs/>
          <w:sz w:val="26"/>
          <w:szCs w:val="26"/>
        </w:rPr>
        <w:t>Wisdom from Below:</w:t>
      </w:r>
      <w:r w:rsidRPr="007E6B1A">
        <w:rPr>
          <w:sz w:val="26"/>
          <w:szCs w:val="26"/>
        </w:rPr>
        <w:t xml:space="preserve"> Human wisdom based on earthly instincts and inclinations, characterized by jealousy, selfish ambition, and disorder (James 3:14-16).</w:t>
      </w:r>
    </w:p>
    <w:p w14:paraId="4CC24EDA" w14:textId="77777777" w:rsidR="007E6B1A" w:rsidRPr="007E6B1A" w:rsidRDefault="007E6B1A" w:rsidP="007E6B1A">
      <w:pPr>
        <w:numPr>
          <w:ilvl w:val="0"/>
          <w:numId w:val="104"/>
        </w:numPr>
        <w:rPr>
          <w:sz w:val="26"/>
          <w:szCs w:val="26"/>
        </w:rPr>
      </w:pPr>
      <w:r w:rsidRPr="007E6B1A">
        <w:rPr>
          <w:b/>
          <w:bCs/>
          <w:sz w:val="26"/>
          <w:szCs w:val="26"/>
        </w:rPr>
        <w:t>Figurative Language:</w:t>
      </w:r>
      <w:r w:rsidRPr="007E6B1A">
        <w:rPr>
          <w:sz w:val="26"/>
          <w:szCs w:val="26"/>
        </w:rPr>
        <w:t xml:space="preserve"> Language that uses symbols or imagery to convey a meaning beyond the literal definitions of the words.</w:t>
      </w:r>
    </w:p>
    <w:p w14:paraId="5557F003" w14:textId="77777777" w:rsidR="007E6B1A" w:rsidRPr="007E6B1A" w:rsidRDefault="007E6B1A" w:rsidP="007E6B1A">
      <w:pPr>
        <w:numPr>
          <w:ilvl w:val="0"/>
          <w:numId w:val="104"/>
        </w:numPr>
        <w:rPr>
          <w:sz w:val="26"/>
          <w:szCs w:val="26"/>
        </w:rPr>
      </w:pPr>
      <w:r w:rsidRPr="007E6B1A">
        <w:rPr>
          <w:b/>
          <w:bCs/>
          <w:sz w:val="26"/>
          <w:szCs w:val="26"/>
        </w:rPr>
        <w:t>Edonea:</w:t>
      </w:r>
      <w:r w:rsidRPr="007E6B1A">
        <w:rPr>
          <w:sz w:val="26"/>
          <w:szCs w:val="26"/>
        </w:rPr>
        <w:t xml:space="preserve"> The Greek word for "passions" used synonymously with "epithumia" in this text.</w:t>
      </w:r>
    </w:p>
    <w:p w14:paraId="299F95BB" w14:textId="77777777" w:rsidR="007E6B1A" w:rsidRPr="007E6B1A" w:rsidRDefault="007E6B1A" w:rsidP="007E6B1A">
      <w:pPr>
        <w:numPr>
          <w:ilvl w:val="0"/>
          <w:numId w:val="104"/>
        </w:numPr>
        <w:rPr>
          <w:sz w:val="26"/>
          <w:szCs w:val="26"/>
        </w:rPr>
      </w:pPr>
      <w:r w:rsidRPr="007E6B1A">
        <w:rPr>
          <w:b/>
          <w:bCs/>
          <w:sz w:val="26"/>
          <w:szCs w:val="26"/>
        </w:rPr>
        <w:lastRenderedPageBreak/>
        <w:t>Epithumia:</w:t>
      </w:r>
      <w:r w:rsidRPr="007E6B1A">
        <w:rPr>
          <w:sz w:val="26"/>
          <w:szCs w:val="26"/>
        </w:rPr>
        <w:t xml:space="preserve"> The Greek word for desire or desires, sometimes translated as passion. Represents the concept of undifferentiated desire.</w:t>
      </w:r>
    </w:p>
    <w:p w14:paraId="6A3FFD53" w14:textId="77777777" w:rsidR="007E6B1A" w:rsidRPr="007E6B1A" w:rsidRDefault="007E6B1A" w:rsidP="007E6B1A">
      <w:pPr>
        <w:numPr>
          <w:ilvl w:val="0"/>
          <w:numId w:val="104"/>
        </w:numPr>
        <w:rPr>
          <w:sz w:val="26"/>
          <w:szCs w:val="26"/>
        </w:rPr>
      </w:pPr>
      <w:r w:rsidRPr="007E6B1A">
        <w:rPr>
          <w:b/>
          <w:bCs/>
          <w:sz w:val="26"/>
          <w:szCs w:val="26"/>
        </w:rPr>
        <w:t>Yetzer:</w:t>
      </w:r>
      <w:r w:rsidRPr="007E6B1A">
        <w:rPr>
          <w:sz w:val="26"/>
          <w:szCs w:val="26"/>
        </w:rPr>
        <w:t xml:space="preserve"> A Jewish concept of undifferentiated human desire. It can be neutral but can become </w:t>
      </w:r>
      <w:r w:rsidRPr="007E6B1A">
        <w:rPr>
          <w:i/>
          <w:iCs/>
          <w:sz w:val="26"/>
          <w:szCs w:val="26"/>
        </w:rPr>
        <w:t>yetzer hara</w:t>
      </w:r>
      <w:r w:rsidRPr="007E6B1A">
        <w:rPr>
          <w:sz w:val="26"/>
          <w:szCs w:val="26"/>
        </w:rPr>
        <w:t xml:space="preserve"> (evil desire) if unchecked.</w:t>
      </w:r>
    </w:p>
    <w:p w14:paraId="33E6438D" w14:textId="77777777" w:rsidR="007E6B1A" w:rsidRPr="007E6B1A" w:rsidRDefault="007E6B1A" w:rsidP="007E6B1A">
      <w:pPr>
        <w:numPr>
          <w:ilvl w:val="0"/>
          <w:numId w:val="104"/>
        </w:numPr>
        <w:rPr>
          <w:sz w:val="26"/>
          <w:szCs w:val="26"/>
        </w:rPr>
      </w:pPr>
      <w:r w:rsidRPr="007E6B1A">
        <w:rPr>
          <w:b/>
          <w:bCs/>
          <w:sz w:val="26"/>
          <w:szCs w:val="26"/>
        </w:rPr>
        <w:t>Double-Minded:</w:t>
      </w:r>
      <w:r w:rsidRPr="007E6B1A">
        <w:rPr>
          <w:sz w:val="26"/>
          <w:szCs w:val="26"/>
        </w:rPr>
        <w:t xml:space="preserve"> A person who has divided loyalties, desiring both friendship with God and friendship with the world (James 4:8).</w:t>
      </w:r>
    </w:p>
    <w:p w14:paraId="23BA4F5E" w14:textId="77777777" w:rsidR="007E6B1A" w:rsidRPr="007E6B1A" w:rsidRDefault="007E6B1A" w:rsidP="007E6B1A">
      <w:pPr>
        <w:numPr>
          <w:ilvl w:val="0"/>
          <w:numId w:val="104"/>
        </w:numPr>
        <w:rPr>
          <w:sz w:val="26"/>
          <w:szCs w:val="26"/>
        </w:rPr>
      </w:pPr>
      <w:r w:rsidRPr="007E6B1A">
        <w:rPr>
          <w:b/>
          <w:bCs/>
          <w:sz w:val="26"/>
          <w:szCs w:val="26"/>
        </w:rPr>
        <w:t>Substantiation:</w:t>
      </w:r>
      <w:r w:rsidRPr="007E6B1A">
        <w:rPr>
          <w:sz w:val="26"/>
          <w:szCs w:val="26"/>
        </w:rPr>
        <w:t xml:space="preserve"> The process of providing evidence or reasons to support a claim or idea.</w:t>
      </w:r>
    </w:p>
    <w:p w14:paraId="3D838624" w14:textId="77777777" w:rsidR="007E6B1A" w:rsidRPr="007E6B1A" w:rsidRDefault="007E6B1A" w:rsidP="007E6B1A">
      <w:pPr>
        <w:numPr>
          <w:ilvl w:val="0"/>
          <w:numId w:val="104"/>
        </w:numPr>
        <w:rPr>
          <w:sz w:val="26"/>
          <w:szCs w:val="26"/>
        </w:rPr>
      </w:pPr>
      <w:r w:rsidRPr="007E6B1A">
        <w:rPr>
          <w:b/>
          <w:bCs/>
          <w:sz w:val="26"/>
          <w:szCs w:val="26"/>
        </w:rPr>
        <w:t>Inclusio:</w:t>
      </w:r>
      <w:r w:rsidRPr="007E6B1A">
        <w:rPr>
          <w:sz w:val="26"/>
          <w:szCs w:val="26"/>
        </w:rPr>
        <w:t xml:space="preserve"> A literary technique in which a passage begins and ends with similar words or ideas, creating a sense of enclosure or completeness.</w:t>
      </w:r>
    </w:p>
    <w:p w14:paraId="79BDE75F" w14:textId="77777777" w:rsidR="007E6B1A" w:rsidRPr="007E6B1A" w:rsidRDefault="007E6B1A" w:rsidP="007E6B1A">
      <w:pPr>
        <w:numPr>
          <w:ilvl w:val="0"/>
          <w:numId w:val="104"/>
        </w:numPr>
        <w:rPr>
          <w:sz w:val="26"/>
          <w:szCs w:val="26"/>
        </w:rPr>
      </w:pPr>
      <w:r w:rsidRPr="007E6B1A">
        <w:rPr>
          <w:b/>
          <w:bCs/>
          <w:sz w:val="26"/>
          <w:szCs w:val="26"/>
        </w:rPr>
        <w:t>Monergism:</w:t>
      </w:r>
      <w:r w:rsidRPr="007E6B1A">
        <w:rPr>
          <w:sz w:val="26"/>
          <w:szCs w:val="26"/>
        </w:rPr>
        <w:t xml:space="preserve"> The theological view that God alone is the active agent in salvation, without human cooperation.</w:t>
      </w:r>
    </w:p>
    <w:p w14:paraId="05620E9E" w14:textId="77777777" w:rsidR="007E6B1A" w:rsidRPr="007E6B1A" w:rsidRDefault="007E6B1A" w:rsidP="007E6B1A">
      <w:pPr>
        <w:numPr>
          <w:ilvl w:val="0"/>
          <w:numId w:val="104"/>
        </w:numPr>
        <w:rPr>
          <w:sz w:val="26"/>
          <w:szCs w:val="26"/>
        </w:rPr>
      </w:pPr>
      <w:r w:rsidRPr="007E6B1A">
        <w:rPr>
          <w:b/>
          <w:bCs/>
          <w:sz w:val="26"/>
          <w:szCs w:val="26"/>
        </w:rPr>
        <w:t>Synergism:</w:t>
      </w:r>
      <w:r w:rsidRPr="007E6B1A">
        <w:rPr>
          <w:sz w:val="26"/>
          <w:szCs w:val="26"/>
        </w:rPr>
        <w:t xml:space="preserve"> The theological view that God and humans cooperate in the process of salvation.</w:t>
      </w:r>
    </w:p>
    <w:p w14:paraId="1DD7747B" w14:textId="77777777" w:rsidR="007E6B1A" w:rsidRPr="007E6B1A" w:rsidRDefault="007E6B1A" w:rsidP="007E6B1A">
      <w:pPr>
        <w:numPr>
          <w:ilvl w:val="0"/>
          <w:numId w:val="104"/>
        </w:numPr>
        <w:rPr>
          <w:sz w:val="26"/>
          <w:szCs w:val="26"/>
        </w:rPr>
      </w:pPr>
      <w:r w:rsidRPr="007E6B1A">
        <w:rPr>
          <w:b/>
          <w:bCs/>
          <w:sz w:val="26"/>
          <w:szCs w:val="26"/>
        </w:rPr>
        <w:t>Grace:</w:t>
      </w:r>
      <w:r w:rsidRPr="007E6B1A">
        <w:rPr>
          <w:sz w:val="26"/>
          <w:szCs w:val="26"/>
        </w:rPr>
        <w:t xml:space="preserve"> God's unmerited favor or gift.</w:t>
      </w:r>
    </w:p>
    <w:p w14:paraId="6D9C452F" w14:textId="77777777" w:rsidR="007E6B1A" w:rsidRPr="007E6B1A" w:rsidRDefault="007E6B1A" w:rsidP="007E6B1A">
      <w:pPr>
        <w:numPr>
          <w:ilvl w:val="0"/>
          <w:numId w:val="104"/>
        </w:numPr>
        <w:rPr>
          <w:sz w:val="26"/>
          <w:szCs w:val="26"/>
        </w:rPr>
      </w:pPr>
      <w:r w:rsidRPr="007E6B1A">
        <w:rPr>
          <w:b/>
          <w:bCs/>
          <w:sz w:val="26"/>
          <w:szCs w:val="26"/>
        </w:rPr>
        <w:t>Enmity:</w:t>
      </w:r>
      <w:r w:rsidRPr="007E6B1A">
        <w:rPr>
          <w:sz w:val="26"/>
          <w:szCs w:val="26"/>
        </w:rPr>
        <w:t xml:space="preserve"> A state of being actively opposed or hostile to someone or something.</w:t>
      </w:r>
    </w:p>
    <w:p w14:paraId="1F170640" w14:textId="77777777" w:rsidR="007E6B1A" w:rsidRPr="007E6B1A" w:rsidRDefault="007E6B1A" w:rsidP="007E6B1A">
      <w:pPr>
        <w:numPr>
          <w:ilvl w:val="0"/>
          <w:numId w:val="104"/>
        </w:numPr>
        <w:rPr>
          <w:sz w:val="26"/>
          <w:szCs w:val="26"/>
        </w:rPr>
      </w:pPr>
      <w:r w:rsidRPr="007E6B1A">
        <w:rPr>
          <w:b/>
          <w:bCs/>
          <w:sz w:val="26"/>
          <w:szCs w:val="26"/>
        </w:rPr>
        <w:t>Hina statement:</w:t>
      </w:r>
      <w:r w:rsidRPr="007E6B1A">
        <w:rPr>
          <w:sz w:val="26"/>
          <w:szCs w:val="26"/>
        </w:rPr>
        <w:t xml:space="preserve"> A purpose statement in Greek which clarifies the reason for an action or event</w:t>
      </w:r>
    </w:p>
    <w:p w14:paraId="51578790" w14:textId="77777777" w:rsidR="007E6B1A" w:rsidRPr="007E6B1A" w:rsidRDefault="007E6B1A" w:rsidP="007E6B1A">
      <w:pPr>
        <w:numPr>
          <w:ilvl w:val="0"/>
          <w:numId w:val="104"/>
        </w:numPr>
        <w:rPr>
          <w:sz w:val="26"/>
          <w:szCs w:val="26"/>
        </w:rPr>
      </w:pPr>
      <w:r w:rsidRPr="007E6B1A">
        <w:rPr>
          <w:b/>
          <w:bCs/>
          <w:sz w:val="26"/>
          <w:szCs w:val="26"/>
        </w:rPr>
        <w:t>Katalaleo:</w:t>
      </w:r>
      <w:r w:rsidRPr="007E6B1A">
        <w:rPr>
          <w:sz w:val="26"/>
          <w:szCs w:val="26"/>
        </w:rPr>
        <w:t xml:space="preserve"> A Greek word meaning "to speak against" or "to slander."</w:t>
      </w:r>
    </w:p>
    <w:p w14:paraId="25F86FA3" w14:textId="77777777" w:rsidR="007E6B1A" w:rsidRPr="007E6B1A" w:rsidRDefault="007E6B1A" w:rsidP="007E6B1A">
      <w:pPr>
        <w:rPr>
          <w:vanish/>
          <w:sz w:val="26"/>
          <w:szCs w:val="26"/>
        </w:rPr>
      </w:pPr>
      <w:r w:rsidRPr="007E6B1A">
        <w:rPr>
          <w:vanish/>
          <w:sz w:val="26"/>
          <w:szCs w:val="26"/>
        </w:rPr>
        <w:t>Bottom of Form</w:t>
      </w:r>
    </w:p>
    <w:p w14:paraId="16B73D63" w14:textId="77777777" w:rsidR="007E6B1A" w:rsidRDefault="007E6B1A">
      <w:pPr>
        <w:rPr>
          <w:vanish/>
          <w:sz w:val="26"/>
          <w:szCs w:val="26"/>
        </w:rPr>
      </w:pPr>
      <w:r>
        <w:rPr>
          <w:vanish/>
          <w:sz w:val="26"/>
          <w:szCs w:val="26"/>
        </w:rPr>
        <w:br w:type="page"/>
      </w:r>
    </w:p>
    <w:p w14:paraId="2FAF18EF" w14:textId="77777777" w:rsidR="007E6B1A" w:rsidRDefault="007E6B1A">
      <w:pPr>
        <w:rPr>
          <w:sz w:val="26"/>
          <w:szCs w:val="26"/>
        </w:rPr>
      </w:pPr>
      <w:r>
        <w:rPr>
          <w:sz w:val="26"/>
          <w:szCs w:val="26"/>
        </w:rPr>
        <w:br w:type="page"/>
      </w:r>
    </w:p>
    <w:p w14:paraId="7933FC08" w14:textId="0EBACF4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51CE561" w14:textId="77777777" w:rsidR="007E6B1A" w:rsidRPr="007E6B1A" w:rsidRDefault="004A3CF6" w:rsidP="007E6B1A">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79768D">
        <w:rPr>
          <w:b/>
          <w:bCs/>
          <w:sz w:val="36"/>
          <w:szCs w:val="36"/>
        </w:rPr>
        <w:t>6</w:t>
      </w:r>
      <w:r w:rsidR="00BA694E">
        <w:rPr>
          <w:b/>
          <w:bCs/>
          <w:sz w:val="36"/>
          <w:szCs w:val="36"/>
        </w:rPr>
        <w:t xml:space="preserve">, </w:t>
      </w:r>
      <w:r w:rsidR="00B2482D">
        <w:rPr>
          <w:b/>
          <w:bCs/>
          <w:sz w:val="36"/>
          <w:szCs w:val="36"/>
        </w:rPr>
        <w:t xml:space="preserve">James </w:t>
      </w:r>
      <w:r w:rsidR="0079768D">
        <w:rPr>
          <w:b/>
          <w:bCs/>
          <w:sz w:val="36"/>
          <w:szCs w:val="36"/>
        </w:rPr>
        <w:t>4</w:t>
      </w:r>
      <w:r w:rsidR="00B2482D">
        <w:rPr>
          <w:b/>
          <w:bCs/>
          <w:sz w:val="36"/>
          <w:szCs w:val="36"/>
        </w:rPr>
        <w:t>:1-</w:t>
      </w:r>
      <w:r w:rsidR="0079768D">
        <w:rPr>
          <w:b/>
          <w:bCs/>
          <w:sz w:val="36"/>
          <w:szCs w:val="36"/>
        </w:rPr>
        <w:t>12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7E6B1A" w:rsidRPr="007E6B1A">
        <w:rPr>
          <w:vanish/>
          <w:sz w:val="26"/>
          <w:szCs w:val="26"/>
        </w:rPr>
        <w:t>Top of Form</w:t>
      </w:r>
    </w:p>
    <w:p w14:paraId="0098A4DE" w14:textId="77777777" w:rsidR="007E6B1A" w:rsidRPr="007E6B1A" w:rsidRDefault="007E6B1A" w:rsidP="007E6B1A">
      <w:pPr>
        <w:rPr>
          <w:b/>
          <w:bCs/>
          <w:sz w:val="26"/>
          <w:szCs w:val="26"/>
        </w:rPr>
      </w:pPr>
      <w:r w:rsidRPr="007E6B1A">
        <w:rPr>
          <w:b/>
          <w:bCs/>
          <w:sz w:val="26"/>
          <w:szCs w:val="26"/>
        </w:rPr>
        <w:t>Frequently Asked Questions About James 4:1-12</w:t>
      </w:r>
    </w:p>
    <w:p w14:paraId="7AF977F7" w14:textId="77777777" w:rsidR="007E6B1A" w:rsidRPr="007E6B1A" w:rsidRDefault="007E6B1A" w:rsidP="007E6B1A">
      <w:pPr>
        <w:numPr>
          <w:ilvl w:val="0"/>
          <w:numId w:val="105"/>
        </w:numPr>
        <w:rPr>
          <w:sz w:val="26"/>
          <w:szCs w:val="26"/>
        </w:rPr>
      </w:pPr>
      <w:r w:rsidRPr="007E6B1A">
        <w:rPr>
          <w:b/>
          <w:bCs/>
          <w:sz w:val="26"/>
          <w:szCs w:val="26"/>
        </w:rPr>
        <w:t>What are the root causes of conflict and disharmony among believers, according to James 4:1-2?</w:t>
      </w:r>
    </w:p>
    <w:p w14:paraId="4F7C3C16" w14:textId="77777777" w:rsidR="007E6B1A" w:rsidRPr="007E6B1A" w:rsidRDefault="007E6B1A" w:rsidP="007E6B1A">
      <w:pPr>
        <w:numPr>
          <w:ilvl w:val="0"/>
          <w:numId w:val="105"/>
        </w:numPr>
        <w:rPr>
          <w:sz w:val="26"/>
          <w:szCs w:val="26"/>
        </w:rPr>
      </w:pPr>
      <w:r w:rsidRPr="007E6B1A">
        <w:rPr>
          <w:sz w:val="26"/>
          <w:szCs w:val="26"/>
        </w:rPr>
        <w:t>According to James, the primary cause of conflict ("wars and fightings") within the community stems from internal "passions" (desires and cravings) that are in constant struggle within each individual. These unchecked desires lead to frustration when they are not fulfilled, which in turn manifests as outward conflict, such as fighting, coveting and even "killing" metaphorically. The root of the problem is ultimately not external, but rather internal and self-centered.</w:t>
      </w:r>
    </w:p>
    <w:p w14:paraId="6C19F906" w14:textId="77777777" w:rsidR="007E6B1A" w:rsidRPr="007E6B1A" w:rsidRDefault="007E6B1A" w:rsidP="007E6B1A">
      <w:pPr>
        <w:numPr>
          <w:ilvl w:val="0"/>
          <w:numId w:val="105"/>
        </w:numPr>
        <w:rPr>
          <w:sz w:val="26"/>
          <w:szCs w:val="26"/>
        </w:rPr>
      </w:pPr>
      <w:r w:rsidRPr="007E6B1A">
        <w:rPr>
          <w:b/>
          <w:bCs/>
          <w:sz w:val="26"/>
          <w:szCs w:val="26"/>
        </w:rPr>
        <w:t>How does the concept of "desire" connect James 4 with James 1:14-15, and what is the significance of this connection?</w:t>
      </w:r>
    </w:p>
    <w:p w14:paraId="3B733DA3" w14:textId="77777777" w:rsidR="007E6B1A" w:rsidRPr="007E6B1A" w:rsidRDefault="007E6B1A" w:rsidP="007E6B1A">
      <w:pPr>
        <w:numPr>
          <w:ilvl w:val="0"/>
          <w:numId w:val="105"/>
        </w:numPr>
        <w:rPr>
          <w:sz w:val="26"/>
          <w:szCs w:val="26"/>
        </w:rPr>
      </w:pPr>
      <w:r w:rsidRPr="007E6B1A">
        <w:rPr>
          <w:sz w:val="26"/>
          <w:szCs w:val="26"/>
        </w:rPr>
        <w:t>James makes a clear connection between the "passions" (hedonea) discussed in chapter 4 and the "desires" (epithumia) mentioned in 1:14-15. In chapter 1, desire is presented as a neutral force that can lead to temptation and sin when it is not properly managed. In chapter 4, the unchecked and self-centered desires have split into both a desire to do good and a desire to do evil and are a direct source of conflict and destruction. The connection underscores that uncontrolled desires are not simply a personal issue; they have a profound impact on relationships and community.</w:t>
      </w:r>
    </w:p>
    <w:p w14:paraId="4F1063C4" w14:textId="77777777" w:rsidR="007E6B1A" w:rsidRPr="007E6B1A" w:rsidRDefault="007E6B1A" w:rsidP="007E6B1A">
      <w:pPr>
        <w:numPr>
          <w:ilvl w:val="0"/>
          <w:numId w:val="105"/>
        </w:numPr>
        <w:rPr>
          <w:sz w:val="26"/>
          <w:szCs w:val="26"/>
        </w:rPr>
      </w:pPr>
      <w:r w:rsidRPr="007E6B1A">
        <w:rPr>
          <w:b/>
          <w:bCs/>
          <w:sz w:val="26"/>
          <w:szCs w:val="26"/>
        </w:rPr>
        <w:t>Why does James emphasize the importance of prayer in connection to the conflicts described in 4:1-3?</w:t>
      </w:r>
    </w:p>
    <w:p w14:paraId="42D02FF8" w14:textId="77777777" w:rsidR="007E6B1A" w:rsidRPr="007E6B1A" w:rsidRDefault="007E6B1A" w:rsidP="007E6B1A">
      <w:pPr>
        <w:numPr>
          <w:ilvl w:val="0"/>
          <w:numId w:val="105"/>
        </w:numPr>
        <w:rPr>
          <w:sz w:val="26"/>
          <w:szCs w:val="26"/>
        </w:rPr>
      </w:pPr>
      <w:r w:rsidRPr="007E6B1A">
        <w:rPr>
          <w:sz w:val="26"/>
          <w:szCs w:val="26"/>
        </w:rPr>
        <w:t>James argues that the ineffectiveness of prayer is a key factor contributing to the conflicts. He indicates that the reason people don't have what they desire is because they either don't ask or they ask with wrong motives. They are asking in order to satisfy their selfish "passions," rather than for God's purposes. James stresses that effective prayer requires both asking and having the right attitude and motives, indicating that prayer is not a self serving tool but a mechanism to build our relationship with God and ask for things in alignment with his will.</w:t>
      </w:r>
    </w:p>
    <w:p w14:paraId="7BC04004" w14:textId="77777777" w:rsidR="007E6B1A" w:rsidRDefault="007E6B1A">
      <w:pPr>
        <w:rPr>
          <w:b/>
          <w:bCs/>
          <w:sz w:val="26"/>
          <w:szCs w:val="26"/>
        </w:rPr>
      </w:pPr>
      <w:r>
        <w:rPr>
          <w:b/>
          <w:bCs/>
          <w:sz w:val="26"/>
          <w:szCs w:val="26"/>
        </w:rPr>
        <w:br w:type="page"/>
      </w:r>
    </w:p>
    <w:p w14:paraId="47CD07CC" w14:textId="423EBC07" w:rsidR="007E6B1A" w:rsidRPr="007E6B1A" w:rsidRDefault="007E6B1A" w:rsidP="007E6B1A">
      <w:pPr>
        <w:numPr>
          <w:ilvl w:val="0"/>
          <w:numId w:val="105"/>
        </w:numPr>
        <w:rPr>
          <w:sz w:val="26"/>
          <w:szCs w:val="26"/>
        </w:rPr>
      </w:pPr>
      <w:r w:rsidRPr="007E6B1A">
        <w:rPr>
          <w:b/>
          <w:bCs/>
          <w:sz w:val="26"/>
          <w:szCs w:val="26"/>
        </w:rPr>
        <w:lastRenderedPageBreak/>
        <w:t>What does James mean by "friendship with the world" and why is it considered "enmity with God?"</w:t>
      </w:r>
    </w:p>
    <w:p w14:paraId="1FB0FA9F" w14:textId="77777777" w:rsidR="007E6B1A" w:rsidRPr="007E6B1A" w:rsidRDefault="007E6B1A" w:rsidP="007E6B1A">
      <w:pPr>
        <w:numPr>
          <w:ilvl w:val="0"/>
          <w:numId w:val="105"/>
        </w:numPr>
        <w:rPr>
          <w:sz w:val="26"/>
          <w:szCs w:val="26"/>
        </w:rPr>
      </w:pPr>
      <w:r w:rsidRPr="007E6B1A">
        <w:rPr>
          <w:sz w:val="26"/>
          <w:szCs w:val="26"/>
        </w:rPr>
        <w:t>"Friendship with the world," in James' context, refers to a deep and intimate alignment with worldly values, desires, and goals. This type of "friendship" implies a total and exclusive commitment to worldly ideals, making it impossible to simultaneously maintain a true commitment to God. It is considered "enmity with God" because God requires complete devotion, and attempting to divide one's allegiance between God and the world places one in direct opposition to God's will. James uses the language of adultery to reinforce how grave an offense this is, like how a wife could not commit herself sexually to another man without betraying her marriage, we cannot commit ourselves to the world without betraying our relationship with God.</w:t>
      </w:r>
    </w:p>
    <w:p w14:paraId="638B739C" w14:textId="77777777" w:rsidR="007E6B1A" w:rsidRPr="007E6B1A" w:rsidRDefault="007E6B1A" w:rsidP="007E6B1A">
      <w:pPr>
        <w:numPr>
          <w:ilvl w:val="0"/>
          <w:numId w:val="105"/>
        </w:numPr>
        <w:rPr>
          <w:sz w:val="26"/>
          <w:szCs w:val="26"/>
        </w:rPr>
      </w:pPr>
      <w:r w:rsidRPr="007E6B1A">
        <w:rPr>
          <w:b/>
          <w:bCs/>
          <w:sz w:val="26"/>
          <w:szCs w:val="26"/>
        </w:rPr>
        <w:t>How does James introduce the concept of "jealousy" in 4:5 and what does this indicate about God's nature?</w:t>
      </w:r>
    </w:p>
    <w:p w14:paraId="77DF1D4E" w14:textId="77777777" w:rsidR="007E6B1A" w:rsidRPr="007E6B1A" w:rsidRDefault="007E6B1A" w:rsidP="007E6B1A">
      <w:pPr>
        <w:numPr>
          <w:ilvl w:val="0"/>
          <w:numId w:val="105"/>
        </w:numPr>
        <w:rPr>
          <w:sz w:val="26"/>
          <w:szCs w:val="26"/>
        </w:rPr>
      </w:pPr>
      <w:r w:rsidRPr="007E6B1A">
        <w:rPr>
          <w:sz w:val="26"/>
          <w:szCs w:val="26"/>
        </w:rPr>
        <w:t>James states that "Scripture says He yearns jealously over the spirit which he has made to dwell in us." This "jealousy" should be understood in the context of God's righteous claim over the spirit He has placed within humanity. It reflects God's passionate and unwavering desire for complete loyalty, as well as the value he places on his relationship with humanity. In this context, this jealousy is not a negative trait like human jealousy but a righteous and appropriate concern for the integrity of the divine-human relationship.</w:t>
      </w:r>
    </w:p>
    <w:p w14:paraId="45744048" w14:textId="77777777" w:rsidR="007E6B1A" w:rsidRPr="007E6B1A" w:rsidRDefault="007E6B1A" w:rsidP="007E6B1A">
      <w:pPr>
        <w:numPr>
          <w:ilvl w:val="0"/>
          <w:numId w:val="105"/>
        </w:numPr>
        <w:rPr>
          <w:sz w:val="26"/>
          <w:szCs w:val="26"/>
        </w:rPr>
      </w:pPr>
      <w:r w:rsidRPr="007E6B1A">
        <w:rPr>
          <w:b/>
          <w:bCs/>
          <w:sz w:val="26"/>
          <w:szCs w:val="26"/>
        </w:rPr>
        <w:t>What is the significance of God's "grace" in James 4:6 and how does it relate to His jealousy?</w:t>
      </w:r>
    </w:p>
    <w:p w14:paraId="17D2E93E" w14:textId="77777777" w:rsidR="007E6B1A" w:rsidRPr="007E6B1A" w:rsidRDefault="007E6B1A" w:rsidP="007E6B1A">
      <w:pPr>
        <w:numPr>
          <w:ilvl w:val="0"/>
          <w:numId w:val="105"/>
        </w:numPr>
        <w:rPr>
          <w:sz w:val="26"/>
          <w:szCs w:val="26"/>
        </w:rPr>
      </w:pPr>
      <w:r w:rsidRPr="007E6B1A">
        <w:rPr>
          <w:sz w:val="26"/>
          <w:szCs w:val="26"/>
        </w:rPr>
        <w:t>God's "grace," given more generously than sin or judgment, is presented as the hope and means of redemption despite God's jealousy. God's jealousy for the Spirit He placed within us is what drives his desire to win us back. This divine grace is not just forgiveness but an active pursuit to restore broken relationships. It is a manifestation of God's love, providing the strength and the means for those who are in enmity with Him to turn back to Him. It is this grace that makes repentance and renewal possible.</w:t>
      </w:r>
    </w:p>
    <w:p w14:paraId="4C1BBDEB" w14:textId="77777777" w:rsidR="007E6B1A" w:rsidRDefault="007E6B1A">
      <w:pPr>
        <w:rPr>
          <w:b/>
          <w:bCs/>
          <w:sz w:val="26"/>
          <w:szCs w:val="26"/>
        </w:rPr>
      </w:pPr>
      <w:r>
        <w:rPr>
          <w:b/>
          <w:bCs/>
          <w:sz w:val="26"/>
          <w:szCs w:val="26"/>
        </w:rPr>
        <w:br w:type="page"/>
      </w:r>
    </w:p>
    <w:p w14:paraId="114AB642" w14:textId="1964D3BD" w:rsidR="007E6B1A" w:rsidRPr="007E6B1A" w:rsidRDefault="007E6B1A" w:rsidP="007E6B1A">
      <w:pPr>
        <w:numPr>
          <w:ilvl w:val="0"/>
          <w:numId w:val="105"/>
        </w:numPr>
        <w:rPr>
          <w:sz w:val="26"/>
          <w:szCs w:val="26"/>
        </w:rPr>
      </w:pPr>
      <w:r w:rsidRPr="007E6B1A">
        <w:rPr>
          <w:b/>
          <w:bCs/>
          <w:sz w:val="26"/>
          <w:szCs w:val="26"/>
        </w:rPr>
        <w:lastRenderedPageBreak/>
        <w:t>How does James describe the human response to God's grace, as described in 4:7-10?</w:t>
      </w:r>
    </w:p>
    <w:p w14:paraId="7A3EC76F" w14:textId="77777777" w:rsidR="007E6B1A" w:rsidRPr="007E6B1A" w:rsidRDefault="007E6B1A" w:rsidP="007E6B1A">
      <w:pPr>
        <w:numPr>
          <w:ilvl w:val="0"/>
          <w:numId w:val="105"/>
        </w:numPr>
        <w:rPr>
          <w:sz w:val="26"/>
          <w:szCs w:val="26"/>
        </w:rPr>
      </w:pPr>
      <w:r w:rsidRPr="007E6B1A">
        <w:rPr>
          <w:sz w:val="26"/>
          <w:szCs w:val="26"/>
        </w:rPr>
        <w:t>James outlines several actions that constitute the human response to God's initiative of grace. These include submitting to God, resisting the devil, drawing near to God, cleansing one's hands, purifying one's heart, and humbling oneself before the Lord. This response encompasses both inward transformation (purifying the heart) and outward conduct (cleansing the hands), emphasizing that true conversion involves both a change of mind and behavior. It's an act of receiving God's gift.</w:t>
      </w:r>
    </w:p>
    <w:p w14:paraId="5575D5C6" w14:textId="77777777" w:rsidR="007E6B1A" w:rsidRPr="007E6B1A" w:rsidRDefault="007E6B1A" w:rsidP="007E6B1A">
      <w:pPr>
        <w:numPr>
          <w:ilvl w:val="0"/>
          <w:numId w:val="105"/>
        </w:numPr>
        <w:rPr>
          <w:sz w:val="26"/>
          <w:szCs w:val="26"/>
        </w:rPr>
      </w:pPr>
      <w:r w:rsidRPr="007E6B1A">
        <w:rPr>
          <w:b/>
          <w:bCs/>
          <w:sz w:val="26"/>
          <w:szCs w:val="26"/>
        </w:rPr>
        <w:t>How does the issue of judging and speaking evil against others relate to the themes of the passage and to the larger context of the book of James, particularly in 4:11-12?</w:t>
      </w:r>
    </w:p>
    <w:p w14:paraId="2496EEDD" w14:textId="77777777" w:rsidR="007E6B1A" w:rsidRPr="007E6B1A" w:rsidRDefault="007E6B1A" w:rsidP="007E6B1A">
      <w:pPr>
        <w:numPr>
          <w:ilvl w:val="0"/>
          <w:numId w:val="105"/>
        </w:numPr>
        <w:rPr>
          <w:sz w:val="26"/>
          <w:szCs w:val="26"/>
        </w:rPr>
      </w:pPr>
      <w:r w:rsidRPr="007E6B1A">
        <w:rPr>
          <w:sz w:val="26"/>
          <w:szCs w:val="26"/>
        </w:rPr>
        <w:t>James links evil speaking against others to the themes of internal strife, the misuse of the tongue, and the overstepping of human bounds. James states that to judge a brother is to judge and therefore to speak against the law itself and against the very nature of God's role as ultimate lawgiver and judge. Because we cannot execute our judgments, and because we are also guilty of sin, to assume the role of judge is a transgression of creaturehood. The passage also links back to the previous discussion of the dangers of an unruly tongue by emphasizing that using the tongue to judge and condemn one another is not in alignment with building up the community. In short, James reminds us we must treat each other with humility and grace instead of judgment.</w:t>
      </w:r>
    </w:p>
    <w:p w14:paraId="4D565745" w14:textId="77777777" w:rsidR="007E6B1A" w:rsidRPr="007E6B1A" w:rsidRDefault="007E6B1A" w:rsidP="007E6B1A">
      <w:pPr>
        <w:rPr>
          <w:vanish/>
          <w:sz w:val="26"/>
          <w:szCs w:val="26"/>
        </w:rPr>
      </w:pPr>
      <w:r w:rsidRPr="007E6B1A">
        <w:rPr>
          <w:vanish/>
          <w:sz w:val="26"/>
          <w:szCs w:val="26"/>
        </w:rPr>
        <w:t>Bottom of Form</w:t>
      </w:r>
    </w:p>
    <w:p w14:paraId="2FE83709" w14:textId="67DDC796" w:rsidR="00AD35F3" w:rsidRPr="00AD35F3" w:rsidRDefault="00AD35F3" w:rsidP="007E6B1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05EF" w14:textId="77777777" w:rsidR="00FF7234" w:rsidRDefault="00FF7234" w:rsidP="004A3CF6">
      <w:pPr>
        <w:spacing w:after="0" w:line="240" w:lineRule="auto"/>
      </w:pPr>
      <w:r>
        <w:separator/>
      </w:r>
    </w:p>
  </w:endnote>
  <w:endnote w:type="continuationSeparator" w:id="0">
    <w:p w14:paraId="4B0B9319" w14:textId="77777777" w:rsidR="00FF7234" w:rsidRDefault="00FF72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625B" w14:textId="77777777" w:rsidR="00FF7234" w:rsidRDefault="00FF7234" w:rsidP="004A3CF6">
      <w:pPr>
        <w:spacing w:after="0" w:line="240" w:lineRule="auto"/>
      </w:pPr>
      <w:r>
        <w:separator/>
      </w:r>
    </w:p>
  </w:footnote>
  <w:footnote w:type="continuationSeparator" w:id="0">
    <w:p w14:paraId="3EB00B4B" w14:textId="77777777" w:rsidR="00FF7234" w:rsidRDefault="00FF72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74A88"/>
    <w:multiLevelType w:val="multilevel"/>
    <w:tmpl w:val="1F9E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611AD6"/>
    <w:multiLevelType w:val="multilevel"/>
    <w:tmpl w:val="4F8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EB015B"/>
    <w:multiLevelType w:val="multilevel"/>
    <w:tmpl w:val="3A80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0B2B05"/>
    <w:multiLevelType w:val="multilevel"/>
    <w:tmpl w:val="22B4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684572"/>
    <w:multiLevelType w:val="multilevel"/>
    <w:tmpl w:val="C532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6A0A1D"/>
    <w:multiLevelType w:val="multilevel"/>
    <w:tmpl w:val="426E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F64279"/>
    <w:multiLevelType w:val="multilevel"/>
    <w:tmpl w:val="B960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830E90"/>
    <w:multiLevelType w:val="multilevel"/>
    <w:tmpl w:val="CF96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05336"/>
    <w:multiLevelType w:val="multilevel"/>
    <w:tmpl w:val="0ECE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061487"/>
    <w:multiLevelType w:val="multilevel"/>
    <w:tmpl w:val="54D0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5008DE"/>
    <w:multiLevelType w:val="multilevel"/>
    <w:tmpl w:val="B664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20566C"/>
    <w:multiLevelType w:val="multilevel"/>
    <w:tmpl w:val="4616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5460E0"/>
    <w:multiLevelType w:val="multilevel"/>
    <w:tmpl w:val="7B9E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DB3228"/>
    <w:multiLevelType w:val="multilevel"/>
    <w:tmpl w:val="D500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AE6064"/>
    <w:multiLevelType w:val="multilevel"/>
    <w:tmpl w:val="325C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5F2BB8"/>
    <w:multiLevelType w:val="multilevel"/>
    <w:tmpl w:val="F268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367A87"/>
    <w:multiLevelType w:val="multilevel"/>
    <w:tmpl w:val="C746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7633BD"/>
    <w:multiLevelType w:val="multilevel"/>
    <w:tmpl w:val="18FA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35475F"/>
    <w:multiLevelType w:val="multilevel"/>
    <w:tmpl w:val="AB96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48"/>
  </w:num>
  <w:num w:numId="4" w16cid:durableId="1898322524">
    <w:abstractNumId w:val="16"/>
  </w:num>
  <w:num w:numId="5" w16cid:durableId="773480203">
    <w:abstractNumId w:val="81"/>
  </w:num>
  <w:num w:numId="6" w16cid:durableId="1893998325">
    <w:abstractNumId w:val="94"/>
  </w:num>
  <w:num w:numId="7" w16cid:durableId="31730490">
    <w:abstractNumId w:val="59"/>
  </w:num>
  <w:num w:numId="8" w16cid:durableId="1285886388">
    <w:abstractNumId w:val="75"/>
  </w:num>
  <w:num w:numId="9" w16cid:durableId="76753685">
    <w:abstractNumId w:val="68"/>
  </w:num>
  <w:num w:numId="10" w16cid:durableId="326565901">
    <w:abstractNumId w:val="95"/>
  </w:num>
  <w:num w:numId="11" w16cid:durableId="779370909">
    <w:abstractNumId w:val="46"/>
  </w:num>
  <w:num w:numId="12" w16cid:durableId="1312295266">
    <w:abstractNumId w:val="84"/>
  </w:num>
  <w:num w:numId="13" w16cid:durableId="1055739409">
    <w:abstractNumId w:val="29"/>
  </w:num>
  <w:num w:numId="14" w16cid:durableId="63724915">
    <w:abstractNumId w:val="41"/>
  </w:num>
  <w:num w:numId="15" w16cid:durableId="490407507">
    <w:abstractNumId w:val="15"/>
  </w:num>
  <w:num w:numId="16" w16cid:durableId="1614560072">
    <w:abstractNumId w:val="70"/>
  </w:num>
  <w:num w:numId="17" w16cid:durableId="2094693205">
    <w:abstractNumId w:val="1"/>
  </w:num>
  <w:num w:numId="18" w16cid:durableId="56977669">
    <w:abstractNumId w:val="18"/>
  </w:num>
  <w:num w:numId="19" w16cid:durableId="678507180">
    <w:abstractNumId w:val="47"/>
  </w:num>
  <w:num w:numId="20" w16cid:durableId="167142098">
    <w:abstractNumId w:val="40"/>
  </w:num>
  <w:num w:numId="21" w16cid:durableId="1364483391">
    <w:abstractNumId w:val="76"/>
  </w:num>
  <w:num w:numId="22" w16cid:durableId="1720008846">
    <w:abstractNumId w:val="2"/>
  </w:num>
  <w:num w:numId="23" w16cid:durableId="1502499616">
    <w:abstractNumId w:val="86"/>
  </w:num>
  <w:num w:numId="24" w16cid:durableId="1281451561">
    <w:abstractNumId w:val="34"/>
  </w:num>
  <w:num w:numId="25" w16cid:durableId="252013863">
    <w:abstractNumId w:val="87"/>
  </w:num>
  <w:num w:numId="26" w16cid:durableId="1259752002">
    <w:abstractNumId w:val="55"/>
  </w:num>
  <w:num w:numId="27" w16cid:durableId="431554895">
    <w:abstractNumId w:val="11"/>
  </w:num>
  <w:num w:numId="28" w16cid:durableId="1824001649">
    <w:abstractNumId w:val="3"/>
  </w:num>
  <w:num w:numId="29" w16cid:durableId="856888086">
    <w:abstractNumId w:val="52"/>
  </w:num>
  <w:num w:numId="30" w16cid:durableId="441263313">
    <w:abstractNumId w:val="63"/>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61"/>
  </w:num>
  <w:num w:numId="36" w16cid:durableId="2099793127">
    <w:abstractNumId w:val="69"/>
  </w:num>
  <w:num w:numId="37" w16cid:durableId="568617512">
    <w:abstractNumId w:val="103"/>
  </w:num>
  <w:num w:numId="38" w16cid:durableId="1375040380">
    <w:abstractNumId w:val="62"/>
  </w:num>
  <w:num w:numId="39" w16cid:durableId="613176251">
    <w:abstractNumId w:val="21"/>
  </w:num>
  <w:num w:numId="40" w16cid:durableId="2026899789">
    <w:abstractNumId w:val="82"/>
  </w:num>
  <w:num w:numId="41" w16cid:durableId="1636520091">
    <w:abstractNumId w:val="9"/>
  </w:num>
  <w:num w:numId="42" w16cid:durableId="185678054">
    <w:abstractNumId w:val="24"/>
  </w:num>
  <w:num w:numId="43" w16cid:durableId="396516492">
    <w:abstractNumId w:val="4"/>
  </w:num>
  <w:num w:numId="44" w16cid:durableId="1844202009">
    <w:abstractNumId w:val="26"/>
  </w:num>
  <w:num w:numId="45" w16cid:durableId="1647972809">
    <w:abstractNumId w:val="64"/>
  </w:num>
  <w:num w:numId="46" w16cid:durableId="1261791569">
    <w:abstractNumId w:val="102"/>
  </w:num>
  <w:num w:numId="47" w16cid:durableId="1875193489">
    <w:abstractNumId w:val="31"/>
  </w:num>
  <w:num w:numId="48" w16cid:durableId="1172067006">
    <w:abstractNumId w:val="37"/>
  </w:num>
  <w:num w:numId="49" w16cid:durableId="1162700637">
    <w:abstractNumId w:val="99"/>
  </w:num>
  <w:num w:numId="50" w16cid:durableId="1229656482">
    <w:abstractNumId w:val="30"/>
  </w:num>
  <w:num w:numId="51" w16cid:durableId="1144544300">
    <w:abstractNumId w:val="79"/>
  </w:num>
  <w:num w:numId="52" w16cid:durableId="1471634383">
    <w:abstractNumId w:val="44"/>
  </w:num>
  <w:num w:numId="53" w16cid:durableId="338195112">
    <w:abstractNumId w:val="74"/>
  </w:num>
  <w:num w:numId="54" w16cid:durableId="781874733">
    <w:abstractNumId w:val="91"/>
  </w:num>
  <w:num w:numId="55" w16cid:durableId="1378243505">
    <w:abstractNumId w:val="78"/>
  </w:num>
  <w:num w:numId="56" w16cid:durableId="248925016">
    <w:abstractNumId w:val="93"/>
  </w:num>
  <w:num w:numId="57" w16cid:durableId="1285693393">
    <w:abstractNumId w:val="45"/>
  </w:num>
  <w:num w:numId="58" w16cid:durableId="627245739">
    <w:abstractNumId w:val="71"/>
  </w:num>
  <w:num w:numId="59" w16cid:durableId="949511253">
    <w:abstractNumId w:val="17"/>
  </w:num>
  <w:num w:numId="60" w16cid:durableId="1282493129">
    <w:abstractNumId w:val="67"/>
  </w:num>
  <w:num w:numId="61" w16cid:durableId="1049650559">
    <w:abstractNumId w:val="42"/>
  </w:num>
  <w:num w:numId="62" w16cid:durableId="1637641795">
    <w:abstractNumId w:val="12"/>
  </w:num>
  <w:num w:numId="63" w16cid:durableId="385422924">
    <w:abstractNumId w:val="49"/>
  </w:num>
  <w:num w:numId="64" w16cid:durableId="415172491">
    <w:abstractNumId w:val="22"/>
  </w:num>
  <w:num w:numId="65" w16cid:durableId="568728719">
    <w:abstractNumId w:val="8"/>
  </w:num>
  <w:num w:numId="66" w16cid:durableId="77751085">
    <w:abstractNumId w:val="66"/>
  </w:num>
  <w:num w:numId="67" w16cid:durableId="108548959">
    <w:abstractNumId w:val="92"/>
  </w:num>
  <w:num w:numId="68" w16cid:durableId="544949012">
    <w:abstractNumId w:val="35"/>
  </w:num>
  <w:num w:numId="69" w16cid:durableId="1423454758">
    <w:abstractNumId w:val="19"/>
  </w:num>
  <w:num w:numId="70" w16cid:durableId="1354303875">
    <w:abstractNumId w:val="28"/>
  </w:num>
  <w:num w:numId="71" w16cid:durableId="858347118">
    <w:abstractNumId w:val="27"/>
  </w:num>
  <w:num w:numId="72" w16cid:durableId="872772427">
    <w:abstractNumId w:val="96"/>
  </w:num>
  <w:num w:numId="73" w16cid:durableId="1103303872">
    <w:abstractNumId w:val="50"/>
  </w:num>
  <w:num w:numId="74" w16cid:durableId="670840314">
    <w:abstractNumId w:val="43"/>
  </w:num>
  <w:num w:numId="75" w16cid:durableId="1104377326">
    <w:abstractNumId w:val="89"/>
  </w:num>
  <w:num w:numId="76" w16cid:durableId="701049806">
    <w:abstractNumId w:val="88"/>
  </w:num>
  <w:num w:numId="77" w16cid:durableId="594437277">
    <w:abstractNumId w:val="7"/>
  </w:num>
  <w:num w:numId="78" w16cid:durableId="1493789429">
    <w:abstractNumId w:val="23"/>
  </w:num>
  <w:num w:numId="79" w16cid:durableId="24718729">
    <w:abstractNumId w:val="98"/>
  </w:num>
  <w:num w:numId="80" w16cid:durableId="200747494">
    <w:abstractNumId w:val="6"/>
  </w:num>
  <w:num w:numId="81" w16cid:durableId="135806144">
    <w:abstractNumId w:val="0"/>
  </w:num>
  <w:num w:numId="82" w16cid:durableId="945583017">
    <w:abstractNumId w:val="72"/>
  </w:num>
  <w:num w:numId="83" w16cid:durableId="1795057733">
    <w:abstractNumId w:val="77"/>
  </w:num>
  <w:num w:numId="84" w16cid:durableId="1894388556">
    <w:abstractNumId w:val="104"/>
  </w:num>
  <w:num w:numId="85" w16cid:durableId="1171718886">
    <w:abstractNumId w:val="32"/>
  </w:num>
  <w:num w:numId="86" w16cid:durableId="1324773943">
    <w:abstractNumId w:val="73"/>
  </w:num>
  <w:num w:numId="87" w16cid:durableId="1465544107">
    <w:abstractNumId w:val="80"/>
  </w:num>
  <w:num w:numId="88" w16cid:durableId="1349405795">
    <w:abstractNumId w:val="97"/>
  </w:num>
  <w:num w:numId="89" w16cid:durableId="325060059">
    <w:abstractNumId w:val="38"/>
  </w:num>
  <w:num w:numId="90" w16cid:durableId="1408377932">
    <w:abstractNumId w:val="54"/>
  </w:num>
  <w:num w:numId="91" w16cid:durableId="203954340">
    <w:abstractNumId w:val="33"/>
  </w:num>
  <w:num w:numId="92" w16cid:durableId="1834294718">
    <w:abstractNumId w:val="85"/>
  </w:num>
  <w:num w:numId="93" w16cid:durableId="522862393">
    <w:abstractNumId w:val="51"/>
  </w:num>
  <w:num w:numId="94" w16cid:durableId="631595861">
    <w:abstractNumId w:val="20"/>
  </w:num>
  <w:num w:numId="95" w16cid:durableId="347409530">
    <w:abstractNumId w:val="100"/>
  </w:num>
  <w:num w:numId="96" w16cid:durableId="703823426">
    <w:abstractNumId w:val="53"/>
  </w:num>
  <w:num w:numId="97" w16cid:durableId="1033924543">
    <w:abstractNumId w:val="101"/>
  </w:num>
  <w:num w:numId="98" w16cid:durableId="728382577">
    <w:abstractNumId w:val="36"/>
  </w:num>
  <w:num w:numId="99" w16cid:durableId="638149980">
    <w:abstractNumId w:val="5"/>
  </w:num>
  <w:num w:numId="100" w16cid:durableId="1309746016">
    <w:abstractNumId w:val="56"/>
  </w:num>
  <w:num w:numId="101" w16cid:durableId="747918863">
    <w:abstractNumId w:val="39"/>
  </w:num>
  <w:num w:numId="102" w16cid:durableId="733744938">
    <w:abstractNumId w:val="65"/>
  </w:num>
  <w:num w:numId="103" w16cid:durableId="382752169">
    <w:abstractNumId w:val="90"/>
  </w:num>
  <w:num w:numId="104" w16cid:durableId="318194977">
    <w:abstractNumId w:val="83"/>
  </w:num>
  <w:num w:numId="105" w16cid:durableId="105277330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F70"/>
    <w:rsid w:val="0001012C"/>
    <w:rsid w:val="00042BF8"/>
    <w:rsid w:val="00065A44"/>
    <w:rsid w:val="00083E3B"/>
    <w:rsid w:val="000A2E02"/>
    <w:rsid w:val="000B266F"/>
    <w:rsid w:val="000D24EC"/>
    <w:rsid w:val="000D275E"/>
    <w:rsid w:val="001125A9"/>
    <w:rsid w:val="00155361"/>
    <w:rsid w:val="00184304"/>
    <w:rsid w:val="00184CE8"/>
    <w:rsid w:val="001C26FB"/>
    <w:rsid w:val="001F0E29"/>
    <w:rsid w:val="00204AB8"/>
    <w:rsid w:val="00281683"/>
    <w:rsid w:val="002A7829"/>
    <w:rsid w:val="002E2547"/>
    <w:rsid w:val="00330642"/>
    <w:rsid w:val="00357629"/>
    <w:rsid w:val="003B02D1"/>
    <w:rsid w:val="003C32F9"/>
    <w:rsid w:val="00474A3C"/>
    <w:rsid w:val="00496827"/>
    <w:rsid w:val="004A3CF6"/>
    <w:rsid w:val="004D4C6A"/>
    <w:rsid w:val="0053370A"/>
    <w:rsid w:val="00596272"/>
    <w:rsid w:val="005A2B93"/>
    <w:rsid w:val="005D3630"/>
    <w:rsid w:val="005D61FF"/>
    <w:rsid w:val="00647D4C"/>
    <w:rsid w:val="00677493"/>
    <w:rsid w:val="00687A32"/>
    <w:rsid w:val="00696C6C"/>
    <w:rsid w:val="007071B5"/>
    <w:rsid w:val="00707EFD"/>
    <w:rsid w:val="00782FA5"/>
    <w:rsid w:val="0079768D"/>
    <w:rsid w:val="007A6079"/>
    <w:rsid w:val="007E6B1A"/>
    <w:rsid w:val="008535EA"/>
    <w:rsid w:val="00854334"/>
    <w:rsid w:val="008A2D88"/>
    <w:rsid w:val="008C41C9"/>
    <w:rsid w:val="00901F9B"/>
    <w:rsid w:val="00922E62"/>
    <w:rsid w:val="00925E72"/>
    <w:rsid w:val="00942311"/>
    <w:rsid w:val="009B058A"/>
    <w:rsid w:val="00A0003E"/>
    <w:rsid w:val="00A07A8A"/>
    <w:rsid w:val="00A21CD9"/>
    <w:rsid w:val="00A2760E"/>
    <w:rsid w:val="00A545CE"/>
    <w:rsid w:val="00A90E97"/>
    <w:rsid w:val="00A956AE"/>
    <w:rsid w:val="00AA374A"/>
    <w:rsid w:val="00AD35F3"/>
    <w:rsid w:val="00B02859"/>
    <w:rsid w:val="00B2482D"/>
    <w:rsid w:val="00BA694E"/>
    <w:rsid w:val="00BD1BC4"/>
    <w:rsid w:val="00BE14A8"/>
    <w:rsid w:val="00BE2691"/>
    <w:rsid w:val="00BE2F3A"/>
    <w:rsid w:val="00BF5DDC"/>
    <w:rsid w:val="00C03ADF"/>
    <w:rsid w:val="00C56F5B"/>
    <w:rsid w:val="00C900AE"/>
    <w:rsid w:val="00C917C1"/>
    <w:rsid w:val="00C927FE"/>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F7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4041832">
      <w:bodyDiv w:val="1"/>
      <w:marLeft w:val="0"/>
      <w:marRight w:val="0"/>
      <w:marTop w:val="0"/>
      <w:marBottom w:val="0"/>
      <w:divBdr>
        <w:top w:val="none" w:sz="0" w:space="0" w:color="auto"/>
        <w:left w:val="none" w:sz="0" w:space="0" w:color="auto"/>
        <w:bottom w:val="none" w:sz="0" w:space="0" w:color="auto"/>
        <w:right w:val="none" w:sz="0" w:space="0" w:color="auto"/>
      </w:divBdr>
      <w:divsChild>
        <w:div w:id="1283079245">
          <w:marLeft w:val="0"/>
          <w:marRight w:val="0"/>
          <w:marTop w:val="0"/>
          <w:marBottom w:val="0"/>
          <w:divBdr>
            <w:top w:val="none" w:sz="0" w:space="0" w:color="auto"/>
            <w:left w:val="none" w:sz="0" w:space="0" w:color="auto"/>
            <w:bottom w:val="none" w:sz="0" w:space="0" w:color="auto"/>
            <w:right w:val="none" w:sz="0" w:space="0" w:color="auto"/>
          </w:divBdr>
          <w:divsChild>
            <w:div w:id="1371999844">
              <w:marLeft w:val="0"/>
              <w:marRight w:val="0"/>
              <w:marTop w:val="0"/>
              <w:marBottom w:val="0"/>
              <w:divBdr>
                <w:top w:val="none" w:sz="0" w:space="0" w:color="auto"/>
                <w:left w:val="none" w:sz="0" w:space="0" w:color="auto"/>
                <w:bottom w:val="none" w:sz="0" w:space="0" w:color="auto"/>
                <w:right w:val="none" w:sz="0" w:space="0" w:color="auto"/>
              </w:divBdr>
              <w:divsChild>
                <w:div w:id="1832484098">
                  <w:marLeft w:val="0"/>
                  <w:marRight w:val="0"/>
                  <w:marTop w:val="0"/>
                  <w:marBottom w:val="0"/>
                  <w:divBdr>
                    <w:top w:val="none" w:sz="0" w:space="0" w:color="auto"/>
                    <w:left w:val="none" w:sz="0" w:space="0" w:color="auto"/>
                    <w:bottom w:val="none" w:sz="0" w:space="0" w:color="auto"/>
                    <w:right w:val="none" w:sz="0" w:space="0" w:color="auto"/>
                  </w:divBdr>
                  <w:divsChild>
                    <w:div w:id="847793063">
                      <w:marLeft w:val="0"/>
                      <w:marRight w:val="0"/>
                      <w:marTop w:val="0"/>
                      <w:marBottom w:val="0"/>
                      <w:divBdr>
                        <w:top w:val="none" w:sz="0" w:space="0" w:color="auto"/>
                        <w:left w:val="single" w:sz="6" w:space="0" w:color="CCCCCC"/>
                        <w:bottom w:val="single" w:sz="6" w:space="0" w:color="CCCCCC"/>
                        <w:right w:val="single" w:sz="6" w:space="0" w:color="CCCCCC"/>
                      </w:divBdr>
                      <w:divsChild>
                        <w:div w:id="12322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8629212">
      <w:bodyDiv w:val="1"/>
      <w:marLeft w:val="0"/>
      <w:marRight w:val="0"/>
      <w:marTop w:val="0"/>
      <w:marBottom w:val="0"/>
      <w:divBdr>
        <w:top w:val="none" w:sz="0" w:space="0" w:color="auto"/>
        <w:left w:val="none" w:sz="0" w:space="0" w:color="auto"/>
        <w:bottom w:val="none" w:sz="0" w:space="0" w:color="auto"/>
        <w:right w:val="none" w:sz="0" w:space="0" w:color="auto"/>
      </w:divBdr>
      <w:divsChild>
        <w:div w:id="2098091508">
          <w:marLeft w:val="0"/>
          <w:marRight w:val="0"/>
          <w:marTop w:val="0"/>
          <w:marBottom w:val="0"/>
          <w:divBdr>
            <w:top w:val="none" w:sz="0" w:space="0" w:color="auto"/>
            <w:left w:val="none" w:sz="0" w:space="0" w:color="auto"/>
            <w:bottom w:val="none" w:sz="0" w:space="0" w:color="auto"/>
            <w:right w:val="none" w:sz="0" w:space="0" w:color="auto"/>
          </w:divBdr>
          <w:divsChild>
            <w:div w:id="476067656">
              <w:marLeft w:val="0"/>
              <w:marRight w:val="0"/>
              <w:marTop w:val="0"/>
              <w:marBottom w:val="0"/>
              <w:divBdr>
                <w:top w:val="none" w:sz="0" w:space="0" w:color="auto"/>
                <w:left w:val="none" w:sz="0" w:space="0" w:color="auto"/>
                <w:bottom w:val="none" w:sz="0" w:space="0" w:color="auto"/>
                <w:right w:val="none" w:sz="0" w:space="0" w:color="auto"/>
              </w:divBdr>
              <w:divsChild>
                <w:div w:id="395133203">
                  <w:marLeft w:val="0"/>
                  <w:marRight w:val="0"/>
                  <w:marTop w:val="0"/>
                  <w:marBottom w:val="0"/>
                  <w:divBdr>
                    <w:top w:val="none" w:sz="0" w:space="0" w:color="auto"/>
                    <w:left w:val="none" w:sz="0" w:space="0" w:color="auto"/>
                    <w:bottom w:val="none" w:sz="0" w:space="0" w:color="auto"/>
                    <w:right w:val="none" w:sz="0" w:space="0" w:color="auto"/>
                  </w:divBdr>
                  <w:divsChild>
                    <w:div w:id="128911111">
                      <w:marLeft w:val="0"/>
                      <w:marRight w:val="0"/>
                      <w:marTop w:val="0"/>
                      <w:marBottom w:val="0"/>
                      <w:divBdr>
                        <w:top w:val="none" w:sz="0" w:space="0" w:color="auto"/>
                        <w:left w:val="single" w:sz="6" w:space="0" w:color="CCCCCC"/>
                        <w:bottom w:val="single" w:sz="6" w:space="0" w:color="CCCCCC"/>
                        <w:right w:val="single" w:sz="6" w:space="0" w:color="CCCCCC"/>
                      </w:divBdr>
                      <w:divsChild>
                        <w:div w:id="14058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3495289">
      <w:bodyDiv w:val="1"/>
      <w:marLeft w:val="0"/>
      <w:marRight w:val="0"/>
      <w:marTop w:val="0"/>
      <w:marBottom w:val="0"/>
      <w:divBdr>
        <w:top w:val="none" w:sz="0" w:space="0" w:color="auto"/>
        <w:left w:val="none" w:sz="0" w:space="0" w:color="auto"/>
        <w:bottom w:val="none" w:sz="0" w:space="0" w:color="auto"/>
        <w:right w:val="none" w:sz="0" w:space="0" w:color="auto"/>
      </w:divBdr>
      <w:divsChild>
        <w:div w:id="771245188">
          <w:marLeft w:val="0"/>
          <w:marRight w:val="0"/>
          <w:marTop w:val="0"/>
          <w:marBottom w:val="0"/>
          <w:divBdr>
            <w:top w:val="none" w:sz="0" w:space="0" w:color="auto"/>
            <w:left w:val="none" w:sz="0" w:space="0" w:color="auto"/>
            <w:bottom w:val="none" w:sz="0" w:space="0" w:color="auto"/>
            <w:right w:val="none" w:sz="0" w:space="0" w:color="auto"/>
          </w:divBdr>
          <w:divsChild>
            <w:div w:id="340743885">
              <w:marLeft w:val="0"/>
              <w:marRight w:val="0"/>
              <w:marTop w:val="0"/>
              <w:marBottom w:val="0"/>
              <w:divBdr>
                <w:top w:val="none" w:sz="0" w:space="0" w:color="auto"/>
                <w:left w:val="none" w:sz="0" w:space="0" w:color="auto"/>
                <w:bottom w:val="none" w:sz="0" w:space="0" w:color="auto"/>
                <w:right w:val="none" w:sz="0" w:space="0" w:color="auto"/>
              </w:divBdr>
              <w:divsChild>
                <w:div w:id="1729962731">
                  <w:marLeft w:val="0"/>
                  <w:marRight w:val="0"/>
                  <w:marTop w:val="0"/>
                  <w:marBottom w:val="0"/>
                  <w:divBdr>
                    <w:top w:val="none" w:sz="0" w:space="0" w:color="auto"/>
                    <w:left w:val="none" w:sz="0" w:space="0" w:color="auto"/>
                    <w:bottom w:val="none" w:sz="0" w:space="0" w:color="auto"/>
                    <w:right w:val="none" w:sz="0" w:space="0" w:color="auto"/>
                  </w:divBdr>
                  <w:divsChild>
                    <w:div w:id="457533947">
                      <w:marLeft w:val="0"/>
                      <w:marRight w:val="0"/>
                      <w:marTop w:val="0"/>
                      <w:marBottom w:val="0"/>
                      <w:divBdr>
                        <w:top w:val="none" w:sz="0" w:space="0" w:color="auto"/>
                        <w:left w:val="single" w:sz="6" w:space="0" w:color="CCCCCC"/>
                        <w:bottom w:val="single" w:sz="6" w:space="0" w:color="CCCCCC"/>
                        <w:right w:val="single" w:sz="6" w:space="0" w:color="CCCCCC"/>
                      </w:divBdr>
                      <w:divsChild>
                        <w:div w:id="112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85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0850503">
      <w:bodyDiv w:val="1"/>
      <w:marLeft w:val="0"/>
      <w:marRight w:val="0"/>
      <w:marTop w:val="0"/>
      <w:marBottom w:val="0"/>
      <w:divBdr>
        <w:top w:val="none" w:sz="0" w:space="0" w:color="auto"/>
        <w:left w:val="none" w:sz="0" w:space="0" w:color="auto"/>
        <w:bottom w:val="none" w:sz="0" w:space="0" w:color="auto"/>
        <w:right w:val="none" w:sz="0" w:space="0" w:color="auto"/>
      </w:divBdr>
      <w:divsChild>
        <w:div w:id="122188686">
          <w:marLeft w:val="0"/>
          <w:marRight w:val="0"/>
          <w:marTop w:val="0"/>
          <w:marBottom w:val="0"/>
          <w:divBdr>
            <w:top w:val="none" w:sz="0" w:space="0" w:color="auto"/>
            <w:left w:val="none" w:sz="0" w:space="0" w:color="auto"/>
            <w:bottom w:val="none" w:sz="0" w:space="0" w:color="auto"/>
            <w:right w:val="none" w:sz="0" w:space="0" w:color="auto"/>
          </w:divBdr>
          <w:divsChild>
            <w:div w:id="1676690709">
              <w:marLeft w:val="0"/>
              <w:marRight w:val="0"/>
              <w:marTop w:val="0"/>
              <w:marBottom w:val="0"/>
              <w:divBdr>
                <w:top w:val="none" w:sz="0" w:space="0" w:color="auto"/>
                <w:left w:val="none" w:sz="0" w:space="0" w:color="auto"/>
                <w:bottom w:val="none" w:sz="0" w:space="0" w:color="auto"/>
                <w:right w:val="none" w:sz="0" w:space="0" w:color="auto"/>
              </w:divBdr>
              <w:divsChild>
                <w:div w:id="726417995">
                  <w:marLeft w:val="0"/>
                  <w:marRight w:val="0"/>
                  <w:marTop w:val="0"/>
                  <w:marBottom w:val="0"/>
                  <w:divBdr>
                    <w:top w:val="none" w:sz="0" w:space="0" w:color="auto"/>
                    <w:left w:val="none" w:sz="0" w:space="0" w:color="auto"/>
                    <w:bottom w:val="none" w:sz="0" w:space="0" w:color="auto"/>
                    <w:right w:val="none" w:sz="0" w:space="0" w:color="auto"/>
                  </w:divBdr>
                  <w:divsChild>
                    <w:div w:id="739327148">
                      <w:marLeft w:val="0"/>
                      <w:marRight w:val="0"/>
                      <w:marTop w:val="0"/>
                      <w:marBottom w:val="0"/>
                      <w:divBdr>
                        <w:top w:val="none" w:sz="0" w:space="0" w:color="auto"/>
                        <w:left w:val="single" w:sz="6" w:space="0" w:color="CCCCCC"/>
                        <w:bottom w:val="single" w:sz="6" w:space="0" w:color="CCCCCC"/>
                        <w:right w:val="single" w:sz="6" w:space="0" w:color="CCCCCC"/>
                      </w:divBdr>
                      <w:divsChild>
                        <w:div w:id="21047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3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5343951">
      <w:bodyDiv w:val="1"/>
      <w:marLeft w:val="0"/>
      <w:marRight w:val="0"/>
      <w:marTop w:val="0"/>
      <w:marBottom w:val="0"/>
      <w:divBdr>
        <w:top w:val="none" w:sz="0" w:space="0" w:color="auto"/>
        <w:left w:val="none" w:sz="0" w:space="0" w:color="auto"/>
        <w:bottom w:val="none" w:sz="0" w:space="0" w:color="auto"/>
        <w:right w:val="none" w:sz="0" w:space="0" w:color="auto"/>
      </w:divBdr>
    </w:div>
    <w:div w:id="1737514213">
      <w:bodyDiv w:val="1"/>
      <w:marLeft w:val="0"/>
      <w:marRight w:val="0"/>
      <w:marTop w:val="0"/>
      <w:marBottom w:val="0"/>
      <w:divBdr>
        <w:top w:val="none" w:sz="0" w:space="0" w:color="auto"/>
        <w:left w:val="none" w:sz="0" w:space="0" w:color="auto"/>
        <w:bottom w:val="none" w:sz="0" w:space="0" w:color="auto"/>
        <w:right w:val="none" w:sz="0" w:space="0" w:color="auto"/>
      </w:divBdr>
      <w:divsChild>
        <w:div w:id="1752964161">
          <w:marLeft w:val="0"/>
          <w:marRight w:val="0"/>
          <w:marTop w:val="0"/>
          <w:marBottom w:val="0"/>
          <w:divBdr>
            <w:top w:val="none" w:sz="0" w:space="0" w:color="auto"/>
            <w:left w:val="none" w:sz="0" w:space="0" w:color="auto"/>
            <w:bottom w:val="none" w:sz="0" w:space="0" w:color="auto"/>
            <w:right w:val="none" w:sz="0" w:space="0" w:color="auto"/>
          </w:divBdr>
          <w:divsChild>
            <w:div w:id="938021253">
              <w:marLeft w:val="0"/>
              <w:marRight w:val="0"/>
              <w:marTop w:val="0"/>
              <w:marBottom w:val="0"/>
              <w:divBdr>
                <w:top w:val="none" w:sz="0" w:space="0" w:color="auto"/>
                <w:left w:val="none" w:sz="0" w:space="0" w:color="auto"/>
                <w:bottom w:val="none" w:sz="0" w:space="0" w:color="auto"/>
                <w:right w:val="none" w:sz="0" w:space="0" w:color="auto"/>
              </w:divBdr>
              <w:divsChild>
                <w:div w:id="525218300">
                  <w:marLeft w:val="0"/>
                  <w:marRight w:val="0"/>
                  <w:marTop w:val="0"/>
                  <w:marBottom w:val="0"/>
                  <w:divBdr>
                    <w:top w:val="none" w:sz="0" w:space="0" w:color="auto"/>
                    <w:left w:val="none" w:sz="0" w:space="0" w:color="auto"/>
                    <w:bottom w:val="none" w:sz="0" w:space="0" w:color="auto"/>
                    <w:right w:val="none" w:sz="0" w:space="0" w:color="auto"/>
                  </w:divBdr>
                  <w:divsChild>
                    <w:div w:id="1946569444">
                      <w:marLeft w:val="0"/>
                      <w:marRight w:val="0"/>
                      <w:marTop w:val="0"/>
                      <w:marBottom w:val="0"/>
                      <w:divBdr>
                        <w:top w:val="none" w:sz="0" w:space="0" w:color="auto"/>
                        <w:left w:val="single" w:sz="6" w:space="0" w:color="CCCCCC"/>
                        <w:bottom w:val="single" w:sz="6" w:space="0" w:color="CCCCCC"/>
                        <w:right w:val="single" w:sz="6" w:space="0" w:color="CCCCCC"/>
                      </w:divBdr>
                      <w:divsChild>
                        <w:div w:id="4002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67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1871092">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045523">
      <w:bodyDiv w:val="1"/>
      <w:marLeft w:val="0"/>
      <w:marRight w:val="0"/>
      <w:marTop w:val="0"/>
      <w:marBottom w:val="0"/>
      <w:divBdr>
        <w:top w:val="none" w:sz="0" w:space="0" w:color="auto"/>
        <w:left w:val="none" w:sz="0" w:space="0" w:color="auto"/>
        <w:bottom w:val="none" w:sz="0" w:space="0" w:color="auto"/>
        <w:right w:val="none" w:sz="0" w:space="0" w:color="auto"/>
      </w:divBdr>
      <w:divsChild>
        <w:div w:id="1081489318">
          <w:marLeft w:val="0"/>
          <w:marRight w:val="0"/>
          <w:marTop w:val="0"/>
          <w:marBottom w:val="0"/>
          <w:divBdr>
            <w:top w:val="none" w:sz="0" w:space="0" w:color="auto"/>
            <w:left w:val="none" w:sz="0" w:space="0" w:color="auto"/>
            <w:bottom w:val="none" w:sz="0" w:space="0" w:color="auto"/>
            <w:right w:val="none" w:sz="0" w:space="0" w:color="auto"/>
          </w:divBdr>
          <w:divsChild>
            <w:div w:id="2103718925">
              <w:marLeft w:val="0"/>
              <w:marRight w:val="0"/>
              <w:marTop w:val="0"/>
              <w:marBottom w:val="0"/>
              <w:divBdr>
                <w:top w:val="none" w:sz="0" w:space="0" w:color="auto"/>
                <w:left w:val="none" w:sz="0" w:space="0" w:color="auto"/>
                <w:bottom w:val="none" w:sz="0" w:space="0" w:color="auto"/>
                <w:right w:val="none" w:sz="0" w:space="0" w:color="auto"/>
              </w:divBdr>
              <w:divsChild>
                <w:div w:id="1651207339">
                  <w:marLeft w:val="0"/>
                  <w:marRight w:val="0"/>
                  <w:marTop w:val="0"/>
                  <w:marBottom w:val="0"/>
                  <w:divBdr>
                    <w:top w:val="none" w:sz="0" w:space="0" w:color="auto"/>
                    <w:left w:val="none" w:sz="0" w:space="0" w:color="auto"/>
                    <w:bottom w:val="none" w:sz="0" w:space="0" w:color="auto"/>
                    <w:right w:val="none" w:sz="0" w:space="0" w:color="auto"/>
                  </w:divBdr>
                  <w:divsChild>
                    <w:div w:id="1050302156">
                      <w:marLeft w:val="0"/>
                      <w:marRight w:val="0"/>
                      <w:marTop w:val="0"/>
                      <w:marBottom w:val="0"/>
                      <w:divBdr>
                        <w:top w:val="none" w:sz="0" w:space="0" w:color="auto"/>
                        <w:left w:val="single" w:sz="6" w:space="0" w:color="CCCCCC"/>
                        <w:bottom w:val="single" w:sz="6" w:space="0" w:color="CCCCCC"/>
                        <w:right w:val="single" w:sz="6" w:space="0" w:color="CCCCCC"/>
                      </w:divBdr>
                      <w:divsChild>
                        <w:div w:id="1916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25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3419</Words>
  <Characters>17990</Characters>
  <Application>Microsoft Office Word</Application>
  <DocSecurity>0</DocSecurity>
  <Lines>345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2025-01-31T23:44:00Z</dcterms:created>
  <dcterms:modified xsi:type="dcterms:W3CDTF">2025-02-01T08:55:00Z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