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5952BF9"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AD35F3">
        <w:rPr>
          <w:b/>
          <w:bCs/>
          <w:sz w:val="40"/>
          <w:szCs w:val="40"/>
        </w:rPr>
        <w:t>1</w:t>
      </w:r>
      <w:r w:rsidR="00DF41D8">
        <w:rPr>
          <w:b/>
          <w:bCs/>
          <w:sz w:val="40"/>
          <w:szCs w:val="40"/>
        </w:rPr>
        <w:t>9</w:t>
      </w:r>
      <w:r w:rsidR="00184CE8">
        <w:rPr>
          <w:b/>
          <w:bCs/>
          <w:sz w:val="40"/>
          <w:szCs w:val="40"/>
        </w:rPr>
        <w:t xml:space="preserve">, </w:t>
      </w:r>
      <w:r w:rsidR="00155361">
        <w:rPr>
          <w:b/>
          <w:bCs/>
          <w:sz w:val="40"/>
          <w:szCs w:val="40"/>
        </w:rPr>
        <w:br/>
      </w:r>
      <w:r w:rsidR="00AD35F3">
        <w:rPr>
          <w:b/>
          <w:bCs/>
          <w:sz w:val="40"/>
          <w:szCs w:val="40"/>
        </w:rPr>
        <w:t>Segment Survey – James 1:</w:t>
      </w:r>
      <w:r w:rsidR="002240DB">
        <w:rPr>
          <w:b/>
          <w:bCs/>
          <w:sz w:val="40"/>
          <w:szCs w:val="40"/>
        </w:rPr>
        <w:t>22</w:t>
      </w:r>
      <w:r w:rsidR="00453099">
        <w:rPr>
          <w:b/>
          <w:bCs/>
          <w:sz w:val="40"/>
          <w:szCs w:val="40"/>
        </w:rPr>
        <w:t>-2</w:t>
      </w:r>
      <w:r w:rsidR="002240DB">
        <w:rPr>
          <w:b/>
          <w:bCs/>
          <w:sz w:val="40"/>
          <w:szCs w:val="40"/>
        </w:rPr>
        <w:t>7</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7AE95F9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453099">
        <w:rPr>
          <w:b/>
          <w:bCs/>
          <w:sz w:val="32"/>
          <w:szCs w:val="32"/>
        </w:rPr>
        <w:t>18</w:t>
      </w:r>
      <w:r w:rsidRPr="00595C2F">
        <w:rPr>
          <w:b/>
          <w:bCs/>
          <w:sz w:val="32"/>
          <w:szCs w:val="32"/>
        </w:rPr>
        <w:t>,</w:t>
      </w:r>
      <w:r w:rsidR="00184CE8">
        <w:rPr>
          <w:b/>
          <w:bCs/>
          <w:sz w:val="32"/>
          <w:szCs w:val="32"/>
        </w:rPr>
        <w:t xml:space="preserve"> </w:t>
      </w:r>
      <w:r w:rsidR="00453099">
        <w:rPr>
          <w:b/>
          <w:bCs/>
          <w:sz w:val="32"/>
          <w:szCs w:val="32"/>
        </w:rPr>
        <w:t>James 1:</w:t>
      </w:r>
      <w:r w:rsidR="002240DB">
        <w:rPr>
          <w:b/>
          <w:bCs/>
          <w:sz w:val="32"/>
          <w:szCs w:val="32"/>
        </w:rPr>
        <w:t>22</w:t>
      </w:r>
      <w:r w:rsidR="00453099">
        <w:rPr>
          <w:b/>
          <w:bCs/>
          <w:sz w:val="32"/>
          <w:szCs w:val="32"/>
        </w:rPr>
        <w:t>-2</w:t>
      </w:r>
      <w:r w:rsidR="002240DB">
        <w:rPr>
          <w:b/>
          <w:bCs/>
          <w:sz w:val="32"/>
          <w:szCs w:val="32"/>
        </w:rPr>
        <w:t>7</w:t>
      </w:r>
      <w:r w:rsidR="00FB33B2">
        <w:rPr>
          <w:b/>
          <w:bCs/>
          <w:sz w:val="32"/>
          <w:szCs w:val="32"/>
        </w:rPr>
        <w:t>, Bibli</w:t>
      </w:r>
      <w:r w:rsidRPr="00595C2F">
        <w:rPr>
          <w:b/>
          <w:bCs/>
          <w:sz w:val="32"/>
          <w:szCs w:val="32"/>
        </w:rPr>
        <w:t>calelearning.org, BeL</w:t>
      </w:r>
    </w:p>
    <w:p w14:paraId="2A2D2BD7" w14:textId="77777777" w:rsidR="009C1FC4" w:rsidRPr="009C1FC4" w:rsidRDefault="009C1FC4" w:rsidP="009C1FC4">
      <w:pPr>
        <w:rPr>
          <w:sz w:val="26"/>
          <w:szCs w:val="26"/>
        </w:rPr>
      </w:pPr>
      <w:r w:rsidRPr="009C1FC4">
        <w:rPr>
          <w:sz w:val="26"/>
          <w:szCs w:val="26"/>
        </w:rPr>
        <w:t>Dr. David Bauer's lecture on Inductive Bible Study analyzes James 1:22-27, focusing on the importance of being a "doer of the Word," not just a hearer. He contrasts true and false religion, emphasizing that genuine faith necessitates action, particularly acts of mercy towards others. The lecture explores the concept of self-deception within religious practice and examines the interplay between present and future salvation. Bauer interprets the passage's use of parables and allegorical elements to illustrate the significance of actively living out one's faith, highlighting the need for a holistic approach encompassing relationships with God, self, others, and the world. Finally, the lecture concludes by summarizing the four key elements of true religion according to James.</w:t>
      </w:r>
    </w:p>
    <w:p w14:paraId="262B3B28" w14:textId="54EA1488" w:rsidR="004A3CF6" w:rsidRPr="00E955DD" w:rsidRDefault="00BE14A8" w:rsidP="00155361">
      <w:pPr>
        <w:rPr>
          <w:b/>
          <w:bCs/>
          <w:sz w:val="36"/>
          <w:szCs w:val="36"/>
        </w:rPr>
      </w:pPr>
      <w:r>
        <w:rPr>
          <w:b/>
          <w:bCs/>
          <w:sz w:val="26"/>
          <w:szCs w:val="26"/>
        </w:rPr>
        <w:br/>
      </w:r>
      <w:r w:rsidR="004A3CF6">
        <w:rPr>
          <w:b/>
          <w:bCs/>
          <w:sz w:val="36"/>
          <w:szCs w:val="36"/>
        </w:rPr>
        <w:t xml:space="preserve">2.  </w:t>
      </w:r>
      <w:r w:rsidR="00A012BB">
        <w:rPr>
          <w:b/>
          <w:bCs/>
          <w:sz w:val="36"/>
          <w:szCs w:val="36"/>
        </w:rPr>
        <w:t>35</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740D20">
        <w:rPr>
          <w:b/>
          <w:bCs/>
          <w:sz w:val="36"/>
          <w:szCs w:val="36"/>
        </w:rPr>
        <w:t>B</w:t>
      </w:r>
      <w:r w:rsidR="005A2B93">
        <w:rPr>
          <w:b/>
          <w:bCs/>
          <w:sz w:val="36"/>
          <w:szCs w:val="36"/>
        </w:rPr>
        <w:t>auer</w:t>
      </w:r>
      <w:r w:rsidR="004A3CF6" w:rsidRPr="00E955DD">
        <w:rPr>
          <w:b/>
          <w:bCs/>
          <w:sz w:val="36"/>
          <w:szCs w:val="36"/>
        </w:rPr>
        <w:t xml:space="preserve">, </w:t>
      </w:r>
      <w:r w:rsidR="005A2B93">
        <w:rPr>
          <w:b/>
          <w:bCs/>
          <w:sz w:val="36"/>
          <w:szCs w:val="36"/>
        </w:rPr>
        <w:t>Inductive Bible Study</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A90E97">
        <w:rPr>
          <w:b/>
          <w:bCs/>
          <w:sz w:val="36"/>
          <w:szCs w:val="36"/>
        </w:rPr>
        <w:t>1</w:t>
      </w:r>
      <w:r w:rsidR="002240DB">
        <w:rPr>
          <w:b/>
          <w:bCs/>
          <w:sz w:val="36"/>
          <w:szCs w:val="36"/>
        </w:rPr>
        <w:t>9</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sidR="004A3CF6">
        <w:rPr>
          <w:b/>
          <w:bCs/>
          <w:sz w:val="36"/>
          <w:szCs w:val="36"/>
        </w:rPr>
        <w:t xml:space="preserve">). </w:t>
      </w:r>
    </w:p>
    <w:p w14:paraId="2BF00725" w14:textId="5770BB77" w:rsidR="004A3CF6" w:rsidRDefault="00A012BB">
      <w:pPr>
        <w:rPr>
          <w:sz w:val="26"/>
          <w:szCs w:val="26"/>
        </w:rPr>
      </w:pPr>
      <w:r>
        <w:rPr>
          <w:sz w:val="26"/>
          <w:szCs w:val="26"/>
        </w:rPr>
        <w:object w:dxaOrig="1541" w:dyaOrig="998" w14:anchorId="44F06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10.25pt" o:ole="">
            <v:imagedata r:id="rId8" o:title=""/>
          </v:shape>
          <o:OLEObject Type="Embed" ProgID="Package" ShapeID="_x0000_i1025" DrawAspect="Icon" ObjectID="_1799887625" r:id="rId9"/>
        </w:object>
      </w:r>
    </w:p>
    <w:p w14:paraId="5539B6C5" w14:textId="64A2814F"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A90E97" w:rsidRPr="005A2B93">
        <w:rPr>
          <w:b/>
          <w:bCs/>
          <w:sz w:val="36"/>
          <w:szCs w:val="36"/>
        </w:rPr>
        <w:t>1</w:t>
      </w:r>
      <w:r w:rsidR="00453099">
        <w:rPr>
          <w:b/>
          <w:bCs/>
          <w:sz w:val="36"/>
          <w:szCs w:val="36"/>
        </w:rPr>
        <w:t>8</w:t>
      </w:r>
      <w:r w:rsidR="000A2E02" w:rsidRPr="005A2B93">
        <w:rPr>
          <w:b/>
          <w:bCs/>
          <w:sz w:val="36"/>
          <w:szCs w:val="36"/>
        </w:rPr>
        <w:t xml:space="preserve">, </w:t>
      </w:r>
      <w:r w:rsidR="00453099">
        <w:rPr>
          <w:b/>
          <w:bCs/>
          <w:sz w:val="36"/>
          <w:szCs w:val="36"/>
        </w:rPr>
        <w:t>James 1:</w:t>
      </w:r>
      <w:r w:rsidR="002240DB">
        <w:rPr>
          <w:b/>
          <w:bCs/>
          <w:sz w:val="36"/>
          <w:szCs w:val="36"/>
        </w:rPr>
        <w:t>22</w:t>
      </w:r>
      <w:r w:rsidR="00453099">
        <w:rPr>
          <w:b/>
          <w:bCs/>
          <w:sz w:val="36"/>
          <w:szCs w:val="36"/>
        </w:rPr>
        <w:t>-2</w:t>
      </w:r>
      <w:r w:rsidR="002240DB">
        <w:rPr>
          <w:b/>
          <w:bCs/>
          <w:sz w:val="36"/>
          <w:szCs w:val="36"/>
        </w:rPr>
        <w:t>7</w:t>
      </w:r>
    </w:p>
    <w:p w14:paraId="002AB840" w14:textId="77777777" w:rsidR="00A012BB" w:rsidRPr="00A012BB" w:rsidRDefault="00A012BB" w:rsidP="00A012BB">
      <w:pPr>
        <w:rPr>
          <w:vanish/>
          <w:sz w:val="26"/>
          <w:szCs w:val="26"/>
        </w:rPr>
      </w:pPr>
      <w:r w:rsidRPr="00A012BB">
        <w:rPr>
          <w:vanish/>
          <w:sz w:val="26"/>
          <w:szCs w:val="26"/>
        </w:rPr>
        <w:t>Top of Form</w:t>
      </w:r>
    </w:p>
    <w:p w14:paraId="01EB19E3" w14:textId="77777777" w:rsidR="00A012BB" w:rsidRPr="00A012BB" w:rsidRDefault="00A012BB" w:rsidP="00A012BB">
      <w:pPr>
        <w:rPr>
          <w:sz w:val="26"/>
          <w:szCs w:val="26"/>
        </w:rPr>
      </w:pPr>
      <w:r w:rsidRPr="00A012BB">
        <w:rPr>
          <w:sz w:val="26"/>
          <w:szCs w:val="26"/>
        </w:rPr>
        <w:t>Okay, here is a detailed briefing document summarizing the main themes and ideas from the provided excerpts of Dr. David Bauer's lecture on James 1:22-27:</w:t>
      </w:r>
    </w:p>
    <w:p w14:paraId="334CDA81" w14:textId="77777777" w:rsidR="00A012BB" w:rsidRPr="00A012BB" w:rsidRDefault="00A012BB" w:rsidP="00A012BB">
      <w:pPr>
        <w:rPr>
          <w:sz w:val="26"/>
          <w:szCs w:val="26"/>
        </w:rPr>
      </w:pPr>
      <w:r w:rsidRPr="00A012BB">
        <w:rPr>
          <w:b/>
          <w:bCs/>
          <w:sz w:val="26"/>
          <w:szCs w:val="26"/>
        </w:rPr>
        <w:t>Briefing Document: James 1:22-27 - The Requirements of the Word and True Religion</w:t>
      </w:r>
    </w:p>
    <w:p w14:paraId="05F5BA78" w14:textId="77777777" w:rsidR="00A012BB" w:rsidRPr="00A012BB" w:rsidRDefault="00A012BB" w:rsidP="00A012BB">
      <w:pPr>
        <w:rPr>
          <w:sz w:val="26"/>
          <w:szCs w:val="26"/>
        </w:rPr>
      </w:pPr>
      <w:r w:rsidRPr="00A012BB">
        <w:rPr>
          <w:b/>
          <w:bCs/>
          <w:sz w:val="26"/>
          <w:szCs w:val="26"/>
        </w:rPr>
        <w:t>Overall Theme:</w:t>
      </w:r>
      <w:r w:rsidRPr="00A012BB">
        <w:rPr>
          <w:sz w:val="26"/>
          <w:szCs w:val="26"/>
        </w:rPr>
        <w:t xml:space="preserve"> This section of James (1:22-27) focuses on the practical application of the Word of God, emphasizing that true faith is not just about hearing or intellectual assent but about active obedience and a life reflecting God's character. It also addresses the nature of true religion, contrasting it with a superficial or self-deceptive form.</w:t>
      </w:r>
    </w:p>
    <w:p w14:paraId="3EFF49FD" w14:textId="77777777" w:rsidR="00A012BB" w:rsidRPr="00A012BB" w:rsidRDefault="00A012BB" w:rsidP="00A012BB">
      <w:pPr>
        <w:rPr>
          <w:sz w:val="26"/>
          <w:szCs w:val="26"/>
        </w:rPr>
      </w:pPr>
      <w:r w:rsidRPr="00A012BB">
        <w:rPr>
          <w:b/>
          <w:bCs/>
          <w:sz w:val="26"/>
          <w:szCs w:val="26"/>
        </w:rPr>
        <w:t>Key Concepts and Ideas:</w:t>
      </w:r>
    </w:p>
    <w:p w14:paraId="62C631D2" w14:textId="77777777" w:rsidR="00A012BB" w:rsidRPr="00A012BB" w:rsidRDefault="00A012BB" w:rsidP="00A012BB">
      <w:pPr>
        <w:numPr>
          <w:ilvl w:val="0"/>
          <w:numId w:val="87"/>
        </w:numPr>
        <w:rPr>
          <w:sz w:val="26"/>
          <w:szCs w:val="26"/>
        </w:rPr>
      </w:pPr>
      <w:r w:rsidRPr="00A012BB">
        <w:rPr>
          <w:b/>
          <w:bCs/>
          <w:sz w:val="26"/>
          <w:szCs w:val="26"/>
        </w:rPr>
        <w:t>James 1 as an Overture:</w:t>
      </w:r>
      <w:r w:rsidRPr="00A012BB">
        <w:rPr>
          <w:sz w:val="26"/>
          <w:szCs w:val="26"/>
        </w:rPr>
        <w:t xml:space="preserve"> Dr. Bauer views Chapter 1 of James as a kind of introduction, presenting the major themes that will be developed throughout the book. This section (1:16-27) particularly focuses on the "triphs of the Christian life over deception through the power of the Word."</w:t>
      </w:r>
    </w:p>
    <w:p w14:paraId="687226FE" w14:textId="77777777" w:rsidR="00A012BB" w:rsidRPr="00A012BB" w:rsidRDefault="00A012BB" w:rsidP="00A012BB">
      <w:pPr>
        <w:numPr>
          <w:ilvl w:val="0"/>
          <w:numId w:val="87"/>
        </w:numPr>
        <w:rPr>
          <w:sz w:val="26"/>
          <w:szCs w:val="26"/>
        </w:rPr>
      </w:pPr>
      <w:r w:rsidRPr="00A012BB">
        <w:rPr>
          <w:b/>
          <w:bCs/>
          <w:sz w:val="26"/>
          <w:szCs w:val="26"/>
        </w:rPr>
        <w:t>The Exhortation of 1:22:</w:t>
      </w:r>
      <w:r w:rsidRPr="00A012BB">
        <w:rPr>
          <w:sz w:val="26"/>
          <w:szCs w:val="26"/>
        </w:rPr>
        <w:t xml:space="preserve"> The core exhortation is: "be doers of the word, and not hearers only, deceiving yourselves."</w:t>
      </w:r>
    </w:p>
    <w:p w14:paraId="7E4ED914" w14:textId="77777777" w:rsidR="00A012BB" w:rsidRPr="00A012BB" w:rsidRDefault="00A012BB" w:rsidP="00A012BB">
      <w:pPr>
        <w:numPr>
          <w:ilvl w:val="0"/>
          <w:numId w:val="88"/>
        </w:numPr>
        <w:rPr>
          <w:sz w:val="26"/>
          <w:szCs w:val="26"/>
        </w:rPr>
      </w:pPr>
      <w:r w:rsidRPr="00A012BB">
        <w:rPr>
          <w:b/>
          <w:bCs/>
          <w:sz w:val="26"/>
          <w:szCs w:val="26"/>
        </w:rPr>
        <w:t>Doers vs. Hearers:</w:t>
      </w:r>
      <w:r w:rsidRPr="00A012BB">
        <w:rPr>
          <w:sz w:val="26"/>
          <w:szCs w:val="26"/>
        </w:rPr>
        <w:t xml:space="preserve"> This introduces a key contrast. Being a "doer" signifies actively living out the teachings of the Word, while being a "hearer only" involves simply listening without corresponding action.</w:t>
      </w:r>
    </w:p>
    <w:p w14:paraId="31EAC94E" w14:textId="77777777" w:rsidR="00A012BB" w:rsidRPr="00A012BB" w:rsidRDefault="00A012BB" w:rsidP="00A012BB">
      <w:pPr>
        <w:numPr>
          <w:ilvl w:val="0"/>
          <w:numId w:val="88"/>
        </w:numPr>
        <w:rPr>
          <w:sz w:val="26"/>
          <w:szCs w:val="26"/>
        </w:rPr>
      </w:pPr>
      <w:r w:rsidRPr="00A012BB">
        <w:rPr>
          <w:b/>
          <w:bCs/>
          <w:sz w:val="26"/>
          <w:szCs w:val="26"/>
        </w:rPr>
        <w:t>Self-Deception:</w:t>
      </w:r>
      <w:r w:rsidRPr="00A012BB">
        <w:rPr>
          <w:sz w:val="26"/>
          <w:szCs w:val="26"/>
        </w:rPr>
        <w:t xml:space="preserve"> The phrase "deceiving yourselves" highlights the danger of believing that hearing the Word alone is sufficient for salvation or pleasing God. The Greek word used here, </w:t>
      </w:r>
      <w:r w:rsidRPr="00A012BB">
        <w:rPr>
          <w:i/>
          <w:iCs/>
          <w:sz w:val="26"/>
          <w:szCs w:val="26"/>
        </w:rPr>
        <w:t>paralogizomai</w:t>
      </w:r>
      <w:r w:rsidRPr="00A012BB">
        <w:rPr>
          <w:sz w:val="26"/>
          <w:szCs w:val="26"/>
        </w:rPr>
        <w:t>, emphasizes a form of self-deception regarding one's own salvation.</w:t>
      </w:r>
    </w:p>
    <w:p w14:paraId="173984B0" w14:textId="77777777" w:rsidR="00A012BB" w:rsidRPr="00A012BB" w:rsidRDefault="00A012BB" w:rsidP="00A012BB">
      <w:pPr>
        <w:numPr>
          <w:ilvl w:val="0"/>
          <w:numId w:val="89"/>
        </w:numPr>
        <w:rPr>
          <w:sz w:val="26"/>
          <w:szCs w:val="26"/>
        </w:rPr>
      </w:pPr>
      <w:r w:rsidRPr="00A012BB">
        <w:rPr>
          <w:b/>
          <w:bCs/>
          <w:sz w:val="26"/>
          <w:szCs w:val="26"/>
        </w:rPr>
        <w:t>Substantiation of the Exhortation (1:23-25):</w:t>
      </w:r>
      <w:r w:rsidRPr="00A012BB">
        <w:rPr>
          <w:sz w:val="26"/>
          <w:szCs w:val="26"/>
        </w:rPr>
        <w:t xml:space="preserve"> James uses a comparison (a parable with allegorical aspects) of a man looking in a mirror to illustrate the difference between hearing and doing:</w:t>
      </w:r>
    </w:p>
    <w:p w14:paraId="14A41521" w14:textId="77777777" w:rsidR="00A012BB" w:rsidRPr="00A012BB" w:rsidRDefault="00A012BB" w:rsidP="00A012BB">
      <w:pPr>
        <w:numPr>
          <w:ilvl w:val="0"/>
          <w:numId w:val="90"/>
        </w:numPr>
        <w:rPr>
          <w:sz w:val="26"/>
          <w:szCs w:val="26"/>
        </w:rPr>
      </w:pPr>
      <w:r w:rsidRPr="00A012BB">
        <w:rPr>
          <w:b/>
          <w:bCs/>
          <w:sz w:val="26"/>
          <w:szCs w:val="26"/>
        </w:rPr>
        <w:t>Hearer Only (1:23-24):</w:t>
      </w:r>
      <w:r w:rsidRPr="00A012BB">
        <w:rPr>
          <w:sz w:val="26"/>
          <w:szCs w:val="26"/>
        </w:rPr>
        <w:t xml:space="preserve"> The person who hears the Word but doesn't act on it is like someone who looks in a mirror, sees their flaws, and then immediately forgets them without making changes. They receive the Word but do not allow its truth to impact their lives or behavior.</w:t>
      </w:r>
    </w:p>
    <w:p w14:paraId="75CB4783" w14:textId="77777777" w:rsidR="00A012BB" w:rsidRPr="00A012BB" w:rsidRDefault="00A012BB" w:rsidP="00A012BB">
      <w:pPr>
        <w:numPr>
          <w:ilvl w:val="0"/>
          <w:numId w:val="90"/>
        </w:numPr>
        <w:rPr>
          <w:sz w:val="26"/>
          <w:szCs w:val="26"/>
        </w:rPr>
      </w:pPr>
      <w:r w:rsidRPr="00A012BB">
        <w:rPr>
          <w:i/>
          <w:iCs/>
          <w:sz w:val="26"/>
          <w:szCs w:val="26"/>
        </w:rPr>
        <w:lastRenderedPageBreak/>
        <w:t>"For if anyone is a hearer of the word and not a doer, he is like a man who looks intently at his natural face in a mirror. For he looks at himself and goes away and at once forgets what he was like."</w:t>
      </w:r>
    </w:p>
    <w:p w14:paraId="12835318" w14:textId="77777777" w:rsidR="00A012BB" w:rsidRPr="00A012BB" w:rsidRDefault="00A012BB" w:rsidP="00A012BB">
      <w:pPr>
        <w:numPr>
          <w:ilvl w:val="0"/>
          <w:numId w:val="90"/>
        </w:numPr>
        <w:rPr>
          <w:sz w:val="26"/>
          <w:szCs w:val="26"/>
        </w:rPr>
      </w:pPr>
      <w:r w:rsidRPr="00A012BB">
        <w:rPr>
          <w:b/>
          <w:bCs/>
          <w:sz w:val="26"/>
          <w:szCs w:val="26"/>
        </w:rPr>
        <w:t>Hearer and Doer (1:25):</w:t>
      </w:r>
      <w:r w:rsidRPr="00A012BB">
        <w:rPr>
          <w:sz w:val="26"/>
          <w:szCs w:val="26"/>
        </w:rPr>
        <w:t xml:space="preserve"> In contrast, the one who "looks into the perfect law, the law of liberty, and perseveres" is a doer. This person actively engages with the Word, allowing it to shape their character and behavior, and is "blessed in his doing." This involves an intentional, enduring examination (</w:t>
      </w:r>
      <w:r w:rsidRPr="00A012BB">
        <w:rPr>
          <w:i/>
          <w:iCs/>
          <w:sz w:val="26"/>
          <w:szCs w:val="26"/>
        </w:rPr>
        <w:t>parakupto</w:t>
      </w:r>
      <w:r w:rsidRPr="00A012BB">
        <w:rPr>
          <w:sz w:val="26"/>
          <w:szCs w:val="26"/>
        </w:rPr>
        <w:t>), and allows what is seen to determine behavior.</w:t>
      </w:r>
    </w:p>
    <w:p w14:paraId="531785C7" w14:textId="77777777" w:rsidR="00A012BB" w:rsidRPr="00A012BB" w:rsidRDefault="00A012BB" w:rsidP="00A012BB">
      <w:pPr>
        <w:numPr>
          <w:ilvl w:val="0"/>
          <w:numId w:val="90"/>
        </w:numPr>
        <w:rPr>
          <w:sz w:val="26"/>
          <w:szCs w:val="26"/>
        </w:rPr>
      </w:pPr>
      <w:r w:rsidRPr="00A012BB">
        <w:rPr>
          <w:i/>
          <w:iCs/>
          <w:sz w:val="26"/>
          <w:szCs w:val="26"/>
        </w:rPr>
        <w:t>"But he who looks into the perfect law, the law of liberty, and perseveres, being no hearer who forgets but a doer who acts, he will be blessed in his doing."</w:t>
      </w:r>
    </w:p>
    <w:p w14:paraId="4873F6C3" w14:textId="77777777" w:rsidR="00A012BB" w:rsidRPr="00A012BB" w:rsidRDefault="00A012BB" w:rsidP="00A012BB">
      <w:pPr>
        <w:numPr>
          <w:ilvl w:val="0"/>
          <w:numId w:val="90"/>
        </w:numPr>
        <w:rPr>
          <w:sz w:val="26"/>
          <w:szCs w:val="26"/>
        </w:rPr>
      </w:pPr>
      <w:r w:rsidRPr="00A012BB">
        <w:rPr>
          <w:b/>
          <w:bCs/>
          <w:sz w:val="26"/>
          <w:szCs w:val="26"/>
        </w:rPr>
        <w:t>Chiasm (A-B-B-A):</w:t>
      </w:r>
      <w:r w:rsidRPr="00A012BB">
        <w:rPr>
          <w:sz w:val="26"/>
          <w:szCs w:val="26"/>
        </w:rPr>
        <w:t xml:space="preserve"> The structure of the passage (positive exhortation to be doers, negative of being hearers only, then the negative example of hearers only, and the positive example of doers) emphasizes the importance of the doing aspect.</w:t>
      </w:r>
    </w:p>
    <w:p w14:paraId="23CE7E05" w14:textId="77777777" w:rsidR="00A012BB" w:rsidRPr="00A012BB" w:rsidRDefault="00A012BB" w:rsidP="00A012BB">
      <w:pPr>
        <w:numPr>
          <w:ilvl w:val="0"/>
          <w:numId w:val="91"/>
        </w:numPr>
        <w:rPr>
          <w:sz w:val="26"/>
          <w:szCs w:val="26"/>
        </w:rPr>
      </w:pPr>
      <w:r w:rsidRPr="00A012BB">
        <w:rPr>
          <w:b/>
          <w:bCs/>
          <w:sz w:val="26"/>
          <w:szCs w:val="26"/>
        </w:rPr>
        <w:t>The "Perfect Law, the Law of Liberty":</w:t>
      </w:r>
      <w:r w:rsidRPr="00A012BB">
        <w:rPr>
          <w:sz w:val="26"/>
          <w:szCs w:val="26"/>
        </w:rPr>
        <w:t xml:space="preserve"> This refers to the Word of God.</w:t>
      </w:r>
    </w:p>
    <w:p w14:paraId="43C53DDD" w14:textId="77777777" w:rsidR="00A012BB" w:rsidRPr="00A012BB" w:rsidRDefault="00A012BB" w:rsidP="00A012BB">
      <w:pPr>
        <w:numPr>
          <w:ilvl w:val="0"/>
          <w:numId w:val="92"/>
        </w:numPr>
        <w:rPr>
          <w:sz w:val="26"/>
          <w:szCs w:val="26"/>
        </w:rPr>
      </w:pPr>
      <w:r w:rsidRPr="00A012BB">
        <w:rPr>
          <w:b/>
          <w:bCs/>
          <w:sz w:val="26"/>
          <w:szCs w:val="26"/>
        </w:rPr>
        <w:t>Completeness:</w:t>
      </w:r>
      <w:r w:rsidRPr="00A012BB">
        <w:rPr>
          <w:sz w:val="26"/>
          <w:szCs w:val="26"/>
        </w:rPr>
        <w:t xml:space="preserve"> It is "perfect" because it contains all that is necessary for salvation. It is reminiscent of Psalm 19:7.</w:t>
      </w:r>
    </w:p>
    <w:p w14:paraId="00E31C09" w14:textId="77777777" w:rsidR="00A012BB" w:rsidRPr="00A012BB" w:rsidRDefault="00A012BB" w:rsidP="00A012BB">
      <w:pPr>
        <w:numPr>
          <w:ilvl w:val="0"/>
          <w:numId w:val="92"/>
        </w:numPr>
        <w:rPr>
          <w:sz w:val="26"/>
          <w:szCs w:val="26"/>
        </w:rPr>
      </w:pPr>
      <w:r w:rsidRPr="00A012BB">
        <w:rPr>
          <w:i/>
          <w:iCs/>
          <w:sz w:val="26"/>
          <w:szCs w:val="26"/>
        </w:rPr>
        <w:t>"The law of the Lord is perfect, reviving the soul."</w:t>
      </w:r>
    </w:p>
    <w:p w14:paraId="23B72318" w14:textId="77777777" w:rsidR="00A012BB" w:rsidRPr="00A012BB" w:rsidRDefault="00A012BB" w:rsidP="00A012BB">
      <w:pPr>
        <w:numPr>
          <w:ilvl w:val="0"/>
          <w:numId w:val="92"/>
        </w:numPr>
        <w:rPr>
          <w:sz w:val="26"/>
          <w:szCs w:val="26"/>
        </w:rPr>
      </w:pPr>
      <w:r w:rsidRPr="00A012BB">
        <w:rPr>
          <w:b/>
          <w:bCs/>
          <w:sz w:val="26"/>
          <w:szCs w:val="26"/>
        </w:rPr>
        <w:t>Freedom:</w:t>
      </w:r>
      <w:r w:rsidRPr="00A012BB">
        <w:rPr>
          <w:sz w:val="26"/>
          <w:szCs w:val="26"/>
        </w:rPr>
        <w:t xml:space="preserve"> It is the "law of liberty" because it liberates from bondage to self-obsession, sin and the world and to self-interest, enabling one to love their neighbor. It also promises freedom from judgment (2:12-13).</w:t>
      </w:r>
    </w:p>
    <w:p w14:paraId="43CA0E6F" w14:textId="77777777" w:rsidR="00A012BB" w:rsidRPr="00A012BB" w:rsidRDefault="00A012BB" w:rsidP="00A012BB">
      <w:pPr>
        <w:numPr>
          <w:ilvl w:val="0"/>
          <w:numId w:val="92"/>
        </w:numPr>
        <w:rPr>
          <w:sz w:val="26"/>
          <w:szCs w:val="26"/>
        </w:rPr>
      </w:pPr>
      <w:r w:rsidRPr="00A012BB">
        <w:rPr>
          <w:b/>
          <w:bCs/>
          <w:sz w:val="26"/>
          <w:szCs w:val="26"/>
        </w:rPr>
        <w:t>The Gospel:</w:t>
      </w:r>
      <w:r w:rsidRPr="00A012BB">
        <w:rPr>
          <w:sz w:val="26"/>
          <w:szCs w:val="26"/>
        </w:rPr>
        <w:t xml:space="preserve"> This law, interpreted by and fulfilled in the Gospel and the love command, as brought to fulfillment by Christ, is made operational through faith.</w:t>
      </w:r>
    </w:p>
    <w:p w14:paraId="39989EF0" w14:textId="77777777" w:rsidR="00A012BB" w:rsidRPr="00A012BB" w:rsidRDefault="00A012BB" w:rsidP="00A012BB">
      <w:pPr>
        <w:numPr>
          <w:ilvl w:val="0"/>
          <w:numId w:val="93"/>
        </w:numPr>
        <w:rPr>
          <w:sz w:val="26"/>
          <w:szCs w:val="26"/>
        </w:rPr>
      </w:pPr>
      <w:r w:rsidRPr="00A012BB">
        <w:rPr>
          <w:b/>
          <w:bCs/>
          <w:sz w:val="26"/>
          <w:szCs w:val="26"/>
        </w:rPr>
        <w:t>Deception and Salvation:</w:t>
      </w:r>
    </w:p>
    <w:p w14:paraId="2F1640D8" w14:textId="77777777" w:rsidR="00A012BB" w:rsidRPr="00A012BB" w:rsidRDefault="00A012BB" w:rsidP="00A012BB">
      <w:pPr>
        <w:numPr>
          <w:ilvl w:val="0"/>
          <w:numId w:val="94"/>
        </w:numPr>
        <w:rPr>
          <w:sz w:val="26"/>
          <w:szCs w:val="26"/>
        </w:rPr>
      </w:pPr>
      <w:r w:rsidRPr="00A012BB">
        <w:rPr>
          <w:b/>
          <w:bCs/>
          <w:sz w:val="26"/>
          <w:szCs w:val="26"/>
        </w:rPr>
        <w:t>Misreading 1:19-21:</w:t>
      </w:r>
      <w:r w:rsidRPr="00A012BB">
        <w:rPr>
          <w:sz w:val="26"/>
          <w:szCs w:val="26"/>
        </w:rPr>
        <w:t xml:space="preserve"> There is a danger of misconstruing verses 1:19-21 (being "quick to hear" and receiving the Word) as meaning that only hearing is sufficient, without the need for action. James corrects this possible misreading in 1:22.</w:t>
      </w:r>
    </w:p>
    <w:p w14:paraId="03C26847" w14:textId="77777777" w:rsidR="00A012BB" w:rsidRPr="00A012BB" w:rsidRDefault="00A012BB" w:rsidP="00A012BB">
      <w:pPr>
        <w:numPr>
          <w:ilvl w:val="0"/>
          <w:numId w:val="94"/>
        </w:numPr>
        <w:rPr>
          <w:sz w:val="26"/>
          <w:szCs w:val="26"/>
        </w:rPr>
      </w:pPr>
      <w:r w:rsidRPr="00A012BB">
        <w:rPr>
          <w:b/>
          <w:bCs/>
          <w:sz w:val="26"/>
          <w:szCs w:val="26"/>
        </w:rPr>
        <w:t>Superficial Creedal Assent:</w:t>
      </w:r>
      <w:r w:rsidRPr="00A012BB">
        <w:rPr>
          <w:sz w:val="26"/>
          <w:szCs w:val="26"/>
        </w:rPr>
        <w:t xml:space="preserve"> Simply accepting the Word as truth or giving creedal affirmation ("believing that God is one") without behavioral change is insufficient. Even demons believe this (2:19).</w:t>
      </w:r>
    </w:p>
    <w:p w14:paraId="54271C0C" w14:textId="77777777" w:rsidR="00A012BB" w:rsidRPr="00A012BB" w:rsidRDefault="00A012BB" w:rsidP="00A012BB">
      <w:pPr>
        <w:numPr>
          <w:ilvl w:val="0"/>
          <w:numId w:val="94"/>
        </w:numPr>
        <w:rPr>
          <w:sz w:val="26"/>
          <w:szCs w:val="26"/>
        </w:rPr>
      </w:pPr>
      <w:r w:rsidRPr="00A012BB">
        <w:rPr>
          <w:b/>
          <w:bCs/>
          <w:sz w:val="26"/>
          <w:szCs w:val="26"/>
        </w:rPr>
        <w:t>Present and Future Salvation:</w:t>
      </w:r>
      <w:r w:rsidRPr="00A012BB">
        <w:rPr>
          <w:sz w:val="26"/>
          <w:szCs w:val="26"/>
        </w:rPr>
        <w:t xml:space="preserve"> Being a doer of the Word is connected to both experiencing freedom (deliverance from bondage to evil) in the present life, but also to the blessedness of future salvation (eschatological).</w:t>
      </w:r>
    </w:p>
    <w:p w14:paraId="7B6BD14C" w14:textId="77777777" w:rsidR="00A012BB" w:rsidRPr="00A012BB" w:rsidRDefault="00A012BB" w:rsidP="00A012BB">
      <w:pPr>
        <w:numPr>
          <w:ilvl w:val="0"/>
          <w:numId w:val="95"/>
        </w:numPr>
        <w:rPr>
          <w:sz w:val="26"/>
          <w:szCs w:val="26"/>
          <w:lang w:val="fr-FR"/>
        </w:rPr>
      </w:pPr>
      <w:r w:rsidRPr="00A012BB">
        <w:rPr>
          <w:b/>
          <w:bCs/>
          <w:sz w:val="26"/>
          <w:szCs w:val="26"/>
          <w:lang w:val="fr-FR"/>
        </w:rPr>
        <w:lastRenderedPageBreak/>
        <w:t>"True Religion" vs. "Vain Religion" (1:26-27):</w:t>
      </w:r>
    </w:p>
    <w:p w14:paraId="724941C0" w14:textId="77777777" w:rsidR="00A012BB" w:rsidRPr="00A012BB" w:rsidRDefault="00A012BB" w:rsidP="00A012BB">
      <w:pPr>
        <w:numPr>
          <w:ilvl w:val="0"/>
          <w:numId w:val="96"/>
        </w:numPr>
        <w:rPr>
          <w:sz w:val="26"/>
          <w:szCs w:val="26"/>
        </w:rPr>
      </w:pPr>
      <w:r w:rsidRPr="00A012BB">
        <w:rPr>
          <w:b/>
          <w:bCs/>
          <w:sz w:val="26"/>
          <w:szCs w:val="26"/>
        </w:rPr>
        <w:t>Universal Religious Sense:</w:t>
      </w:r>
      <w:r w:rsidRPr="00A012BB">
        <w:rPr>
          <w:sz w:val="26"/>
          <w:szCs w:val="26"/>
        </w:rPr>
        <w:t xml:space="preserve"> James appeals to the universal human desire to please God, which underlies the concept of "religion."</w:t>
      </w:r>
    </w:p>
    <w:p w14:paraId="7F6C4760" w14:textId="77777777" w:rsidR="00A012BB" w:rsidRPr="00A012BB" w:rsidRDefault="00A012BB" w:rsidP="00A012BB">
      <w:pPr>
        <w:numPr>
          <w:ilvl w:val="0"/>
          <w:numId w:val="96"/>
        </w:numPr>
        <w:rPr>
          <w:sz w:val="26"/>
          <w:szCs w:val="26"/>
        </w:rPr>
      </w:pPr>
      <w:r w:rsidRPr="00A012BB">
        <w:rPr>
          <w:b/>
          <w:bCs/>
          <w:sz w:val="26"/>
          <w:szCs w:val="26"/>
        </w:rPr>
        <w:t>"Vain" or "Worthless" Religion (1:26):</w:t>
      </w:r>
      <w:r w:rsidRPr="00A012BB">
        <w:rPr>
          <w:sz w:val="26"/>
          <w:szCs w:val="26"/>
        </w:rPr>
        <w:t xml:space="preserve"> Religion is vain if it does not lead to genuine transformation and is not acceptable to God. This is characterized by self-deception and failing to bridle the tongue. It is described with the Greek word </w:t>
      </w:r>
      <w:r w:rsidRPr="00A012BB">
        <w:rPr>
          <w:i/>
          <w:iCs/>
          <w:sz w:val="26"/>
          <w:szCs w:val="26"/>
        </w:rPr>
        <w:t>apatao</w:t>
      </w:r>
      <w:r w:rsidRPr="00A012BB">
        <w:rPr>
          <w:sz w:val="26"/>
          <w:szCs w:val="26"/>
        </w:rPr>
        <w:t xml:space="preserve"> indicating a different form of deception.</w:t>
      </w:r>
    </w:p>
    <w:p w14:paraId="77FB2BFA" w14:textId="77777777" w:rsidR="00A012BB" w:rsidRPr="00A012BB" w:rsidRDefault="00A012BB" w:rsidP="00A012BB">
      <w:pPr>
        <w:numPr>
          <w:ilvl w:val="0"/>
          <w:numId w:val="96"/>
        </w:numPr>
        <w:rPr>
          <w:sz w:val="26"/>
          <w:szCs w:val="26"/>
        </w:rPr>
      </w:pPr>
      <w:r w:rsidRPr="00A012BB">
        <w:rPr>
          <w:i/>
          <w:iCs/>
          <w:sz w:val="26"/>
          <w:szCs w:val="26"/>
        </w:rPr>
        <w:t>"If anyone thinks he is religious and does not bridle his tongue but deceives his heart, this person's religion is worthless."</w:t>
      </w:r>
    </w:p>
    <w:p w14:paraId="79D30AA1" w14:textId="77777777" w:rsidR="00A012BB" w:rsidRPr="00A012BB" w:rsidRDefault="00A012BB" w:rsidP="00A012BB">
      <w:pPr>
        <w:numPr>
          <w:ilvl w:val="0"/>
          <w:numId w:val="96"/>
        </w:numPr>
        <w:rPr>
          <w:sz w:val="26"/>
          <w:szCs w:val="26"/>
        </w:rPr>
      </w:pPr>
      <w:r w:rsidRPr="00A012BB">
        <w:rPr>
          <w:b/>
          <w:bCs/>
          <w:sz w:val="26"/>
          <w:szCs w:val="26"/>
        </w:rPr>
        <w:t>"Pure and Undefiled Religion" (1:27):</w:t>
      </w:r>
      <w:r w:rsidRPr="00A012BB">
        <w:rPr>
          <w:sz w:val="26"/>
          <w:szCs w:val="26"/>
        </w:rPr>
        <w:t xml:space="preserve"> True religion is characterized by:</w:t>
      </w:r>
    </w:p>
    <w:p w14:paraId="304BC996" w14:textId="77777777" w:rsidR="00A012BB" w:rsidRPr="00A012BB" w:rsidRDefault="00A012BB" w:rsidP="00A012BB">
      <w:pPr>
        <w:numPr>
          <w:ilvl w:val="0"/>
          <w:numId w:val="96"/>
        </w:numPr>
        <w:rPr>
          <w:sz w:val="26"/>
          <w:szCs w:val="26"/>
        </w:rPr>
      </w:pPr>
      <w:r w:rsidRPr="00A012BB">
        <w:rPr>
          <w:b/>
          <w:bCs/>
          <w:sz w:val="26"/>
          <w:szCs w:val="26"/>
        </w:rPr>
        <w:t>A Bridled Tongue:</w:t>
      </w:r>
      <w:r w:rsidRPr="00A012BB">
        <w:rPr>
          <w:sz w:val="26"/>
          <w:szCs w:val="26"/>
        </w:rPr>
        <w:t xml:space="preserve"> This signifies controlling speech and avoiding sinful language. The tongue is an indicator of inner character. This will be discussed further in Chapter 3.</w:t>
      </w:r>
    </w:p>
    <w:p w14:paraId="66814626" w14:textId="77777777" w:rsidR="00A012BB" w:rsidRPr="00A012BB" w:rsidRDefault="00A012BB" w:rsidP="00A012BB">
      <w:pPr>
        <w:numPr>
          <w:ilvl w:val="0"/>
          <w:numId w:val="96"/>
        </w:numPr>
        <w:rPr>
          <w:sz w:val="26"/>
          <w:szCs w:val="26"/>
        </w:rPr>
      </w:pPr>
      <w:r w:rsidRPr="00A012BB">
        <w:rPr>
          <w:b/>
          <w:bCs/>
          <w:sz w:val="26"/>
          <w:szCs w:val="26"/>
        </w:rPr>
        <w:t>Being Pure and Undefiled:</w:t>
      </w:r>
      <w:r w:rsidRPr="00A012BB">
        <w:rPr>
          <w:sz w:val="26"/>
          <w:szCs w:val="26"/>
        </w:rPr>
        <w:t xml:space="preserve"> This reflects God's unity and perfection and is not just outward ritual cleanliness but rather a wholeness and lack of admixture or alloy in life.</w:t>
      </w:r>
    </w:p>
    <w:p w14:paraId="086D04A9" w14:textId="77777777" w:rsidR="00A012BB" w:rsidRPr="00A012BB" w:rsidRDefault="00A012BB" w:rsidP="00A012BB">
      <w:pPr>
        <w:numPr>
          <w:ilvl w:val="0"/>
          <w:numId w:val="96"/>
        </w:numPr>
        <w:rPr>
          <w:sz w:val="26"/>
          <w:szCs w:val="26"/>
        </w:rPr>
      </w:pPr>
      <w:r w:rsidRPr="00A012BB">
        <w:rPr>
          <w:b/>
          <w:bCs/>
          <w:sz w:val="26"/>
          <w:szCs w:val="26"/>
        </w:rPr>
        <w:t>Visiting Orphans and Widows in Their Affliction:</w:t>
      </w:r>
      <w:r w:rsidRPr="00A012BB">
        <w:rPr>
          <w:sz w:val="26"/>
          <w:szCs w:val="26"/>
        </w:rPr>
        <w:t xml:space="preserve"> This represents actively caring for the poor and oppressed. It reflects God's character as a loving Father and is a covenant obligation for Christians. The word "visit" here implies a commitment to help and care for them.</w:t>
      </w:r>
    </w:p>
    <w:p w14:paraId="59588D9A" w14:textId="77777777" w:rsidR="00A012BB" w:rsidRPr="00A012BB" w:rsidRDefault="00A012BB" w:rsidP="00A012BB">
      <w:pPr>
        <w:numPr>
          <w:ilvl w:val="0"/>
          <w:numId w:val="96"/>
        </w:numPr>
        <w:rPr>
          <w:sz w:val="26"/>
          <w:szCs w:val="26"/>
        </w:rPr>
      </w:pPr>
      <w:r w:rsidRPr="00A012BB">
        <w:rPr>
          <w:b/>
          <w:bCs/>
          <w:sz w:val="26"/>
          <w:szCs w:val="26"/>
        </w:rPr>
        <w:t>Keeping Oneself Unstained from the World:</w:t>
      </w:r>
      <w:r w:rsidRPr="00A012BB">
        <w:rPr>
          <w:sz w:val="26"/>
          <w:szCs w:val="26"/>
        </w:rPr>
        <w:t xml:space="preserve"> This does not mean withdrawing from society but rather resisting the values and temptations of the world and its pull towards the things of this age and a disposition against God. It's about a divided allegiance, trying to serve God and the world simultaneously.</w:t>
      </w:r>
    </w:p>
    <w:p w14:paraId="353D2E5A" w14:textId="77777777" w:rsidR="00A012BB" w:rsidRPr="00A012BB" w:rsidRDefault="00A012BB" w:rsidP="00A012BB">
      <w:pPr>
        <w:numPr>
          <w:ilvl w:val="0"/>
          <w:numId w:val="96"/>
        </w:numPr>
        <w:rPr>
          <w:sz w:val="26"/>
          <w:szCs w:val="26"/>
        </w:rPr>
      </w:pPr>
      <w:r w:rsidRPr="00A012BB">
        <w:rPr>
          <w:i/>
          <w:iCs/>
          <w:sz w:val="26"/>
          <w:szCs w:val="26"/>
        </w:rPr>
        <w:t>"Religion that is pure and undefiled before God the Father is this: to visit orphans and widows in their affliction, and to keep oneself unstained from the world."</w:t>
      </w:r>
    </w:p>
    <w:p w14:paraId="072811A2" w14:textId="77777777" w:rsidR="00A012BB" w:rsidRPr="00A012BB" w:rsidRDefault="00A012BB" w:rsidP="00A012BB">
      <w:pPr>
        <w:numPr>
          <w:ilvl w:val="0"/>
          <w:numId w:val="96"/>
        </w:numPr>
        <w:rPr>
          <w:sz w:val="26"/>
          <w:szCs w:val="26"/>
        </w:rPr>
      </w:pPr>
      <w:r w:rsidRPr="00A012BB">
        <w:rPr>
          <w:b/>
          <w:bCs/>
          <w:sz w:val="26"/>
          <w:szCs w:val="26"/>
        </w:rPr>
        <w:t>Cultic Language:</w:t>
      </w:r>
      <w:r w:rsidRPr="00A012BB">
        <w:rPr>
          <w:sz w:val="26"/>
          <w:szCs w:val="26"/>
        </w:rPr>
        <w:t xml:space="preserve"> James uses cultic language (e.g., </w:t>
      </w:r>
      <w:r w:rsidRPr="00A012BB">
        <w:rPr>
          <w:i/>
          <w:iCs/>
          <w:sz w:val="26"/>
          <w:szCs w:val="26"/>
        </w:rPr>
        <w:t>threskos,</w:t>
      </w:r>
      <w:r w:rsidRPr="00A012BB">
        <w:rPr>
          <w:sz w:val="26"/>
          <w:szCs w:val="26"/>
        </w:rPr>
        <w:t xml:space="preserve"> </w:t>
      </w:r>
      <w:r w:rsidRPr="00A012BB">
        <w:rPr>
          <w:i/>
          <w:iCs/>
          <w:sz w:val="26"/>
          <w:szCs w:val="26"/>
        </w:rPr>
        <w:t>katharos,</w:t>
      </w:r>
      <w:r w:rsidRPr="00A012BB">
        <w:rPr>
          <w:sz w:val="26"/>
          <w:szCs w:val="26"/>
        </w:rPr>
        <w:t xml:space="preserve"> </w:t>
      </w:r>
      <w:r w:rsidRPr="00A012BB">
        <w:rPr>
          <w:i/>
          <w:iCs/>
          <w:sz w:val="26"/>
          <w:szCs w:val="26"/>
        </w:rPr>
        <w:t>amiantos</w:t>
      </w:r>
      <w:r w:rsidRPr="00A012BB">
        <w:rPr>
          <w:sz w:val="26"/>
          <w:szCs w:val="26"/>
        </w:rPr>
        <w:t>) in a way that transcends mere ritual, emphasizing that the heart of true religion is not in ritual but in right behavior and acts of mercy.</w:t>
      </w:r>
    </w:p>
    <w:p w14:paraId="27392CA6" w14:textId="77777777" w:rsidR="00A012BB" w:rsidRPr="00A012BB" w:rsidRDefault="00A012BB" w:rsidP="00A012BB">
      <w:pPr>
        <w:numPr>
          <w:ilvl w:val="0"/>
          <w:numId w:val="96"/>
        </w:numPr>
        <w:rPr>
          <w:sz w:val="26"/>
          <w:szCs w:val="26"/>
        </w:rPr>
      </w:pPr>
      <w:r w:rsidRPr="00A012BB">
        <w:rPr>
          <w:sz w:val="26"/>
          <w:szCs w:val="26"/>
        </w:rPr>
        <w:t>James does not reject ritual as such, but he redefines them as acts of behavior, and mercy, rather than just liturgical performance.</w:t>
      </w:r>
    </w:p>
    <w:p w14:paraId="39774441" w14:textId="77777777" w:rsidR="00A012BB" w:rsidRDefault="00A012BB">
      <w:pPr>
        <w:rPr>
          <w:b/>
          <w:bCs/>
          <w:sz w:val="26"/>
          <w:szCs w:val="26"/>
        </w:rPr>
      </w:pPr>
      <w:r>
        <w:rPr>
          <w:b/>
          <w:bCs/>
          <w:sz w:val="26"/>
          <w:szCs w:val="26"/>
        </w:rPr>
        <w:br w:type="page"/>
      </w:r>
    </w:p>
    <w:p w14:paraId="5772AA01" w14:textId="18BA2DAF" w:rsidR="00A012BB" w:rsidRPr="00A012BB" w:rsidRDefault="00A012BB" w:rsidP="00A012BB">
      <w:pPr>
        <w:numPr>
          <w:ilvl w:val="0"/>
          <w:numId w:val="97"/>
        </w:numPr>
        <w:rPr>
          <w:sz w:val="26"/>
          <w:szCs w:val="26"/>
        </w:rPr>
      </w:pPr>
      <w:r w:rsidRPr="00A012BB">
        <w:rPr>
          <w:b/>
          <w:bCs/>
          <w:sz w:val="26"/>
          <w:szCs w:val="26"/>
        </w:rPr>
        <w:lastRenderedPageBreak/>
        <w:t>The Unifying Theme of Self-Deception:</w:t>
      </w:r>
      <w:r w:rsidRPr="00A012BB">
        <w:rPr>
          <w:sz w:val="26"/>
          <w:szCs w:val="26"/>
        </w:rPr>
        <w:t xml:space="preserve"> Deception ties together verses 16-27.</w:t>
      </w:r>
    </w:p>
    <w:p w14:paraId="64F0D010" w14:textId="77777777" w:rsidR="00A012BB" w:rsidRPr="00A012BB" w:rsidRDefault="00A012BB" w:rsidP="00A012BB">
      <w:pPr>
        <w:numPr>
          <w:ilvl w:val="0"/>
          <w:numId w:val="98"/>
        </w:numPr>
        <w:rPr>
          <w:sz w:val="26"/>
          <w:szCs w:val="26"/>
        </w:rPr>
      </w:pPr>
      <w:r w:rsidRPr="00A012BB">
        <w:rPr>
          <w:b/>
          <w:bCs/>
          <w:sz w:val="26"/>
          <w:szCs w:val="26"/>
        </w:rPr>
        <w:t>1:16:</w:t>
      </w:r>
      <w:r w:rsidRPr="00A012BB">
        <w:rPr>
          <w:sz w:val="26"/>
          <w:szCs w:val="26"/>
        </w:rPr>
        <w:t xml:space="preserve"> Deception regarding God's motives.</w:t>
      </w:r>
    </w:p>
    <w:p w14:paraId="056ADEA4" w14:textId="77777777" w:rsidR="00A012BB" w:rsidRPr="00A012BB" w:rsidRDefault="00A012BB" w:rsidP="00A012BB">
      <w:pPr>
        <w:numPr>
          <w:ilvl w:val="0"/>
          <w:numId w:val="98"/>
        </w:numPr>
        <w:rPr>
          <w:sz w:val="26"/>
          <w:szCs w:val="26"/>
        </w:rPr>
      </w:pPr>
      <w:r w:rsidRPr="00A012BB">
        <w:rPr>
          <w:b/>
          <w:bCs/>
          <w:sz w:val="26"/>
          <w:szCs w:val="26"/>
        </w:rPr>
        <w:t>1:22:</w:t>
      </w:r>
      <w:r w:rsidRPr="00A012BB">
        <w:rPr>
          <w:sz w:val="26"/>
          <w:szCs w:val="26"/>
        </w:rPr>
        <w:t xml:space="preserve"> Deception regarding God's method for salvation.</w:t>
      </w:r>
    </w:p>
    <w:p w14:paraId="6FEBF179" w14:textId="77777777" w:rsidR="00A012BB" w:rsidRPr="00A012BB" w:rsidRDefault="00A012BB" w:rsidP="00A012BB">
      <w:pPr>
        <w:numPr>
          <w:ilvl w:val="0"/>
          <w:numId w:val="98"/>
        </w:numPr>
        <w:rPr>
          <w:sz w:val="26"/>
          <w:szCs w:val="26"/>
        </w:rPr>
      </w:pPr>
      <w:r w:rsidRPr="00A012BB">
        <w:rPr>
          <w:b/>
          <w:bCs/>
          <w:sz w:val="26"/>
          <w:szCs w:val="26"/>
        </w:rPr>
        <w:t>1:26:</w:t>
      </w:r>
      <w:r w:rsidRPr="00A012BB">
        <w:rPr>
          <w:sz w:val="26"/>
          <w:szCs w:val="26"/>
        </w:rPr>
        <w:t xml:space="preserve"> Deception regarding God's approval.</w:t>
      </w:r>
    </w:p>
    <w:p w14:paraId="499B9C21" w14:textId="77777777" w:rsidR="00A012BB" w:rsidRPr="00A012BB" w:rsidRDefault="00A012BB" w:rsidP="00A012BB">
      <w:pPr>
        <w:numPr>
          <w:ilvl w:val="0"/>
          <w:numId w:val="99"/>
        </w:numPr>
        <w:rPr>
          <w:sz w:val="26"/>
          <w:szCs w:val="26"/>
        </w:rPr>
      </w:pPr>
      <w:r w:rsidRPr="00A012BB">
        <w:rPr>
          <w:b/>
          <w:bCs/>
          <w:sz w:val="26"/>
          <w:szCs w:val="26"/>
        </w:rPr>
        <w:t>Moral Responsibility:</w:t>
      </w:r>
      <w:r w:rsidRPr="00A012BB">
        <w:rPr>
          <w:sz w:val="26"/>
          <w:szCs w:val="26"/>
        </w:rPr>
        <w:t xml:space="preserve"> True religion is a framework of moral responsibility encompassing one's relationship with God, self, others, and the world, particularly the needy. A relationship with God is determined by relationships to these other things.</w:t>
      </w:r>
    </w:p>
    <w:p w14:paraId="71C16A7D" w14:textId="77777777" w:rsidR="00A012BB" w:rsidRPr="00A012BB" w:rsidRDefault="00A012BB" w:rsidP="00A012BB">
      <w:pPr>
        <w:numPr>
          <w:ilvl w:val="0"/>
          <w:numId w:val="99"/>
        </w:numPr>
        <w:rPr>
          <w:sz w:val="26"/>
          <w:szCs w:val="26"/>
        </w:rPr>
      </w:pPr>
      <w:r w:rsidRPr="00A012BB">
        <w:rPr>
          <w:b/>
          <w:bCs/>
          <w:sz w:val="26"/>
          <w:szCs w:val="26"/>
        </w:rPr>
        <w:t>Kingdom Perspective:</w:t>
      </w:r>
      <w:r w:rsidRPr="00A012BB">
        <w:rPr>
          <w:sz w:val="26"/>
          <w:szCs w:val="26"/>
        </w:rPr>
        <w:t xml:space="preserve"> The passage urges Christians to adopt a kingdom perspective rather than the perspective of the present age.</w:t>
      </w:r>
    </w:p>
    <w:p w14:paraId="241F28B6" w14:textId="77777777" w:rsidR="00A012BB" w:rsidRPr="00A012BB" w:rsidRDefault="00A012BB" w:rsidP="00A012BB">
      <w:pPr>
        <w:rPr>
          <w:sz w:val="26"/>
          <w:szCs w:val="26"/>
        </w:rPr>
      </w:pPr>
      <w:r w:rsidRPr="00A012BB">
        <w:rPr>
          <w:b/>
          <w:bCs/>
          <w:sz w:val="26"/>
          <w:szCs w:val="26"/>
        </w:rPr>
        <w:t>Key Takeaways:</w:t>
      </w:r>
    </w:p>
    <w:p w14:paraId="5A6985CA" w14:textId="77777777" w:rsidR="00A012BB" w:rsidRPr="00A012BB" w:rsidRDefault="00A012BB" w:rsidP="00A012BB">
      <w:pPr>
        <w:numPr>
          <w:ilvl w:val="0"/>
          <w:numId w:val="100"/>
        </w:numPr>
        <w:rPr>
          <w:sz w:val="26"/>
          <w:szCs w:val="26"/>
        </w:rPr>
      </w:pPr>
      <w:r w:rsidRPr="00A012BB">
        <w:rPr>
          <w:sz w:val="26"/>
          <w:szCs w:val="26"/>
        </w:rPr>
        <w:t>Hearing the Word of God is essential, but it is not enough. Active obedience and application of the Word in daily life are crucial.</w:t>
      </w:r>
    </w:p>
    <w:p w14:paraId="1D3E6EA7" w14:textId="77777777" w:rsidR="00A012BB" w:rsidRPr="00A012BB" w:rsidRDefault="00A012BB" w:rsidP="00A012BB">
      <w:pPr>
        <w:numPr>
          <w:ilvl w:val="0"/>
          <w:numId w:val="100"/>
        </w:numPr>
        <w:rPr>
          <w:sz w:val="26"/>
          <w:szCs w:val="26"/>
        </w:rPr>
      </w:pPr>
      <w:r w:rsidRPr="00A012BB">
        <w:rPr>
          <w:sz w:val="26"/>
          <w:szCs w:val="26"/>
        </w:rPr>
        <w:t>True faith is not merely intellectual assent or creedal affirmation; it manifests in transformed behavior and a life that reflects God's character.</w:t>
      </w:r>
    </w:p>
    <w:p w14:paraId="7F27AF17" w14:textId="77777777" w:rsidR="00A012BB" w:rsidRPr="00A012BB" w:rsidRDefault="00A012BB" w:rsidP="00A012BB">
      <w:pPr>
        <w:numPr>
          <w:ilvl w:val="0"/>
          <w:numId w:val="100"/>
        </w:numPr>
        <w:rPr>
          <w:sz w:val="26"/>
          <w:szCs w:val="26"/>
        </w:rPr>
      </w:pPr>
      <w:r w:rsidRPr="00A012BB">
        <w:rPr>
          <w:sz w:val="26"/>
          <w:szCs w:val="26"/>
        </w:rPr>
        <w:t>Religion is not simply about performing religious acts or rituals but about loving God, loving your neighbor and caring for the needy and living a life unstained by the values of the world.</w:t>
      </w:r>
    </w:p>
    <w:p w14:paraId="30750EED" w14:textId="77777777" w:rsidR="00A012BB" w:rsidRPr="00A012BB" w:rsidRDefault="00A012BB" w:rsidP="00A012BB">
      <w:pPr>
        <w:numPr>
          <w:ilvl w:val="0"/>
          <w:numId w:val="100"/>
        </w:numPr>
        <w:rPr>
          <w:sz w:val="26"/>
          <w:szCs w:val="26"/>
        </w:rPr>
      </w:pPr>
      <w:r w:rsidRPr="00A012BB">
        <w:rPr>
          <w:sz w:val="26"/>
          <w:szCs w:val="26"/>
        </w:rPr>
        <w:t>Self-deception is a significant danger and must be resisted.</w:t>
      </w:r>
    </w:p>
    <w:p w14:paraId="15CA6075" w14:textId="77777777" w:rsidR="00A012BB" w:rsidRPr="00A012BB" w:rsidRDefault="00A012BB" w:rsidP="00A012BB">
      <w:pPr>
        <w:numPr>
          <w:ilvl w:val="0"/>
          <w:numId w:val="100"/>
        </w:numPr>
        <w:rPr>
          <w:sz w:val="26"/>
          <w:szCs w:val="26"/>
        </w:rPr>
      </w:pPr>
      <w:r w:rsidRPr="00A012BB">
        <w:rPr>
          <w:sz w:val="26"/>
          <w:szCs w:val="26"/>
        </w:rPr>
        <w:t>Salvation is experienced in the process of doing the Word.</w:t>
      </w:r>
    </w:p>
    <w:p w14:paraId="0FE3317D" w14:textId="77777777" w:rsidR="00A012BB" w:rsidRPr="00A012BB" w:rsidRDefault="00A012BB" w:rsidP="00A012BB">
      <w:pPr>
        <w:rPr>
          <w:sz w:val="26"/>
          <w:szCs w:val="26"/>
        </w:rPr>
      </w:pPr>
      <w:r w:rsidRPr="00A012BB">
        <w:rPr>
          <w:sz w:val="26"/>
          <w:szCs w:val="26"/>
        </w:rPr>
        <w:t>This briefing document highlights the central ideas in the lecture and provides a solid understanding of the main points. Let me know if you have any further questions!</w:t>
      </w:r>
    </w:p>
    <w:p w14:paraId="19EE38BE" w14:textId="77777777" w:rsidR="00A012BB" w:rsidRPr="00A012BB" w:rsidRDefault="00A012BB" w:rsidP="00A012BB">
      <w:pPr>
        <w:rPr>
          <w:vanish/>
          <w:sz w:val="26"/>
          <w:szCs w:val="26"/>
        </w:rPr>
      </w:pPr>
      <w:r w:rsidRPr="00A012BB">
        <w:rPr>
          <w:vanish/>
          <w:sz w:val="26"/>
          <w:szCs w:val="26"/>
        </w:rPr>
        <w:t>Bottom of Form</w:t>
      </w:r>
    </w:p>
    <w:p w14:paraId="07D63B0E" w14:textId="77777777" w:rsidR="00A012BB" w:rsidRDefault="00A012BB">
      <w:pPr>
        <w:rPr>
          <w:vanish/>
          <w:sz w:val="26"/>
          <w:szCs w:val="26"/>
        </w:rPr>
      </w:pPr>
      <w:r>
        <w:rPr>
          <w:vanish/>
          <w:sz w:val="26"/>
          <w:szCs w:val="26"/>
        </w:rPr>
        <w:br w:type="page"/>
      </w:r>
    </w:p>
    <w:p w14:paraId="7A25D71B" w14:textId="77777777" w:rsidR="00A012BB" w:rsidRDefault="00A012BB">
      <w:pPr>
        <w:rPr>
          <w:sz w:val="26"/>
          <w:szCs w:val="26"/>
        </w:rPr>
      </w:pPr>
      <w:r>
        <w:rPr>
          <w:sz w:val="26"/>
          <w:szCs w:val="26"/>
        </w:rPr>
        <w:br w:type="page"/>
      </w:r>
    </w:p>
    <w:p w14:paraId="172E1E2E" w14:textId="40A44CDF"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072E05C" w:rsidR="004A3CF6" w:rsidRPr="00067B4B" w:rsidRDefault="004A3CF6" w:rsidP="004A3CF6">
      <w:pPr>
        <w:rPr>
          <w:b/>
          <w:bCs/>
          <w:sz w:val="36"/>
          <w:szCs w:val="36"/>
        </w:rPr>
      </w:pPr>
      <w:r>
        <w:rPr>
          <w:b/>
          <w:bCs/>
          <w:sz w:val="36"/>
          <w:szCs w:val="36"/>
        </w:rPr>
        <w:t xml:space="preserve">4. </w:t>
      </w:r>
      <w:r w:rsidR="005A2B93">
        <w:rPr>
          <w:b/>
          <w:bCs/>
          <w:sz w:val="36"/>
          <w:szCs w:val="36"/>
        </w:rPr>
        <w:t>Study Guide:  Bauer, Inductive Bible Study, Session 1</w:t>
      </w:r>
      <w:r w:rsidR="002240DB">
        <w:rPr>
          <w:b/>
          <w:bCs/>
          <w:sz w:val="36"/>
          <w:szCs w:val="36"/>
        </w:rPr>
        <w:t>9</w:t>
      </w:r>
      <w:r w:rsidR="005A2B93">
        <w:rPr>
          <w:b/>
          <w:bCs/>
          <w:sz w:val="36"/>
          <w:szCs w:val="36"/>
        </w:rPr>
        <w:t xml:space="preserve">, </w:t>
      </w:r>
      <w:r w:rsidR="005A2B93">
        <w:rPr>
          <w:b/>
          <w:bCs/>
          <w:sz w:val="36"/>
          <w:szCs w:val="36"/>
        </w:rPr>
        <w:br/>
        <w:t xml:space="preserve">         </w:t>
      </w:r>
      <w:r w:rsidR="00453099">
        <w:rPr>
          <w:b/>
          <w:bCs/>
          <w:sz w:val="36"/>
          <w:szCs w:val="36"/>
        </w:rPr>
        <w:t>James 1:</w:t>
      </w:r>
      <w:r w:rsidR="002240DB">
        <w:rPr>
          <w:b/>
          <w:bCs/>
          <w:sz w:val="36"/>
          <w:szCs w:val="36"/>
        </w:rPr>
        <w:t>22</w:t>
      </w:r>
      <w:r w:rsidR="00453099">
        <w:rPr>
          <w:b/>
          <w:bCs/>
          <w:sz w:val="36"/>
          <w:szCs w:val="36"/>
        </w:rPr>
        <w:t>-2</w:t>
      </w:r>
      <w:r w:rsidR="002240DB">
        <w:rPr>
          <w:b/>
          <w:bCs/>
          <w:sz w:val="36"/>
          <w:szCs w:val="36"/>
        </w:rPr>
        <w:t>7</w:t>
      </w:r>
      <w:r w:rsidRPr="00067B4B">
        <w:rPr>
          <w:vanish/>
          <w:sz w:val="26"/>
          <w:szCs w:val="26"/>
        </w:rPr>
        <w:t>Top of Form</w:t>
      </w:r>
    </w:p>
    <w:p w14:paraId="4C802E2E" w14:textId="77777777" w:rsidR="00A012BB" w:rsidRPr="00A012BB" w:rsidRDefault="00A012BB" w:rsidP="00A012BB">
      <w:pPr>
        <w:rPr>
          <w:vanish/>
          <w:sz w:val="26"/>
          <w:szCs w:val="26"/>
        </w:rPr>
      </w:pPr>
      <w:r w:rsidRPr="00A012BB">
        <w:rPr>
          <w:vanish/>
          <w:sz w:val="26"/>
          <w:szCs w:val="26"/>
        </w:rPr>
        <w:t>Top of Form</w:t>
      </w:r>
    </w:p>
    <w:p w14:paraId="6C786CAE" w14:textId="77777777" w:rsidR="00A012BB" w:rsidRPr="00A012BB" w:rsidRDefault="00A012BB" w:rsidP="00A012BB">
      <w:pPr>
        <w:rPr>
          <w:b/>
          <w:bCs/>
          <w:sz w:val="26"/>
          <w:szCs w:val="26"/>
        </w:rPr>
      </w:pPr>
      <w:r w:rsidRPr="00A012BB">
        <w:rPr>
          <w:b/>
          <w:bCs/>
          <w:sz w:val="26"/>
          <w:szCs w:val="26"/>
        </w:rPr>
        <w:t>James 1:22-27 Study Guide</w:t>
      </w:r>
    </w:p>
    <w:p w14:paraId="62EE4479" w14:textId="77777777" w:rsidR="00A012BB" w:rsidRPr="00A012BB" w:rsidRDefault="00A012BB" w:rsidP="00A012BB">
      <w:pPr>
        <w:rPr>
          <w:b/>
          <w:bCs/>
          <w:sz w:val="26"/>
          <w:szCs w:val="26"/>
        </w:rPr>
      </w:pPr>
      <w:r w:rsidRPr="00A012BB">
        <w:rPr>
          <w:b/>
          <w:bCs/>
          <w:sz w:val="26"/>
          <w:szCs w:val="26"/>
        </w:rPr>
        <w:t>Quiz</w:t>
      </w:r>
    </w:p>
    <w:p w14:paraId="69C5BA22" w14:textId="77777777" w:rsidR="00A012BB" w:rsidRPr="00A012BB" w:rsidRDefault="00A012BB" w:rsidP="00A012BB">
      <w:pPr>
        <w:rPr>
          <w:sz w:val="26"/>
          <w:szCs w:val="26"/>
        </w:rPr>
      </w:pPr>
      <w:r w:rsidRPr="00A012BB">
        <w:rPr>
          <w:b/>
          <w:bCs/>
          <w:sz w:val="26"/>
          <w:szCs w:val="26"/>
        </w:rPr>
        <w:t>Instructions:</w:t>
      </w:r>
      <w:r w:rsidRPr="00A012BB">
        <w:rPr>
          <w:sz w:val="26"/>
          <w:szCs w:val="26"/>
        </w:rPr>
        <w:t xml:space="preserve"> Answer each question in 2-3 sentences.</w:t>
      </w:r>
    </w:p>
    <w:p w14:paraId="6182A4EF" w14:textId="77777777" w:rsidR="00A012BB" w:rsidRPr="00A012BB" w:rsidRDefault="00A012BB" w:rsidP="00A012BB">
      <w:pPr>
        <w:numPr>
          <w:ilvl w:val="0"/>
          <w:numId w:val="101"/>
        </w:numPr>
        <w:rPr>
          <w:sz w:val="26"/>
          <w:szCs w:val="26"/>
        </w:rPr>
      </w:pPr>
      <w:r w:rsidRPr="00A012BB">
        <w:rPr>
          <w:sz w:val="26"/>
          <w:szCs w:val="26"/>
        </w:rPr>
        <w:t>According to Dr. Bauer, what is the main contrast James establishes in verse 22?</w:t>
      </w:r>
    </w:p>
    <w:p w14:paraId="6BFE44F4" w14:textId="77777777" w:rsidR="00A012BB" w:rsidRPr="00A012BB" w:rsidRDefault="00A012BB" w:rsidP="00A012BB">
      <w:pPr>
        <w:numPr>
          <w:ilvl w:val="0"/>
          <w:numId w:val="101"/>
        </w:numPr>
        <w:rPr>
          <w:sz w:val="26"/>
          <w:szCs w:val="26"/>
        </w:rPr>
      </w:pPr>
      <w:r w:rsidRPr="00A012BB">
        <w:rPr>
          <w:sz w:val="26"/>
          <w:szCs w:val="26"/>
        </w:rPr>
        <w:t>How does James use the mirror analogy to illustrate the problem of being "hearers only?"</w:t>
      </w:r>
    </w:p>
    <w:p w14:paraId="14A84692" w14:textId="77777777" w:rsidR="00A012BB" w:rsidRPr="00A012BB" w:rsidRDefault="00A012BB" w:rsidP="00A012BB">
      <w:pPr>
        <w:numPr>
          <w:ilvl w:val="0"/>
          <w:numId w:val="101"/>
        </w:numPr>
        <w:rPr>
          <w:sz w:val="26"/>
          <w:szCs w:val="26"/>
        </w:rPr>
      </w:pPr>
      <w:r w:rsidRPr="00A012BB">
        <w:rPr>
          <w:sz w:val="26"/>
          <w:szCs w:val="26"/>
        </w:rPr>
        <w:t>What does it mean for the law to be described as "perfect" and a "law of liberty" in this context?</w:t>
      </w:r>
    </w:p>
    <w:p w14:paraId="16A80152" w14:textId="77777777" w:rsidR="00A012BB" w:rsidRPr="00A012BB" w:rsidRDefault="00A012BB" w:rsidP="00A012BB">
      <w:pPr>
        <w:numPr>
          <w:ilvl w:val="0"/>
          <w:numId w:val="101"/>
        </w:numPr>
        <w:rPr>
          <w:sz w:val="26"/>
          <w:szCs w:val="26"/>
        </w:rPr>
      </w:pPr>
      <w:r w:rsidRPr="00A012BB">
        <w:rPr>
          <w:sz w:val="26"/>
          <w:szCs w:val="26"/>
        </w:rPr>
        <w:t>How does Dr. Bauer interpret the connection between doing the Word and experiencing salvation?</w:t>
      </w:r>
    </w:p>
    <w:p w14:paraId="464755B2" w14:textId="77777777" w:rsidR="00A012BB" w:rsidRPr="00A012BB" w:rsidRDefault="00A012BB" w:rsidP="00A012BB">
      <w:pPr>
        <w:numPr>
          <w:ilvl w:val="0"/>
          <w:numId w:val="101"/>
        </w:numPr>
        <w:rPr>
          <w:sz w:val="26"/>
          <w:szCs w:val="26"/>
        </w:rPr>
      </w:pPr>
      <w:r w:rsidRPr="00A012BB">
        <w:rPr>
          <w:sz w:val="26"/>
          <w:szCs w:val="26"/>
        </w:rPr>
        <w:t>What are the three types of deception that Dr. Bauer identifies within James 1:16-27?</w:t>
      </w:r>
    </w:p>
    <w:p w14:paraId="39AF5C44" w14:textId="77777777" w:rsidR="00A012BB" w:rsidRPr="00A012BB" w:rsidRDefault="00A012BB" w:rsidP="00A012BB">
      <w:pPr>
        <w:numPr>
          <w:ilvl w:val="0"/>
          <w:numId w:val="101"/>
        </w:numPr>
        <w:rPr>
          <w:sz w:val="26"/>
          <w:szCs w:val="26"/>
        </w:rPr>
      </w:pPr>
      <w:r w:rsidRPr="00A012BB">
        <w:rPr>
          <w:sz w:val="26"/>
          <w:szCs w:val="26"/>
        </w:rPr>
        <w:t xml:space="preserve">What is the significance of the Greek word </w:t>
      </w:r>
      <w:r w:rsidRPr="00A012BB">
        <w:rPr>
          <w:i/>
          <w:iCs/>
          <w:sz w:val="26"/>
          <w:szCs w:val="26"/>
        </w:rPr>
        <w:t>threskos</w:t>
      </w:r>
      <w:r w:rsidRPr="00A012BB">
        <w:rPr>
          <w:sz w:val="26"/>
          <w:szCs w:val="26"/>
        </w:rPr>
        <w:t>, translated as “religious” in verse 26?</w:t>
      </w:r>
    </w:p>
    <w:p w14:paraId="177364F0" w14:textId="77777777" w:rsidR="00A012BB" w:rsidRPr="00A012BB" w:rsidRDefault="00A012BB" w:rsidP="00A012BB">
      <w:pPr>
        <w:numPr>
          <w:ilvl w:val="0"/>
          <w:numId w:val="101"/>
        </w:numPr>
        <w:rPr>
          <w:sz w:val="26"/>
          <w:szCs w:val="26"/>
        </w:rPr>
      </w:pPr>
      <w:r w:rsidRPr="00A012BB">
        <w:rPr>
          <w:sz w:val="26"/>
          <w:szCs w:val="26"/>
        </w:rPr>
        <w:t>What are the key differences between true and vain religion as presented in James 1:26-27?</w:t>
      </w:r>
    </w:p>
    <w:p w14:paraId="40F4028F" w14:textId="77777777" w:rsidR="00A012BB" w:rsidRPr="00A012BB" w:rsidRDefault="00A012BB" w:rsidP="00A012BB">
      <w:pPr>
        <w:numPr>
          <w:ilvl w:val="0"/>
          <w:numId w:val="101"/>
        </w:numPr>
        <w:rPr>
          <w:sz w:val="26"/>
          <w:szCs w:val="26"/>
        </w:rPr>
      </w:pPr>
      <w:r w:rsidRPr="00A012BB">
        <w:rPr>
          <w:sz w:val="26"/>
          <w:szCs w:val="26"/>
        </w:rPr>
        <w:t>Why is "visiting orphans and widows" included as a marker of true religion?</w:t>
      </w:r>
    </w:p>
    <w:p w14:paraId="6C130AB4" w14:textId="77777777" w:rsidR="00A012BB" w:rsidRPr="00A012BB" w:rsidRDefault="00A012BB" w:rsidP="00A012BB">
      <w:pPr>
        <w:numPr>
          <w:ilvl w:val="0"/>
          <w:numId w:val="101"/>
        </w:numPr>
        <w:rPr>
          <w:sz w:val="26"/>
          <w:szCs w:val="26"/>
        </w:rPr>
      </w:pPr>
      <w:r w:rsidRPr="00A012BB">
        <w:rPr>
          <w:sz w:val="26"/>
          <w:szCs w:val="26"/>
        </w:rPr>
        <w:t>How does James use the concept of being “unstained from the world” and what does it mean?</w:t>
      </w:r>
    </w:p>
    <w:p w14:paraId="318E84AB" w14:textId="77777777" w:rsidR="00A012BB" w:rsidRPr="00A012BB" w:rsidRDefault="00A012BB" w:rsidP="00A012BB">
      <w:pPr>
        <w:numPr>
          <w:ilvl w:val="0"/>
          <w:numId w:val="101"/>
        </w:numPr>
        <w:rPr>
          <w:sz w:val="26"/>
          <w:szCs w:val="26"/>
        </w:rPr>
      </w:pPr>
      <w:r w:rsidRPr="00A012BB">
        <w:rPr>
          <w:sz w:val="26"/>
          <w:szCs w:val="26"/>
        </w:rPr>
        <w:t>How does this passage connect to the idea of worship as a practice?</w:t>
      </w:r>
    </w:p>
    <w:p w14:paraId="43844F8A" w14:textId="77777777" w:rsidR="00A012BB" w:rsidRPr="00A012BB" w:rsidRDefault="00A012BB" w:rsidP="00A012BB">
      <w:pPr>
        <w:rPr>
          <w:b/>
          <w:bCs/>
          <w:sz w:val="26"/>
          <w:szCs w:val="26"/>
        </w:rPr>
      </w:pPr>
      <w:r w:rsidRPr="00A012BB">
        <w:rPr>
          <w:b/>
          <w:bCs/>
          <w:sz w:val="26"/>
          <w:szCs w:val="26"/>
        </w:rPr>
        <w:t>Answer Key</w:t>
      </w:r>
    </w:p>
    <w:p w14:paraId="45EC3C8C" w14:textId="77777777" w:rsidR="00A012BB" w:rsidRPr="00A012BB" w:rsidRDefault="00A012BB" w:rsidP="00A012BB">
      <w:pPr>
        <w:numPr>
          <w:ilvl w:val="0"/>
          <w:numId w:val="102"/>
        </w:numPr>
        <w:rPr>
          <w:sz w:val="26"/>
          <w:szCs w:val="26"/>
        </w:rPr>
      </w:pPr>
      <w:r w:rsidRPr="00A012BB">
        <w:rPr>
          <w:sz w:val="26"/>
          <w:szCs w:val="26"/>
        </w:rPr>
        <w:t>James contrasts the positive exhortation to be doers of the Word with the negative idea of being hearers only, who deceive themselves. This contrast highlights the importance of action alongside simply listening.</w:t>
      </w:r>
    </w:p>
    <w:p w14:paraId="12DB916B" w14:textId="77777777" w:rsidR="00A012BB" w:rsidRPr="00A012BB" w:rsidRDefault="00A012BB" w:rsidP="00A012BB">
      <w:pPr>
        <w:numPr>
          <w:ilvl w:val="0"/>
          <w:numId w:val="102"/>
        </w:numPr>
        <w:rPr>
          <w:sz w:val="26"/>
          <w:szCs w:val="26"/>
        </w:rPr>
      </w:pPr>
      <w:r w:rsidRPr="00A012BB">
        <w:rPr>
          <w:sz w:val="26"/>
          <w:szCs w:val="26"/>
        </w:rPr>
        <w:t>The mirror analogy illustrates how a hearer only sees their imperfections (spiritual or otherwise) but does not act to correct them, forgetting what they saw. This shows a lack of genuine engagement with the word.</w:t>
      </w:r>
    </w:p>
    <w:p w14:paraId="0C665F16" w14:textId="77777777" w:rsidR="00A012BB" w:rsidRPr="00A012BB" w:rsidRDefault="00A012BB" w:rsidP="00A012BB">
      <w:pPr>
        <w:numPr>
          <w:ilvl w:val="0"/>
          <w:numId w:val="102"/>
        </w:numPr>
        <w:rPr>
          <w:sz w:val="26"/>
          <w:szCs w:val="26"/>
        </w:rPr>
      </w:pPr>
      <w:r w:rsidRPr="00A012BB">
        <w:rPr>
          <w:sz w:val="26"/>
          <w:szCs w:val="26"/>
        </w:rPr>
        <w:lastRenderedPageBreak/>
        <w:t>The law is described as "perfect" because it contains everything necessary for salvation and "law of liberty" because it offers freedom from the bondage of self-interest, judgement, and sin, thereby enabling true obedience.</w:t>
      </w:r>
    </w:p>
    <w:p w14:paraId="4E5A7EB9" w14:textId="77777777" w:rsidR="00A012BB" w:rsidRPr="00A012BB" w:rsidRDefault="00A012BB" w:rsidP="00A012BB">
      <w:pPr>
        <w:numPr>
          <w:ilvl w:val="0"/>
          <w:numId w:val="102"/>
        </w:numPr>
        <w:rPr>
          <w:sz w:val="26"/>
          <w:szCs w:val="26"/>
        </w:rPr>
      </w:pPr>
      <w:r w:rsidRPr="00A012BB">
        <w:rPr>
          <w:sz w:val="26"/>
          <w:szCs w:val="26"/>
        </w:rPr>
        <w:t>Dr. Bauer interprets the connection as sacramental, implying that salvation is experienced through the process of doing the Word, indicating both present deliverance and the promise of future eschatological blessedness.</w:t>
      </w:r>
    </w:p>
    <w:p w14:paraId="00BC4DBC" w14:textId="77777777" w:rsidR="00A012BB" w:rsidRPr="00A012BB" w:rsidRDefault="00A012BB" w:rsidP="00A012BB">
      <w:pPr>
        <w:numPr>
          <w:ilvl w:val="0"/>
          <w:numId w:val="102"/>
        </w:numPr>
        <w:rPr>
          <w:sz w:val="26"/>
          <w:szCs w:val="26"/>
        </w:rPr>
      </w:pPr>
      <w:r w:rsidRPr="00A012BB">
        <w:rPr>
          <w:sz w:val="26"/>
          <w:szCs w:val="26"/>
        </w:rPr>
        <w:t>The three types of deception are deception regarding God's motives (v. 16), deception regarding God's method of salvation (v. 22), and deception regarding God’s approval (v. 26).</w:t>
      </w:r>
    </w:p>
    <w:p w14:paraId="52FEE68F" w14:textId="77777777" w:rsidR="00A012BB" w:rsidRPr="00A012BB" w:rsidRDefault="00A012BB" w:rsidP="00A012BB">
      <w:pPr>
        <w:numPr>
          <w:ilvl w:val="0"/>
          <w:numId w:val="102"/>
        </w:numPr>
        <w:rPr>
          <w:sz w:val="26"/>
          <w:szCs w:val="26"/>
        </w:rPr>
      </w:pPr>
      <w:r w:rsidRPr="00A012BB">
        <w:rPr>
          <w:sz w:val="26"/>
          <w:szCs w:val="26"/>
        </w:rPr>
        <w:t xml:space="preserve">The word </w:t>
      </w:r>
      <w:r w:rsidRPr="00A012BB">
        <w:rPr>
          <w:i/>
          <w:iCs/>
          <w:sz w:val="26"/>
          <w:szCs w:val="26"/>
        </w:rPr>
        <w:t>threskos</w:t>
      </w:r>
      <w:r w:rsidRPr="00A012BB">
        <w:rPr>
          <w:sz w:val="26"/>
          <w:szCs w:val="26"/>
        </w:rPr>
        <w:t xml:space="preserve"> emphasizes the human impulse to please God through religious acts, which makes it all the more devastating when those acts are deemed vain or useless as far as God is concerned.</w:t>
      </w:r>
    </w:p>
    <w:p w14:paraId="17DFDDCF" w14:textId="77777777" w:rsidR="00A012BB" w:rsidRPr="00A012BB" w:rsidRDefault="00A012BB" w:rsidP="00A012BB">
      <w:pPr>
        <w:numPr>
          <w:ilvl w:val="0"/>
          <w:numId w:val="102"/>
        </w:numPr>
        <w:rPr>
          <w:sz w:val="26"/>
          <w:szCs w:val="26"/>
        </w:rPr>
      </w:pPr>
      <w:r w:rsidRPr="00A012BB">
        <w:rPr>
          <w:sz w:val="26"/>
          <w:szCs w:val="26"/>
        </w:rPr>
        <w:t>True religion involves acts of mercy, bridling the tongue, being pure and undefiled, and freedom from worldliness, while vain religion is marked by self-deception, empty religious performance, and a lack of action.</w:t>
      </w:r>
    </w:p>
    <w:p w14:paraId="024D15AF" w14:textId="77777777" w:rsidR="00A012BB" w:rsidRPr="00A012BB" w:rsidRDefault="00A012BB" w:rsidP="00A012BB">
      <w:pPr>
        <w:numPr>
          <w:ilvl w:val="0"/>
          <w:numId w:val="102"/>
        </w:numPr>
        <w:rPr>
          <w:sz w:val="26"/>
          <w:szCs w:val="26"/>
        </w:rPr>
      </w:pPr>
      <w:r w:rsidRPr="00A012BB">
        <w:rPr>
          <w:sz w:val="26"/>
          <w:szCs w:val="26"/>
        </w:rPr>
        <w:t>Visiting widows and orphans represents caring for the poor and oppressed and is a covenant obligation of Christians to reflect God’s compassion and active love as Father and Creator.</w:t>
      </w:r>
    </w:p>
    <w:p w14:paraId="624598FD" w14:textId="77777777" w:rsidR="00A012BB" w:rsidRPr="00A012BB" w:rsidRDefault="00A012BB" w:rsidP="00A012BB">
      <w:pPr>
        <w:numPr>
          <w:ilvl w:val="0"/>
          <w:numId w:val="102"/>
        </w:numPr>
        <w:rPr>
          <w:sz w:val="26"/>
          <w:szCs w:val="26"/>
        </w:rPr>
      </w:pPr>
      <w:r w:rsidRPr="00A012BB">
        <w:rPr>
          <w:sz w:val="26"/>
          <w:szCs w:val="26"/>
        </w:rPr>
        <w:t>Being unstained from the world means actively engaging in the world while avoiding the worldly disposition toward evil. This means not finding security in this present world and resisting a double-minded approach to religion.</w:t>
      </w:r>
    </w:p>
    <w:p w14:paraId="230B0784" w14:textId="77777777" w:rsidR="00A012BB" w:rsidRPr="00A012BB" w:rsidRDefault="00A012BB" w:rsidP="00A012BB">
      <w:pPr>
        <w:numPr>
          <w:ilvl w:val="0"/>
          <w:numId w:val="102"/>
        </w:numPr>
        <w:rPr>
          <w:sz w:val="26"/>
          <w:szCs w:val="26"/>
        </w:rPr>
      </w:pPr>
      <w:r w:rsidRPr="00A012BB">
        <w:rPr>
          <w:sz w:val="26"/>
          <w:szCs w:val="26"/>
        </w:rPr>
        <w:t>This passage links worship not only to the assembly but to the crucible of life. To be a doer of the word is to actively live out the gospel in daily life. This is the essence of true worship.</w:t>
      </w:r>
    </w:p>
    <w:p w14:paraId="792C291E" w14:textId="4A023F63" w:rsidR="00A012BB" w:rsidRPr="00A012BB" w:rsidRDefault="00A012BB" w:rsidP="00A012BB">
      <w:pPr>
        <w:rPr>
          <w:b/>
          <w:bCs/>
          <w:sz w:val="32"/>
          <w:szCs w:val="32"/>
        </w:rPr>
      </w:pPr>
      <w:r>
        <w:rPr>
          <w:b/>
          <w:bCs/>
          <w:sz w:val="32"/>
          <w:szCs w:val="32"/>
        </w:rPr>
        <w:br/>
      </w:r>
      <w:r w:rsidRPr="00A012BB">
        <w:rPr>
          <w:b/>
          <w:bCs/>
          <w:sz w:val="32"/>
          <w:szCs w:val="32"/>
        </w:rPr>
        <w:t>Essay Questions</w:t>
      </w:r>
    </w:p>
    <w:p w14:paraId="2E325FC2" w14:textId="77777777" w:rsidR="00A012BB" w:rsidRPr="00A012BB" w:rsidRDefault="00A012BB" w:rsidP="00A012BB">
      <w:pPr>
        <w:rPr>
          <w:sz w:val="26"/>
          <w:szCs w:val="26"/>
        </w:rPr>
      </w:pPr>
      <w:r w:rsidRPr="00A012BB">
        <w:rPr>
          <w:b/>
          <w:bCs/>
          <w:sz w:val="26"/>
          <w:szCs w:val="26"/>
        </w:rPr>
        <w:t>Instructions:</w:t>
      </w:r>
      <w:r w:rsidRPr="00A012BB">
        <w:rPr>
          <w:sz w:val="26"/>
          <w:szCs w:val="26"/>
        </w:rPr>
        <w:t xml:space="preserve"> Choose one of the following questions to answer in an essay format.</w:t>
      </w:r>
    </w:p>
    <w:p w14:paraId="5D9052B1" w14:textId="77777777" w:rsidR="00A012BB" w:rsidRPr="00A012BB" w:rsidRDefault="00A012BB" w:rsidP="00A012BB">
      <w:pPr>
        <w:numPr>
          <w:ilvl w:val="0"/>
          <w:numId w:val="103"/>
        </w:numPr>
        <w:rPr>
          <w:sz w:val="26"/>
          <w:szCs w:val="26"/>
        </w:rPr>
      </w:pPr>
      <w:r w:rsidRPr="00A012BB">
        <w:rPr>
          <w:sz w:val="26"/>
          <w:szCs w:val="26"/>
        </w:rPr>
        <w:t>Analyze the structure of James 1:22-27, focusing on the relationships between the exhortation, substantiation, and the use of chiasm. How does this structure contribute to the overall message of the passage?</w:t>
      </w:r>
    </w:p>
    <w:p w14:paraId="04C13981" w14:textId="77777777" w:rsidR="00A012BB" w:rsidRPr="00A012BB" w:rsidRDefault="00A012BB" w:rsidP="00A012BB">
      <w:pPr>
        <w:numPr>
          <w:ilvl w:val="0"/>
          <w:numId w:val="103"/>
        </w:numPr>
        <w:rPr>
          <w:sz w:val="26"/>
          <w:szCs w:val="26"/>
        </w:rPr>
      </w:pPr>
      <w:r w:rsidRPr="00A012BB">
        <w:rPr>
          <w:sz w:val="26"/>
          <w:szCs w:val="26"/>
        </w:rPr>
        <w:lastRenderedPageBreak/>
        <w:t>Compare and contrast the concepts of “hearing” and “doing” as presented in James 1:22-25. Explore the implications of each approach in relation to salvation and the Christian life.</w:t>
      </w:r>
    </w:p>
    <w:p w14:paraId="03C7BE3E" w14:textId="77777777" w:rsidR="00A012BB" w:rsidRPr="00A012BB" w:rsidRDefault="00A012BB" w:rsidP="00A012BB">
      <w:pPr>
        <w:numPr>
          <w:ilvl w:val="0"/>
          <w:numId w:val="103"/>
        </w:numPr>
        <w:rPr>
          <w:sz w:val="26"/>
          <w:szCs w:val="26"/>
        </w:rPr>
      </w:pPr>
      <w:r w:rsidRPr="00A012BB">
        <w:rPr>
          <w:sz w:val="26"/>
          <w:szCs w:val="26"/>
        </w:rPr>
        <w:t>Discuss the role of “deception” in James 1:16-27, using the three types of deception identified by Dr. Bauer. How do these deceptions relate to each other, and what does James suggest as a solution to avoid them?</w:t>
      </w:r>
    </w:p>
    <w:p w14:paraId="20DA02BA" w14:textId="77777777" w:rsidR="00A012BB" w:rsidRPr="00A012BB" w:rsidRDefault="00A012BB" w:rsidP="00A012BB">
      <w:pPr>
        <w:numPr>
          <w:ilvl w:val="0"/>
          <w:numId w:val="103"/>
        </w:numPr>
        <w:rPr>
          <w:sz w:val="26"/>
          <w:szCs w:val="26"/>
        </w:rPr>
      </w:pPr>
      <w:r w:rsidRPr="00A012BB">
        <w:rPr>
          <w:sz w:val="26"/>
          <w:szCs w:val="26"/>
        </w:rPr>
        <w:t>Examine the connection between law and liberty in the context of James 1:25. How does James redefine the law, and what does it mean for the Christian's ability to obey?</w:t>
      </w:r>
    </w:p>
    <w:p w14:paraId="66A767DE" w14:textId="77777777" w:rsidR="00A012BB" w:rsidRPr="00A012BB" w:rsidRDefault="00A012BB" w:rsidP="00A012BB">
      <w:pPr>
        <w:numPr>
          <w:ilvl w:val="0"/>
          <w:numId w:val="103"/>
        </w:numPr>
        <w:rPr>
          <w:sz w:val="26"/>
          <w:szCs w:val="26"/>
        </w:rPr>
      </w:pPr>
      <w:r w:rsidRPr="00A012BB">
        <w:rPr>
          <w:sz w:val="26"/>
          <w:szCs w:val="26"/>
        </w:rPr>
        <w:t>Evaluate the markers of true religion in James 1:26-27 and explain how they relate to the broader themes of the book of James. What is the relationship between ritual and behavior within the framework of true religion?</w:t>
      </w:r>
    </w:p>
    <w:p w14:paraId="3F48A8BC" w14:textId="597DCBDA" w:rsidR="00A012BB" w:rsidRPr="00A012BB" w:rsidRDefault="00A012BB" w:rsidP="00A012BB">
      <w:pPr>
        <w:rPr>
          <w:b/>
          <w:bCs/>
          <w:sz w:val="32"/>
          <w:szCs w:val="32"/>
        </w:rPr>
      </w:pPr>
      <w:r>
        <w:rPr>
          <w:b/>
          <w:bCs/>
          <w:sz w:val="32"/>
          <w:szCs w:val="32"/>
        </w:rPr>
        <w:br/>
      </w:r>
      <w:r w:rsidRPr="00A012BB">
        <w:rPr>
          <w:b/>
          <w:bCs/>
          <w:sz w:val="32"/>
          <w:szCs w:val="32"/>
        </w:rPr>
        <w:t>Glossary of Key Terms</w:t>
      </w:r>
    </w:p>
    <w:p w14:paraId="617DFC27" w14:textId="77777777" w:rsidR="00A012BB" w:rsidRPr="00A012BB" w:rsidRDefault="00A012BB" w:rsidP="00A012BB">
      <w:pPr>
        <w:numPr>
          <w:ilvl w:val="0"/>
          <w:numId w:val="104"/>
        </w:numPr>
        <w:rPr>
          <w:sz w:val="26"/>
          <w:szCs w:val="26"/>
        </w:rPr>
      </w:pPr>
      <w:r w:rsidRPr="00A012BB">
        <w:rPr>
          <w:b/>
          <w:bCs/>
          <w:sz w:val="26"/>
          <w:szCs w:val="26"/>
        </w:rPr>
        <w:t>Doer of the Word:</w:t>
      </w:r>
      <w:r w:rsidRPr="00A012BB">
        <w:rPr>
          <w:sz w:val="26"/>
          <w:szCs w:val="26"/>
        </w:rPr>
        <w:t xml:space="preserve"> Someone who not only hears and understands the message of the gospel but also acts upon it, allowing it to shape their character and behavior.</w:t>
      </w:r>
    </w:p>
    <w:p w14:paraId="393F456D" w14:textId="77777777" w:rsidR="00A012BB" w:rsidRPr="00A012BB" w:rsidRDefault="00A012BB" w:rsidP="00A012BB">
      <w:pPr>
        <w:numPr>
          <w:ilvl w:val="0"/>
          <w:numId w:val="104"/>
        </w:numPr>
        <w:rPr>
          <w:sz w:val="26"/>
          <w:szCs w:val="26"/>
        </w:rPr>
      </w:pPr>
      <w:r w:rsidRPr="00A012BB">
        <w:rPr>
          <w:b/>
          <w:bCs/>
          <w:sz w:val="26"/>
          <w:szCs w:val="26"/>
        </w:rPr>
        <w:t>Hearer Only:</w:t>
      </w:r>
      <w:r w:rsidRPr="00A012BB">
        <w:rPr>
          <w:sz w:val="26"/>
          <w:szCs w:val="26"/>
        </w:rPr>
        <w:t xml:space="preserve"> Someone who listens to the Word but does not act on it, resulting in self-deception and an ineffective faith.</w:t>
      </w:r>
    </w:p>
    <w:p w14:paraId="4B573798" w14:textId="77777777" w:rsidR="00A012BB" w:rsidRPr="00A012BB" w:rsidRDefault="00A012BB" w:rsidP="00A012BB">
      <w:pPr>
        <w:numPr>
          <w:ilvl w:val="0"/>
          <w:numId w:val="104"/>
        </w:numPr>
        <w:rPr>
          <w:sz w:val="26"/>
          <w:szCs w:val="26"/>
        </w:rPr>
      </w:pPr>
      <w:r w:rsidRPr="00A012BB">
        <w:rPr>
          <w:b/>
          <w:bCs/>
          <w:sz w:val="26"/>
          <w:szCs w:val="26"/>
        </w:rPr>
        <w:t>Paralogizomai:</w:t>
      </w:r>
      <w:r w:rsidRPr="00A012BB">
        <w:rPr>
          <w:sz w:val="26"/>
          <w:szCs w:val="26"/>
        </w:rPr>
        <w:t xml:space="preserve"> Greek word for "deceive," used in verse 22, referring to deceiving oneself regarding what is necessary for salvation.</w:t>
      </w:r>
    </w:p>
    <w:p w14:paraId="6BFCA99E" w14:textId="77777777" w:rsidR="00A012BB" w:rsidRPr="00A012BB" w:rsidRDefault="00A012BB" w:rsidP="00A012BB">
      <w:pPr>
        <w:numPr>
          <w:ilvl w:val="0"/>
          <w:numId w:val="104"/>
        </w:numPr>
        <w:rPr>
          <w:sz w:val="26"/>
          <w:szCs w:val="26"/>
        </w:rPr>
      </w:pPr>
      <w:r w:rsidRPr="00A012BB">
        <w:rPr>
          <w:b/>
          <w:bCs/>
          <w:sz w:val="26"/>
          <w:szCs w:val="26"/>
        </w:rPr>
        <w:t>Planao:</w:t>
      </w:r>
      <w:r w:rsidRPr="00A012BB">
        <w:rPr>
          <w:sz w:val="26"/>
          <w:szCs w:val="26"/>
        </w:rPr>
        <w:t xml:space="preserve"> Greek word for "deceive," used in verse 16, referring to being misled or straying from truth.</w:t>
      </w:r>
    </w:p>
    <w:p w14:paraId="570405B6" w14:textId="77777777" w:rsidR="00A012BB" w:rsidRPr="00A012BB" w:rsidRDefault="00A012BB" w:rsidP="00A012BB">
      <w:pPr>
        <w:numPr>
          <w:ilvl w:val="0"/>
          <w:numId w:val="104"/>
        </w:numPr>
        <w:rPr>
          <w:sz w:val="26"/>
          <w:szCs w:val="26"/>
        </w:rPr>
      </w:pPr>
      <w:r w:rsidRPr="00A012BB">
        <w:rPr>
          <w:b/>
          <w:bCs/>
          <w:sz w:val="26"/>
          <w:szCs w:val="26"/>
        </w:rPr>
        <w:t>Apatao:</w:t>
      </w:r>
      <w:r w:rsidRPr="00A012BB">
        <w:rPr>
          <w:sz w:val="26"/>
          <w:szCs w:val="26"/>
        </w:rPr>
        <w:t xml:space="preserve"> Greek word for "deceive," used in verse 26, referring to self-deception regarding God's approval.</w:t>
      </w:r>
    </w:p>
    <w:p w14:paraId="505C05EF" w14:textId="77777777" w:rsidR="00A012BB" w:rsidRPr="00A012BB" w:rsidRDefault="00A012BB" w:rsidP="00A012BB">
      <w:pPr>
        <w:numPr>
          <w:ilvl w:val="0"/>
          <w:numId w:val="104"/>
        </w:numPr>
        <w:rPr>
          <w:sz w:val="26"/>
          <w:szCs w:val="26"/>
        </w:rPr>
      </w:pPr>
      <w:r w:rsidRPr="00A012BB">
        <w:rPr>
          <w:b/>
          <w:bCs/>
          <w:sz w:val="26"/>
          <w:szCs w:val="26"/>
        </w:rPr>
        <w:t>Perfect Law of Liberty:</w:t>
      </w:r>
      <w:r w:rsidRPr="00A012BB">
        <w:rPr>
          <w:sz w:val="26"/>
          <w:szCs w:val="26"/>
        </w:rPr>
        <w:t xml:space="preserve"> The complete and freeing law of God (potentially alluding to the Torah as reinterpreted by Jesus), which brings freedom from self-obsession, judgement, and sin.</w:t>
      </w:r>
    </w:p>
    <w:p w14:paraId="755C9476" w14:textId="77777777" w:rsidR="00A012BB" w:rsidRPr="00A012BB" w:rsidRDefault="00A012BB" w:rsidP="00A012BB">
      <w:pPr>
        <w:numPr>
          <w:ilvl w:val="0"/>
          <w:numId w:val="104"/>
        </w:numPr>
        <w:rPr>
          <w:sz w:val="26"/>
          <w:szCs w:val="26"/>
        </w:rPr>
      </w:pPr>
      <w:r w:rsidRPr="00A012BB">
        <w:rPr>
          <w:b/>
          <w:bCs/>
          <w:sz w:val="26"/>
          <w:szCs w:val="26"/>
        </w:rPr>
        <w:t>Chiasm:</w:t>
      </w:r>
      <w:r w:rsidRPr="00A012BB">
        <w:rPr>
          <w:sz w:val="26"/>
          <w:szCs w:val="26"/>
        </w:rPr>
        <w:t xml:space="preserve"> A literary structure where ideas or words are presented in an A-B-B-A pattern, used here to emphasize the positive aspects of being a doer of the Word.</w:t>
      </w:r>
    </w:p>
    <w:p w14:paraId="7BB86F9F" w14:textId="77777777" w:rsidR="00A012BB" w:rsidRPr="00A012BB" w:rsidRDefault="00A012BB" w:rsidP="00A012BB">
      <w:pPr>
        <w:numPr>
          <w:ilvl w:val="0"/>
          <w:numId w:val="104"/>
        </w:numPr>
        <w:rPr>
          <w:sz w:val="26"/>
          <w:szCs w:val="26"/>
        </w:rPr>
      </w:pPr>
      <w:r w:rsidRPr="00A012BB">
        <w:rPr>
          <w:b/>
          <w:bCs/>
          <w:sz w:val="26"/>
          <w:szCs w:val="26"/>
        </w:rPr>
        <w:t>Eschatological:</w:t>
      </w:r>
      <w:r w:rsidRPr="00A012BB">
        <w:rPr>
          <w:sz w:val="26"/>
          <w:szCs w:val="26"/>
        </w:rPr>
        <w:t xml:space="preserve"> Relating to the end times or the final destiny of humanity. In this context, it refers to the future, ultimate salvation experienced after death.</w:t>
      </w:r>
    </w:p>
    <w:p w14:paraId="6D9F113B" w14:textId="77777777" w:rsidR="00A012BB" w:rsidRPr="00A012BB" w:rsidRDefault="00A012BB" w:rsidP="00A012BB">
      <w:pPr>
        <w:numPr>
          <w:ilvl w:val="0"/>
          <w:numId w:val="104"/>
        </w:numPr>
        <w:rPr>
          <w:sz w:val="26"/>
          <w:szCs w:val="26"/>
        </w:rPr>
      </w:pPr>
      <w:r w:rsidRPr="00A012BB">
        <w:rPr>
          <w:b/>
          <w:bCs/>
          <w:sz w:val="26"/>
          <w:szCs w:val="26"/>
        </w:rPr>
        <w:lastRenderedPageBreak/>
        <w:t>Threskos:</w:t>
      </w:r>
      <w:r w:rsidRPr="00A012BB">
        <w:rPr>
          <w:sz w:val="26"/>
          <w:szCs w:val="26"/>
        </w:rPr>
        <w:t xml:space="preserve"> Greek word for "religious," referring to the performance of religious acts to please God.</w:t>
      </w:r>
    </w:p>
    <w:p w14:paraId="0A6508FC" w14:textId="77777777" w:rsidR="00A012BB" w:rsidRPr="00A012BB" w:rsidRDefault="00A012BB" w:rsidP="00A012BB">
      <w:pPr>
        <w:numPr>
          <w:ilvl w:val="0"/>
          <w:numId w:val="104"/>
        </w:numPr>
        <w:rPr>
          <w:sz w:val="26"/>
          <w:szCs w:val="26"/>
        </w:rPr>
      </w:pPr>
      <w:r w:rsidRPr="00A012BB">
        <w:rPr>
          <w:b/>
          <w:bCs/>
          <w:sz w:val="26"/>
          <w:szCs w:val="26"/>
        </w:rPr>
        <w:t>Mataios:</w:t>
      </w:r>
      <w:r w:rsidRPr="00A012BB">
        <w:rPr>
          <w:sz w:val="26"/>
          <w:szCs w:val="26"/>
        </w:rPr>
        <w:t xml:space="preserve"> Greek word for "vain" or "useless," used in verse 26 to describe religion that does not please God.</w:t>
      </w:r>
    </w:p>
    <w:p w14:paraId="61166B76" w14:textId="77777777" w:rsidR="00A012BB" w:rsidRPr="00A012BB" w:rsidRDefault="00A012BB" w:rsidP="00A012BB">
      <w:pPr>
        <w:numPr>
          <w:ilvl w:val="0"/>
          <w:numId w:val="104"/>
        </w:numPr>
        <w:rPr>
          <w:sz w:val="26"/>
          <w:szCs w:val="26"/>
        </w:rPr>
      </w:pPr>
      <w:r w:rsidRPr="00A012BB">
        <w:rPr>
          <w:b/>
          <w:bCs/>
          <w:sz w:val="26"/>
          <w:szCs w:val="26"/>
        </w:rPr>
        <w:t>Pure and Undefiled:</w:t>
      </w:r>
      <w:r w:rsidRPr="00A012BB">
        <w:rPr>
          <w:sz w:val="26"/>
          <w:szCs w:val="26"/>
        </w:rPr>
        <w:t xml:space="preserve"> A cultic term referring to being acceptable to God through freedom from the stain of worldliness and a wholehearted commitment to the faith.</w:t>
      </w:r>
    </w:p>
    <w:p w14:paraId="34256562" w14:textId="77777777" w:rsidR="00A012BB" w:rsidRPr="00A012BB" w:rsidRDefault="00A012BB" w:rsidP="00A012BB">
      <w:pPr>
        <w:numPr>
          <w:ilvl w:val="0"/>
          <w:numId w:val="104"/>
        </w:numPr>
        <w:rPr>
          <w:sz w:val="26"/>
          <w:szCs w:val="26"/>
        </w:rPr>
      </w:pPr>
      <w:r w:rsidRPr="00A012BB">
        <w:rPr>
          <w:b/>
          <w:bCs/>
          <w:sz w:val="26"/>
          <w:szCs w:val="26"/>
        </w:rPr>
        <w:t>Unstained from the World:</w:t>
      </w:r>
      <w:r w:rsidRPr="00A012BB">
        <w:rPr>
          <w:sz w:val="26"/>
          <w:szCs w:val="26"/>
        </w:rPr>
        <w:t xml:space="preserve"> Not being corrupted by or conforming to worldly values and desires.</w:t>
      </w:r>
    </w:p>
    <w:p w14:paraId="19AF4070" w14:textId="77777777" w:rsidR="00A012BB" w:rsidRPr="00A012BB" w:rsidRDefault="00A012BB" w:rsidP="00A012BB">
      <w:pPr>
        <w:numPr>
          <w:ilvl w:val="0"/>
          <w:numId w:val="104"/>
        </w:numPr>
        <w:rPr>
          <w:sz w:val="26"/>
          <w:szCs w:val="26"/>
        </w:rPr>
      </w:pPr>
      <w:r w:rsidRPr="00A012BB">
        <w:rPr>
          <w:b/>
          <w:bCs/>
          <w:sz w:val="26"/>
          <w:szCs w:val="26"/>
        </w:rPr>
        <w:t>Visiting Orphans and Widows:</w:t>
      </w:r>
      <w:r w:rsidRPr="00A012BB">
        <w:rPr>
          <w:sz w:val="26"/>
          <w:szCs w:val="26"/>
        </w:rPr>
        <w:t xml:space="preserve"> Acts of mercy that illustrate the true nature of religion and obedience to God's command to care for the poor and oppressed.</w:t>
      </w:r>
    </w:p>
    <w:p w14:paraId="7347C860" w14:textId="77777777" w:rsidR="00A012BB" w:rsidRPr="00A012BB" w:rsidRDefault="00A012BB" w:rsidP="00A012BB">
      <w:pPr>
        <w:numPr>
          <w:ilvl w:val="0"/>
          <w:numId w:val="104"/>
        </w:numPr>
        <w:rPr>
          <w:sz w:val="26"/>
          <w:szCs w:val="26"/>
        </w:rPr>
      </w:pPr>
      <w:r w:rsidRPr="00A012BB">
        <w:rPr>
          <w:b/>
          <w:bCs/>
          <w:sz w:val="26"/>
          <w:szCs w:val="26"/>
        </w:rPr>
        <w:t>Katano'o:</w:t>
      </w:r>
      <w:r w:rsidRPr="00A012BB">
        <w:rPr>
          <w:sz w:val="26"/>
          <w:szCs w:val="26"/>
        </w:rPr>
        <w:t xml:space="preserve"> Greek word for a "quick glance," used in verse 23 to describe one who only superficially looks at the law.</w:t>
      </w:r>
    </w:p>
    <w:p w14:paraId="23DEF3DA" w14:textId="77777777" w:rsidR="00A012BB" w:rsidRPr="00A012BB" w:rsidRDefault="00A012BB" w:rsidP="00A012BB">
      <w:pPr>
        <w:numPr>
          <w:ilvl w:val="0"/>
          <w:numId w:val="104"/>
        </w:numPr>
        <w:rPr>
          <w:sz w:val="26"/>
          <w:szCs w:val="26"/>
        </w:rPr>
      </w:pPr>
      <w:r w:rsidRPr="00A012BB">
        <w:rPr>
          <w:b/>
          <w:bCs/>
          <w:sz w:val="26"/>
          <w:szCs w:val="26"/>
        </w:rPr>
        <w:t>Parakupto:</w:t>
      </w:r>
      <w:r w:rsidRPr="00A012BB">
        <w:rPr>
          <w:sz w:val="26"/>
          <w:szCs w:val="26"/>
        </w:rPr>
        <w:t xml:space="preserve"> Greek word for "to peer into," used in verse 25 to describe one who looks intently into the law.</w:t>
      </w:r>
    </w:p>
    <w:p w14:paraId="3B3DB81B" w14:textId="77777777" w:rsidR="00A012BB" w:rsidRPr="00A012BB" w:rsidRDefault="00A012BB" w:rsidP="00A012BB">
      <w:pPr>
        <w:rPr>
          <w:vanish/>
          <w:sz w:val="26"/>
          <w:szCs w:val="26"/>
        </w:rPr>
      </w:pPr>
      <w:r w:rsidRPr="00A012BB">
        <w:rPr>
          <w:vanish/>
          <w:sz w:val="26"/>
          <w:szCs w:val="26"/>
        </w:rPr>
        <w:t>Bottom of Form</w:t>
      </w:r>
    </w:p>
    <w:p w14:paraId="7168B2AE" w14:textId="77777777" w:rsidR="00A012BB" w:rsidRDefault="00A012BB">
      <w:pPr>
        <w:rPr>
          <w:vanish/>
          <w:sz w:val="26"/>
          <w:szCs w:val="26"/>
        </w:rPr>
      </w:pPr>
      <w:r>
        <w:rPr>
          <w:vanish/>
          <w:sz w:val="26"/>
          <w:szCs w:val="26"/>
        </w:rPr>
        <w:br w:type="page"/>
      </w:r>
    </w:p>
    <w:p w14:paraId="655A6FBE" w14:textId="77777777" w:rsidR="00A012BB" w:rsidRDefault="00A012BB">
      <w:pPr>
        <w:rPr>
          <w:sz w:val="26"/>
          <w:szCs w:val="26"/>
        </w:rPr>
      </w:pPr>
      <w:r>
        <w:rPr>
          <w:sz w:val="26"/>
          <w:szCs w:val="26"/>
        </w:rPr>
        <w:br w:type="page"/>
      </w:r>
    </w:p>
    <w:p w14:paraId="7933FC08" w14:textId="589BA01D"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B73CEBF" w14:textId="77777777" w:rsidR="00A012BB" w:rsidRPr="00A012BB" w:rsidRDefault="004A3CF6" w:rsidP="00A012BB">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A90E97">
        <w:rPr>
          <w:b/>
          <w:bCs/>
          <w:sz w:val="36"/>
          <w:szCs w:val="36"/>
        </w:rPr>
        <w:t>1</w:t>
      </w:r>
      <w:r w:rsidR="002240DB">
        <w:rPr>
          <w:b/>
          <w:bCs/>
          <w:sz w:val="36"/>
          <w:szCs w:val="36"/>
        </w:rPr>
        <w:t>9</w:t>
      </w:r>
      <w:r w:rsidR="00BA694E">
        <w:rPr>
          <w:b/>
          <w:bCs/>
          <w:sz w:val="36"/>
          <w:szCs w:val="36"/>
        </w:rPr>
        <w:t xml:space="preserve">, </w:t>
      </w:r>
      <w:r w:rsidR="00453099">
        <w:rPr>
          <w:b/>
          <w:bCs/>
          <w:sz w:val="36"/>
          <w:szCs w:val="36"/>
        </w:rPr>
        <w:t>James 1:</w:t>
      </w:r>
      <w:r w:rsidR="002240DB">
        <w:rPr>
          <w:b/>
          <w:bCs/>
          <w:sz w:val="36"/>
          <w:szCs w:val="36"/>
        </w:rPr>
        <w:t>22</w:t>
      </w:r>
      <w:r w:rsidR="00453099">
        <w:rPr>
          <w:b/>
          <w:bCs/>
          <w:sz w:val="36"/>
          <w:szCs w:val="36"/>
        </w:rPr>
        <w:t>-2</w:t>
      </w:r>
      <w:r w:rsidR="002240DB">
        <w:rPr>
          <w:b/>
          <w:bCs/>
          <w:sz w:val="36"/>
          <w:szCs w:val="36"/>
        </w:rPr>
        <w:t>7</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A012BB" w:rsidRPr="00A012BB">
        <w:rPr>
          <w:vanish/>
          <w:sz w:val="26"/>
          <w:szCs w:val="26"/>
        </w:rPr>
        <w:t>Top of Form</w:t>
      </w:r>
    </w:p>
    <w:p w14:paraId="04CF4F74" w14:textId="77777777" w:rsidR="00A012BB" w:rsidRPr="00A012BB" w:rsidRDefault="00A012BB" w:rsidP="00A012BB">
      <w:pPr>
        <w:rPr>
          <w:b/>
          <w:bCs/>
          <w:sz w:val="26"/>
          <w:szCs w:val="26"/>
        </w:rPr>
      </w:pPr>
      <w:r w:rsidRPr="00A012BB">
        <w:rPr>
          <w:b/>
          <w:bCs/>
          <w:sz w:val="26"/>
          <w:szCs w:val="26"/>
        </w:rPr>
        <w:t>FAQ on James 1:22-27</w:t>
      </w:r>
    </w:p>
    <w:p w14:paraId="2027D55B" w14:textId="77777777" w:rsidR="00A012BB" w:rsidRPr="00A012BB" w:rsidRDefault="00A012BB" w:rsidP="00A012BB">
      <w:pPr>
        <w:numPr>
          <w:ilvl w:val="0"/>
          <w:numId w:val="105"/>
        </w:numPr>
        <w:rPr>
          <w:sz w:val="26"/>
          <w:szCs w:val="26"/>
        </w:rPr>
      </w:pPr>
      <w:r w:rsidRPr="00A012BB">
        <w:rPr>
          <w:b/>
          <w:bCs/>
          <w:sz w:val="26"/>
          <w:szCs w:val="26"/>
        </w:rPr>
        <w:t>What is the central exhortation of James 1:22, and how is it structured?</w:t>
      </w:r>
      <w:r w:rsidRPr="00A012BB">
        <w:rPr>
          <w:sz w:val="26"/>
          <w:szCs w:val="26"/>
        </w:rPr>
        <w:t xml:space="preserve"> The central exhortation is "be doers of the word, and not hearers only, deceiving yourselves." This exhortation is structured with a positive command to be doers of the word, contrasted with the negative warning against being merely hearers, which leads to self-deception. The structure emphasizes the importance of action over passive listening.</w:t>
      </w:r>
    </w:p>
    <w:p w14:paraId="3330D116" w14:textId="77777777" w:rsidR="00A012BB" w:rsidRPr="00A012BB" w:rsidRDefault="00A012BB" w:rsidP="00A012BB">
      <w:pPr>
        <w:numPr>
          <w:ilvl w:val="0"/>
          <w:numId w:val="105"/>
        </w:numPr>
        <w:rPr>
          <w:sz w:val="26"/>
          <w:szCs w:val="26"/>
        </w:rPr>
      </w:pPr>
      <w:r w:rsidRPr="00A012BB">
        <w:rPr>
          <w:b/>
          <w:bCs/>
          <w:sz w:val="26"/>
          <w:szCs w:val="26"/>
        </w:rPr>
        <w:t>How does James use the mirror analogy (1:23-24) to illustrate the danger of being a hearer only?</w:t>
      </w:r>
      <w:r w:rsidRPr="00A012BB">
        <w:rPr>
          <w:sz w:val="26"/>
          <w:szCs w:val="26"/>
        </w:rPr>
        <w:t xml:space="preserve"> James uses the mirror analogy to depict a person who glances at their reflection, sees imperfections, but then goes away and forgets what they saw. This illustrates how someone might hear God's word, acknowledge it, but fail to apply its truths, thereby demonstrating a superficial level of engagement that brings no lasting change or benefit. This is about a lack of persistence and deep, internal change.</w:t>
      </w:r>
    </w:p>
    <w:p w14:paraId="72D20857" w14:textId="77777777" w:rsidR="00A012BB" w:rsidRPr="00A012BB" w:rsidRDefault="00A012BB" w:rsidP="00A012BB">
      <w:pPr>
        <w:numPr>
          <w:ilvl w:val="0"/>
          <w:numId w:val="105"/>
        </w:numPr>
        <w:rPr>
          <w:sz w:val="26"/>
          <w:szCs w:val="26"/>
        </w:rPr>
      </w:pPr>
      <w:r w:rsidRPr="00A012BB">
        <w:rPr>
          <w:b/>
          <w:bCs/>
          <w:sz w:val="26"/>
          <w:szCs w:val="26"/>
        </w:rPr>
        <w:t>What is the significance of the "perfect law, the law of liberty" in James 1:25, and what does it mean to "look into" and "persevere" in it?</w:t>
      </w:r>
      <w:r w:rsidRPr="00A012BB">
        <w:rPr>
          <w:sz w:val="26"/>
          <w:szCs w:val="26"/>
        </w:rPr>
        <w:t xml:space="preserve"> The "perfect law, the law of liberty" refers to God's complete and liberating word, which provides all that is necessary for salvation and freedom. To "look into" (parakupto) means to actively peer, bending down and gazing intently with ongoing focus, and to "persevere" signifies the continued, enduring effort to allow the word to shape one's character and behavior. This is not a fleeting glance, but a deep and active engagement.</w:t>
      </w:r>
    </w:p>
    <w:p w14:paraId="7E96D927" w14:textId="77777777" w:rsidR="00A012BB" w:rsidRPr="00A012BB" w:rsidRDefault="00A012BB" w:rsidP="00A012BB">
      <w:pPr>
        <w:numPr>
          <w:ilvl w:val="0"/>
          <w:numId w:val="105"/>
        </w:numPr>
        <w:rPr>
          <w:sz w:val="26"/>
          <w:szCs w:val="26"/>
        </w:rPr>
      </w:pPr>
      <w:r w:rsidRPr="00A012BB">
        <w:rPr>
          <w:b/>
          <w:bCs/>
          <w:sz w:val="26"/>
          <w:szCs w:val="26"/>
        </w:rPr>
        <w:t>According to this passage, how is salvation, both present and future, experienced?</w:t>
      </w:r>
      <w:r w:rsidRPr="00A012BB">
        <w:rPr>
          <w:sz w:val="26"/>
          <w:szCs w:val="26"/>
        </w:rPr>
        <w:t xml:space="preserve"> Salvation, as described in James 1:22-25, is experienced both presently through experiencing freedom and deliverance from bondage to evil, and also in the future, eschatologically, as a final blessing. This salvation is not obtained passively, but is mediated through action; actively engaging with and doing the word. The process of doing the word is essential to experience salvation.</w:t>
      </w:r>
    </w:p>
    <w:p w14:paraId="6BD827A0" w14:textId="77777777" w:rsidR="00A012BB" w:rsidRDefault="00A012BB">
      <w:pPr>
        <w:rPr>
          <w:b/>
          <w:bCs/>
          <w:sz w:val="26"/>
          <w:szCs w:val="26"/>
        </w:rPr>
      </w:pPr>
      <w:r>
        <w:rPr>
          <w:b/>
          <w:bCs/>
          <w:sz w:val="26"/>
          <w:szCs w:val="26"/>
        </w:rPr>
        <w:br w:type="page"/>
      </w:r>
    </w:p>
    <w:p w14:paraId="7C15AE91" w14:textId="02CC1F44" w:rsidR="00A012BB" w:rsidRPr="00A012BB" w:rsidRDefault="00A012BB" w:rsidP="00A012BB">
      <w:pPr>
        <w:numPr>
          <w:ilvl w:val="0"/>
          <w:numId w:val="105"/>
        </w:numPr>
        <w:rPr>
          <w:sz w:val="26"/>
          <w:szCs w:val="26"/>
        </w:rPr>
      </w:pPr>
      <w:r w:rsidRPr="00A012BB">
        <w:rPr>
          <w:b/>
          <w:bCs/>
          <w:sz w:val="26"/>
          <w:szCs w:val="26"/>
        </w:rPr>
        <w:lastRenderedPageBreak/>
        <w:t>How does James connect "hearing the word" with "doing the word"? Is it sufficient to only hear the word of God?</w:t>
      </w:r>
      <w:r w:rsidRPr="00A012BB">
        <w:rPr>
          <w:sz w:val="26"/>
          <w:szCs w:val="26"/>
        </w:rPr>
        <w:t xml:space="preserve"> James argues that simply "hearing the word" is not sufficient and can actually lead to self-deception. He emphasizes the need to actively "do" the word, applying its teachings to one's life, behavior and relationships. Hearing without doing is like looking in a mirror and forgetting what you saw, lacking any transformative power. The implication is that if a person only hears and does not do, they may not experience the saving power of the word.</w:t>
      </w:r>
    </w:p>
    <w:p w14:paraId="66D6E530" w14:textId="77777777" w:rsidR="00A012BB" w:rsidRPr="00A012BB" w:rsidRDefault="00A012BB" w:rsidP="00A012BB">
      <w:pPr>
        <w:numPr>
          <w:ilvl w:val="0"/>
          <w:numId w:val="105"/>
        </w:numPr>
        <w:rPr>
          <w:sz w:val="26"/>
          <w:szCs w:val="26"/>
        </w:rPr>
      </w:pPr>
      <w:r w:rsidRPr="00A012BB">
        <w:rPr>
          <w:b/>
          <w:bCs/>
          <w:sz w:val="26"/>
          <w:szCs w:val="26"/>
        </w:rPr>
        <w:t>What does James mean by “pure and undefiled religion” in 1:27, and what two key aspects does he identify?</w:t>
      </w:r>
      <w:r w:rsidRPr="00A012BB">
        <w:rPr>
          <w:sz w:val="26"/>
          <w:szCs w:val="26"/>
        </w:rPr>
        <w:t xml:space="preserve"> James defines "pure and undefiled religion" not as ritual or formal acts, but as behavior characterized by two key elements: "to visit orphans and widows in their affliction," and "to keep oneself unstained from the world." These two things represent acts of mercy and a commitment to moral purity. It’s about actively showing compassion to the vulnerable and separating oneself from the evil of the world, moving beyond merely outward acts of religion.</w:t>
      </w:r>
    </w:p>
    <w:p w14:paraId="5D234DA9" w14:textId="77777777" w:rsidR="00A012BB" w:rsidRPr="00A012BB" w:rsidRDefault="00A012BB" w:rsidP="00A012BB">
      <w:pPr>
        <w:numPr>
          <w:ilvl w:val="0"/>
          <w:numId w:val="105"/>
        </w:numPr>
        <w:rPr>
          <w:sz w:val="26"/>
          <w:szCs w:val="26"/>
        </w:rPr>
      </w:pPr>
      <w:r w:rsidRPr="00A012BB">
        <w:rPr>
          <w:b/>
          <w:bCs/>
          <w:sz w:val="26"/>
          <w:szCs w:val="26"/>
        </w:rPr>
        <w:t>How does James connect the idea of bridling the tongue in 1:26 with true religion, and what does this suggest about the nature of one's heart and actions?</w:t>
      </w:r>
      <w:r w:rsidRPr="00A012BB">
        <w:rPr>
          <w:sz w:val="26"/>
          <w:szCs w:val="26"/>
        </w:rPr>
        <w:t xml:space="preserve"> James connects bridling the tongue with true religion by saying that if one is religious but does not control their speech, they are deceiving their heart, and their religion is worthless. This suggests a vital connection between one's internal state, evidenced by how they speak, and their external expression of faith. Actions (including speech), flow from the condition of the heart, and speech is one way the heart can be revealed.</w:t>
      </w:r>
    </w:p>
    <w:p w14:paraId="2E672376" w14:textId="77777777" w:rsidR="00A012BB" w:rsidRPr="00A012BB" w:rsidRDefault="00A012BB" w:rsidP="00A012BB">
      <w:pPr>
        <w:numPr>
          <w:ilvl w:val="0"/>
          <w:numId w:val="105"/>
        </w:numPr>
        <w:rPr>
          <w:sz w:val="26"/>
          <w:szCs w:val="26"/>
        </w:rPr>
      </w:pPr>
      <w:r w:rsidRPr="00A012BB">
        <w:rPr>
          <w:b/>
          <w:bCs/>
          <w:sz w:val="26"/>
          <w:szCs w:val="26"/>
        </w:rPr>
        <w:t>What is James' view of the world in the context of 1:27, and how does this connect to living a religious life?</w:t>
      </w:r>
      <w:r w:rsidRPr="00A012BB">
        <w:rPr>
          <w:sz w:val="26"/>
          <w:szCs w:val="26"/>
        </w:rPr>
        <w:t xml:space="preserve"> In the context of James 1:27, the "world" refers to the inclination to find security and comfort in material possessions and worldly values that are opposed to God. Keeping oneself "unstained from the world" does not mean withdrawal from society but rather resisting the worldly mindset that undermines true faith and leading to a life that is divided between God and worldly pursuits. It is a call to adopt the perspective of God’s kingdom rather than the present age and to allow that to govern one's life.</w:t>
      </w:r>
    </w:p>
    <w:p w14:paraId="45C84241" w14:textId="77777777" w:rsidR="00A012BB" w:rsidRPr="00A012BB" w:rsidRDefault="00A012BB" w:rsidP="00A012BB">
      <w:pPr>
        <w:rPr>
          <w:vanish/>
          <w:sz w:val="26"/>
          <w:szCs w:val="26"/>
        </w:rPr>
      </w:pPr>
      <w:r w:rsidRPr="00A012BB">
        <w:rPr>
          <w:vanish/>
          <w:sz w:val="26"/>
          <w:szCs w:val="26"/>
        </w:rPr>
        <w:t>Bottom of Form</w:t>
      </w:r>
    </w:p>
    <w:p w14:paraId="2FE83709" w14:textId="3CBEE7B7" w:rsidR="00AD35F3" w:rsidRPr="00AD35F3" w:rsidRDefault="00AD35F3" w:rsidP="00A012B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24A99" w14:textId="77777777" w:rsidR="0055585A" w:rsidRDefault="0055585A" w:rsidP="004A3CF6">
      <w:pPr>
        <w:spacing w:after="0" w:line="240" w:lineRule="auto"/>
      </w:pPr>
      <w:r>
        <w:separator/>
      </w:r>
    </w:p>
  </w:endnote>
  <w:endnote w:type="continuationSeparator" w:id="0">
    <w:p w14:paraId="60B962CD" w14:textId="77777777" w:rsidR="0055585A" w:rsidRDefault="0055585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CD7AB" w14:textId="77777777" w:rsidR="0055585A" w:rsidRDefault="0055585A" w:rsidP="004A3CF6">
      <w:pPr>
        <w:spacing w:after="0" w:line="240" w:lineRule="auto"/>
      </w:pPr>
      <w:r>
        <w:separator/>
      </w:r>
    </w:p>
  </w:footnote>
  <w:footnote w:type="continuationSeparator" w:id="0">
    <w:p w14:paraId="0F4B221E" w14:textId="77777777" w:rsidR="0055585A" w:rsidRDefault="0055585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7B3A98"/>
    <w:multiLevelType w:val="multilevel"/>
    <w:tmpl w:val="54B6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1830A3"/>
    <w:multiLevelType w:val="multilevel"/>
    <w:tmpl w:val="38E05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7F7C17"/>
    <w:multiLevelType w:val="multilevel"/>
    <w:tmpl w:val="A4F24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B60365"/>
    <w:multiLevelType w:val="multilevel"/>
    <w:tmpl w:val="D786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D500DF"/>
    <w:multiLevelType w:val="multilevel"/>
    <w:tmpl w:val="2938B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0E7B87"/>
    <w:multiLevelType w:val="multilevel"/>
    <w:tmpl w:val="5C74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537BBC"/>
    <w:multiLevelType w:val="multilevel"/>
    <w:tmpl w:val="3CD0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5A46FD9"/>
    <w:multiLevelType w:val="multilevel"/>
    <w:tmpl w:val="4750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A347F9B"/>
    <w:multiLevelType w:val="multilevel"/>
    <w:tmpl w:val="511E3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4C0EC4"/>
    <w:multiLevelType w:val="multilevel"/>
    <w:tmpl w:val="4FCC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B66A5F"/>
    <w:multiLevelType w:val="multilevel"/>
    <w:tmpl w:val="23DE6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4D1062"/>
    <w:multiLevelType w:val="multilevel"/>
    <w:tmpl w:val="5CB6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84302F"/>
    <w:multiLevelType w:val="multilevel"/>
    <w:tmpl w:val="77C6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D9181C"/>
    <w:multiLevelType w:val="multilevel"/>
    <w:tmpl w:val="49F0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935F2A"/>
    <w:multiLevelType w:val="multilevel"/>
    <w:tmpl w:val="3C12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5D97328"/>
    <w:multiLevelType w:val="multilevel"/>
    <w:tmpl w:val="2456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74F05B3"/>
    <w:multiLevelType w:val="multilevel"/>
    <w:tmpl w:val="C3F2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67A685E"/>
    <w:multiLevelType w:val="multilevel"/>
    <w:tmpl w:val="70FE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FA7599"/>
    <w:multiLevelType w:val="multilevel"/>
    <w:tmpl w:val="985EE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48"/>
  </w:num>
  <w:num w:numId="4" w16cid:durableId="1898322524">
    <w:abstractNumId w:val="16"/>
  </w:num>
  <w:num w:numId="5" w16cid:durableId="773480203">
    <w:abstractNumId w:val="84"/>
  </w:num>
  <w:num w:numId="6" w16cid:durableId="1893998325">
    <w:abstractNumId w:val="96"/>
  </w:num>
  <w:num w:numId="7" w16cid:durableId="31730490">
    <w:abstractNumId w:val="57"/>
  </w:num>
  <w:num w:numId="8" w16cid:durableId="1285886388">
    <w:abstractNumId w:val="77"/>
  </w:num>
  <w:num w:numId="9" w16cid:durableId="76753685">
    <w:abstractNumId w:val="66"/>
  </w:num>
  <w:num w:numId="10" w16cid:durableId="326565901">
    <w:abstractNumId w:val="97"/>
  </w:num>
  <w:num w:numId="11" w16cid:durableId="779370909">
    <w:abstractNumId w:val="46"/>
  </w:num>
  <w:num w:numId="12" w16cid:durableId="1312295266">
    <w:abstractNumId w:val="87"/>
  </w:num>
  <w:num w:numId="13" w16cid:durableId="1055739409">
    <w:abstractNumId w:val="29"/>
  </w:num>
  <w:num w:numId="14" w16cid:durableId="63724915">
    <w:abstractNumId w:val="41"/>
  </w:num>
  <w:num w:numId="15" w16cid:durableId="490407507">
    <w:abstractNumId w:val="15"/>
  </w:num>
  <w:num w:numId="16" w16cid:durableId="1614560072">
    <w:abstractNumId w:val="69"/>
  </w:num>
  <w:num w:numId="17" w16cid:durableId="2094693205">
    <w:abstractNumId w:val="1"/>
  </w:num>
  <w:num w:numId="18" w16cid:durableId="56977669">
    <w:abstractNumId w:val="18"/>
  </w:num>
  <w:num w:numId="19" w16cid:durableId="678507180">
    <w:abstractNumId w:val="47"/>
  </w:num>
  <w:num w:numId="20" w16cid:durableId="167142098">
    <w:abstractNumId w:val="39"/>
  </w:num>
  <w:num w:numId="21" w16cid:durableId="1364483391">
    <w:abstractNumId w:val="78"/>
  </w:num>
  <w:num w:numId="22" w16cid:durableId="1720008846">
    <w:abstractNumId w:val="2"/>
  </w:num>
  <w:num w:numId="23" w16cid:durableId="1502499616">
    <w:abstractNumId w:val="88"/>
  </w:num>
  <w:num w:numId="24" w16cid:durableId="1281451561">
    <w:abstractNumId w:val="33"/>
  </w:num>
  <w:num w:numId="25" w16cid:durableId="252013863">
    <w:abstractNumId w:val="89"/>
  </w:num>
  <w:num w:numId="26" w16cid:durableId="1259752002">
    <w:abstractNumId w:val="55"/>
  </w:num>
  <w:num w:numId="27" w16cid:durableId="431554895">
    <w:abstractNumId w:val="10"/>
  </w:num>
  <w:num w:numId="28" w16cid:durableId="1824001649">
    <w:abstractNumId w:val="3"/>
  </w:num>
  <w:num w:numId="29" w16cid:durableId="856888086">
    <w:abstractNumId w:val="53"/>
  </w:num>
  <w:num w:numId="30" w16cid:durableId="441263313">
    <w:abstractNumId w:val="61"/>
  </w:num>
  <w:num w:numId="31" w16cid:durableId="1274242068">
    <w:abstractNumId w:val="24"/>
  </w:num>
  <w:num w:numId="32" w16cid:durableId="1001665799">
    <w:abstractNumId w:val="9"/>
  </w:num>
  <w:num w:numId="33" w16cid:durableId="31734210">
    <w:abstractNumId w:val="13"/>
  </w:num>
  <w:num w:numId="34" w16cid:durableId="1421758230">
    <w:abstractNumId w:val="12"/>
  </w:num>
  <w:num w:numId="35" w16cid:durableId="1091586441">
    <w:abstractNumId w:val="59"/>
  </w:num>
  <w:num w:numId="36" w16cid:durableId="2099793127">
    <w:abstractNumId w:val="67"/>
  </w:num>
  <w:num w:numId="37" w16cid:durableId="568617512">
    <w:abstractNumId w:val="103"/>
  </w:num>
  <w:num w:numId="38" w16cid:durableId="1375040380">
    <w:abstractNumId w:val="60"/>
  </w:num>
  <w:num w:numId="39" w16cid:durableId="613176251">
    <w:abstractNumId w:val="20"/>
  </w:num>
  <w:num w:numId="40" w16cid:durableId="2026899789">
    <w:abstractNumId w:val="86"/>
  </w:num>
  <w:num w:numId="41" w16cid:durableId="1636520091">
    <w:abstractNumId w:val="8"/>
  </w:num>
  <w:num w:numId="42" w16cid:durableId="185678054">
    <w:abstractNumId w:val="23"/>
  </w:num>
  <w:num w:numId="43" w16cid:durableId="396516492">
    <w:abstractNumId w:val="4"/>
  </w:num>
  <w:num w:numId="44" w16cid:durableId="1844202009">
    <w:abstractNumId w:val="25"/>
  </w:num>
  <w:num w:numId="45" w16cid:durableId="1647972809">
    <w:abstractNumId w:val="63"/>
  </w:num>
  <w:num w:numId="46" w16cid:durableId="1261791569">
    <w:abstractNumId w:val="102"/>
  </w:num>
  <w:num w:numId="47" w16cid:durableId="1875193489">
    <w:abstractNumId w:val="31"/>
  </w:num>
  <w:num w:numId="48" w16cid:durableId="1172067006">
    <w:abstractNumId w:val="37"/>
  </w:num>
  <w:num w:numId="49" w16cid:durableId="1162700637">
    <w:abstractNumId w:val="101"/>
  </w:num>
  <w:num w:numId="50" w16cid:durableId="1229656482">
    <w:abstractNumId w:val="30"/>
  </w:num>
  <w:num w:numId="51" w16cid:durableId="1144544300">
    <w:abstractNumId w:val="81"/>
  </w:num>
  <w:num w:numId="52" w16cid:durableId="1471634383">
    <w:abstractNumId w:val="44"/>
  </w:num>
  <w:num w:numId="53" w16cid:durableId="338195112">
    <w:abstractNumId w:val="76"/>
  </w:num>
  <w:num w:numId="54" w16cid:durableId="781874733">
    <w:abstractNumId w:val="92"/>
  </w:num>
  <w:num w:numId="55" w16cid:durableId="1378243505">
    <w:abstractNumId w:val="80"/>
  </w:num>
  <w:num w:numId="56" w16cid:durableId="248925016">
    <w:abstractNumId w:val="95"/>
  </w:num>
  <w:num w:numId="57" w16cid:durableId="1285693393">
    <w:abstractNumId w:val="45"/>
  </w:num>
  <w:num w:numId="58" w16cid:durableId="627245739">
    <w:abstractNumId w:val="70"/>
  </w:num>
  <w:num w:numId="59" w16cid:durableId="949511253">
    <w:abstractNumId w:val="17"/>
  </w:num>
  <w:num w:numId="60" w16cid:durableId="1282493129">
    <w:abstractNumId w:val="65"/>
  </w:num>
  <w:num w:numId="61" w16cid:durableId="1049650559">
    <w:abstractNumId w:val="42"/>
  </w:num>
  <w:num w:numId="62" w16cid:durableId="1637641795">
    <w:abstractNumId w:val="11"/>
  </w:num>
  <w:num w:numId="63" w16cid:durableId="385422924">
    <w:abstractNumId w:val="49"/>
  </w:num>
  <w:num w:numId="64" w16cid:durableId="415172491">
    <w:abstractNumId w:val="21"/>
  </w:num>
  <w:num w:numId="65" w16cid:durableId="568728719">
    <w:abstractNumId w:val="7"/>
  </w:num>
  <w:num w:numId="66" w16cid:durableId="77751085">
    <w:abstractNumId w:val="64"/>
  </w:num>
  <w:num w:numId="67" w16cid:durableId="108548959">
    <w:abstractNumId w:val="93"/>
  </w:num>
  <w:num w:numId="68" w16cid:durableId="544949012">
    <w:abstractNumId w:val="35"/>
  </w:num>
  <w:num w:numId="69" w16cid:durableId="1423454758">
    <w:abstractNumId w:val="19"/>
  </w:num>
  <w:num w:numId="70" w16cid:durableId="1354303875">
    <w:abstractNumId w:val="28"/>
  </w:num>
  <w:num w:numId="71" w16cid:durableId="858347118">
    <w:abstractNumId w:val="26"/>
  </w:num>
  <w:num w:numId="72" w16cid:durableId="872772427">
    <w:abstractNumId w:val="98"/>
  </w:num>
  <w:num w:numId="73" w16cid:durableId="1103303872">
    <w:abstractNumId w:val="51"/>
  </w:num>
  <w:num w:numId="74" w16cid:durableId="670840314">
    <w:abstractNumId w:val="43"/>
  </w:num>
  <w:num w:numId="75" w16cid:durableId="1104377326">
    <w:abstractNumId w:val="91"/>
  </w:num>
  <w:num w:numId="76" w16cid:durableId="701049806">
    <w:abstractNumId w:val="90"/>
  </w:num>
  <w:num w:numId="77" w16cid:durableId="594437277">
    <w:abstractNumId w:val="6"/>
  </w:num>
  <w:num w:numId="78" w16cid:durableId="1493789429">
    <w:abstractNumId w:val="22"/>
  </w:num>
  <w:num w:numId="79" w16cid:durableId="24718729">
    <w:abstractNumId w:val="100"/>
  </w:num>
  <w:num w:numId="80" w16cid:durableId="200747494">
    <w:abstractNumId w:val="5"/>
  </w:num>
  <w:num w:numId="81" w16cid:durableId="135806144">
    <w:abstractNumId w:val="0"/>
  </w:num>
  <w:num w:numId="82" w16cid:durableId="945583017">
    <w:abstractNumId w:val="73"/>
  </w:num>
  <w:num w:numId="83" w16cid:durableId="1795057733">
    <w:abstractNumId w:val="79"/>
  </w:num>
  <w:num w:numId="84" w16cid:durableId="1894388556">
    <w:abstractNumId w:val="104"/>
  </w:num>
  <w:num w:numId="85" w16cid:durableId="1171718886">
    <w:abstractNumId w:val="32"/>
  </w:num>
  <w:num w:numId="86" w16cid:durableId="1324773943">
    <w:abstractNumId w:val="74"/>
  </w:num>
  <w:num w:numId="87" w16cid:durableId="2002923367">
    <w:abstractNumId w:val="82"/>
  </w:num>
  <w:num w:numId="88" w16cid:durableId="1066418455">
    <w:abstractNumId w:val="36"/>
  </w:num>
  <w:num w:numId="89" w16cid:durableId="1916476756">
    <w:abstractNumId w:val="54"/>
  </w:num>
  <w:num w:numId="90" w16cid:durableId="1390614570">
    <w:abstractNumId w:val="83"/>
  </w:num>
  <w:num w:numId="91" w16cid:durableId="161043203">
    <w:abstractNumId w:val="52"/>
  </w:num>
  <w:num w:numId="92" w16cid:durableId="947004322">
    <w:abstractNumId w:val="71"/>
  </w:num>
  <w:num w:numId="93" w16cid:durableId="874192914">
    <w:abstractNumId w:val="27"/>
  </w:num>
  <w:num w:numId="94" w16cid:durableId="620263903">
    <w:abstractNumId w:val="14"/>
  </w:num>
  <w:num w:numId="95" w16cid:durableId="873351135">
    <w:abstractNumId w:val="34"/>
  </w:num>
  <w:num w:numId="96" w16cid:durableId="341125792">
    <w:abstractNumId w:val="94"/>
  </w:num>
  <w:num w:numId="97" w16cid:durableId="1077635844">
    <w:abstractNumId w:val="85"/>
  </w:num>
  <w:num w:numId="98" w16cid:durableId="1852252874">
    <w:abstractNumId w:val="40"/>
  </w:num>
  <w:num w:numId="99" w16cid:durableId="1964917095">
    <w:abstractNumId w:val="68"/>
  </w:num>
  <w:num w:numId="100" w16cid:durableId="1334528786">
    <w:abstractNumId w:val="62"/>
  </w:num>
  <w:num w:numId="101" w16cid:durableId="1961495501">
    <w:abstractNumId w:val="99"/>
  </w:num>
  <w:num w:numId="102" w16cid:durableId="1438138250">
    <w:abstractNumId w:val="75"/>
  </w:num>
  <w:num w:numId="103" w16cid:durableId="1759672716">
    <w:abstractNumId w:val="72"/>
  </w:num>
  <w:num w:numId="104" w16cid:durableId="1927496628">
    <w:abstractNumId w:val="50"/>
  </w:num>
  <w:num w:numId="105" w16cid:durableId="175285187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55361"/>
    <w:rsid w:val="00184304"/>
    <w:rsid w:val="00184CE8"/>
    <w:rsid w:val="001969C1"/>
    <w:rsid w:val="001C26FB"/>
    <w:rsid w:val="00204AB8"/>
    <w:rsid w:val="002240DB"/>
    <w:rsid w:val="00281683"/>
    <w:rsid w:val="002A7829"/>
    <w:rsid w:val="002E2547"/>
    <w:rsid w:val="00330642"/>
    <w:rsid w:val="00357629"/>
    <w:rsid w:val="003B02D1"/>
    <w:rsid w:val="003C32F9"/>
    <w:rsid w:val="00453099"/>
    <w:rsid w:val="00474A3C"/>
    <w:rsid w:val="00496827"/>
    <w:rsid w:val="004A3CF6"/>
    <w:rsid w:val="004D4C6A"/>
    <w:rsid w:val="0053370A"/>
    <w:rsid w:val="0055585A"/>
    <w:rsid w:val="00596272"/>
    <w:rsid w:val="005A2B93"/>
    <w:rsid w:val="005D3630"/>
    <w:rsid w:val="005D61FF"/>
    <w:rsid w:val="00647D4C"/>
    <w:rsid w:val="00677493"/>
    <w:rsid w:val="00696C6C"/>
    <w:rsid w:val="007071B5"/>
    <w:rsid w:val="00707EFD"/>
    <w:rsid w:val="00740D20"/>
    <w:rsid w:val="00782FA5"/>
    <w:rsid w:val="007A6079"/>
    <w:rsid w:val="008535EA"/>
    <w:rsid w:val="00854334"/>
    <w:rsid w:val="008A2D88"/>
    <w:rsid w:val="008C41C9"/>
    <w:rsid w:val="00901F9B"/>
    <w:rsid w:val="00922E62"/>
    <w:rsid w:val="00925E72"/>
    <w:rsid w:val="00942311"/>
    <w:rsid w:val="009B058A"/>
    <w:rsid w:val="009C1FC4"/>
    <w:rsid w:val="00A0003E"/>
    <w:rsid w:val="00A012BB"/>
    <w:rsid w:val="00A21CD9"/>
    <w:rsid w:val="00A545CE"/>
    <w:rsid w:val="00A81DBE"/>
    <w:rsid w:val="00A90E97"/>
    <w:rsid w:val="00A956AE"/>
    <w:rsid w:val="00AA374A"/>
    <w:rsid w:val="00AD35F3"/>
    <w:rsid w:val="00B02859"/>
    <w:rsid w:val="00BA694E"/>
    <w:rsid w:val="00BD1BC4"/>
    <w:rsid w:val="00BE14A8"/>
    <w:rsid w:val="00BE2691"/>
    <w:rsid w:val="00BE2F3A"/>
    <w:rsid w:val="00BF0AEC"/>
    <w:rsid w:val="00BF5DDC"/>
    <w:rsid w:val="00C03ADF"/>
    <w:rsid w:val="00C56F5B"/>
    <w:rsid w:val="00C900AE"/>
    <w:rsid w:val="00C917C1"/>
    <w:rsid w:val="00CD2816"/>
    <w:rsid w:val="00CF5C5A"/>
    <w:rsid w:val="00D728EB"/>
    <w:rsid w:val="00D82CA7"/>
    <w:rsid w:val="00DA79A3"/>
    <w:rsid w:val="00DD5AF0"/>
    <w:rsid w:val="00DD6EC5"/>
    <w:rsid w:val="00DE2498"/>
    <w:rsid w:val="00DE3C0D"/>
    <w:rsid w:val="00DF41D8"/>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9010709">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010472">
      <w:bodyDiv w:val="1"/>
      <w:marLeft w:val="0"/>
      <w:marRight w:val="0"/>
      <w:marTop w:val="0"/>
      <w:marBottom w:val="0"/>
      <w:divBdr>
        <w:top w:val="none" w:sz="0" w:space="0" w:color="auto"/>
        <w:left w:val="none" w:sz="0" w:space="0" w:color="auto"/>
        <w:bottom w:val="none" w:sz="0" w:space="0" w:color="auto"/>
        <w:right w:val="none" w:sz="0" w:space="0" w:color="auto"/>
      </w:divBdr>
      <w:divsChild>
        <w:div w:id="1363242149">
          <w:marLeft w:val="0"/>
          <w:marRight w:val="0"/>
          <w:marTop w:val="0"/>
          <w:marBottom w:val="0"/>
          <w:divBdr>
            <w:top w:val="none" w:sz="0" w:space="0" w:color="auto"/>
            <w:left w:val="none" w:sz="0" w:space="0" w:color="auto"/>
            <w:bottom w:val="none" w:sz="0" w:space="0" w:color="auto"/>
            <w:right w:val="none" w:sz="0" w:space="0" w:color="auto"/>
          </w:divBdr>
          <w:divsChild>
            <w:div w:id="1655067237">
              <w:marLeft w:val="0"/>
              <w:marRight w:val="0"/>
              <w:marTop w:val="0"/>
              <w:marBottom w:val="0"/>
              <w:divBdr>
                <w:top w:val="none" w:sz="0" w:space="0" w:color="auto"/>
                <w:left w:val="none" w:sz="0" w:space="0" w:color="auto"/>
                <w:bottom w:val="none" w:sz="0" w:space="0" w:color="auto"/>
                <w:right w:val="none" w:sz="0" w:space="0" w:color="auto"/>
              </w:divBdr>
              <w:divsChild>
                <w:div w:id="517354302">
                  <w:marLeft w:val="0"/>
                  <w:marRight w:val="0"/>
                  <w:marTop w:val="0"/>
                  <w:marBottom w:val="0"/>
                  <w:divBdr>
                    <w:top w:val="none" w:sz="0" w:space="0" w:color="auto"/>
                    <w:left w:val="none" w:sz="0" w:space="0" w:color="auto"/>
                    <w:bottom w:val="none" w:sz="0" w:space="0" w:color="auto"/>
                    <w:right w:val="none" w:sz="0" w:space="0" w:color="auto"/>
                  </w:divBdr>
                  <w:divsChild>
                    <w:div w:id="1993675958">
                      <w:marLeft w:val="0"/>
                      <w:marRight w:val="0"/>
                      <w:marTop w:val="0"/>
                      <w:marBottom w:val="0"/>
                      <w:divBdr>
                        <w:top w:val="none" w:sz="0" w:space="0" w:color="auto"/>
                        <w:left w:val="single" w:sz="6" w:space="0" w:color="CCCCCC"/>
                        <w:bottom w:val="single" w:sz="6" w:space="0" w:color="CCCCCC"/>
                        <w:right w:val="single" w:sz="6" w:space="0" w:color="CCCCCC"/>
                      </w:divBdr>
                      <w:divsChild>
                        <w:div w:id="6174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23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9968541">
      <w:bodyDiv w:val="1"/>
      <w:marLeft w:val="0"/>
      <w:marRight w:val="0"/>
      <w:marTop w:val="0"/>
      <w:marBottom w:val="0"/>
      <w:divBdr>
        <w:top w:val="none" w:sz="0" w:space="0" w:color="auto"/>
        <w:left w:val="none" w:sz="0" w:space="0" w:color="auto"/>
        <w:bottom w:val="none" w:sz="0" w:space="0" w:color="auto"/>
        <w:right w:val="none" w:sz="0" w:space="0" w:color="auto"/>
      </w:divBdr>
      <w:divsChild>
        <w:div w:id="924192250">
          <w:marLeft w:val="0"/>
          <w:marRight w:val="0"/>
          <w:marTop w:val="0"/>
          <w:marBottom w:val="0"/>
          <w:divBdr>
            <w:top w:val="none" w:sz="0" w:space="0" w:color="auto"/>
            <w:left w:val="none" w:sz="0" w:space="0" w:color="auto"/>
            <w:bottom w:val="none" w:sz="0" w:space="0" w:color="auto"/>
            <w:right w:val="none" w:sz="0" w:space="0" w:color="auto"/>
          </w:divBdr>
          <w:divsChild>
            <w:div w:id="1199852237">
              <w:marLeft w:val="0"/>
              <w:marRight w:val="0"/>
              <w:marTop w:val="0"/>
              <w:marBottom w:val="0"/>
              <w:divBdr>
                <w:top w:val="none" w:sz="0" w:space="0" w:color="auto"/>
                <w:left w:val="none" w:sz="0" w:space="0" w:color="auto"/>
                <w:bottom w:val="none" w:sz="0" w:space="0" w:color="auto"/>
                <w:right w:val="none" w:sz="0" w:space="0" w:color="auto"/>
              </w:divBdr>
              <w:divsChild>
                <w:div w:id="1351491705">
                  <w:marLeft w:val="0"/>
                  <w:marRight w:val="0"/>
                  <w:marTop w:val="0"/>
                  <w:marBottom w:val="0"/>
                  <w:divBdr>
                    <w:top w:val="none" w:sz="0" w:space="0" w:color="auto"/>
                    <w:left w:val="none" w:sz="0" w:space="0" w:color="auto"/>
                    <w:bottom w:val="none" w:sz="0" w:space="0" w:color="auto"/>
                    <w:right w:val="none" w:sz="0" w:space="0" w:color="auto"/>
                  </w:divBdr>
                  <w:divsChild>
                    <w:div w:id="876507109">
                      <w:marLeft w:val="0"/>
                      <w:marRight w:val="0"/>
                      <w:marTop w:val="0"/>
                      <w:marBottom w:val="0"/>
                      <w:divBdr>
                        <w:top w:val="none" w:sz="0" w:space="0" w:color="auto"/>
                        <w:left w:val="single" w:sz="6" w:space="0" w:color="CCCCCC"/>
                        <w:bottom w:val="single" w:sz="6" w:space="0" w:color="CCCCCC"/>
                        <w:right w:val="single" w:sz="6" w:space="0" w:color="CCCCCC"/>
                      </w:divBdr>
                      <w:divsChild>
                        <w:div w:id="3820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982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3483780">
      <w:bodyDiv w:val="1"/>
      <w:marLeft w:val="0"/>
      <w:marRight w:val="0"/>
      <w:marTop w:val="0"/>
      <w:marBottom w:val="0"/>
      <w:divBdr>
        <w:top w:val="none" w:sz="0" w:space="0" w:color="auto"/>
        <w:left w:val="none" w:sz="0" w:space="0" w:color="auto"/>
        <w:bottom w:val="none" w:sz="0" w:space="0" w:color="auto"/>
        <w:right w:val="none" w:sz="0" w:space="0" w:color="auto"/>
      </w:divBdr>
      <w:divsChild>
        <w:div w:id="1108039658">
          <w:marLeft w:val="0"/>
          <w:marRight w:val="0"/>
          <w:marTop w:val="0"/>
          <w:marBottom w:val="0"/>
          <w:divBdr>
            <w:top w:val="none" w:sz="0" w:space="0" w:color="auto"/>
            <w:left w:val="none" w:sz="0" w:space="0" w:color="auto"/>
            <w:bottom w:val="none" w:sz="0" w:space="0" w:color="auto"/>
            <w:right w:val="none" w:sz="0" w:space="0" w:color="auto"/>
          </w:divBdr>
          <w:divsChild>
            <w:div w:id="1540162931">
              <w:marLeft w:val="0"/>
              <w:marRight w:val="0"/>
              <w:marTop w:val="0"/>
              <w:marBottom w:val="0"/>
              <w:divBdr>
                <w:top w:val="none" w:sz="0" w:space="0" w:color="auto"/>
                <w:left w:val="none" w:sz="0" w:space="0" w:color="auto"/>
                <w:bottom w:val="none" w:sz="0" w:space="0" w:color="auto"/>
                <w:right w:val="none" w:sz="0" w:space="0" w:color="auto"/>
              </w:divBdr>
              <w:divsChild>
                <w:div w:id="1072846836">
                  <w:marLeft w:val="0"/>
                  <w:marRight w:val="0"/>
                  <w:marTop w:val="0"/>
                  <w:marBottom w:val="0"/>
                  <w:divBdr>
                    <w:top w:val="none" w:sz="0" w:space="0" w:color="auto"/>
                    <w:left w:val="none" w:sz="0" w:space="0" w:color="auto"/>
                    <w:bottom w:val="none" w:sz="0" w:space="0" w:color="auto"/>
                    <w:right w:val="none" w:sz="0" w:space="0" w:color="auto"/>
                  </w:divBdr>
                  <w:divsChild>
                    <w:div w:id="1437601121">
                      <w:marLeft w:val="0"/>
                      <w:marRight w:val="0"/>
                      <w:marTop w:val="0"/>
                      <w:marBottom w:val="0"/>
                      <w:divBdr>
                        <w:top w:val="none" w:sz="0" w:space="0" w:color="auto"/>
                        <w:left w:val="single" w:sz="6" w:space="0" w:color="CCCCCC"/>
                        <w:bottom w:val="single" w:sz="6" w:space="0" w:color="CCCCCC"/>
                        <w:right w:val="single" w:sz="6" w:space="0" w:color="CCCCCC"/>
                      </w:divBdr>
                      <w:divsChild>
                        <w:div w:id="2446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786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385139">
      <w:bodyDiv w:val="1"/>
      <w:marLeft w:val="0"/>
      <w:marRight w:val="0"/>
      <w:marTop w:val="0"/>
      <w:marBottom w:val="0"/>
      <w:divBdr>
        <w:top w:val="none" w:sz="0" w:space="0" w:color="auto"/>
        <w:left w:val="none" w:sz="0" w:space="0" w:color="auto"/>
        <w:bottom w:val="none" w:sz="0" w:space="0" w:color="auto"/>
        <w:right w:val="none" w:sz="0" w:space="0" w:color="auto"/>
      </w:divBdr>
      <w:divsChild>
        <w:div w:id="1715232246">
          <w:marLeft w:val="0"/>
          <w:marRight w:val="0"/>
          <w:marTop w:val="0"/>
          <w:marBottom w:val="0"/>
          <w:divBdr>
            <w:top w:val="none" w:sz="0" w:space="0" w:color="auto"/>
            <w:left w:val="none" w:sz="0" w:space="0" w:color="auto"/>
            <w:bottom w:val="none" w:sz="0" w:space="0" w:color="auto"/>
            <w:right w:val="none" w:sz="0" w:space="0" w:color="auto"/>
          </w:divBdr>
          <w:divsChild>
            <w:div w:id="431098253">
              <w:marLeft w:val="0"/>
              <w:marRight w:val="0"/>
              <w:marTop w:val="0"/>
              <w:marBottom w:val="0"/>
              <w:divBdr>
                <w:top w:val="none" w:sz="0" w:space="0" w:color="auto"/>
                <w:left w:val="none" w:sz="0" w:space="0" w:color="auto"/>
                <w:bottom w:val="none" w:sz="0" w:space="0" w:color="auto"/>
                <w:right w:val="none" w:sz="0" w:space="0" w:color="auto"/>
              </w:divBdr>
              <w:divsChild>
                <w:div w:id="1001858688">
                  <w:marLeft w:val="0"/>
                  <w:marRight w:val="0"/>
                  <w:marTop w:val="0"/>
                  <w:marBottom w:val="0"/>
                  <w:divBdr>
                    <w:top w:val="none" w:sz="0" w:space="0" w:color="auto"/>
                    <w:left w:val="none" w:sz="0" w:space="0" w:color="auto"/>
                    <w:bottom w:val="none" w:sz="0" w:space="0" w:color="auto"/>
                    <w:right w:val="none" w:sz="0" w:space="0" w:color="auto"/>
                  </w:divBdr>
                  <w:divsChild>
                    <w:div w:id="1177381373">
                      <w:marLeft w:val="0"/>
                      <w:marRight w:val="0"/>
                      <w:marTop w:val="0"/>
                      <w:marBottom w:val="0"/>
                      <w:divBdr>
                        <w:top w:val="none" w:sz="0" w:space="0" w:color="auto"/>
                        <w:left w:val="single" w:sz="6" w:space="0" w:color="CCCCCC"/>
                        <w:bottom w:val="single" w:sz="6" w:space="0" w:color="CCCCCC"/>
                        <w:right w:val="single" w:sz="6" w:space="0" w:color="CCCCCC"/>
                      </w:divBdr>
                      <w:divsChild>
                        <w:div w:id="18144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26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5596032">
      <w:bodyDiv w:val="1"/>
      <w:marLeft w:val="0"/>
      <w:marRight w:val="0"/>
      <w:marTop w:val="0"/>
      <w:marBottom w:val="0"/>
      <w:divBdr>
        <w:top w:val="none" w:sz="0" w:space="0" w:color="auto"/>
        <w:left w:val="none" w:sz="0" w:space="0" w:color="auto"/>
        <w:bottom w:val="none" w:sz="0" w:space="0" w:color="auto"/>
        <w:right w:val="none" w:sz="0" w:space="0" w:color="auto"/>
      </w:divBdr>
      <w:divsChild>
        <w:div w:id="976566926">
          <w:marLeft w:val="0"/>
          <w:marRight w:val="0"/>
          <w:marTop w:val="0"/>
          <w:marBottom w:val="0"/>
          <w:divBdr>
            <w:top w:val="none" w:sz="0" w:space="0" w:color="auto"/>
            <w:left w:val="none" w:sz="0" w:space="0" w:color="auto"/>
            <w:bottom w:val="none" w:sz="0" w:space="0" w:color="auto"/>
            <w:right w:val="none" w:sz="0" w:space="0" w:color="auto"/>
          </w:divBdr>
          <w:divsChild>
            <w:div w:id="532117017">
              <w:marLeft w:val="0"/>
              <w:marRight w:val="0"/>
              <w:marTop w:val="0"/>
              <w:marBottom w:val="0"/>
              <w:divBdr>
                <w:top w:val="none" w:sz="0" w:space="0" w:color="auto"/>
                <w:left w:val="none" w:sz="0" w:space="0" w:color="auto"/>
                <w:bottom w:val="none" w:sz="0" w:space="0" w:color="auto"/>
                <w:right w:val="none" w:sz="0" w:space="0" w:color="auto"/>
              </w:divBdr>
              <w:divsChild>
                <w:div w:id="2133670496">
                  <w:marLeft w:val="0"/>
                  <w:marRight w:val="0"/>
                  <w:marTop w:val="0"/>
                  <w:marBottom w:val="0"/>
                  <w:divBdr>
                    <w:top w:val="none" w:sz="0" w:space="0" w:color="auto"/>
                    <w:left w:val="none" w:sz="0" w:space="0" w:color="auto"/>
                    <w:bottom w:val="none" w:sz="0" w:space="0" w:color="auto"/>
                    <w:right w:val="none" w:sz="0" w:space="0" w:color="auto"/>
                  </w:divBdr>
                  <w:divsChild>
                    <w:div w:id="1515653224">
                      <w:marLeft w:val="0"/>
                      <w:marRight w:val="0"/>
                      <w:marTop w:val="0"/>
                      <w:marBottom w:val="0"/>
                      <w:divBdr>
                        <w:top w:val="none" w:sz="0" w:space="0" w:color="auto"/>
                        <w:left w:val="single" w:sz="6" w:space="0" w:color="CCCCCC"/>
                        <w:bottom w:val="single" w:sz="6" w:space="0" w:color="CCCCCC"/>
                        <w:right w:val="single" w:sz="6" w:space="0" w:color="CCCCCC"/>
                      </w:divBdr>
                      <w:divsChild>
                        <w:div w:id="8067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5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4274807">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2378646">
      <w:bodyDiv w:val="1"/>
      <w:marLeft w:val="0"/>
      <w:marRight w:val="0"/>
      <w:marTop w:val="0"/>
      <w:marBottom w:val="0"/>
      <w:divBdr>
        <w:top w:val="none" w:sz="0" w:space="0" w:color="auto"/>
        <w:left w:val="none" w:sz="0" w:space="0" w:color="auto"/>
        <w:bottom w:val="none" w:sz="0" w:space="0" w:color="auto"/>
        <w:right w:val="none" w:sz="0" w:space="0" w:color="auto"/>
      </w:divBdr>
      <w:divsChild>
        <w:div w:id="302348289">
          <w:marLeft w:val="0"/>
          <w:marRight w:val="0"/>
          <w:marTop w:val="0"/>
          <w:marBottom w:val="0"/>
          <w:divBdr>
            <w:top w:val="none" w:sz="0" w:space="0" w:color="auto"/>
            <w:left w:val="none" w:sz="0" w:space="0" w:color="auto"/>
            <w:bottom w:val="none" w:sz="0" w:space="0" w:color="auto"/>
            <w:right w:val="none" w:sz="0" w:space="0" w:color="auto"/>
          </w:divBdr>
          <w:divsChild>
            <w:div w:id="1126971727">
              <w:marLeft w:val="0"/>
              <w:marRight w:val="0"/>
              <w:marTop w:val="0"/>
              <w:marBottom w:val="0"/>
              <w:divBdr>
                <w:top w:val="none" w:sz="0" w:space="0" w:color="auto"/>
                <w:left w:val="none" w:sz="0" w:space="0" w:color="auto"/>
                <w:bottom w:val="none" w:sz="0" w:space="0" w:color="auto"/>
                <w:right w:val="none" w:sz="0" w:space="0" w:color="auto"/>
              </w:divBdr>
              <w:divsChild>
                <w:div w:id="312951998">
                  <w:marLeft w:val="0"/>
                  <w:marRight w:val="0"/>
                  <w:marTop w:val="0"/>
                  <w:marBottom w:val="0"/>
                  <w:divBdr>
                    <w:top w:val="none" w:sz="0" w:space="0" w:color="auto"/>
                    <w:left w:val="none" w:sz="0" w:space="0" w:color="auto"/>
                    <w:bottom w:val="none" w:sz="0" w:space="0" w:color="auto"/>
                    <w:right w:val="none" w:sz="0" w:space="0" w:color="auto"/>
                  </w:divBdr>
                  <w:divsChild>
                    <w:div w:id="1845969471">
                      <w:marLeft w:val="0"/>
                      <w:marRight w:val="0"/>
                      <w:marTop w:val="0"/>
                      <w:marBottom w:val="0"/>
                      <w:divBdr>
                        <w:top w:val="none" w:sz="0" w:space="0" w:color="auto"/>
                        <w:left w:val="single" w:sz="6" w:space="0" w:color="CCCCCC"/>
                        <w:bottom w:val="single" w:sz="6" w:space="0" w:color="CCCCCC"/>
                        <w:right w:val="single" w:sz="6" w:space="0" w:color="CCCCCC"/>
                      </w:divBdr>
                      <w:divsChild>
                        <w:div w:id="20904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6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3243</Words>
  <Characters>16768</Characters>
  <Application>Microsoft Office Word</Application>
  <DocSecurity>0</DocSecurity>
  <Lines>316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2025-01-31T20:17:00Z</cp:lastPrinted>
  <dcterms:created xsi:type="dcterms:W3CDTF">2025-01-31T20:16:00Z</dcterms:created>
  <dcterms:modified xsi:type="dcterms:W3CDTF">2025-02-01T09:00:00Z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