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228AE7B"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22ED6">
        <w:rPr>
          <w:b/>
          <w:bCs/>
          <w:sz w:val="40"/>
          <w:szCs w:val="40"/>
        </w:rPr>
        <w:t>5</w:t>
      </w:r>
      <w:r w:rsidR="00414356">
        <w:rPr>
          <w:b/>
          <w:bCs/>
          <w:sz w:val="40"/>
          <w:szCs w:val="40"/>
        </w:rPr>
        <w:t>,</w:t>
      </w:r>
      <w:r w:rsidR="00414356">
        <w:rPr>
          <w:b/>
          <w:bCs/>
          <w:sz w:val="40"/>
          <w:szCs w:val="40"/>
        </w:rPr>
        <w:br/>
      </w:r>
      <w:r w:rsidR="00860E3C">
        <w:rPr>
          <w:b/>
          <w:bCs/>
          <w:sz w:val="40"/>
          <w:szCs w:val="40"/>
        </w:rPr>
        <w:t xml:space="preserve">Lamentations </w:t>
      </w:r>
      <w:r w:rsidR="00222ED6">
        <w:rPr>
          <w:b/>
          <w:bCs/>
          <w:sz w:val="40"/>
          <w:szCs w:val="40"/>
        </w:rPr>
        <w:t>2</w:t>
      </w:r>
      <w:r w:rsidR="00860E3C">
        <w:rPr>
          <w:b/>
          <w:bCs/>
          <w:sz w:val="40"/>
          <w:szCs w:val="40"/>
        </w:rPr>
        <w:t>:1</w:t>
      </w:r>
      <w:r w:rsidR="00572A77">
        <w:rPr>
          <w:b/>
          <w:bCs/>
          <w:sz w:val="40"/>
          <w:szCs w:val="40"/>
        </w:rPr>
        <w:t>-22</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C38D9A3" w:rsidR="004A3CF6" w:rsidRDefault="004A3CF6" w:rsidP="00C04A2D">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616AE831" w14:textId="77777777" w:rsidR="002D199A" w:rsidRPr="002D199A" w:rsidRDefault="004A3CF6" w:rsidP="002D199A">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222ED6">
        <w:rPr>
          <w:b/>
          <w:bCs/>
          <w:sz w:val="36"/>
          <w:szCs w:val="36"/>
        </w:rPr>
        <w:t>5</w:t>
      </w:r>
      <w:r w:rsidR="00155361" w:rsidRPr="00B071C0">
        <w:rPr>
          <w:b/>
          <w:bCs/>
          <w:sz w:val="36"/>
          <w:szCs w:val="36"/>
        </w:rPr>
        <w:t>,</w:t>
      </w:r>
      <w:r w:rsidRPr="00B071C0">
        <w:rPr>
          <w:b/>
          <w:bCs/>
          <w:sz w:val="36"/>
          <w:szCs w:val="36"/>
        </w:rPr>
        <w:t xml:space="preserve"> </w:t>
      </w:r>
      <w:r w:rsidR="00860E3C">
        <w:rPr>
          <w:b/>
          <w:bCs/>
          <w:sz w:val="36"/>
          <w:szCs w:val="36"/>
        </w:rPr>
        <w:t xml:space="preserve">Lamentations </w:t>
      </w:r>
      <w:r w:rsidR="00222ED6">
        <w:rPr>
          <w:b/>
          <w:bCs/>
          <w:sz w:val="36"/>
          <w:szCs w:val="36"/>
        </w:rPr>
        <w:t>2</w:t>
      </w:r>
      <w:r w:rsidR="00860E3C">
        <w:rPr>
          <w:b/>
          <w:bCs/>
          <w:sz w:val="36"/>
          <w:szCs w:val="36"/>
        </w:rPr>
        <w:t>:1</w:t>
      </w:r>
      <w:r w:rsidR="00572A77">
        <w:rPr>
          <w:b/>
          <w:bCs/>
          <w:sz w:val="36"/>
          <w:szCs w:val="36"/>
        </w:rPr>
        <w:t>-22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sidRPr="002D199A">
        <w:rPr>
          <w:sz w:val="26"/>
          <w:szCs w:val="26"/>
        </w:rPr>
        <w:t xml:space="preserve"> </w:t>
      </w:r>
      <w:r w:rsidR="002D199A" w:rsidRPr="002D199A">
        <w:rPr>
          <w:sz w:val="26"/>
          <w:szCs w:val="26"/>
        </w:rPr>
        <w:t>Dr. Leslie Allen's session focuses on Lamentations 2:1-22, analyzing its structure, speakers, and theological themes. The chapter features a literary frame centered on the "day of the Lord" motif. Allen identifies the passage as a funeral lament adapted to include God's involvement, exploring grief processes and the meaning of the tragedy. He emphasizes God's anger and destruction as key elements, connecting them to pre-exilic prophetic traditions and oracles of disaster. The session further examines Zion's prayer, highlighting the tension between rational understanding and emotional response to Jerusalem's destruction, and the role of prayer in addressing this struggle. **Allen encourages listeners to consider God as the source and solution for immense grief. **</w:t>
      </w:r>
    </w:p>
    <w:p w14:paraId="262B3B28" w14:textId="40056C9B" w:rsidR="004A3CF6" w:rsidRPr="00E955DD" w:rsidRDefault="004A3CF6" w:rsidP="004236FA">
      <w:pPr>
        <w:rPr>
          <w:b/>
          <w:bCs/>
          <w:sz w:val="36"/>
          <w:szCs w:val="36"/>
        </w:rPr>
      </w:pPr>
      <w:r>
        <w:rPr>
          <w:b/>
          <w:bCs/>
          <w:sz w:val="36"/>
          <w:szCs w:val="36"/>
        </w:rPr>
        <w:t xml:space="preserve">2.  </w:t>
      </w:r>
      <w:r w:rsidR="00000A0D">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222ED6">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086A5829" w:rsidR="004A3CF6" w:rsidRDefault="00000A0D">
      <w:pPr>
        <w:rPr>
          <w:sz w:val="26"/>
          <w:szCs w:val="26"/>
        </w:rPr>
      </w:pPr>
      <w:r>
        <w:rPr>
          <w:sz w:val="26"/>
          <w:szCs w:val="26"/>
        </w:rPr>
        <w:object w:dxaOrig="1541" w:dyaOrig="998" w14:anchorId="0B7EA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96pt" o:ole="">
            <v:imagedata r:id="rId7" o:title=""/>
          </v:shape>
          <o:OLEObject Type="Embed" ProgID="Package" ShapeID="_x0000_i1025" DrawAspect="Icon" ObjectID="_1801889277"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5AEEC76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222ED6">
        <w:rPr>
          <w:b/>
          <w:bCs/>
          <w:sz w:val="36"/>
          <w:szCs w:val="36"/>
        </w:rPr>
        <w:t>Session 5</w:t>
      </w:r>
      <w:r w:rsidR="00222ED6" w:rsidRPr="00B071C0">
        <w:rPr>
          <w:b/>
          <w:bCs/>
          <w:sz w:val="36"/>
          <w:szCs w:val="36"/>
        </w:rPr>
        <w:t xml:space="preserve">, </w:t>
      </w:r>
      <w:r w:rsidR="00222ED6">
        <w:rPr>
          <w:b/>
          <w:bCs/>
          <w:sz w:val="36"/>
          <w:szCs w:val="36"/>
        </w:rPr>
        <w:t>Lamentations 2:1-22</w:t>
      </w:r>
      <w:r w:rsidRPr="00480D04">
        <w:rPr>
          <w:vanish/>
          <w:sz w:val="26"/>
          <w:szCs w:val="26"/>
        </w:rPr>
        <w:t>Top of Form</w:t>
      </w:r>
    </w:p>
    <w:p w14:paraId="1343C42B" w14:textId="77777777" w:rsidR="002D199A" w:rsidRPr="002D199A" w:rsidRDefault="002D199A" w:rsidP="002D199A">
      <w:pPr>
        <w:rPr>
          <w:vanish/>
          <w:sz w:val="26"/>
          <w:szCs w:val="26"/>
        </w:rPr>
      </w:pPr>
      <w:r w:rsidRPr="002D199A">
        <w:rPr>
          <w:vanish/>
          <w:sz w:val="26"/>
          <w:szCs w:val="26"/>
        </w:rPr>
        <w:t>Top of Form</w:t>
      </w:r>
    </w:p>
    <w:p w14:paraId="29C9738C" w14:textId="77777777" w:rsidR="002D199A" w:rsidRPr="002D199A" w:rsidRDefault="002D199A" w:rsidP="002D199A">
      <w:pPr>
        <w:rPr>
          <w:sz w:val="26"/>
          <w:szCs w:val="26"/>
        </w:rPr>
      </w:pPr>
      <w:r w:rsidRPr="002D199A">
        <w:rPr>
          <w:sz w:val="26"/>
          <w:szCs w:val="26"/>
        </w:rPr>
        <w:t>Okay, here's a briefing document summarizing the main themes and ideas from the provided excerpt of Dr. Leslie Allen's lecture on Lamentations 2:1-22:</w:t>
      </w:r>
    </w:p>
    <w:p w14:paraId="3062981A" w14:textId="77777777" w:rsidR="002D199A" w:rsidRPr="002D199A" w:rsidRDefault="002D199A" w:rsidP="002D199A">
      <w:pPr>
        <w:rPr>
          <w:sz w:val="26"/>
          <w:szCs w:val="26"/>
        </w:rPr>
      </w:pPr>
      <w:r w:rsidRPr="002D199A">
        <w:rPr>
          <w:b/>
          <w:bCs/>
          <w:sz w:val="26"/>
          <w:szCs w:val="26"/>
        </w:rPr>
        <w:t>Briefing Document: Lamentations 2:1-22</w:t>
      </w:r>
    </w:p>
    <w:p w14:paraId="1C8D18AB" w14:textId="77777777" w:rsidR="002D199A" w:rsidRPr="002D199A" w:rsidRDefault="002D199A" w:rsidP="002D199A">
      <w:pPr>
        <w:rPr>
          <w:sz w:val="26"/>
          <w:szCs w:val="26"/>
        </w:rPr>
      </w:pPr>
      <w:r w:rsidRPr="002D199A">
        <w:rPr>
          <w:b/>
          <w:bCs/>
          <w:sz w:val="26"/>
          <w:szCs w:val="26"/>
        </w:rPr>
        <w:t>Main Themes:</w:t>
      </w:r>
    </w:p>
    <w:p w14:paraId="6BF8145C" w14:textId="77777777" w:rsidR="002D199A" w:rsidRPr="002D199A" w:rsidRDefault="002D199A" w:rsidP="002D199A">
      <w:pPr>
        <w:numPr>
          <w:ilvl w:val="0"/>
          <w:numId w:val="123"/>
        </w:numPr>
        <w:rPr>
          <w:sz w:val="26"/>
          <w:szCs w:val="26"/>
        </w:rPr>
      </w:pPr>
      <w:r w:rsidRPr="002D199A">
        <w:rPr>
          <w:b/>
          <w:bCs/>
          <w:sz w:val="26"/>
          <w:szCs w:val="26"/>
        </w:rPr>
        <w:t>God's Anger and Destruction:</w:t>
      </w:r>
      <w:r w:rsidRPr="002D199A">
        <w:rPr>
          <w:sz w:val="26"/>
          <w:szCs w:val="26"/>
        </w:rPr>
        <w:t xml:space="preserve"> The primary focus of Lamentations 2:1-10 is the portrayal of God's anger as the cause of Jerusalem and Judah's destruction. This anger is manifested in the active destruction of the city and its people.</w:t>
      </w:r>
    </w:p>
    <w:p w14:paraId="27320F20" w14:textId="77777777" w:rsidR="002D199A" w:rsidRPr="002D199A" w:rsidRDefault="002D199A" w:rsidP="002D199A">
      <w:pPr>
        <w:numPr>
          <w:ilvl w:val="0"/>
          <w:numId w:val="123"/>
        </w:numPr>
        <w:rPr>
          <w:sz w:val="26"/>
          <w:szCs w:val="26"/>
        </w:rPr>
      </w:pPr>
      <w:r w:rsidRPr="002D199A">
        <w:rPr>
          <w:sz w:val="26"/>
          <w:szCs w:val="26"/>
        </w:rPr>
        <w:t xml:space="preserve">"In verse 2, the Lord has destroyed, and in verse 5, he's destroyed. We find that twice and then later on in verse 8, destroying. And </w:t>
      </w:r>
      <w:proofErr w:type="gramStart"/>
      <w:r w:rsidRPr="002D199A">
        <w:rPr>
          <w:sz w:val="26"/>
          <w:szCs w:val="26"/>
        </w:rPr>
        <w:t>so</w:t>
      </w:r>
      <w:proofErr w:type="gramEnd"/>
      <w:r w:rsidRPr="002D199A">
        <w:rPr>
          <w:sz w:val="26"/>
          <w:szCs w:val="26"/>
        </w:rPr>
        <w:t xml:space="preserve"> here's the outworking of that anger in destruction, in fact."</w:t>
      </w:r>
    </w:p>
    <w:p w14:paraId="467B0249" w14:textId="77777777" w:rsidR="002D199A" w:rsidRPr="002D199A" w:rsidRDefault="002D199A" w:rsidP="002D199A">
      <w:pPr>
        <w:numPr>
          <w:ilvl w:val="0"/>
          <w:numId w:val="123"/>
        </w:numPr>
        <w:rPr>
          <w:sz w:val="26"/>
          <w:szCs w:val="26"/>
        </w:rPr>
      </w:pPr>
      <w:r w:rsidRPr="002D199A">
        <w:rPr>
          <w:sz w:val="26"/>
          <w:szCs w:val="26"/>
        </w:rPr>
        <w:t>"2 Kings 24 20, Jerusalem and Judah so angered the Lord that he expelled them from his presence, and so the fall of Jerusalem is an example of God's anger."</w:t>
      </w:r>
    </w:p>
    <w:p w14:paraId="7813852E" w14:textId="77777777" w:rsidR="002D199A" w:rsidRPr="002D199A" w:rsidRDefault="002D199A" w:rsidP="002D199A">
      <w:pPr>
        <w:numPr>
          <w:ilvl w:val="0"/>
          <w:numId w:val="123"/>
        </w:numPr>
        <w:rPr>
          <w:sz w:val="26"/>
          <w:szCs w:val="26"/>
        </w:rPr>
      </w:pPr>
      <w:r w:rsidRPr="002D199A">
        <w:rPr>
          <w:b/>
          <w:bCs/>
          <w:sz w:val="26"/>
          <w:szCs w:val="26"/>
        </w:rPr>
        <w:t>Fulfillment of Prophecy:</w:t>
      </w:r>
      <w:r w:rsidRPr="002D199A">
        <w:rPr>
          <w:sz w:val="26"/>
          <w:szCs w:val="26"/>
        </w:rPr>
        <w:t xml:space="preserve"> The lecture emphasizes that the events described in Lamentations are presented as a fulfillment of pre-exilic prophetic warnings, particularly concerning the "day of the Lord" and the consequences of disobedience.</w:t>
      </w:r>
    </w:p>
    <w:p w14:paraId="1FE92DAC" w14:textId="77777777" w:rsidR="002D199A" w:rsidRPr="002D199A" w:rsidRDefault="002D199A" w:rsidP="002D199A">
      <w:pPr>
        <w:numPr>
          <w:ilvl w:val="0"/>
          <w:numId w:val="123"/>
        </w:numPr>
        <w:rPr>
          <w:sz w:val="26"/>
          <w:szCs w:val="26"/>
        </w:rPr>
      </w:pPr>
      <w:r w:rsidRPr="002D199A">
        <w:rPr>
          <w:sz w:val="26"/>
          <w:szCs w:val="26"/>
        </w:rPr>
        <w:t>"And so, in this whole treatment, we're back with the pre-exilic prophets, and the claim is made here is prophecy fulfilled."</w:t>
      </w:r>
    </w:p>
    <w:p w14:paraId="4F89F1FB" w14:textId="77777777" w:rsidR="002D199A" w:rsidRPr="002D199A" w:rsidRDefault="002D199A" w:rsidP="002D199A">
      <w:pPr>
        <w:numPr>
          <w:ilvl w:val="0"/>
          <w:numId w:val="123"/>
        </w:numPr>
        <w:rPr>
          <w:sz w:val="26"/>
          <w:szCs w:val="26"/>
        </w:rPr>
      </w:pPr>
      <w:r w:rsidRPr="002D199A">
        <w:rPr>
          <w:sz w:val="26"/>
          <w:szCs w:val="26"/>
        </w:rPr>
        <w:t>"So, from a variety of angles, it's being said prophecy has been fulfilled before your eyes."</w:t>
      </w:r>
    </w:p>
    <w:p w14:paraId="7A15037F" w14:textId="77777777" w:rsidR="002D199A" w:rsidRPr="002D199A" w:rsidRDefault="002D199A" w:rsidP="002D199A">
      <w:pPr>
        <w:numPr>
          <w:ilvl w:val="0"/>
          <w:numId w:val="123"/>
        </w:numPr>
        <w:rPr>
          <w:sz w:val="26"/>
          <w:szCs w:val="26"/>
        </w:rPr>
      </w:pPr>
      <w:r w:rsidRPr="002D199A">
        <w:rPr>
          <w:b/>
          <w:bCs/>
          <w:sz w:val="26"/>
          <w:szCs w:val="26"/>
        </w:rPr>
        <w:t>Grief and Mourning:</w:t>
      </w:r>
      <w:r w:rsidRPr="002D199A">
        <w:rPr>
          <w:sz w:val="26"/>
          <w:szCs w:val="26"/>
        </w:rPr>
        <w:t xml:space="preserve"> The chapter reflects the deep grief and mourning of the people of Jerusalem and Judah, focusing on their losses and the horrific conditions during and after the siege. This includes mourning behaviors and the psychological processes related to grief.</w:t>
      </w:r>
    </w:p>
    <w:p w14:paraId="13340CC3" w14:textId="77777777" w:rsidR="002D199A" w:rsidRPr="002D199A" w:rsidRDefault="002D199A" w:rsidP="002D199A">
      <w:pPr>
        <w:numPr>
          <w:ilvl w:val="0"/>
          <w:numId w:val="123"/>
        </w:numPr>
        <w:rPr>
          <w:sz w:val="26"/>
          <w:szCs w:val="26"/>
        </w:rPr>
      </w:pPr>
      <w:r w:rsidRPr="002D199A">
        <w:rPr>
          <w:sz w:val="26"/>
          <w:szCs w:val="26"/>
        </w:rPr>
        <w:t xml:space="preserve">"Then we can think in terms of grief processes, the psychological processes that are being undergone here. And </w:t>
      </w:r>
      <w:proofErr w:type="gramStart"/>
      <w:r w:rsidRPr="002D199A">
        <w:rPr>
          <w:sz w:val="26"/>
          <w:szCs w:val="26"/>
        </w:rPr>
        <w:t>first of all</w:t>
      </w:r>
      <w:proofErr w:type="gramEnd"/>
      <w:r w:rsidRPr="002D199A">
        <w:rPr>
          <w:sz w:val="26"/>
          <w:szCs w:val="26"/>
        </w:rPr>
        <w:t xml:space="preserve"> </w:t>
      </w:r>
      <w:proofErr w:type="spellStart"/>
      <w:r w:rsidRPr="002D199A">
        <w:rPr>
          <w:sz w:val="26"/>
          <w:szCs w:val="26"/>
        </w:rPr>
        <w:t>it's</w:t>
      </w:r>
      <w:proofErr w:type="spellEnd"/>
      <w:r w:rsidRPr="002D199A">
        <w:rPr>
          <w:sz w:val="26"/>
          <w:szCs w:val="26"/>
        </w:rPr>
        <w:t xml:space="preserve"> grief itself in the narrower sense of reacting to loss."</w:t>
      </w:r>
    </w:p>
    <w:p w14:paraId="4EDA3E6D" w14:textId="77777777" w:rsidR="002D199A" w:rsidRPr="002D199A" w:rsidRDefault="002D199A" w:rsidP="002D199A">
      <w:pPr>
        <w:numPr>
          <w:ilvl w:val="0"/>
          <w:numId w:val="123"/>
        </w:numPr>
        <w:rPr>
          <w:sz w:val="26"/>
          <w:szCs w:val="26"/>
        </w:rPr>
      </w:pPr>
      <w:r w:rsidRPr="002D199A">
        <w:rPr>
          <w:sz w:val="26"/>
          <w:szCs w:val="26"/>
        </w:rPr>
        <w:t>"The elders of Daughter Zion sit on the ground in silence. They've thrown dust on their heads. They put on a sackcloth...These are mourning activities."</w:t>
      </w:r>
    </w:p>
    <w:p w14:paraId="2599AE2C" w14:textId="77777777" w:rsidR="002D199A" w:rsidRPr="002D199A" w:rsidRDefault="002D199A" w:rsidP="002D199A">
      <w:pPr>
        <w:numPr>
          <w:ilvl w:val="0"/>
          <w:numId w:val="123"/>
        </w:numPr>
        <w:rPr>
          <w:sz w:val="26"/>
          <w:szCs w:val="26"/>
        </w:rPr>
      </w:pPr>
      <w:r w:rsidRPr="002D199A">
        <w:rPr>
          <w:b/>
          <w:bCs/>
          <w:sz w:val="26"/>
          <w:szCs w:val="26"/>
        </w:rPr>
        <w:lastRenderedPageBreak/>
        <w:t>The Role of False Prophets:</w:t>
      </w:r>
      <w:r w:rsidRPr="002D199A">
        <w:rPr>
          <w:sz w:val="26"/>
          <w:szCs w:val="26"/>
        </w:rPr>
        <w:t xml:space="preserve"> The lecture points out the role of false prophets in misleading the people, offering false reassurance ("shalom prophets") instead of calling them to repentance, thus contributing to their downfall.</w:t>
      </w:r>
    </w:p>
    <w:p w14:paraId="13BB87E8" w14:textId="77777777" w:rsidR="002D199A" w:rsidRPr="002D199A" w:rsidRDefault="002D199A" w:rsidP="002D199A">
      <w:pPr>
        <w:numPr>
          <w:ilvl w:val="0"/>
          <w:numId w:val="123"/>
        </w:numPr>
        <w:rPr>
          <w:sz w:val="26"/>
          <w:szCs w:val="26"/>
        </w:rPr>
      </w:pPr>
      <w:r w:rsidRPr="002D199A">
        <w:rPr>
          <w:sz w:val="26"/>
          <w:szCs w:val="26"/>
        </w:rPr>
        <w:t>"Your prophets have seen for you false and deceptive visions. They have not exposed your iniquity to restore your fortunes, but have seen oracles for you that are false and misleading."</w:t>
      </w:r>
    </w:p>
    <w:p w14:paraId="1C59926B" w14:textId="77777777" w:rsidR="002D199A" w:rsidRPr="002D199A" w:rsidRDefault="002D199A" w:rsidP="002D199A">
      <w:pPr>
        <w:numPr>
          <w:ilvl w:val="0"/>
          <w:numId w:val="123"/>
        </w:numPr>
        <w:rPr>
          <w:sz w:val="26"/>
          <w:szCs w:val="26"/>
        </w:rPr>
      </w:pPr>
      <w:r w:rsidRPr="002D199A">
        <w:rPr>
          <w:b/>
          <w:bCs/>
          <w:sz w:val="26"/>
          <w:szCs w:val="26"/>
        </w:rPr>
        <w:t>Prayer and Lament:</w:t>
      </w:r>
      <w:r w:rsidRPr="002D199A">
        <w:rPr>
          <w:sz w:val="26"/>
          <w:szCs w:val="26"/>
        </w:rPr>
        <w:t xml:space="preserve"> The chapter moves from lament to a call for prayer. Zion is urged to cry out to God and to express her grief and pain.</w:t>
      </w:r>
    </w:p>
    <w:p w14:paraId="3352E31F" w14:textId="77777777" w:rsidR="002D199A" w:rsidRPr="002D199A" w:rsidRDefault="002D199A" w:rsidP="002D199A">
      <w:pPr>
        <w:numPr>
          <w:ilvl w:val="0"/>
          <w:numId w:val="123"/>
        </w:numPr>
        <w:rPr>
          <w:sz w:val="26"/>
          <w:szCs w:val="26"/>
        </w:rPr>
      </w:pPr>
      <w:r w:rsidRPr="002D199A">
        <w:rPr>
          <w:sz w:val="26"/>
          <w:szCs w:val="26"/>
        </w:rPr>
        <w:t>"But now he encourages Zion to pray a prayer of lament. And then in 20 to 22, we shall come to Zion's own prayer."</w:t>
      </w:r>
    </w:p>
    <w:p w14:paraId="0DDFE459" w14:textId="77777777" w:rsidR="002D199A" w:rsidRPr="002D199A" w:rsidRDefault="002D199A" w:rsidP="002D199A">
      <w:pPr>
        <w:numPr>
          <w:ilvl w:val="0"/>
          <w:numId w:val="123"/>
        </w:numPr>
        <w:rPr>
          <w:sz w:val="26"/>
          <w:szCs w:val="26"/>
        </w:rPr>
      </w:pPr>
      <w:r w:rsidRPr="002D199A">
        <w:rPr>
          <w:sz w:val="26"/>
          <w:szCs w:val="26"/>
        </w:rPr>
        <w:t>"Cry aloud to the Lord, O wall of daughter Zion...Let tears stream down like a torrent day and night."</w:t>
      </w:r>
    </w:p>
    <w:p w14:paraId="6147D3C4" w14:textId="77777777" w:rsidR="002D199A" w:rsidRPr="002D199A" w:rsidRDefault="002D199A" w:rsidP="002D199A">
      <w:pPr>
        <w:numPr>
          <w:ilvl w:val="0"/>
          <w:numId w:val="123"/>
        </w:numPr>
        <w:rPr>
          <w:sz w:val="26"/>
          <w:szCs w:val="26"/>
        </w:rPr>
      </w:pPr>
      <w:r w:rsidRPr="002D199A">
        <w:rPr>
          <w:b/>
          <w:bCs/>
          <w:sz w:val="26"/>
          <w:szCs w:val="26"/>
        </w:rPr>
        <w:t>Theological Tension:</w:t>
      </w:r>
      <w:r w:rsidRPr="002D199A">
        <w:rPr>
          <w:sz w:val="26"/>
          <w:szCs w:val="26"/>
        </w:rPr>
        <w:t xml:space="preserve"> The final section highlights the tension between the rational acceptance of God's judgment (as a fulfillment of prophecy) and the emotional struggle to reconcile the horrific reality with the idea of Jerusalem as God's chosen city. Zion's prayer reflects this tension.</w:t>
      </w:r>
    </w:p>
    <w:p w14:paraId="1B93F134" w14:textId="77777777" w:rsidR="002D199A" w:rsidRPr="002D199A" w:rsidRDefault="002D199A" w:rsidP="002D199A">
      <w:pPr>
        <w:numPr>
          <w:ilvl w:val="0"/>
          <w:numId w:val="123"/>
        </w:numPr>
        <w:rPr>
          <w:sz w:val="26"/>
          <w:szCs w:val="26"/>
        </w:rPr>
      </w:pPr>
      <w:r w:rsidRPr="002D199A">
        <w:rPr>
          <w:sz w:val="26"/>
          <w:szCs w:val="26"/>
        </w:rPr>
        <w:t>"We find in this prayer that there are two different ways of thinking. There's a tension that Zion is expressing here...It's a clash between two contrasting perceptions of her tragedy."</w:t>
      </w:r>
    </w:p>
    <w:p w14:paraId="15991A0E" w14:textId="77777777" w:rsidR="002D199A" w:rsidRPr="002D199A" w:rsidRDefault="002D199A" w:rsidP="002D199A">
      <w:pPr>
        <w:rPr>
          <w:sz w:val="26"/>
          <w:szCs w:val="26"/>
        </w:rPr>
      </w:pPr>
      <w:r w:rsidRPr="002D199A">
        <w:rPr>
          <w:b/>
          <w:bCs/>
          <w:sz w:val="26"/>
          <w:szCs w:val="26"/>
        </w:rPr>
        <w:t>Key Ideas and Facts:</w:t>
      </w:r>
    </w:p>
    <w:p w14:paraId="2D894D79" w14:textId="77777777" w:rsidR="002D199A" w:rsidRPr="002D199A" w:rsidRDefault="002D199A" w:rsidP="002D199A">
      <w:pPr>
        <w:numPr>
          <w:ilvl w:val="0"/>
          <w:numId w:val="124"/>
        </w:numPr>
        <w:rPr>
          <w:sz w:val="26"/>
          <w:szCs w:val="26"/>
        </w:rPr>
      </w:pPr>
      <w:r w:rsidRPr="002D199A">
        <w:rPr>
          <w:b/>
          <w:bCs/>
          <w:sz w:val="26"/>
          <w:szCs w:val="26"/>
        </w:rPr>
        <w:t>Literary Structure:</w:t>
      </w:r>
      <w:r w:rsidRPr="002D199A">
        <w:rPr>
          <w:sz w:val="26"/>
          <w:szCs w:val="26"/>
        </w:rPr>
        <w:t xml:space="preserve"> Lamentations 2 has a literary frame with the "day of the Lord" motif in verses 1 and 22. Verses 1-10 are a funeral lament adapted to include God's involvement.</w:t>
      </w:r>
    </w:p>
    <w:p w14:paraId="076DF241" w14:textId="77777777" w:rsidR="002D199A" w:rsidRPr="002D199A" w:rsidRDefault="002D199A" w:rsidP="002D199A">
      <w:pPr>
        <w:numPr>
          <w:ilvl w:val="0"/>
          <w:numId w:val="124"/>
        </w:numPr>
        <w:rPr>
          <w:sz w:val="26"/>
          <w:szCs w:val="26"/>
        </w:rPr>
      </w:pPr>
      <w:r w:rsidRPr="002D199A">
        <w:rPr>
          <w:b/>
          <w:bCs/>
          <w:sz w:val="26"/>
          <w:szCs w:val="26"/>
        </w:rPr>
        <w:t>Speaker Shifts:</w:t>
      </w:r>
      <w:r w:rsidRPr="002D199A">
        <w:rPr>
          <w:sz w:val="26"/>
          <w:szCs w:val="26"/>
        </w:rPr>
        <w:t xml:space="preserve"> The speaker shifts throughout the chapter. Initially, it's "our mentor" speaking about Jerusalem and Judah (1-10), then to Zion about the tragedy (11-19), and finally, Zion prays (20-22).</w:t>
      </w:r>
    </w:p>
    <w:p w14:paraId="1FF34C2E" w14:textId="77777777" w:rsidR="002D199A" w:rsidRPr="002D199A" w:rsidRDefault="002D199A" w:rsidP="002D199A">
      <w:pPr>
        <w:numPr>
          <w:ilvl w:val="0"/>
          <w:numId w:val="124"/>
        </w:numPr>
        <w:rPr>
          <w:sz w:val="26"/>
          <w:szCs w:val="26"/>
        </w:rPr>
      </w:pPr>
      <w:r w:rsidRPr="002D199A">
        <w:rPr>
          <w:b/>
          <w:bCs/>
          <w:sz w:val="26"/>
          <w:szCs w:val="26"/>
        </w:rPr>
        <w:t>"Day of the Lord":</w:t>
      </w:r>
      <w:r w:rsidRPr="002D199A">
        <w:rPr>
          <w:sz w:val="26"/>
          <w:szCs w:val="26"/>
        </w:rPr>
        <w:t xml:space="preserve"> This is a key motif taken from pre-exilic prophets, representing God's intervention and judgment. It is closely associated with God's anger and wrath.</w:t>
      </w:r>
    </w:p>
    <w:p w14:paraId="53BE4CC3" w14:textId="77777777" w:rsidR="002D199A" w:rsidRPr="002D199A" w:rsidRDefault="002D199A" w:rsidP="002D199A">
      <w:pPr>
        <w:numPr>
          <w:ilvl w:val="0"/>
          <w:numId w:val="124"/>
        </w:numPr>
        <w:rPr>
          <w:sz w:val="26"/>
          <w:szCs w:val="26"/>
        </w:rPr>
      </w:pPr>
      <w:r w:rsidRPr="002D199A">
        <w:rPr>
          <w:b/>
          <w:bCs/>
          <w:sz w:val="26"/>
          <w:szCs w:val="26"/>
        </w:rPr>
        <w:t>Oracle of Disaster:</w:t>
      </w:r>
      <w:r w:rsidRPr="002D199A">
        <w:rPr>
          <w:sz w:val="26"/>
          <w:szCs w:val="26"/>
        </w:rPr>
        <w:t xml:space="preserve"> The lecture notes that the structure of Lamentations 2 echoes the "oracle of disaster" format common in prophetic literature.</w:t>
      </w:r>
    </w:p>
    <w:p w14:paraId="4693BCB1" w14:textId="77777777" w:rsidR="002D199A" w:rsidRPr="002D199A" w:rsidRDefault="002D199A" w:rsidP="002D199A">
      <w:pPr>
        <w:numPr>
          <w:ilvl w:val="0"/>
          <w:numId w:val="124"/>
        </w:numPr>
        <w:rPr>
          <w:sz w:val="26"/>
          <w:szCs w:val="26"/>
        </w:rPr>
      </w:pPr>
      <w:r w:rsidRPr="002D199A">
        <w:rPr>
          <w:b/>
          <w:bCs/>
          <w:sz w:val="26"/>
          <w:szCs w:val="26"/>
        </w:rPr>
        <w:lastRenderedPageBreak/>
        <w:t>Personification of Zion:</w:t>
      </w:r>
      <w:r w:rsidRPr="002D199A">
        <w:rPr>
          <w:sz w:val="26"/>
          <w:szCs w:val="26"/>
        </w:rPr>
        <w:t xml:space="preserve"> Zion is often personified as a woman (daughter Zion), allowing for a more emotional and personal expression of grief.</w:t>
      </w:r>
    </w:p>
    <w:p w14:paraId="2CBAA2B3" w14:textId="77777777" w:rsidR="002D199A" w:rsidRPr="002D199A" w:rsidRDefault="002D199A" w:rsidP="002D199A">
      <w:pPr>
        <w:numPr>
          <w:ilvl w:val="0"/>
          <w:numId w:val="124"/>
        </w:numPr>
        <w:rPr>
          <w:sz w:val="26"/>
          <w:szCs w:val="26"/>
        </w:rPr>
      </w:pPr>
      <w:r w:rsidRPr="002D199A">
        <w:rPr>
          <w:b/>
          <w:bCs/>
          <w:sz w:val="26"/>
          <w:szCs w:val="26"/>
        </w:rPr>
        <w:t>"Without Pity/Mercy":</w:t>
      </w:r>
      <w:r w:rsidRPr="002D199A">
        <w:rPr>
          <w:sz w:val="26"/>
          <w:szCs w:val="26"/>
        </w:rPr>
        <w:t xml:space="preserve"> This phrase is frequently used and directly echoes prophetic language, emphasizing the severity of God's judgment.</w:t>
      </w:r>
    </w:p>
    <w:p w14:paraId="0F00830C" w14:textId="77777777" w:rsidR="002D199A" w:rsidRPr="002D199A" w:rsidRDefault="002D199A" w:rsidP="002D199A">
      <w:pPr>
        <w:numPr>
          <w:ilvl w:val="0"/>
          <w:numId w:val="124"/>
        </w:numPr>
        <w:rPr>
          <w:sz w:val="26"/>
          <w:szCs w:val="26"/>
        </w:rPr>
      </w:pPr>
      <w:r w:rsidRPr="002D199A">
        <w:rPr>
          <w:b/>
          <w:bCs/>
          <w:sz w:val="26"/>
          <w:szCs w:val="26"/>
        </w:rPr>
        <w:t>The Significance of "Sea":</w:t>
      </w:r>
      <w:r w:rsidRPr="002D199A">
        <w:rPr>
          <w:sz w:val="26"/>
          <w:szCs w:val="26"/>
        </w:rPr>
        <w:t xml:space="preserve"> The metaphor "vast as the sea is your ruin" links to the Hebrew concept of the sea as a symbol of chaos.</w:t>
      </w:r>
    </w:p>
    <w:p w14:paraId="21B02AEB" w14:textId="77777777" w:rsidR="002D199A" w:rsidRPr="002D199A" w:rsidRDefault="002D199A" w:rsidP="002D199A">
      <w:pPr>
        <w:numPr>
          <w:ilvl w:val="0"/>
          <w:numId w:val="124"/>
        </w:numPr>
        <w:rPr>
          <w:sz w:val="26"/>
          <w:szCs w:val="26"/>
        </w:rPr>
      </w:pPr>
      <w:r w:rsidRPr="002D199A">
        <w:rPr>
          <w:b/>
          <w:bCs/>
          <w:sz w:val="26"/>
          <w:szCs w:val="26"/>
        </w:rPr>
        <w:t>Traumatic Suffering (Examples</w:t>
      </w:r>
      <w:proofErr w:type="gramStart"/>
      <w:r w:rsidRPr="002D199A">
        <w:rPr>
          <w:b/>
          <w:bCs/>
          <w:sz w:val="26"/>
          <w:szCs w:val="26"/>
        </w:rPr>
        <w:t>):</w:t>
      </w:r>
      <w:r w:rsidRPr="002D199A">
        <w:rPr>
          <w:sz w:val="26"/>
          <w:szCs w:val="26"/>
        </w:rPr>
        <w:t>Cannibalism</w:t>
      </w:r>
      <w:proofErr w:type="gramEnd"/>
      <w:r w:rsidRPr="002D199A">
        <w:rPr>
          <w:sz w:val="26"/>
          <w:szCs w:val="26"/>
        </w:rPr>
        <w:t>: Mothers eating their own children.</w:t>
      </w:r>
    </w:p>
    <w:p w14:paraId="7E6B3EC0" w14:textId="77777777" w:rsidR="002D199A" w:rsidRPr="002D199A" w:rsidRDefault="002D199A" w:rsidP="002D199A">
      <w:pPr>
        <w:numPr>
          <w:ilvl w:val="0"/>
          <w:numId w:val="124"/>
        </w:numPr>
        <w:rPr>
          <w:sz w:val="26"/>
          <w:szCs w:val="26"/>
        </w:rPr>
      </w:pPr>
      <w:r w:rsidRPr="002D199A">
        <w:rPr>
          <w:sz w:val="26"/>
          <w:szCs w:val="26"/>
        </w:rPr>
        <w:t>The killing of religious leaders in the sanctuary.</w:t>
      </w:r>
    </w:p>
    <w:p w14:paraId="73535398" w14:textId="77777777" w:rsidR="002D199A" w:rsidRPr="002D199A" w:rsidRDefault="002D199A" w:rsidP="002D199A">
      <w:pPr>
        <w:numPr>
          <w:ilvl w:val="0"/>
          <w:numId w:val="124"/>
        </w:numPr>
        <w:rPr>
          <w:sz w:val="26"/>
          <w:szCs w:val="26"/>
        </w:rPr>
      </w:pPr>
      <w:r w:rsidRPr="002D199A">
        <w:rPr>
          <w:sz w:val="26"/>
          <w:szCs w:val="26"/>
        </w:rPr>
        <w:t>General massacres of young and old.</w:t>
      </w:r>
    </w:p>
    <w:p w14:paraId="5EBAD432" w14:textId="77777777" w:rsidR="002D199A" w:rsidRPr="002D199A" w:rsidRDefault="002D199A" w:rsidP="002D199A">
      <w:pPr>
        <w:rPr>
          <w:sz w:val="26"/>
          <w:szCs w:val="26"/>
        </w:rPr>
      </w:pPr>
      <w:r w:rsidRPr="002D199A">
        <w:rPr>
          <w:b/>
          <w:bCs/>
          <w:sz w:val="26"/>
          <w:szCs w:val="26"/>
        </w:rPr>
        <w:t>Quotes:</w:t>
      </w:r>
    </w:p>
    <w:p w14:paraId="406B643F" w14:textId="77777777" w:rsidR="002D199A" w:rsidRPr="002D199A" w:rsidRDefault="002D199A" w:rsidP="002D199A">
      <w:pPr>
        <w:numPr>
          <w:ilvl w:val="0"/>
          <w:numId w:val="125"/>
        </w:numPr>
        <w:rPr>
          <w:sz w:val="26"/>
          <w:szCs w:val="26"/>
        </w:rPr>
      </w:pPr>
      <w:r w:rsidRPr="002D199A">
        <w:rPr>
          <w:sz w:val="26"/>
          <w:szCs w:val="26"/>
        </w:rPr>
        <w:t>"How the Lord, in his anger, has humiliated daughter Zion." (Reference to personification)</w:t>
      </w:r>
    </w:p>
    <w:p w14:paraId="72F195CE" w14:textId="77777777" w:rsidR="002D199A" w:rsidRPr="002D199A" w:rsidRDefault="002D199A" w:rsidP="002D199A">
      <w:pPr>
        <w:numPr>
          <w:ilvl w:val="0"/>
          <w:numId w:val="125"/>
        </w:numPr>
        <w:rPr>
          <w:sz w:val="26"/>
          <w:szCs w:val="26"/>
        </w:rPr>
      </w:pPr>
      <w:r w:rsidRPr="002D199A">
        <w:rPr>
          <w:sz w:val="26"/>
          <w:szCs w:val="26"/>
        </w:rPr>
        <w:t>"The Lord has done what he purposed. He carried out his threat as he had ordained long ago." (Emphasis on God's sovereignty and the fulfillment of prophecy)</w:t>
      </w:r>
    </w:p>
    <w:p w14:paraId="390D06A2" w14:textId="77777777" w:rsidR="002D199A" w:rsidRPr="002D199A" w:rsidRDefault="002D199A" w:rsidP="002D199A">
      <w:pPr>
        <w:numPr>
          <w:ilvl w:val="0"/>
          <w:numId w:val="125"/>
        </w:numPr>
        <w:rPr>
          <w:sz w:val="26"/>
          <w:szCs w:val="26"/>
        </w:rPr>
      </w:pPr>
      <w:r w:rsidRPr="002D199A">
        <w:rPr>
          <w:sz w:val="26"/>
          <w:szCs w:val="26"/>
        </w:rPr>
        <w:t>"Look, O Lord, and consider, to whom have you done this?" (Zion's prayer expressing the difficulty of reconciling the tragedy with God's relationship with Jerusalem).</w:t>
      </w:r>
    </w:p>
    <w:p w14:paraId="43C44600" w14:textId="77777777" w:rsidR="002D199A" w:rsidRPr="002D199A" w:rsidRDefault="002D199A" w:rsidP="002D199A">
      <w:pPr>
        <w:numPr>
          <w:ilvl w:val="0"/>
          <w:numId w:val="125"/>
        </w:numPr>
        <w:rPr>
          <w:sz w:val="26"/>
          <w:szCs w:val="26"/>
        </w:rPr>
      </w:pPr>
      <w:r w:rsidRPr="002D199A">
        <w:rPr>
          <w:sz w:val="26"/>
          <w:szCs w:val="26"/>
        </w:rPr>
        <w:t>"Vast as the sea is your ruin, who can heal you?" (Mentor's overwhelming feelings about the tragedy)</w:t>
      </w:r>
    </w:p>
    <w:p w14:paraId="5BBE3CF9" w14:textId="77777777" w:rsidR="002D199A" w:rsidRPr="002D199A" w:rsidRDefault="002D199A" w:rsidP="002D199A">
      <w:pPr>
        <w:rPr>
          <w:sz w:val="26"/>
          <w:szCs w:val="26"/>
        </w:rPr>
      </w:pPr>
      <w:r w:rsidRPr="002D199A">
        <w:rPr>
          <w:b/>
          <w:bCs/>
          <w:sz w:val="26"/>
          <w:szCs w:val="26"/>
        </w:rPr>
        <w:t>Overall Interpretation:</w:t>
      </w:r>
    </w:p>
    <w:p w14:paraId="2C360788" w14:textId="77777777" w:rsidR="002D199A" w:rsidRPr="002D199A" w:rsidRDefault="002D199A" w:rsidP="002D199A">
      <w:pPr>
        <w:rPr>
          <w:sz w:val="26"/>
          <w:szCs w:val="26"/>
        </w:rPr>
      </w:pPr>
      <w:r w:rsidRPr="002D199A">
        <w:rPr>
          <w:sz w:val="26"/>
          <w:szCs w:val="26"/>
        </w:rPr>
        <w:t>Dr. Allen interprets Lamentations 2 as a complex theological reflection on the destruction of Jerusalem. It portrays God's anger and judgment, emphasizes the fulfillment of prophecy, and explores the profound grief and emotional turmoil experienced by the people. The chapter also highlights the importance of prayer and the struggle to reconcile faith with suffering.</w:t>
      </w:r>
    </w:p>
    <w:p w14:paraId="2FCBB58A" w14:textId="77777777" w:rsidR="002D199A" w:rsidRPr="002D199A" w:rsidRDefault="002D199A" w:rsidP="002D199A">
      <w:pPr>
        <w:rPr>
          <w:vanish/>
          <w:sz w:val="26"/>
          <w:szCs w:val="26"/>
        </w:rPr>
      </w:pPr>
      <w:r w:rsidRPr="002D199A">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758C1904"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222ED6">
        <w:rPr>
          <w:b/>
          <w:bCs/>
          <w:sz w:val="36"/>
          <w:szCs w:val="36"/>
        </w:rPr>
        <w:t>Session 5</w:t>
      </w:r>
      <w:r w:rsidR="00222ED6" w:rsidRPr="00B071C0">
        <w:rPr>
          <w:b/>
          <w:bCs/>
          <w:sz w:val="36"/>
          <w:szCs w:val="36"/>
        </w:rPr>
        <w:t xml:space="preserve">, </w:t>
      </w:r>
      <w:r w:rsidR="00222ED6">
        <w:rPr>
          <w:b/>
          <w:bCs/>
          <w:sz w:val="36"/>
          <w:szCs w:val="36"/>
        </w:rPr>
        <w:t>Lamentations 2:1-22</w:t>
      </w:r>
      <w:r w:rsidR="00A201BC" w:rsidRPr="00A201BC">
        <w:rPr>
          <w:vanish/>
          <w:sz w:val="26"/>
          <w:szCs w:val="26"/>
        </w:rPr>
        <w:t>Bottom of Form</w:t>
      </w:r>
    </w:p>
    <w:p w14:paraId="570CC593" w14:textId="77777777" w:rsidR="002D199A" w:rsidRPr="002D199A" w:rsidRDefault="002D199A" w:rsidP="002D199A">
      <w:pPr>
        <w:rPr>
          <w:vanish/>
          <w:sz w:val="26"/>
          <w:szCs w:val="26"/>
        </w:rPr>
      </w:pPr>
      <w:r w:rsidRPr="002D199A">
        <w:rPr>
          <w:vanish/>
          <w:sz w:val="26"/>
          <w:szCs w:val="26"/>
        </w:rPr>
        <w:t>Top of Form</w:t>
      </w:r>
    </w:p>
    <w:p w14:paraId="20047983" w14:textId="77777777" w:rsidR="002D199A" w:rsidRPr="002D199A" w:rsidRDefault="002D199A" w:rsidP="002D199A">
      <w:pPr>
        <w:rPr>
          <w:b/>
          <w:bCs/>
          <w:sz w:val="26"/>
          <w:szCs w:val="26"/>
        </w:rPr>
      </w:pPr>
      <w:r w:rsidRPr="002D199A">
        <w:rPr>
          <w:b/>
          <w:bCs/>
          <w:sz w:val="26"/>
          <w:szCs w:val="26"/>
        </w:rPr>
        <w:t>Lamentations Chapter 2: A Study Guide</w:t>
      </w:r>
    </w:p>
    <w:p w14:paraId="66B659A6" w14:textId="77777777" w:rsidR="002D199A" w:rsidRPr="002D199A" w:rsidRDefault="002D199A" w:rsidP="002D199A">
      <w:pPr>
        <w:rPr>
          <w:b/>
          <w:bCs/>
          <w:sz w:val="26"/>
          <w:szCs w:val="26"/>
        </w:rPr>
      </w:pPr>
      <w:r w:rsidRPr="002D199A">
        <w:rPr>
          <w:b/>
          <w:bCs/>
          <w:sz w:val="26"/>
          <w:szCs w:val="26"/>
        </w:rPr>
        <w:t>I. Quiz</w:t>
      </w:r>
    </w:p>
    <w:p w14:paraId="7C9A24F2" w14:textId="77777777" w:rsidR="002D199A" w:rsidRPr="002D199A" w:rsidRDefault="002D199A" w:rsidP="002D199A">
      <w:pPr>
        <w:rPr>
          <w:sz w:val="26"/>
          <w:szCs w:val="26"/>
        </w:rPr>
      </w:pPr>
      <w:r w:rsidRPr="002D199A">
        <w:rPr>
          <w:sz w:val="26"/>
          <w:szCs w:val="26"/>
        </w:rPr>
        <w:t>Answer the following questions in 2-3 sentences each.</w:t>
      </w:r>
    </w:p>
    <w:p w14:paraId="40884A7B" w14:textId="77777777" w:rsidR="002D199A" w:rsidRPr="002D199A" w:rsidRDefault="002D199A" w:rsidP="002D199A">
      <w:pPr>
        <w:numPr>
          <w:ilvl w:val="0"/>
          <w:numId w:val="126"/>
        </w:numPr>
        <w:rPr>
          <w:sz w:val="26"/>
          <w:szCs w:val="26"/>
        </w:rPr>
      </w:pPr>
      <w:r w:rsidRPr="002D199A">
        <w:rPr>
          <w:sz w:val="26"/>
          <w:szCs w:val="26"/>
        </w:rPr>
        <w:t>According to Dr. Allen, who are the primary speakers in Lamentations chapter 2, and in what sections do they speak?</w:t>
      </w:r>
    </w:p>
    <w:p w14:paraId="479E202F" w14:textId="77777777" w:rsidR="002D199A" w:rsidRPr="002D199A" w:rsidRDefault="002D199A" w:rsidP="002D199A">
      <w:pPr>
        <w:numPr>
          <w:ilvl w:val="0"/>
          <w:numId w:val="126"/>
        </w:numPr>
        <w:rPr>
          <w:sz w:val="26"/>
          <w:szCs w:val="26"/>
        </w:rPr>
      </w:pPr>
      <w:r w:rsidRPr="002D199A">
        <w:rPr>
          <w:sz w:val="26"/>
          <w:szCs w:val="26"/>
        </w:rPr>
        <w:t>What is the literary frame that Allen identifies in chapter 2, and what is its significance?</w:t>
      </w:r>
    </w:p>
    <w:p w14:paraId="18457A34" w14:textId="77777777" w:rsidR="002D199A" w:rsidRPr="002D199A" w:rsidRDefault="002D199A" w:rsidP="002D199A">
      <w:pPr>
        <w:numPr>
          <w:ilvl w:val="0"/>
          <w:numId w:val="126"/>
        </w:numPr>
        <w:rPr>
          <w:sz w:val="26"/>
          <w:szCs w:val="26"/>
        </w:rPr>
      </w:pPr>
      <w:r w:rsidRPr="002D199A">
        <w:rPr>
          <w:sz w:val="26"/>
          <w:szCs w:val="26"/>
        </w:rPr>
        <w:t>What is the genre of verses 1-10 and how is it adapted?</w:t>
      </w:r>
    </w:p>
    <w:p w14:paraId="3C6DC92C" w14:textId="77777777" w:rsidR="002D199A" w:rsidRPr="002D199A" w:rsidRDefault="002D199A" w:rsidP="002D199A">
      <w:pPr>
        <w:numPr>
          <w:ilvl w:val="0"/>
          <w:numId w:val="126"/>
        </w:numPr>
        <w:rPr>
          <w:sz w:val="26"/>
          <w:szCs w:val="26"/>
        </w:rPr>
      </w:pPr>
      <w:r w:rsidRPr="002D199A">
        <w:rPr>
          <w:sz w:val="26"/>
          <w:szCs w:val="26"/>
        </w:rPr>
        <w:t>What are the grief processes identified by Allen as being at play in Lamentations chapter 2?</w:t>
      </w:r>
    </w:p>
    <w:p w14:paraId="5ACB843C" w14:textId="77777777" w:rsidR="002D199A" w:rsidRPr="002D199A" w:rsidRDefault="002D199A" w:rsidP="002D199A">
      <w:pPr>
        <w:numPr>
          <w:ilvl w:val="0"/>
          <w:numId w:val="126"/>
        </w:numPr>
        <w:rPr>
          <w:sz w:val="26"/>
          <w:szCs w:val="26"/>
        </w:rPr>
      </w:pPr>
      <w:r w:rsidRPr="002D199A">
        <w:rPr>
          <w:sz w:val="26"/>
          <w:szCs w:val="26"/>
        </w:rPr>
        <w:t>What does Allen identify as the significance of the "day of the Lord" motif in chapter 2, and to what pre-exilic prophet does he connect it?</w:t>
      </w:r>
    </w:p>
    <w:p w14:paraId="4C9CD72D" w14:textId="77777777" w:rsidR="002D199A" w:rsidRPr="002D199A" w:rsidRDefault="002D199A" w:rsidP="002D199A">
      <w:pPr>
        <w:numPr>
          <w:ilvl w:val="0"/>
          <w:numId w:val="126"/>
        </w:numPr>
        <w:rPr>
          <w:sz w:val="26"/>
          <w:szCs w:val="26"/>
        </w:rPr>
      </w:pPr>
      <w:r w:rsidRPr="002D199A">
        <w:rPr>
          <w:sz w:val="26"/>
          <w:szCs w:val="26"/>
        </w:rPr>
        <w:t>How does Allen explain the concept of divine anger, and what contrast does he draw with divine love?</w:t>
      </w:r>
    </w:p>
    <w:p w14:paraId="37F7A9F9" w14:textId="77777777" w:rsidR="002D199A" w:rsidRPr="002D199A" w:rsidRDefault="002D199A" w:rsidP="002D199A">
      <w:pPr>
        <w:numPr>
          <w:ilvl w:val="0"/>
          <w:numId w:val="126"/>
        </w:numPr>
        <w:rPr>
          <w:sz w:val="26"/>
          <w:szCs w:val="26"/>
        </w:rPr>
      </w:pPr>
      <w:r w:rsidRPr="002D199A">
        <w:rPr>
          <w:sz w:val="26"/>
          <w:szCs w:val="26"/>
        </w:rPr>
        <w:t>What prophetic formula does Allen identify as being echoed in Lamentations chapter 2, and how is it adapted?</w:t>
      </w:r>
    </w:p>
    <w:p w14:paraId="33407A04" w14:textId="77777777" w:rsidR="002D199A" w:rsidRPr="002D199A" w:rsidRDefault="002D199A" w:rsidP="002D199A">
      <w:pPr>
        <w:numPr>
          <w:ilvl w:val="0"/>
          <w:numId w:val="126"/>
        </w:numPr>
        <w:rPr>
          <w:sz w:val="26"/>
          <w:szCs w:val="26"/>
        </w:rPr>
      </w:pPr>
      <w:r w:rsidRPr="002D199A">
        <w:rPr>
          <w:sz w:val="26"/>
          <w:szCs w:val="26"/>
        </w:rPr>
        <w:t>According to Allen, what is the significance of the metaphor of "daughter Zion" in verse 1?</w:t>
      </w:r>
    </w:p>
    <w:p w14:paraId="4B95CD02" w14:textId="77777777" w:rsidR="002D199A" w:rsidRPr="002D199A" w:rsidRDefault="002D199A" w:rsidP="002D199A">
      <w:pPr>
        <w:numPr>
          <w:ilvl w:val="0"/>
          <w:numId w:val="126"/>
        </w:numPr>
        <w:rPr>
          <w:sz w:val="26"/>
          <w:szCs w:val="26"/>
        </w:rPr>
      </w:pPr>
      <w:r w:rsidRPr="002D199A">
        <w:rPr>
          <w:sz w:val="26"/>
          <w:szCs w:val="26"/>
        </w:rPr>
        <w:t>How does the mentor characterize the false prophets and what guilt do they carry?</w:t>
      </w:r>
    </w:p>
    <w:p w14:paraId="4CE6B299" w14:textId="77777777" w:rsidR="002D199A" w:rsidRPr="002D199A" w:rsidRDefault="002D199A" w:rsidP="002D199A">
      <w:pPr>
        <w:numPr>
          <w:ilvl w:val="0"/>
          <w:numId w:val="126"/>
        </w:numPr>
        <w:rPr>
          <w:sz w:val="26"/>
          <w:szCs w:val="26"/>
        </w:rPr>
      </w:pPr>
      <w:r w:rsidRPr="002D199A">
        <w:rPr>
          <w:sz w:val="26"/>
          <w:szCs w:val="26"/>
        </w:rPr>
        <w:t>What two perceptions of her tragedy does Zion express in her prayer (verses 20-22), and what tension do they create?</w:t>
      </w:r>
    </w:p>
    <w:p w14:paraId="495E6E80" w14:textId="77777777" w:rsidR="002D199A" w:rsidRPr="002D199A" w:rsidRDefault="002D199A" w:rsidP="002D199A">
      <w:pPr>
        <w:rPr>
          <w:b/>
          <w:bCs/>
          <w:sz w:val="26"/>
          <w:szCs w:val="26"/>
        </w:rPr>
      </w:pPr>
      <w:r w:rsidRPr="002D199A">
        <w:rPr>
          <w:b/>
          <w:bCs/>
          <w:sz w:val="26"/>
          <w:szCs w:val="26"/>
        </w:rPr>
        <w:t>II. Answer Key</w:t>
      </w:r>
    </w:p>
    <w:p w14:paraId="46C1F2F3" w14:textId="77777777" w:rsidR="002D199A" w:rsidRPr="002D199A" w:rsidRDefault="002D199A" w:rsidP="002D199A">
      <w:pPr>
        <w:numPr>
          <w:ilvl w:val="0"/>
          <w:numId w:val="127"/>
        </w:numPr>
        <w:rPr>
          <w:sz w:val="26"/>
          <w:szCs w:val="26"/>
        </w:rPr>
      </w:pPr>
      <w:r w:rsidRPr="002D199A">
        <w:rPr>
          <w:sz w:val="26"/>
          <w:szCs w:val="26"/>
        </w:rPr>
        <w:t>The primary speakers are the mentor and Zion. The mentor speaks in verses 1-19, addressing Jerusalem and Judah in the first part and Zion in the latter part, urging her to pray. Zion speaks in verses 20-22, offering a prayer of lament.</w:t>
      </w:r>
    </w:p>
    <w:p w14:paraId="199234F0" w14:textId="77777777" w:rsidR="002D199A" w:rsidRPr="002D199A" w:rsidRDefault="002D199A" w:rsidP="002D199A">
      <w:pPr>
        <w:numPr>
          <w:ilvl w:val="0"/>
          <w:numId w:val="127"/>
        </w:numPr>
        <w:rPr>
          <w:sz w:val="26"/>
          <w:szCs w:val="26"/>
        </w:rPr>
      </w:pPr>
      <w:r w:rsidRPr="002D199A">
        <w:rPr>
          <w:sz w:val="26"/>
          <w:szCs w:val="26"/>
        </w:rPr>
        <w:t xml:space="preserve">The literary frame is the "day of the Lord" motif, beginning in verse 1 with "the day of his anger" and concluding in verse 22 with "the day of the anger of the </w:t>
      </w:r>
      <w:r w:rsidRPr="002D199A">
        <w:rPr>
          <w:sz w:val="26"/>
          <w:szCs w:val="26"/>
        </w:rPr>
        <w:lastRenderedPageBreak/>
        <w:t>Lord." This framework emphasizes the pre-exilic prophets' interpretation of the tragedy as divine judgment.</w:t>
      </w:r>
    </w:p>
    <w:p w14:paraId="19059ACE" w14:textId="77777777" w:rsidR="002D199A" w:rsidRPr="002D199A" w:rsidRDefault="002D199A" w:rsidP="002D199A">
      <w:pPr>
        <w:numPr>
          <w:ilvl w:val="0"/>
          <w:numId w:val="127"/>
        </w:numPr>
        <w:rPr>
          <w:sz w:val="26"/>
          <w:szCs w:val="26"/>
        </w:rPr>
      </w:pPr>
      <w:r w:rsidRPr="002D199A">
        <w:rPr>
          <w:sz w:val="26"/>
          <w:szCs w:val="26"/>
        </w:rPr>
        <w:t>Verses 1-10 are identified as a funeral lament, but adapted to include and emphasize God's involvement in the tragedy. It's not purely secular, but instead focuses on grief as the description of losses suffered due to God's intervention.</w:t>
      </w:r>
    </w:p>
    <w:p w14:paraId="07108C7C" w14:textId="77777777" w:rsidR="002D199A" w:rsidRPr="002D199A" w:rsidRDefault="002D199A" w:rsidP="002D199A">
      <w:pPr>
        <w:numPr>
          <w:ilvl w:val="0"/>
          <w:numId w:val="127"/>
        </w:numPr>
        <w:rPr>
          <w:sz w:val="26"/>
          <w:szCs w:val="26"/>
        </w:rPr>
      </w:pPr>
      <w:r w:rsidRPr="002D199A">
        <w:rPr>
          <w:sz w:val="26"/>
          <w:szCs w:val="26"/>
        </w:rPr>
        <w:t>The grief processes at play include grief itself as a reaction to loss, reflection on the meaning of the tragedy and the theological factor of Yahweh's responsibility, and mourning behavior.</w:t>
      </w:r>
    </w:p>
    <w:p w14:paraId="20EA14A4" w14:textId="77777777" w:rsidR="002D199A" w:rsidRPr="002D199A" w:rsidRDefault="002D199A" w:rsidP="002D199A">
      <w:pPr>
        <w:numPr>
          <w:ilvl w:val="0"/>
          <w:numId w:val="127"/>
        </w:numPr>
        <w:rPr>
          <w:sz w:val="26"/>
          <w:szCs w:val="26"/>
        </w:rPr>
      </w:pPr>
      <w:r w:rsidRPr="002D199A">
        <w:rPr>
          <w:sz w:val="26"/>
          <w:szCs w:val="26"/>
        </w:rPr>
        <w:t>The "day of the Lord" motif represents God's intervention as a terrible reprisal for the people's sins. Allen connects it to the prophet Zephaniah, who associated the day of the Lord with wrath.</w:t>
      </w:r>
    </w:p>
    <w:p w14:paraId="4F2695C5" w14:textId="77777777" w:rsidR="002D199A" w:rsidRPr="002D199A" w:rsidRDefault="002D199A" w:rsidP="002D199A">
      <w:pPr>
        <w:numPr>
          <w:ilvl w:val="0"/>
          <w:numId w:val="127"/>
        </w:numPr>
        <w:rPr>
          <w:sz w:val="26"/>
          <w:szCs w:val="26"/>
        </w:rPr>
      </w:pPr>
      <w:r w:rsidRPr="002D199A">
        <w:rPr>
          <w:sz w:val="26"/>
          <w:szCs w:val="26"/>
        </w:rPr>
        <w:t>Divine anger is described as God's moral reaction to human wrongdoing in the name of justice, a reactive rather than an initiating factor. Allen contrasts it with God's love, noting that while love is a regular attribute of God, anger is a response to human provocation.</w:t>
      </w:r>
    </w:p>
    <w:p w14:paraId="164C7744" w14:textId="77777777" w:rsidR="002D199A" w:rsidRPr="002D199A" w:rsidRDefault="002D199A" w:rsidP="002D199A">
      <w:pPr>
        <w:numPr>
          <w:ilvl w:val="0"/>
          <w:numId w:val="127"/>
        </w:numPr>
        <w:rPr>
          <w:sz w:val="26"/>
          <w:szCs w:val="26"/>
        </w:rPr>
      </w:pPr>
      <w:r w:rsidRPr="002D199A">
        <w:rPr>
          <w:sz w:val="26"/>
          <w:szCs w:val="26"/>
        </w:rPr>
        <w:t>Allen identifies the prophetic formula of an oracle of disaster, consisting of a reason, an announcement of divine intervention, and human consequences. In Lamentations, it's adapted as a report of God's intervention in the third person rather than a direct "I will do" statement.</w:t>
      </w:r>
    </w:p>
    <w:p w14:paraId="0E88373C" w14:textId="77777777" w:rsidR="002D199A" w:rsidRPr="002D199A" w:rsidRDefault="002D199A" w:rsidP="002D199A">
      <w:pPr>
        <w:numPr>
          <w:ilvl w:val="0"/>
          <w:numId w:val="127"/>
        </w:numPr>
        <w:rPr>
          <w:sz w:val="26"/>
          <w:szCs w:val="26"/>
        </w:rPr>
      </w:pPr>
      <w:r w:rsidRPr="002D199A">
        <w:rPr>
          <w:sz w:val="26"/>
          <w:szCs w:val="26"/>
        </w:rPr>
        <w:t>The metaphor of "daughter Zion" personifies Jerusalem as a woman and highlights the humiliation inflicted upon the city. It emphasizes the loss of Jerusalem's splendor as Israel's glorious center and God's "footstool."</w:t>
      </w:r>
    </w:p>
    <w:p w14:paraId="1ABBAFDF" w14:textId="77777777" w:rsidR="002D199A" w:rsidRPr="002D199A" w:rsidRDefault="002D199A" w:rsidP="002D199A">
      <w:pPr>
        <w:numPr>
          <w:ilvl w:val="0"/>
          <w:numId w:val="127"/>
        </w:numPr>
        <w:rPr>
          <w:sz w:val="26"/>
          <w:szCs w:val="26"/>
        </w:rPr>
      </w:pPr>
      <w:r w:rsidRPr="002D199A">
        <w:rPr>
          <w:sz w:val="26"/>
          <w:szCs w:val="26"/>
        </w:rPr>
        <w:t>The mentor characterizes the false prophets as those who spoke of peace and reassurance ("shalom prophets") without calling for repentance. They are implicated in the guilt for not exposing the people's iniquity, leading to the ruin.</w:t>
      </w:r>
    </w:p>
    <w:p w14:paraId="2D56C4E5" w14:textId="77777777" w:rsidR="002D199A" w:rsidRPr="002D199A" w:rsidRDefault="002D199A" w:rsidP="002D199A">
      <w:pPr>
        <w:numPr>
          <w:ilvl w:val="0"/>
          <w:numId w:val="127"/>
        </w:numPr>
        <w:rPr>
          <w:sz w:val="26"/>
          <w:szCs w:val="26"/>
        </w:rPr>
      </w:pPr>
      <w:r w:rsidRPr="002D199A">
        <w:rPr>
          <w:sz w:val="26"/>
          <w:szCs w:val="26"/>
        </w:rPr>
        <w:t>Zion expresses both a rational perception, acknowledging Yahweh's responsibility and alignment with prophecy, and an emotional perception, overwhelmed by the horror of the crisis. This creates a tension between accepting the divine intervention and grappling with the emotional devastation.</w:t>
      </w:r>
    </w:p>
    <w:p w14:paraId="05A5A547" w14:textId="77777777" w:rsidR="002D199A" w:rsidRDefault="002D199A">
      <w:pPr>
        <w:rPr>
          <w:b/>
          <w:bCs/>
          <w:sz w:val="26"/>
          <w:szCs w:val="26"/>
        </w:rPr>
      </w:pPr>
      <w:r>
        <w:rPr>
          <w:b/>
          <w:bCs/>
          <w:sz w:val="26"/>
          <w:szCs w:val="26"/>
        </w:rPr>
        <w:br w:type="page"/>
      </w:r>
    </w:p>
    <w:p w14:paraId="74CC5895" w14:textId="52C90A86" w:rsidR="002D199A" w:rsidRPr="002D199A" w:rsidRDefault="002D199A" w:rsidP="002D199A">
      <w:pPr>
        <w:rPr>
          <w:b/>
          <w:bCs/>
          <w:sz w:val="32"/>
          <w:szCs w:val="32"/>
        </w:rPr>
      </w:pPr>
      <w:r w:rsidRPr="002D199A">
        <w:rPr>
          <w:b/>
          <w:bCs/>
          <w:sz w:val="32"/>
          <w:szCs w:val="32"/>
        </w:rPr>
        <w:lastRenderedPageBreak/>
        <w:t>III. Essay Questions</w:t>
      </w:r>
    </w:p>
    <w:p w14:paraId="5E6F52B3" w14:textId="77777777" w:rsidR="002D199A" w:rsidRPr="002D199A" w:rsidRDefault="002D199A" w:rsidP="002D199A">
      <w:pPr>
        <w:numPr>
          <w:ilvl w:val="0"/>
          <w:numId w:val="128"/>
        </w:numPr>
        <w:rPr>
          <w:sz w:val="26"/>
          <w:szCs w:val="26"/>
        </w:rPr>
      </w:pPr>
      <w:r w:rsidRPr="002D199A">
        <w:rPr>
          <w:sz w:val="26"/>
          <w:szCs w:val="26"/>
        </w:rPr>
        <w:t>Analyze the role of personification in Lamentations 2, focusing on the figures of Zion and Jerusalem. How does personification contribute to the emotional impact and theological message of the chapter?</w:t>
      </w:r>
    </w:p>
    <w:p w14:paraId="6FC47F8E" w14:textId="77777777" w:rsidR="002D199A" w:rsidRPr="002D199A" w:rsidRDefault="002D199A" w:rsidP="002D199A">
      <w:pPr>
        <w:numPr>
          <w:ilvl w:val="0"/>
          <w:numId w:val="128"/>
        </w:numPr>
        <w:rPr>
          <w:sz w:val="26"/>
          <w:szCs w:val="26"/>
        </w:rPr>
      </w:pPr>
      <w:r w:rsidRPr="002D199A">
        <w:rPr>
          <w:sz w:val="26"/>
          <w:szCs w:val="26"/>
        </w:rPr>
        <w:t>Discuss the mentor's role as an interpreter of the tragedy in Lamentations 2. How does he balance the theological explanation of divine anger with the emotional reality of suffering?</w:t>
      </w:r>
    </w:p>
    <w:p w14:paraId="605E6551" w14:textId="77777777" w:rsidR="002D199A" w:rsidRPr="002D199A" w:rsidRDefault="002D199A" w:rsidP="002D199A">
      <w:pPr>
        <w:numPr>
          <w:ilvl w:val="0"/>
          <w:numId w:val="128"/>
        </w:numPr>
        <w:rPr>
          <w:sz w:val="26"/>
          <w:szCs w:val="26"/>
        </w:rPr>
      </w:pPr>
      <w:r w:rsidRPr="002D199A">
        <w:rPr>
          <w:sz w:val="26"/>
          <w:szCs w:val="26"/>
        </w:rPr>
        <w:t>Explore the connection between Lamentations 2 and pre-exilic prophetic traditions. How does the chapter draw upon and adapt prophetic themes and imagery to convey its message?</w:t>
      </w:r>
    </w:p>
    <w:p w14:paraId="2061C2A6" w14:textId="77777777" w:rsidR="002D199A" w:rsidRPr="002D199A" w:rsidRDefault="002D199A" w:rsidP="002D199A">
      <w:pPr>
        <w:numPr>
          <w:ilvl w:val="0"/>
          <w:numId w:val="128"/>
        </w:numPr>
        <w:rPr>
          <w:sz w:val="26"/>
          <w:szCs w:val="26"/>
        </w:rPr>
      </w:pPr>
      <w:r w:rsidRPr="002D199A">
        <w:rPr>
          <w:sz w:val="26"/>
          <w:szCs w:val="26"/>
        </w:rPr>
        <w:t>Examine the theme of loss in Lamentations 2. What different types of loss are depicted in the chapter, and how do they contribute to the overall sense of grief and lament?</w:t>
      </w:r>
    </w:p>
    <w:p w14:paraId="61751532" w14:textId="77777777" w:rsidR="002D199A" w:rsidRPr="002D199A" w:rsidRDefault="002D199A" w:rsidP="002D199A">
      <w:pPr>
        <w:numPr>
          <w:ilvl w:val="0"/>
          <w:numId w:val="128"/>
        </w:numPr>
        <w:rPr>
          <w:sz w:val="26"/>
          <w:szCs w:val="26"/>
        </w:rPr>
      </w:pPr>
      <w:r w:rsidRPr="002D199A">
        <w:rPr>
          <w:sz w:val="26"/>
          <w:szCs w:val="26"/>
        </w:rPr>
        <w:t>Assess the significance of Zion's prayer in Lamentations 2:20-22. How does this prayer reflect the tensions between faith and despair, and what does it reveal about Zion's relationship with God?</w:t>
      </w:r>
    </w:p>
    <w:p w14:paraId="3EF0CA04" w14:textId="77777777" w:rsidR="002D199A" w:rsidRDefault="002D199A">
      <w:pPr>
        <w:rPr>
          <w:b/>
          <w:bCs/>
          <w:sz w:val="26"/>
          <w:szCs w:val="26"/>
        </w:rPr>
      </w:pPr>
      <w:r>
        <w:rPr>
          <w:b/>
          <w:bCs/>
          <w:sz w:val="26"/>
          <w:szCs w:val="26"/>
        </w:rPr>
        <w:br w:type="page"/>
      </w:r>
    </w:p>
    <w:p w14:paraId="63BB1686" w14:textId="3EC24C2A" w:rsidR="002D199A" w:rsidRPr="002D199A" w:rsidRDefault="002D199A" w:rsidP="002D199A">
      <w:pPr>
        <w:rPr>
          <w:b/>
          <w:bCs/>
          <w:sz w:val="32"/>
          <w:szCs w:val="32"/>
        </w:rPr>
      </w:pPr>
      <w:r w:rsidRPr="002D199A">
        <w:rPr>
          <w:b/>
          <w:bCs/>
          <w:sz w:val="32"/>
          <w:szCs w:val="32"/>
        </w:rPr>
        <w:lastRenderedPageBreak/>
        <w:t>IV. Glossary of Key Terms</w:t>
      </w:r>
    </w:p>
    <w:p w14:paraId="1B5BFA15" w14:textId="77777777" w:rsidR="002D199A" w:rsidRPr="002D199A" w:rsidRDefault="002D199A" w:rsidP="002D199A">
      <w:pPr>
        <w:numPr>
          <w:ilvl w:val="0"/>
          <w:numId w:val="129"/>
        </w:numPr>
        <w:rPr>
          <w:sz w:val="26"/>
          <w:szCs w:val="26"/>
        </w:rPr>
      </w:pPr>
      <w:r w:rsidRPr="002D199A">
        <w:rPr>
          <w:b/>
          <w:bCs/>
          <w:sz w:val="26"/>
          <w:szCs w:val="26"/>
        </w:rPr>
        <w:t>Mentor:</w:t>
      </w:r>
      <w:r w:rsidRPr="002D199A">
        <w:rPr>
          <w:sz w:val="26"/>
          <w:szCs w:val="26"/>
        </w:rPr>
        <w:t xml:space="preserve"> In this context, the main speaker in Lamentations who provides interpretation and guidance regarding the tragedy.</w:t>
      </w:r>
    </w:p>
    <w:p w14:paraId="3295C495" w14:textId="77777777" w:rsidR="002D199A" w:rsidRPr="002D199A" w:rsidRDefault="002D199A" w:rsidP="002D199A">
      <w:pPr>
        <w:numPr>
          <w:ilvl w:val="0"/>
          <w:numId w:val="129"/>
        </w:numPr>
        <w:rPr>
          <w:sz w:val="26"/>
          <w:szCs w:val="26"/>
        </w:rPr>
      </w:pPr>
      <w:r w:rsidRPr="002D199A">
        <w:rPr>
          <w:b/>
          <w:bCs/>
          <w:sz w:val="26"/>
          <w:szCs w:val="26"/>
        </w:rPr>
        <w:t>Zion:</w:t>
      </w:r>
      <w:r w:rsidRPr="002D199A">
        <w:rPr>
          <w:sz w:val="26"/>
          <w:szCs w:val="26"/>
        </w:rPr>
        <w:t xml:space="preserve"> Often personified as "daughter Zion," representing Jerusalem and its people.</w:t>
      </w:r>
    </w:p>
    <w:p w14:paraId="36A35083" w14:textId="77777777" w:rsidR="002D199A" w:rsidRPr="002D199A" w:rsidRDefault="002D199A" w:rsidP="002D199A">
      <w:pPr>
        <w:numPr>
          <w:ilvl w:val="0"/>
          <w:numId w:val="129"/>
        </w:numPr>
        <w:rPr>
          <w:sz w:val="26"/>
          <w:szCs w:val="26"/>
        </w:rPr>
      </w:pPr>
      <w:r w:rsidRPr="002D199A">
        <w:rPr>
          <w:b/>
          <w:bCs/>
          <w:sz w:val="26"/>
          <w:szCs w:val="26"/>
        </w:rPr>
        <w:t>Day of the Lord:</w:t>
      </w:r>
      <w:r w:rsidRPr="002D199A">
        <w:rPr>
          <w:sz w:val="26"/>
          <w:szCs w:val="26"/>
        </w:rPr>
        <w:t xml:space="preserve"> A prophetic motif referring to a time of divine judgment and intervention in response to sin.</w:t>
      </w:r>
    </w:p>
    <w:p w14:paraId="325476E6" w14:textId="77777777" w:rsidR="002D199A" w:rsidRPr="002D199A" w:rsidRDefault="002D199A" w:rsidP="002D199A">
      <w:pPr>
        <w:numPr>
          <w:ilvl w:val="0"/>
          <w:numId w:val="129"/>
        </w:numPr>
        <w:rPr>
          <w:sz w:val="26"/>
          <w:szCs w:val="26"/>
        </w:rPr>
      </w:pPr>
      <w:r w:rsidRPr="002D199A">
        <w:rPr>
          <w:b/>
          <w:bCs/>
          <w:sz w:val="26"/>
          <w:szCs w:val="26"/>
        </w:rPr>
        <w:t>Pre-exilic Prophets:</w:t>
      </w:r>
      <w:r w:rsidRPr="002D199A">
        <w:rPr>
          <w:sz w:val="26"/>
          <w:szCs w:val="26"/>
        </w:rPr>
        <w:t xml:space="preserve"> Prophets who ministered before the Babylonian exile, whose messages often warned of impending judgment.</w:t>
      </w:r>
    </w:p>
    <w:p w14:paraId="6D623011" w14:textId="77777777" w:rsidR="002D199A" w:rsidRPr="002D199A" w:rsidRDefault="002D199A" w:rsidP="002D199A">
      <w:pPr>
        <w:numPr>
          <w:ilvl w:val="0"/>
          <w:numId w:val="129"/>
        </w:numPr>
        <w:rPr>
          <w:sz w:val="26"/>
          <w:szCs w:val="26"/>
        </w:rPr>
      </w:pPr>
      <w:r w:rsidRPr="002D199A">
        <w:rPr>
          <w:b/>
          <w:bCs/>
          <w:sz w:val="26"/>
          <w:szCs w:val="26"/>
        </w:rPr>
        <w:t>Divine Anger:</w:t>
      </w:r>
      <w:r w:rsidRPr="002D199A">
        <w:rPr>
          <w:sz w:val="26"/>
          <w:szCs w:val="26"/>
        </w:rPr>
        <w:t xml:space="preserve"> God's moral reaction to human wrongdoing in the name of justice.</w:t>
      </w:r>
    </w:p>
    <w:p w14:paraId="6ADAE632" w14:textId="77777777" w:rsidR="002D199A" w:rsidRPr="002D199A" w:rsidRDefault="002D199A" w:rsidP="002D199A">
      <w:pPr>
        <w:numPr>
          <w:ilvl w:val="0"/>
          <w:numId w:val="129"/>
        </w:numPr>
        <w:rPr>
          <w:sz w:val="26"/>
          <w:szCs w:val="26"/>
        </w:rPr>
      </w:pPr>
      <w:r w:rsidRPr="002D199A">
        <w:rPr>
          <w:b/>
          <w:bCs/>
          <w:sz w:val="26"/>
          <w:szCs w:val="26"/>
        </w:rPr>
        <w:t>Oracle of Disaster:</w:t>
      </w:r>
      <w:r w:rsidRPr="002D199A">
        <w:rPr>
          <w:sz w:val="26"/>
          <w:szCs w:val="26"/>
        </w:rPr>
        <w:t xml:space="preserve"> A prophetic formula consisting of a reason for punishment, an announcement of divine intervention, and human consequences.</w:t>
      </w:r>
    </w:p>
    <w:p w14:paraId="6ABE0D43" w14:textId="77777777" w:rsidR="002D199A" w:rsidRPr="002D199A" w:rsidRDefault="002D199A" w:rsidP="002D199A">
      <w:pPr>
        <w:numPr>
          <w:ilvl w:val="0"/>
          <w:numId w:val="129"/>
        </w:numPr>
        <w:rPr>
          <w:sz w:val="26"/>
          <w:szCs w:val="26"/>
        </w:rPr>
      </w:pPr>
      <w:r w:rsidRPr="002D199A">
        <w:rPr>
          <w:b/>
          <w:bCs/>
          <w:sz w:val="26"/>
          <w:szCs w:val="26"/>
        </w:rPr>
        <w:t>Shalom Prophets:</w:t>
      </w:r>
      <w:r w:rsidRPr="002D199A">
        <w:rPr>
          <w:sz w:val="26"/>
          <w:szCs w:val="26"/>
        </w:rPr>
        <w:t xml:space="preserve"> Prophets who proclaimed peace and reassurance, often without calling for repentance.</w:t>
      </w:r>
    </w:p>
    <w:p w14:paraId="180FC259" w14:textId="77777777" w:rsidR="002D199A" w:rsidRPr="002D199A" w:rsidRDefault="002D199A" w:rsidP="002D199A">
      <w:pPr>
        <w:numPr>
          <w:ilvl w:val="0"/>
          <w:numId w:val="129"/>
        </w:numPr>
        <w:rPr>
          <w:sz w:val="26"/>
          <w:szCs w:val="26"/>
        </w:rPr>
      </w:pPr>
      <w:r w:rsidRPr="002D199A">
        <w:rPr>
          <w:b/>
          <w:bCs/>
          <w:sz w:val="26"/>
          <w:szCs w:val="26"/>
        </w:rPr>
        <w:t>Zion Theology:</w:t>
      </w:r>
      <w:r w:rsidRPr="002D199A">
        <w:rPr>
          <w:sz w:val="26"/>
          <w:szCs w:val="26"/>
        </w:rPr>
        <w:t xml:space="preserve"> A belief system centered on the idea of Zion (Jerusalem) as God's chosen city, often associated with expectations of divine protection and blessing.</w:t>
      </w:r>
    </w:p>
    <w:p w14:paraId="2F9F7F3D" w14:textId="77777777" w:rsidR="002D199A" w:rsidRPr="002D199A" w:rsidRDefault="002D199A" w:rsidP="002D199A">
      <w:pPr>
        <w:numPr>
          <w:ilvl w:val="0"/>
          <w:numId w:val="129"/>
        </w:numPr>
        <w:rPr>
          <w:sz w:val="26"/>
          <w:szCs w:val="26"/>
        </w:rPr>
      </w:pPr>
      <w:r w:rsidRPr="002D199A">
        <w:rPr>
          <w:b/>
          <w:bCs/>
          <w:sz w:val="26"/>
          <w:szCs w:val="26"/>
        </w:rPr>
        <w:t>Lament:</w:t>
      </w:r>
      <w:r w:rsidRPr="002D199A">
        <w:rPr>
          <w:sz w:val="26"/>
          <w:szCs w:val="26"/>
        </w:rPr>
        <w:t xml:space="preserve"> A passionate expression of grief or sorrow, often in the form of a song or poem.</w:t>
      </w:r>
    </w:p>
    <w:p w14:paraId="14E115C3" w14:textId="77777777" w:rsidR="002D199A" w:rsidRPr="002D199A" w:rsidRDefault="002D199A" w:rsidP="002D199A">
      <w:pPr>
        <w:numPr>
          <w:ilvl w:val="0"/>
          <w:numId w:val="129"/>
        </w:numPr>
        <w:rPr>
          <w:sz w:val="26"/>
          <w:szCs w:val="26"/>
        </w:rPr>
      </w:pPr>
      <w:r w:rsidRPr="002D199A">
        <w:rPr>
          <w:b/>
          <w:bCs/>
          <w:sz w:val="26"/>
          <w:szCs w:val="26"/>
        </w:rPr>
        <w:t>Traumatic Suffering:</w:t>
      </w:r>
      <w:r w:rsidRPr="002D199A">
        <w:rPr>
          <w:sz w:val="26"/>
          <w:szCs w:val="26"/>
        </w:rPr>
        <w:t xml:space="preserve"> Deep and distressing experiences that cause significant emotional and psychological harm.</w:t>
      </w:r>
    </w:p>
    <w:p w14:paraId="1A0CA213" w14:textId="77777777" w:rsidR="002D199A" w:rsidRPr="002D199A" w:rsidRDefault="002D199A" w:rsidP="002D199A">
      <w:pPr>
        <w:rPr>
          <w:vanish/>
          <w:sz w:val="26"/>
          <w:szCs w:val="26"/>
        </w:rPr>
      </w:pPr>
      <w:r w:rsidRPr="002D199A">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593E650" w14:textId="77777777" w:rsidR="002D199A" w:rsidRPr="002D199A" w:rsidRDefault="004A3CF6" w:rsidP="002D199A">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222ED6">
        <w:rPr>
          <w:b/>
          <w:bCs/>
          <w:sz w:val="36"/>
          <w:szCs w:val="36"/>
        </w:rPr>
        <w:t>Session 5</w:t>
      </w:r>
      <w:r w:rsidR="00222ED6" w:rsidRPr="00B071C0">
        <w:rPr>
          <w:b/>
          <w:bCs/>
          <w:sz w:val="36"/>
          <w:szCs w:val="36"/>
        </w:rPr>
        <w:t xml:space="preserve">, </w:t>
      </w:r>
      <w:r w:rsidR="00222ED6">
        <w:rPr>
          <w:b/>
          <w:bCs/>
          <w:sz w:val="36"/>
          <w:szCs w:val="36"/>
        </w:rPr>
        <w:t>Lamentations 2:1-22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2D199A" w:rsidRPr="002D199A">
        <w:rPr>
          <w:vanish/>
          <w:sz w:val="26"/>
          <w:szCs w:val="26"/>
        </w:rPr>
        <w:t>Top of Form</w:t>
      </w:r>
    </w:p>
    <w:p w14:paraId="65F73EFD" w14:textId="77777777" w:rsidR="002D199A" w:rsidRPr="002D199A" w:rsidRDefault="002D199A" w:rsidP="002D199A">
      <w:pPr>
        <w:rPr>
          <w:sz w:val="26"/>
          <w:szCs w:val="26"/>
        </w:rPr>
      </w:pPr>
      <w:r w:rsidRPr="002D199A">
        <w:rPr>
          <w:sz w:val="26"/>
          <w:szCs w:val="26"/>
        </w:rPr>
        <w:t>Here is an 8-question FAQ based on the provided text, formatted in markdown:</w:t>
      </w:r>
    </w:p>
    <w:p w14:paraId="59385C08" w14:textId="77777777" w:rsidR="002D199A" w:rsidRPr="002D199A" w:rsidRDefault="002D199A" w:rsidP="002D199A">
      <w:pPr>
        <w:numPr>
          <w:ilvl w:val="0"/>
          <w:numId w:val="130"/>
        </w:numPr>
        <w:rPr>
          <w:sz w:val="26"/>
          <w:szCs w:val="26"/>
        </w:rPr>
      </w:pPr>
      <w:r w:rsidRPr="002D199A">
        <w:rPr>
          <w:b/>
          <w:bCs/>
          <w:sz w:val="26"/>
          <w:szCs w:val="26"/>
        </w:rPr>
        <w:t>What is the structure of Lamentations Chapter 2, according to Dr. Allen?</w:t>
      </w:r>
    </w:p>
    <w:p w14:paraId="622F7CDD" w14:textId="77777777" w:rsidR="002D199A" w:rsidRPr="002D199A" w:rsidRDefault="002D199A" w:rsidP="002D199A">
      <w:pPr>
        <w:numPr>
          <w:ilvl w:val="0"/>
          <w:numId w:val="130"/>
        </w:numPr>
        <w:rPr>
          <w:sz w:val="26"/>
          <w:szCs w:val="26"/>
        </w:rPr>
      </w:pPr>
      <w:r w:rsidRPr="002D199A">
        <w:rPr>
          <w:sz w:val="26"/>
          <w:szCs w:val="26"/>
        </w:rPr>
        <w:t>Chapter 2 of Lamentations is structured with a literary frame, using the "day of the Lord" motif in verse 1 and verse 22. The chapter is divided into sections with different speakers: verses 1-10 feature the mentor speaking about Jerusalem and Judah, verses 11-19 see the mentor addressing Zion and urging her to pray, and verses 20-22 comprise Zion's prayer. Verses 1-10 are identified as a funeral lament.</w:t>
      </w:r>
    </w:p>
    <w:p w14:paraId="52D621F2" w14:textId="77777777" w:rsidR="002D199A" w:rsidRPr="002D199A" w:rsidRDefault="002D199A" w:rsidP="002D199A">
      <w:pPr>
        <w:numPr>
          <w:ilvl w:val="0"/>
          <w:numId w:val="130"/>
        </w:numPr>
        <w:rPr>
          <w:sz w:val="26"/>
          <w:szCs w:val="26"/>
        </w:rPr>
      </w:pPr>
      <w:r w:rsidRPr="002D199A">
        <w:rPr>
          <w:b/>
          <w:bCs/>
          <w:sz w:val="26"/>
          <w:szCs w:val="26"/>
        </w:rPr>
        <w:t>How is God's anger portrayed in Lamentations 2, and how does it relate to pre-exilic prophecy?</w:t>
      </w:r>
    </w:p>
    <w:p w14:paraId="7BE11DD2" w14:textId="77777777" w:rsidR="002D199A" w:rsidRPr="002D199A" w:rsidRDefault="002D199A" w:rsidP="002D199A">
      <w:pPr>
        <w:numPr>
          <w:ilvl w:val="0"/>
          <w:numId w:val="130"/>
        </w:numPr>
        <w:rPr>
          <w:sz w:val="26"/>
          <w:szCs w:val="26"/>
        </w:rPr>
      </w:pPr>
      <w:r w:rsidRPr="002D199A">
        <w:rPr>
          <w:sz w:val="26"/>
          <w:szCs w:val="26"/>
        </w:rPr>
        <w:t>God's anger is a prominent theme in Lamentations 2. The text emphasizes that this anger is a reaction to human wrongdoing and is expressed through destruction. This portrayal aligns with pre-exilic prophetic traditions, particularly the "day of the Lord," which often associates that day with God's wrath, as seen in Zephaniah 1:14-15. The events described in Lamentations 2 are presented as a fulfillment of these earlier prophecies.</w:t>
      </w:r>
    </w:p>
    <w:p w14:paraId="06420A7D" w14:textId="77777777" w:rsidR="002D199A" w:rsidRPr="002D199A" w:rsidRDefault="002D199A" w:rsidP="002D199A">
      <w:pPr>
        <w:numPr>
          <w:ilvl w:val="0"/>
          <w:numId w:val="130"/>
        </w:numPr>
        <w:rPr>
          <w:sz w:val="26"/>
          <w:szCs w:val="26"/>
        </w:rPr>
      </w:pPr>
      <w:r w:rsidRPr="002D199A">
        <w:rPr>
          <w:b/>
          <w:bCs/>
          <w:sz w:val="26"/>
          <w:szCs w:val="26"/>
        </w:rPr>
        <w:t>What is the significance of the "oracle of disaster" in understanding Lamentations 2?</w:t>
      </w:r>
    </w:p>
    <w:p w14:paraId="2E990101" w14:textId="77777777" w:rsidR="002D199A" w:rsidRPr="002D199A" w:rsidRDefault="002D199A" w:rsidP="002D199A">
      <w:pPr>
        <w:numPr>
          <w:ilvl w:val="0"/>
          <w:numId w:val="130"/>
        </w:numPr>
        <w:rPr>
          <w:sz w:val="26"/>
          <w:szCs w:val="26"/>
        </w:rPr>
      </w:pPr>
      <w:r w:rsidRPr="002D199A">
        <w:rPr>
          <w:sz w:val="26"/>
          <w:szCs w:val="26"/>
        </w:rPr>
        <w:t>The "oracle of disaster" is a prophetic pattern consisting of a reason for punishment, an announcement of divine intervention, and the consequences for the people. Lamentations 2 echoes this pattern by presenting God as the subject of destructive actions against Jerusalem and Judah. However, instead of a future announcement ("I will"), Lamentations 2 reports the actions as having already happened ("He has"), reinforcing the idea that prophecy has been fulfilled.</w:t>
      </w:r>
    </w:p>
    <w:p w14:paraId="3EC8418E" w14:textId="77777777" w:rsidR="002D199A" w:rsidRPr="002D199A" w:rsidRDefault="002D199A" w:rsidP="002D199A">
      <w:pPr>
        <w:numPr>
          <w:ilvl w:val="0"/>
          <w:numId w:val="130"/>
        </w:numPr>
        <w:rPr>
          <w:sz w:val="26"/>
          <w:szCs w:val="26"/>
        </w:rPr>
      </w:pPr>
      <w:r w:rsidRPr="002D199A">
        <w:rPr>
          <w:b/>
          <w:bCs/>
          <w:sz w:val="26"/>
          <w:szCs w:val="26"/>
        </w:rPr>
        <w:t>What is "Zion theology" and how does it relate to the false prophets mentioned in the text?</w:t>
      </w:r>
    </w:p>
    <w:p w14:paraId="2387B549" w14:textId="77777777" w:rsidR="002D199A" w:rsidRPr="002D199A" w:rsidRDefault="002D199A" w:rsidP="002D199A">
      <w:pPr>
        <w:numPr>
          <w:ilvl w:val="0"/>
          <w:numId w:val="130"/>
        </w:numPr>
        <w:rPr>
          <w:sz w:val="26"/>
          <w:szCs w:val="26"/>
        </w:rPr>
      </w:pPr>
      <w:r w:rsidRPr="002D199A">
        <w:rPr>
          <w:sz w:val="26"/>
          <w:szCs w:val="26"/>
        </w:rPr>
        <w:t xml:space="preserve">Zion theology refers to the belief that Jerusalem, as God's chosen city, was inviolable and a source of joy for the entire world, as expressed in Psalms such as Psalm 48 and Psalm 50. The "shalom prophets" falsely reassured the people that everything would be alright and did not emphasize the need for repentance. The </w:t>
      </w:r>
      <w:r w:rsidRPr="002D199A">
        <w:rPr>
          <w:sz w:val="26"/>
          <w:szCs w:val="26"/>
        </w:rPr>
        <w:lastRenderedPageBreak/>
        <w:t>fall of Jerusalem contradicted these expectations, leading to grief and the recognition that the people had listened to the wrong prophetic voices.</w:t>
      </w:r>
    </w:p>
    <w:p w14:paraId="28427D0D" w14:textId="77777777" w:rsidR="002D199A" w:rsidRPr="002D199A" w:rsidRDefault="002D199A" w:rsidP="002D199A">
      <w:pPr>
        <w:numPr>
          <w:ilvl w:val="0"/>
          <w:numId w:val="130"/>
        </w:numPr>
        <w:rPr>
          <w:sz w:val="26"/>
          <w:szCs w:val="26"/>
        </w:rPr>
      </w:pPr>
      <w:r w:rsidRPr="002D199A">
        <w:rPr>
          <w:b/>
          <w:bCs/>
          <w:sz w:val="26"/>
          <w:szCs w:val="26"/>
        </w:rPr>
        <w:t>How does Lamentations 2 portray the suffering and humiliation of Zion?</w:t>
      </w:r>
    </w:p>
    <w:p w14:paraId="19C412CC" w14:textId="77777777" w:rsidR="002D199A" w:rsidRPr="002D199A" w:rsidRDefault="002D199A" w:rsidP="002D199A">
      <w:pPr>
        <w:numPr>
          <w:ilvl w:val="0"/>
          <w:numId w:val="130"/>
        </w:numPr>
        <w:rPr>
          <w:sz w:val="26"/>
          <w:szCs w:val="26"/>
        </w:rPr>
      </w:pPr>
      <w:r w:rsidRPr="002D199A">
        <w:rPr>
          <w:sz w:val="26"/>
          <w:szCs w:val="26"/>
        </w:rPr>
        <w:t>Lamentations 2 depicts the immense suffering and humiliation of Zion through vivid imagery of destruction, starvation, and ridicule. The mentor describes infants fainting from hunger, the destruction of the temple, and the mockery of passers-by. This secondary suffering, the humiliation, adds another layer of pain to the physical disaster of the fall of Jerusalem. The prophet recognizes the uniqueness of Zion's sorrow, comparing the ruin to the vastness and chaos of the sea.</w:t>
      </w:r>
    </w:p>
    <w:p w14:paraId="1211E2FF" w14:textId="77777777" w:rsidR="002D199A" w:rsidRPr="002D199A" w:rsidRDefault="002D199A" w:rsidP="002D199A">
      <w:pPr>
        <w:numPr>
          <w:ilvl w:val="0"/>
          <w:numId w:val="130"/>
        </w:numPr>
        <w:rPr>
          <w:sz w:val="26"/>
          <w:szCs w:val="26"/>
        </w:rPr>
      </w:pPr>
      <w:r w:rsidRPr="002D199A">
        <w:rPr>
          <w:b/>
          <w:bCs/>
          <w:sz w:val="26"/>
          <w:szCs w:val="26"/>
        </w:rPr>
        <w:t>What is the mentor urging Zion to do in verses 18-19, and how does this relate to earlier parts of the chapter?</w:t>
      </w:r>
    </w:p>
    <w:p w14:paraId="533DFDAB" w14:textId="77777777" w:rsidR="002D199A" w:rsidRPr="002D199A" w:rsidRDefault="002D199A" w:rsidP="002D199A">
      <w:pPr>
        <w:numPr>
          <w:ilvl w:val="0"/>
          <w:numId w:val="130"/>
        </w:numPr>
        <w:rPr>
          <w:sz w:val="26"/>
          <w:szCs w:val="26"/>
        </w:rPr>
      </w:pPr>
      <w:r w:rsidRPr="002D199A">
        <w:rPr>
          <w:sz w:val="26"/>
          <w:szCs w:val="26"/>
        </w:rPr>
        <w:t xml:space="preserve">The mentor urges Zion to cry aloud to the Lord and pour out her heart in prayer. This picks up on the description of the </w:t>
      </w:r>
      <w:proofErr w:type="gramStart"/>
      <w:r w:rsidRPr="002D199A">
        <w:rPr>
          <w:sz w:val="26"/>
          <w:szCs w:val="26"/>
        </w:rPr>
        <w:t>broken down</w:t>
      </w:r>
      <w:proofErr w:type="gramEnd"/>
      <w:r w:rsidRPr="002D199A">
        <w:rPr>
          <w:sz w:val="26"/>
          <w:szCs w:val="26"/>
        </w:rPr>
        <w:t xml:space="preserve"> wall of Zion from verse 8, and encourages her to move beyond a funeral lament to prayer lament. The mentor also calls for emotional expression ("Let tears stream down like a torrent") combined with earnest supplication, connecting with the idea that prayer addresses the root of the problem which is God himself.</w:t>
      </w:r>
    </w:p>
    <w:p w14:paraId="0C396955" w14:textId="77777777" w:rsidR="002D199A" w:rsidRPr="002D199A" w:rsidRDefault="002D199A" w:rsidP="002D199A">
      <w:pPr>
        <w:numPr>
          <w:ilvl w:val="0"/>
          <w:numId w:val="130"/>
        </w:numPr>
        <w:rPr>
          <w:sz w:val="26"/>
          <w:szCs w:val="26"/>
        </w:rPr>
      </w:pPr>
      <w:r w:rsidRPr="002D199A">
        <w:rPr>
          <w:b/>
          <w:bCs/>
          <w:sz w:val="26"/>
          <w:szCs w:val="26"/>
        </w:rPr>
        <w:t>What are the traumatic examples of suffering presented in Zion's prayer (verses 20-22)?</w:t>
      </w:r>
    </w:p>
    <w:p w14:paraId="118A9E0D" w14:textId="77777777" w:rsidR="002D199A" w:rsidRPr="002D199A" w:rsidRDefault="002D199A" w:rsidP="002D199A">
      <w:pPr>
        <w:numPr>
          <w:ilvl w:val="0"/>
          <w:numId w:val="130"/>
        </w:numPr>
        <w:rPr>
          <w:sz w:val="26"/>
          <w:szCs w:val="26"/>
        </w:rPr>
      </w:pPr>
      <w:r w:rsidRPr="002D199A">
        <w:rPr>
          <w:sz w:val="26"/>
          <w:szCs w:val="26"/>
        </w:rPr>
        <w:t>Zion's prayer highlights five traumatic examples of suffering: women eating their own children, the killing of priests and prophets in the sanctuary, the massacre of young and old in the streets, the slaying of young men and women, and the destruction of all the children who were born and raised in the city.</w:t>
      </w:r>
    </w:p>
    <w:p w14:paraId="0DDE06BB" w14:textId="77777777" w:rsidR="002D199A" w:rsidRPr="002D199A" w:rsidRDefault="002D199A" w:rsidP="002D199A">
      <w:pPr>
        <w:numPr>
          <w:ilvl w:val="0"/>
          <w:numId w:val="130"/>
        </w:numPr>
        <w:rPr>
          <w:sz w:val="26"/>
          <w:szCs w:val="26"/>
        </w:rPr>
      </w:pPr>
      <w:r w:rsidRPr="002D199A">
        <w:rPr>
          <w:b/>
          <w:bCs/>
          <w:sz w:val="26"/>
          <w:szCs w:val="26"/>
        </w:rPr>
        <w:t>What tension does Zion express in her prayer, and how does it relate to the mentor's earlier reactions?</w:t>
      </w:r>
    </w:p>
    <w:p w14:paraId="19B4FBA5" w14:textId="77777777" w:rsidR="002D199A" w:rsidRPr="002D199A" w:rsidRDefault="002D199A" w:rsidP="002D199A">
      <w:pPr>
        <w:numPr>
          <w:ilvl w:val="0"/>
          <w:numId w:val="130"/>
        </w:numPr>
        <w:rPr>
          <w:sz w:val="26"/>
          <w:szCs w:val="26"/>
        </w:rPr>
      </w:pPr>
      <w:r w:rsidRPr="002D199A">
        <w:rPr>
          <w:sz w:val="26"/>
          <w:szCs w:val="26"/>
        </w:rPr>
        <w:t>Zion's prayer reveals a tension between her rational acceptance of Yahweh's responsibility for the destruction, aligning with pre-exilic prophecy and Torah, and her emotional reaction to the overwhelming horror of the tragedy. She knows God caused this, but she can't reconcile it with her expectations and feelings. The mentor experienced a similar struggle, rationalizing the events theologically while also being overwhelmed by the emotional impact of the disaster and its uniqueness. Zion is bringing that struggle to God in prayer.</w:t>
      </w:r>
    </w:p>
    <w:p w14:paraId="4F2695E6" w14:textId="77777777" w:rsidR="002D199A" w:rsidRPr="002D199A" w:rsidRDefault="002D199A" w:rsidP="002D199A">
      <w:pPr>
        <w:rPr>
          <w:vanish/>
          <w:sz w:val="26"/>
          <w:szCs w:val="26"/>
        </w:rPr>
      </w:pPr>
      <w:r w:rsidRPr="002D199A">
        <w:rPr>
          <w:vanish/>
          <w:sz w:val="26"/>
          <w:szCs w:val="26"/>
        </w:rPr>
        <w:t>Bottom of Form</w:t>
      </w:r>
    </w:p>
    <w:p w14:paraId="56BC4FE8" w14:textId="57788ED7" w:rsidR="00A201BC" w:rsidRPr="00A201BC" w:rsidRDefault="00A201BC" w:rsidP="00A201BC">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8B4A2" w14:textId="77777777" w:rsidR="004D501C" w:rsidRDefault="004D501C" w:rsidP="004A3CF6">
      <w:pPr>
        <w:spacing w:after="0" w:line="240" w:lineRule="auto"/>
      </w:pPr>
      <w:r>
        <w:separator/>
      </w:r>
    </w:p>
  </w:endnote>
  <w:endnote w:type="continuationSeparator" w:id="0">
    <w:p w14:paraId="438D9897" w14:textId="77777777" w:rsidR="004D501C" w:rsidRDefault="004D501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41860" w14:textId="77777777" w:rsidR="004D501C" w:rsidRDefault="004D501C" w:rsidP="004A3CF6">
      <w:pPr>
        <w:spacing w:after="0" w:line="240" w:lineRule="auto"/>
      </w:pPr>
      <w:r>
        <w:separator/>
      </w:r>
    </w:p>
  </w:footnote>
  <w:footnote w:type="continuationSeparator" w:id="0">
    <w:p w14:paraId="216EA4F1" w14:textId="77777777" w:rsidR="004D501C" w:rsidRDefault="004D501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5804F5"/>
    <w:multiLevelType w:val="multilevel"/>
    <w:tmpl w:val="AD4CB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794608"/>
    <w:multiLevelType w:val="multilevel"/>
    <w:tmpl w:val="A234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126C58"/>
    <w:multiLevelType w:val="multilevel"/>
    <w:tmpl w:val="58A0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9435D8"/>
    <w:multiLevelType w:val="multilevel"/>
    <w:tmpl w:val="CEAC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D165B2"/>
    <w:multiLevelType w:val="multilevel"/>
    <w:tmpl w:val="77D8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CC7792"/>
    <w:multiLevelType w:val="multilevel"/>
    <w:tmpl w:val="E20E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C5E3335"/>
    <w:multiLevelType w:val="multilevel"/>
    <w:tmpl w:val="7AA4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F76014"/>
    <w:multiLevelType w:val="multilevel"/>
    <w:tmpl w:val="78FA7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4"/>
  </w:num>
  <w:num w:numId="3" w16cid:durableId="136916994">
    <w:abstractNumId w:val="62"/>
  </w:num>
  <w:num w:numId="4" w16cid:durableId="1898322524">
    <w:abstractNumId w:val="25"/>
  </w:num>
  <w:num w:numId="5" w16cid:durableId="773480203">
    <w:abstractNumId w:val="100"/>
  </w:num>
  <w:num w:numId="6" w16cid:durableId="1893998325">
    <w:abstractNumId w:val="121"/>
  </w:num>
  <w:num w:numId="7" w16cid:durableId="31730490">
    <w:abstractNumId w:val="75"/>
  </w:num>
  <w:num w:numId="8" w16cid:durableId="1285886388">
    <w:abstractNumId w:val="94"/>
  </w:num>
  <w:num w:numId="9" w16cid:durableId="76753685">
    <w:abstractNumId w:val="85"/>
  </w:num>
  <w:num w:numId="10" w16cid:durableId="326565901">
    <w:abstractNumId w:val="122"/>
  </w:num>
  <w:num w:numId="11" w16cid:durableId="779370909">
    <w:abstractNumId w:val="60"/>
  </w:num>
  <w:num w:numId="12" w16cid:durableId="1312295266">
    <w:abstractNumId w:val="105"/>
  </w:num>
  <w:num w:numId="13" w16cid:durableId="1055739409">
    <w:abstractNumId w:val="37"/>
  </w:num>
  <w:num w:numId="14" w16cid:durableId="63724915">
    <w:abstractNumId w:val="54"/>
  </w:num>
  <w:num w:numId="15" w16cid:durableId="490407507">
    <w:abstractNumId w:val="23"/>
  </w:num>
  <w:num w:numId="16" w16cid:durableId="1614560072">
    <w:abstractNumId w:val="89"/>
  </w:num>
  <w:num w:numId="17" w16cid:durableId="2094693205">
    <w:abstractNumId w:val="2"/>
  </w:num>
  <w:num w:numId="18" w16cid:durableId="56977669">
    <w:abstractNumId w:val="26"/>
  </w:num>
  <w:num w:numId="19" w16cid:durableId="678507180">
    <w:abstractNumId w:val="61"/>
  </w:num>
  <w:num w:numId="20" w16cid:durableId="167142098">
    <w:abstractNumId w:val="52"/>
  </w:num>
  <w:num w:numId="21" w16cid:durableId="1364483391">
    <w:abstractNumId w:val="95"/>
  </w:num>
  <w:num w:numId="22" w16cid:durableId="1720008846">
    <w:abstractNumId w:val="4"/>
  </w:num>
  <w:num w:numId="23" w16cid:durableId="1502499616">
    <w:abstractNumId w:val="112"/>
  </w:num>
  <w:num w:numId="24" w16cid:durableId="1281451561">
    <w:abstractNumId w:val="45"/>
  </w:num>
  <w:num w:numId="25" w16cid:durableId="252013863">
    <w:abstractNumId w:val="113"/>
  </w:num>
  <w:num w:numId="26" w16cid:durableId="1259752002">
    <w:abstractNumId w:val="72"/>
  </w:num>
  <w:num w:numId="27" w16cid:durableId="431554895">
    <w:abstractNumId w:val="16"/>
  </w:num>
  <w:num w:numId="28" w16cid:durableId="1824001649">
    <w:abstractNumId w:val="6"/>
  </w:num>
  <w:num w:numId="29" w16cid:durableId="856888086">
    <w:abstractNumId w:val="71"/>
  </w:num>
  <w:num w:numId="30" w16cid:durableId="441263313">
    <w:abstractNumId w:val="82"/>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8"/>
  </w:num>
  <w:num w:numId="36" w16cid:durableId="2099793127">
    <w:abstractNumId w:val="86"/>
  </w:num>
  <w:num w:numId="37" w16cid:durableId="568617512">
    <w:abstractNumId w:val="128"/>
  </w:num>
  <w:num w:numId="38" w16cid:durableId="1375040380">
    <w:abstractNumId w:val="81"/>
  </w:num>
  <w:num w:numId="39" w16cid:durableId="613176251">
    <w:abstractNumId w:val="30"/>
  </w:num>
  <w:num w:numId="40" w16cid:durableId="2026899789">
    <w:abstractNumId w:val="102"/>
  </w:num>
  <w:num w:numId="41" w16cid:durableId="1636520091">
    <w:abstractNumId w:val="14"/>
  </w:num>
  <w:num w:numId="42" w16cid:durableId="185678054">
    <w:abstractNumId w:val="32"/>
  </w:num>
  <w:num w:numId="43" w16cid:durableId="396516492">
    <w:abstractNumId w:val="11"/>
  </w:num>
  <w:num w:numId="44" w16cid:durableId="1844202009">
    <w:abstractNumId w:val="34"/>
  </w:num>
  <w:num w:numId="45" w16cid:durableId="1647972809">
    <w:abstractNumId w:val="83"/>
  </w:num>
  <w:num w:numId="46" w16cid:durableId="1261791569">
    <w:abstractNumId w:val="126"/>
  </w:num>
  <w:num w:numId="47" w16cid:durableId="1875193489">
    <w:abstractNumId w:val="41"/>
  </w:num>
  <w:num w:numId="48" w16cid:durableId="1172067006">
    <w:abstractNumId w:val="47"/>
  </w:num>
  <w:num w:numId="49" w16cid:durableId="1162700637">
    <w:abstractNumId w:val="125"/>
  </w:num>
  <w:num w:numId="50" w16cid:durableId="1229656482">
    <w:abstractNumId w:val="38"/>
  </w:num>
  <w:num w:numId="51" w16cid:durableId="1144544300">
    <w:abstractNumId w:val="97"/>
  </w:num>
  <w:num w:numId="52" w16cid:durableId="1471634383">
    <w:abstractNumId w:val="56"/>
  </w:num>
  <w:num w:numId="53" w16cid:durableId="1388458526">
    <w:abstractNumId w:val="109"/>
  </w:num>
  <w:num w:numId="54" w16cid:durableId="542792308">
    <w:abstractNumId w:val="93"/>
  </w:num>
  <w:num w:numId="55" w16cid:durableId="814840275">
    <w:abstractNumId w:val="108"/>
  </w:num>
  <w:num w:numId="56" w16cid:durableId="1085108493">
    <w:abstractNumId w:val="119"/>
  </w:num>
  <w:num w:numId="57" w16cid:durableId="150676867">
    <w:abstractNumId w:val="92"/>
  </w:num>
  <w:num w:numId="58" w16cid:durableId="1401102012">
    <w:abstractNumId w:val="90"/>
  </w:num>
  <w:num w:numId="59" w16cid:durableId="1934433803">
    <w:abstractNumId w:val="63"/>
  </w:num>
  <w:num w:numId="60" w16cid:durableId="1367633260">
    <w:abstractNumId w:val="51"/>
  </w:num>
  <w:num w:numId="61" w16cid:durableId="1751654922">
    <w:abstractNumId w:val="7"/>
  </w:num>
  <w:num w:numId="62" w16cid:durableId="1598245143">
    <w:abstractNumId w:val="17"/>
  </w:num>
  <w:num w:numId="63" w16cid:durableId="286090303">
    <w:abstractNumId w:val="55"/>
  </w:num>
  <w:num w:numId="64" w16cid:durableId="1937790891">
    <w:abstractNumId w:val="24"/>
  </w:num>
  <w:num w:numId="65" w16cid:durableId="964241343">
    <w:abstractNumId w:val="13"/>
  </w:num>
  <w:num w:numId="66" w16cid:durableId="1169903944">
    <w:abstractNumId w:val="115"/>
  </w:num>
  <w:num w:numId="67" w16cid:durableId="877821031">
    <w:abstractNumId w:val="9"/>
  </w:num>
  <w:num w:numId="68" w16cid:durableId="1155803273">
    <w:abstractNumId w:val="96"/>
  </w:num>
  <w:num w:numId="69" w16cid:durableId="1913006775">
    <w:abstractNumId w:val="87"/>
  </w:num>
  <w:num w:numId="70" w16cid:durableId="1932811398">
    <w:abstractNumId w:val="120"/>
  </w:num>
  <w:num w:numId="71" w16cid:durableId="788399130">
    <w:abstractNumId w:val="73"/>
  </w:num>
  <w:num w:numId="72" w16cid:durableId="1743599447">
    <w:abstractNumId w:val="10"/>
  </w:num>
  <w:num w:numId="73" w16cid:durableId="748815706">
    <w:abstractNumId w:val="116"/>
  </w:num>
  <w:num w:numId="74" w16cid:durableId="720129415">
    <w:abstractNumId w:val="129"/>
  </w:num>
  <w:num w:numId="75" w16cid:durableId="329522725">
    <w:abstractNumId w:val="1"/>
  </w:num>
  <w:num w:numId="76" w16cid:durableId="2012095976">
    <w:abstractNumId w:val="27"/>
  </w:num>
  <w:num w:numId="77" w16cid:durableId="1050347144">
    <w:abstractNumId w:val="104"/>
  </w:num>
  <w:num w:numId="78" w16cid:durableId="1758987229">
    <w:abstractNumId w:val="50"/>
  </w:num>
  <w:num w:numId="79" w16cid:durableId="601493858">
    <w:abstractNumId w:val="103"/>
  </w:num>
  <w:num w:numId="80" w16cid:durableId="1441607162">
    <w:abstractNumId w:val="31"/>
  </w:num>
  <w:num w:numId="81" w16cid:durableId="1553613682">
    <w:abstractNumId w:val="8"/>
  </w:num>
  <w:num w:numId="82" w16cid:durableId="1591310717">
    <w:abstractNumId w:val="42"/>
  </w:num>
  <w:num w:numId="83" w16cid:durableId="337653942">
    <w:abstractNumId w:val="3"/>
  </w:num>
  <w:num w:numId="84" w16cid:durableId="928852040">
    <w:abstractNumId w:val="124"/>
  </w:num>
  <w:num w:numId="85" w16cid:durableId="826360858">
    <w:abstractNumId w:val="21"/>
  </w:num>
  <w:num w:numId="86" w16cid:durableId="1154182070">
    <w:abstractNumId w:val="101"/>
  </w:num>
  <w:num w:numId="87" w16cid:durableId="1617560984">
    <w:abstractNumId w:val="127"/>
  </w:num>
  <w:num w:numId="88" w16cid:durableId="961691480">
    <w:abstractNumId w:val="88"/>
  </w:num>
  <w:num w:numId="89" w16cid:durableId="1200124844">
    <w:abstractNumId w:val="66"/>
  </w:num>
  <w:num w:numId="90" w16cid:durableId="1250508082">
    <w:abstractNumId w:val="111"/>
  </w:num>
  <w:num w:numId="91" w16cid:durableId="199629930">
    <w:abstractNumId w:val="118"/>
  </w:num>
  <w:num w:numId="92" w16cid:durableId="442455481">
    <w:abstractNumId w:val="53"/>
  </w:num>
  <w:num w:numId="93" w16cid:durableId="996686926">
    <w:abstractNumId w:val="91"/>
  </w:num>
  <w:num w:numId="94" w16cid:durableId="1765372072">
    <w:abstractNumId w:val="64"/>
  </w:num>
  <w:num w:numId="95" w16cid:durableId="2109884545">
    <w:abstractNumId w:val="29"/>
  </w:num>
  <w:num w:numId="96" w16cid:durableId="607271406">
    <w:abstractNumId w:val="76"/>
  </w:num>
  <w:num w:numId="97" w16cid:durableId="391929250">
    <w:abstractNumId w:val="46"/>
  </w:num>
  <w:num w:numId="98" w16cid:durableId="696276095">
    <w:abstractNumId w:val="98"/>
  </w:num>
  <w:num w:numId="99" w16cid:durableId="190071296">
    <w:abstractNumId w:val="67"/>
  </w:num>
  <w:num w:numId="100" w16cid:durableId="2006933255">
    <w:abstractNumId w:val="69"/>
  </w:num>
  <w:num w:numId="101" w16cid:durableId="1352997420">
    <w:abstractNumId w:val="84"/>
  </w:num>
  <w:num w:numId="102" w16cid:durableId="1028876803">
    <w:abstractNumId w:val="48"/>
  </w:num>
  <w:num w:numId="103" w16cid:durableId="22286620">
    <w:abstractNumId w:val="57"/>
  </w:num>
  <w:num w:numId="104" w16cid:durableId="1861237019">
    <w:abstractNumId w:val="0"/>
  </w:num>
  <w:num w:numId="105" w16cid:durableId="1381441509">
    <w:abstractNumId w:val="114"/>
  </w:num>
  <w:num w:numId="106" w16cid:durableId="1428312200">
    <w:abstractNumId w:val="59"/>
  </w:num>
  <w:num w:numId="107" w16cid:durableId="258412835">
    <w:abstractNumId w:val="39"/>
  </w:num>
  <w:num w:numId="108" w16cid:durableId="324431160">
    <w:abstractNumId w:val="49"/>
  </w:num>
  <w:num w:numId="109" w16cid:durableId="1155756124">
    <w:abstractNumId w:val="58"/>
  </w:num>
  <w:num w:numId="110" w16cid:durableId="82577912">
    <w:abstractNumId w:val="65"/>
  </w:num>
  <w:num w:numId="111" w16cid:durableId="1177886771">
    <w:abstractNumId w:val="18"/>
  </w:num>
  <w:num w:numId="112" w16cid:durableId="1532453072">
    <w:abstractNumId w:val="117"/>
  </w:num>
  <w:num w:numId="113" w16cid:durableId="419176103">
    <w:abstractNumId w:val="70"/>
  </w:num>
  <w:num w:numId="114" w16cid:durableId="1516260484">
    <w:abstractNumId w:val="28"/>
  </w:num>
  <w:num w:numId="115" w16cid:durableId="49698151">
    <w:abstractNumId w:val="123"/>
  </w:num>
  <w:num w:numId="116" w16cid:durableId="2125147524">
    <w:abstractNumId w:val="12"/>
  </w:num>
  <w:num w:numId="117" w16cid:durableId="554702242">
    <w:abstractNumId w:val="99"/>
  </w:num>
  <w:num w:numId="118" w16cid:durableId="1341734580">
    <w:abstractNumId w:val="36"/>
  </w:num>
  <w:num w:numId="119" w16cid:durableId="139470490">
    <w:abstractNumId w:val="79"/>
  </w:num>
  <w:num w:numId="120" w16cid:durableId="559367144">
    <w:abstractNumId w:val="22"/>
  </w:num>
  <w:num w:numId="121" w16cid:durableId="2022537368">
    <w:abstractNumId w:val="106"/>
  </w:num>
  <w:num w:numId="122" w16cid:durableId="1450318782">
    <w:abstractNumId w:val="68"/>
  </w:num>
  <w:num w:numId="123" w16cid:durableId="439448017">
    <w:abstractNumId w:val="43"/>
  </w:num>
  <w:num w:numId="124" w16cid:durableId="577442877">
    <w:abstractNumId w:val="44"/>
  </w:num>
  <w:num w:numId="125" w16cid:durableId="1518153471">
    <w:abstractNumId w:val="40"/>
  </w:num>
  <w:num w:numId="126" w16cid:durableId="2132093196">
    <w:abstractNumId w:val="5"/>
  </w:num>
  <w:num w:numId="127" w16cid:durableId="2044817207">
    <w:abstractNumId w:val="107"/>
  </w:num>
  <w:num w:numId="128" w16cid:durableId="1275820305">
    <w:abstractNumId w:val="110"/>
  </w:num>
  <w:num w:numId="129" w16cid:durableId="1361274764">
    <w:abstractNumId w:val="80"/>
  </w:num>
  <w:num w:numId="130" w16cid:durableId="88606856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A0D"/>
    <w:rsid w:val="00042BF8"/>
    <w:rsid w:val="00060543"/>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22ED6"/>
    <w:rsid w:val="00253D77"/>
    <w:rsid w:val="00281683"/>
    <w:rsid w:val="0028495D"/>
    <w:rsid w:val="002A7829"/>
    <w:rsid w:val="002D199A"/>
    <w:rsid w:val="002E2547"/>
    <w:rsid w:val="002E2684"/>
    <w:rsid w:val="00301F00"/>
    <w:rsid w:val="003161FF"/>
    <w:rsid w:val="00330642"/>
    <w:rsid w:val="00334542"/>
    <w:rsid w:val="00357629"/>
    <w:rsid w:val="00381987"/>
    <w:rsid w:val="003B02D1"/>
    <w:rsid w:val="003C32F9"/>
    <w:rsid w:val="003D727D"/>
    <w:rsid w:val="00414356"/>
    <w:rsid w:val="00417408"/>
    <w:rsid w:val="004236FA"/>
    <w:rsid w:val="00474A3C"/>
    <w:rsid w:val="00480D04"/>
    <w:rsid w:val="00496827"/>
    <w:rsid w:val="004A3CF6"/>
    <w:rsid w:val="004B6C09"/>
    <w:rsid w:val="004D4C6A"/>
    <w:rsid w:val="004D501C"/>
    <w:rsid w:val="0053370A"/>
    <w:rsid w:val="005715BA"/>
    <w:rsid w:val="00572A77"/>
    <w:rsid w:val="0058001B"/>
    <w:rsid w:val="00596272"/>
    <w:rsid w:val="005D3630"/>
    <w:rsid w:val="005D61FF"/>
    <w:rsid w:val="005D79AC"/>
    <w:rsid w:val="005E7DA9"/>
    <w:rsid w:val="005F6706"/>
    <w:rsid w:val="00615AFD"/>
    <w:rsid w:val="00647D4C"/>
    <w:rsid w:val="00677493"/>
    <w:rsid w:val="00696C6C"/>
    <w:rsid w:val="006B2113"/>
    <w:rsid w:val="007071B5"/>
    <w:rsid w:val="00707EFD"/>
    <w:rsid w:val="00712853"/>
    <w:rsid w:val="00745838"/>
    <w:rsid w:val="00782FA5"/>
    <w:rsid w:val="007A6972"/>
    <w:rsid w:val="00811BC9"/>
    <w:rsid w:val="00813DCB"/>
    <w:rsid w:val="008249CE"/>
    <w:rsid w:val="00826F14"/>
    <w:rsid w:val="008307E9"/>
    <w:rsid w:val="008535EA"/>
    <w:rsid w:val="00854334"/>
    <w:rsid w:val="00860E3C"/>
    <w:rsid w:val="00886137"/>
    <w:rsid w:val="008A2D88"/>
    <w:rsid w:val="008C41C9"/>
    <w:rsid w:val="00901F9B"/>
    <w:rsid w:val="00925E72"/>
    <w:rsid w:val="009313C0"/>
    <w:rsid w:val="00942311"/>
    <w:rsid w:val="009B058A"/>
    <w:rsid w:val="009B55B9"/>
    <w:rsid w:val="009E76F9"/>
    <w:rsid w:val="00A0003E"/>
    <w:rsid w:val="00A201BC"/>
    <w:rsid w:val="00A545CE"/>
    <w:rsid w:val="00A83ECE"/>
    <w:rsid w:val="00A90E97"/>
    <w:rsid w:val="00AA374A"/>
    <w:rsid w:val="00B071C0"/>
    <w:rsid w:val="00BA694E"/>
    <w:rsid w:val="00BD1BC4"/>
    <w:rsid w:val="00BE2691"/>
    <w:rsid w:val="00BE2884"/>
    <w:rsid w:val="00BE2F3A"/>
    <w:rsid w:val="00BF5DDC"/>
    <w:rsid w:val="00C04A2D"/>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457167">
      <w:bodyDiv w:val="1"/>
      <w:marLeft w:val="0"/>
      <w:marRight w:val="0"/>
      <w:marTop w:val="0"/>
      <w:marBottom w:val="0"/>
      <w:divBdr>
        <w:top w:val="none" w:sz="0" w:space="0" w:color="auto"/>
        <w:left w:val="none" w:sz="0" w:space="0" w:color="auto"/>
        <w:bottom w:val="none" w:sz="0" w:space="0" w:color="auto"/>
        <w:right w:val="none" w:sz="0" w:space="0" w:color="auto"/>
      </w:divBdr>
      <w:divsChild>
        <w:div w:id="1473214486">
          <w:marLeft w:val="0"/>
          <w:marRight w:val="0"/>
          <w:marTop w:val="0"/>
          <w:marBottom w:val="0"/>
          <w:divBdr>
            <w:top w:val="none" w:sz="0" w:space="0" w:color="auto"/>
            <w:left w:val="none" w:sz="0" w:space="0" w:color="auto"/>
            <w:bottom w:val="none" w:sz="0" w:space="0" w:color="auto"/>
            <w:right w:val="none" w:sz="0" w:space="0" w:color="auto"/>
          </w:divBdr>
          <w:divsChild>
            <w:div w:id="339358224">
              <w:marLeft w:val="0"/>
              <w:marRight w:val="0"/>
              <w:marTop w:val="0"/>
              <w:marBottom w:val="0"/>
              <w:divBdr>
                <w:top w:val="none" w:sz="0" w:space="0" w:color="auto"/>
                <w:left w:val="none" w:sz="0" w:space="0" w:color="auto"/>
                <w:bottom w:val="none" w:sz="0" w:space="0" w:color="auto"/>
                <w:right w:val="none" w:sz="0" w:space="0" w:color="auto"/>
              </w:divBdr>
              <w:divsChild>
                <w:div w:id="1725518074">
                  <w:marLeft w:val="0"/>
                  <w:marRight w:val="0"/>
                  <w:marTop w:val="0"/>
                  <w:marBottom w:val="0"/>
                  <w:divBdr>
                    <w:top w:val="none" w:sz="0" w:space="0" w:color="auto"/>
                    <w:left w:val="none" w:sz="0" w:space="0" w:color="auto"/>
                    <w:bottom w:val="none" w:sz="0" w:space="0" w:color="auto"/>
                    <w:right w:val="none" w:sz="0" w:space="0" w:color="auto"/>
                  </w:divBdr>
                  <w:divsChild>
                    <w:div w:id="1319309412">
                      <w:marLeft w:val="0"/>
                      <w:marRight w:val="0"/>
                      <w:marTop w:val="0"/>
                      <w:marBottom w:val="0"/>
                      <w:divBdr>
                        <w:top w:val="none" w:sz="0" w:space="0" w:color="auto"/>
                        <w:left w:val="single" w:sz="6" w:space="0" w:color="CCCCCC"/>
                        <w:bottom w:val="single" w:sz="6" w:space="0" w:color="CCCCCC"/>
                        <w:right w:val="single" w:sz="6" w:space="0" w:color="CCCCCC"/>
                      </w:divBdr>
                      <w:divsChild>
                        <w:div w:id="561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3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2935454">
      <w:bodyDiv w:val="1"/>
      <w:marLeft w:val="0"/>
      <w:marRight w:val="0"/>
      <w:marTop w:val="0"/>
      <w:marBottom w:val="0"/>
      <w:divBdr>
        <w:top w:val="none" w:sz="0" w:space="0" w:color="auto"/>
        <w:left w:val="none" w:sz="0" w:space="0" w:color="auto"/>
        <w:bottom w:val="none" w:sz="0" w:space="0" w:color="auto"/>
        <w:right w:val="none" w:sz="0" w:space="0" w:color="auto"/>
      </w:divBdr>
      <w:divsChild>
        <w:div w:id="1181774156">
          <w:marLeft w:val="0"/>
          <w:marRight w:val="0"/>
          <w:marTop w:val="0"/>
          <w:marBottom w:val="0"/>
          <w:divBdr>
            <w:top w:val="none" w:sz="0" w:space="0" w:color="auto"/>
            <w:left w:val="none" w:sz="0" w:space="0" w:color="auto"/>
            <w:bottom w:val="none" w:sz="0" w:space="0" w:color="auto"/>
            <w:right w:val="none" w:sz="0" w:space="0" w:color="auto"/>
          </w:divBdr>
          <w:divsChild>
            <w:div w:id="717045529">
              <w:marLeft w:val="0"/>
              <w:marRight w:val="0"/>
              <w:marTop w:val="0"/>
              <w:marBottom w:val="0"/>
              <w:divBdr>
                <w:top w:val="none" w:sz="0" w:space="0" w:color="auto"/>
                <w:left w:val="none" w:sz="0" w:space="0" w:color="auto"/>
                <w:bottom w:val="none" w:sz="0" w:space="0" w:color="auto"/>
                <w:right w:val="none" w:sz="0" w:space="0" w:color="auto"/>
              </w:divBdr>
              <w:divsChild>
                <w:div w:id="422337553">
                  <w:marLeft w:val="0"/>
                  <w:marRight w:val="0"/>
                  <w:marTop w:val="0"/>
                  <w:marBottom w:val="0"/>
                  <w:divBdr>
                    <w:top w:val="none" w:sz="0" w:space="0" w:color="auto"/>
                    <w:left w:val="none" w:sz="0" w:space="0" w:color="auto"/>
                    <w:bottom w:val="none" w:sz="0" w:space="0" w:color="auto"/>
                    <w:right w:val="none" w:sz="0" w:space="0" w:color="auto"/>
                  </w:divBdr>
                  <w:divsChild>
                    <w:div w:id="896935652">
                      <w:marLeft w:val="0"/>
                      <w:marRight w:val="0"/>
                      <w:marTop w:val="0"/>
                      <w:marBottom w:val="0"/>
                      <w:divBdr>
                        <w:top w:val="none" w:sz="0" w:space="0" w:color="auto"/>
                        <w:left w:val="single" w:sz="6" w:space="0" w:color="CCCCCC"/>
                        <w:bottom w:val="single" w:sz="6" w:space="0" w:color="CCCCCC"/>
                        <w:right w:val="single" w:sz="6" w:space="0" w:color="CCCCCC"/>
                      </w:divBdr>
                      <w:divsChild>
                        <w:div w:id="655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936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066566">
      <w:bodyDiv w:val="1"/>
      <w:marLeft w:val="0"/>
      <w:marRight w:val="0"/>
      <w:marTop w:val="0"/>
      <w:marBottom w:val="0"/>
      <w:divBdr>
        <w:top w:val="none" w:sz="0" w:space="0" w:color="auto"/>
        <w:left w:val="none" w:sz="0" w:space="0" w:color="auto"/>
        <w:bottom w:val="none" w:sz="0" w:space="0" w:color="auto"/>
        <w:right w:val="none" w:sz="0" w:space="0" w:color="auto"/>
      </w:divBdr>
      <w:divsChild>
        <w:div w:id="1935477998">
          <w:marLeft w:val="0"/>
          <w:marRight w:val="0"/>
          <w:marTop w:val="0"/>
          <w:marBottom w:val="0"/>
          <w:divBdr>
            <w:top w:val="none" w:sz="0" w:space="0" w:color="auto"/>
            <w:left w:val="none" w:sz="0" w:space="0" w:color="auto"/>
            <w:bottom w:val="none" w:sz="0" w:space="0" w:color="auto"/>
            <w:right w:val="none" w:sz="0" w:space="0" w:color="auto"/>
          </w:divBdr>
          <w:divsChild>
            <w:div w:id="1066487458">
              <w:marLeft w:val="0"/>
              <w:marRight w:val="0"/>
              <w:marTop w:val="0"/>
              <w:marBottom w:val="0"/>
              <w:divBdr>
                <w:top w:val="none" w:sz="0" w:space="0" w:color="auto"/>
                <w:left w:val="none" w:sz="0" w:space="0" w:color="auto"/>
                <w:bottom w:val="none" w:sz="0" w:space="0" w:color="auto"/>
                <w:right w:val="none" w:sz="0" w:space="0" w:color="auto"/>
              </w:divBdr>
              <w:divsChild>
                <w:div w:id="1360473366">
                  <w:marLeft w:val="0"/>
                  <w:marRight w:val="0"/>
                  <w:marTop w:val="0"/>
                  <w:marBottom w:val="0"/>
                  <w:divBdr>
                    <w:top w:val="none" w:sz="0" w:space="0" w:color="auto"/>
                    <w:left w:val="none" w:sz="0" w:space="0" w:color="auto"/>
                    <w:bottom w:val="none" w:sz="0" w:space="0" w:color="auto"/>
                    <w:right w:val="none" w:sz="0" w:space="0" w:color="auto"/>
                  </w:divBdr>
                  <w:divsChild>
                    <w:div w:id="145244277">
                      <w:marLeft w:val="0"/>
                      <w:marRight w:val="0"/>
                      <w:marTop w:val="0"/>
                      <w:marBottom w:val="0"/>
                      <w:divBdr>
                        <w:top w:val="none" w:sz="0" w:space="0" w:color="auto"/>
                        <w:left w:val="single" w:sz="6" w:space="0" w:color="CCCCCC"/>
                        <w:bottom w:val="single" w:sz="6" w:space="0" w:color="CCCCCC"/>
                        <w:right w:val="single" w:sz="6" w:space="0" w:color="CCCCCC"/>
                      </w:divBdr>
                      <w:divsChild>
                        <w:div w:id="3354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98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24437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55599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9734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0360600">
      <w:bodyDiv w:val="1"/>
      <w:marLeft w:val="0"/>
      <w:marRight w:val="0"/>
      <w:marTop w:val="0"/>
      <w:marBottom w:val="0"/>
      <w:divBdr>
        <w:top w:val="none" w:sz="0" w:space="0" w:color="auto"/>
        <w:left w:val="none" w:sz="0" w:space="0" w:color="auto"/>
        <w:bottom w:val="none" w:sz="0" w:space="0" w:color="auto"/>
        <w:right w:val="none" w:sz="0" w:space="0" w:color="auto"/>
      </w:divBdr>
    </w:div>
    <w:div w:id="1291590399">
      <w:bodyDiv w:val="1"/>
      <w:marLeft w:val="0"/>
      <w:marRight w:val="0"/>
      <w:marTop w:val="0"/>
      <w:marBottom w:val="0"/>
      <w:divBdr>
        <w:top w:val="none" w:sz="0" w:space="0" w:color="auto"/>
        <w:left w:val="none" w:sz="0" w:space="0" w:color="auto"/>
        <w:bottom w:val="none" w:sz="0" w:space="0" w:color="auto"/>
        <w:right w:val="none" w:sz="0" w:space="0" w:color="auto"/>
      </w:divBdr>
    </w:div>
    <w:div w:id="1321808885">
      <w:bodyDiv w:val="1"/>
      <w:marLeft w:val="0"/>
      <w:marRight w:val="0"/>
      <w:marTop w:val="0"/>
      <w:marBottom w:val="0"/>
      <w:divBdr>
        <w:top w:val="none" w:sz="0" w:space="0" w:color="auto"/>
        <w:left w:val="none" w:sz="0" w:space="0" w:color="auto"/>
        <w:bottom w:val="none" w:sz="0" w:space="0" w:color="auto"/>
        <w:right w:val="none" w:sz="0" w:space="0" w:color="auto"/>
      </w:divBdr>
      <w:divsChild>
        <w:div w:id="1917738122">
          <w:marLeft w:val="0"/>
          <w:marRight w:val="0"/>
          <w:marTop w:val="0"/>
          <w:marBottom w:val="0"/>
          <w:divBdr>
            <w:top w:val="none" w:sz="0" w:space="0" w:color="auto"/>
            <w:left w:val="none" w:sz="0" w:space="0" w:color="auto"/>
            <w:bottom w:val="none" w:sz="0" w:space="0" w:color="auto"/>
            <w:right w:val="none" w:sz="0" w:space="0" w:color="auto"/>
          </w:divBdr>
          <w:divsChild>
            <w:div w:id="1665813844">
              <w:marLeft w:val="0"/>
              <w:marRight w:val="0"/>
              <w:marTop w:val="0"/>
              <w:marBottom w:val="0"/>
              <w:divBdr>
                <w:top w:val="none" w:sz="0" w:space="0" w:color="auto"/>
                <w:left w:val="none" w:sz="0" w:space="0" w:color="auto"/>
                <w:bottom w:val="none" w:sz="0" w:space="0" w:color="auto"/>
                <w:right w:val="none" w:sz="0" w:space="0" w:color="auto"/>
              </w:divBdr>
              <w:divsChild>
                <w:div w:id="544217683">
                  <w:marLeft w:val="0"/>
                  <w:marRight w:val="0"/>
                  <w:marTop w:val="0"/>
                  <w:marBottom w:val="0"/>
                  <w:divBdr>
                    <w:top w:val="none" w:sz="0" w:space="0" w:color="auto"/>
                    <w:left w:val="none" w:sz="0" w:space="0" w:color="auto"/>
                    <w:bottom w:val="none" w:sz="0" w:space="0" w:color="auto"/>
                    <w:right w:val="none" w:sz="0" w:space="0" w:color="auto"/>
                  </w:divBdr>
                  <w:divsChild>
                    <w:div w:id="240603056">
                      <w:marLeft w:val="0"/>
                      <w:marRight w:val="0"/>
                      <w:marTop w:val="0"/>
                      <w:marBottom w:val="0"/>
                      <w:divBdr>
                        <w:top w:val="none" w:sz="0" w:space="0" w:color="auto"/>
                        <w:left w:val="single" w:sz="6" w:space="0" w:color="CCCCCC"/>
                        <w:bottom w:val="single" w:sz="6" w:space="0" w:color="CCCCCC"/>
                        <w:right w:val="single" w:sz="6" w:space="0" w:color="CCCCCC"/>
                      </w:divBdr>
                      <w:divsChild>
                        <w:div w:id="13861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94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346273">
      <w:bodyDiv w:val="1"/>
      <w:marLeft w:val="0"/>
      <w:marRight w:val="0"/>
      <w:marTop w:val="0"/>
      <w:marBottom w:val="0"/>
      <w:divBdr>
        <w:top w:val="none" w:sz="0" w:space="0" w:color="auto"/>
        <w:left w:val="none" w:sz="0" w:space="0" w:color="auto"/>
        <w:bottom w:val="none" w:sz="0" w:space="0" w:color="auto"/>
        <w:right w:val="none" w:sz="0" w:space="0" w:color="auto"/>
      </w:divBdr>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056746">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3124208">
      <w:bodyDiv w:val="1"/>
      <w:marLeft w:val="0"/>
      <w:marRight w:val="0"/>
      <w:marTop w:val="0"/>
      <w:marBottom w:val="0"/>
      <w:divBdr>
        <w:top w:val="none" w:sz="0" w:space="0" w:color="auto"/>
        <w:left w:val="none" w:sz="0" w:space="0" w:color="auto"/>
        <w:bottom w:val="none" w:sz="0" w:space="0" w:color="auto"/>
        <w:right w:val="none" w:sz="0" w:space="0" w:color="auto"/>
      </w:divBdr>
      <w:divsChild>
        <w:div w:id="1523545429">
          <w:marLeft w:val="0"/>
          <w:marRight w:val="0"/>
          <w:marTop w:val="0"/>
          <w:marBottom w:val="0"/>
          <w:divBdr>
            <w:top w:val="none" w:sz="0" w:space="0" w:color="auto"/>
            <w:left w:val="none" w:sz="0" w:space="0" w:color="auto"/>
            <w:bottom w:val="none" w:sz="0" w:space="0" w:color="auto"/>
            <w:right w:val="none" w:sz="0" w:space="0" w:color="auto"/>
          </w:divBdr>
          <w:divsChild>
            <w:div w:id="1636832246">
              <w:marLeft w:val="0"/>
              <w:marRight w:val="0"/>
              <w:marTop w:val="0"/>
              <w:marBottom w:val="0"/>
              <w:divBdr>
                <w:top w:val="none" w:sz="0" w:space="0" w:color="auto"/>
                <w:left w:val="none" w:sz="0" w:space="0" w:color="auto"/>
                <w:bottom w:val="none" w:sz="0" w:space="0" w:color="auto"/>
                <w:right w:val="none" w:sz="0" w:space="0" w:color="auto"/>
              </w:divBdr>
              <w:divsChild>
                <w:div w:id="202838743">
                  <w:marLeft w:val="0"/>
                  <w:marRight w:val="0"/>
                  <w:marTop w:val="0"/>
                  <w:marBottom w:val="0"/>
                  <w:divBdr>
                    <w:top w:val="none" w:sz="0" w:space="0" w:color="auto"/>
                    <w:left w:val="none" w:sz="0" w:space="0" w:color="auto"/>
                    <w:bottom w:val="none" w:sz="0" w:space="0" w:color="auto"/>
                    <w:right w:val="none" w:sz="0" w:space="0" w:color="auto"/>
                  </w:divBdr>
                  <w:divsChild>
                    <w:div w:id="772290361">
                      <w:marLeft w:val="0"/>
                      <w:marRight w:val="0"/>
                      <w:marTop w:val="0"/>
                      <w:marBottom w:val="0"/>
                      <w:divBdr>
                        <w:top w:val="none" w:sz="0" w:space="0" w:color="auto"/>
                        <w:left w:val="single" w:sz="6" w:space="0" w:color="CCCCCC"/>
                        <w:bottom w:val="single" w:sz="6" w:space="0" w:color="CCCCCC"/>
                        <w:right w:val="single" w:sz="6" w:space="0" w:color="CCCCCC"/>
                      </w:divBdr>
                      <w:divsChild>
                        <w:div w:id="374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7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2859663">
      <w:bodyDiv w:val="1"/>
      <w:marLeft w:val="0"/>
      <w:marRight w:val="0"/>
      <w:marTop w:val="0"/>
      <w:marBottom w:val="0"/>
      <w:divBdr>
        <w:top w:val="none" w:sz="0" w:space="0" w:color="auto"/>
        <w:left w:val="none" w:sz="0" w:space="0" w:color="auto"/>
        <w:bottom w:val="none" w:sz="0" w:space="0" w:color="auto"/>
        <w:right w:val="none" w:sz="0" w:space="0" w:color="auto"/>
      </w:divBdr>
      <w:divsChild>
        <w:div w:id="42759052">
          <w:marLeft w:val="0"/>
          <w:marRight w:val="0"/>
          <w:marTop w:val="0"/>
          <w:marBottom w:val="0"/>
          <w:divBdr>
            <w:top w:val="none" w:sz="0" w:space="0" w:color="auto"/>
            <w:left w:val="none" w:sz="0" w:space="0" w:color="auto"/>
            <w:bottom w:val="none" w:sz="0" w:space="0" w:color="auto"/>
            <w:right w:val="none" w:sz="0" w:space="0" w:color="auto"/>
          </w:divBdr>
          <w:divsChild>
            <w:div w:id="1137143588">
              <w:marLeft w:val="0"/>
              <w:marRight w:val="0"/>
              <w:marTop w:val="0"/>
              <w:marBottom w:val="0"/>
              <w:divBdr>
                <w:top w:val="none" w:sz="0" w:space="0" w:color="auto"/>
                <w:left w:val="none" w:sz="0" w:space="0" w:color="auto"/>
                <w:bottom w:val="none" w:sz="0" w:space="0" w:color="auto"/>
                <w:right w:val="none" w:sz="0" w:space="0" w:color="auto"/>
              </w:divBdr>
              <w:divsChild>
                <w:div w:id="858009642">
                  <w:marLeft w:val="0"/>
                  <w:marRight w:val="0"/>
                  <w:marTop w:val="0"/>
                  <w:marBottom w:val="0"/>
                  <w:divBdr>
                    <w:top w:val="none" w:sz="0" w:space="0" w:color="auto"/>
                    <w:left w:val="none" w:sz="0" w:space="0" w:color="auto"/>
                    <w:bottom w:val="none" w:sz="0" w:space="0" w:color="auto"/>
                    <w:right w:val="none" w:sz="0" w:space="0" w:color="auto"/>
                  </w:divBdr>
                  <w:divsChild>
                    <w:div w:id="1672487536">
                      <w:marLeft w:val="0"/>
                      <w:marRight w:val="0"/>
                      <w:marTop w:val="0"/>
                      <w:marBottom w:val="0"/>
                      <w:divBdr>
                        <w:top w:val="none" w:sz="0" w:space="0" w:color="auto"/>
                        <w:left w:val="single" w:sz="6" w:space="0" w:color="CCCCCC"/>
                        <w:bottom w:val="single" w:sz="6" w:space="0" w:color="CCCCCC"/>
                        <w:right w:val="single" w:sz="6" w:space="0" w:color="CCCCCC"/>
                      </w:divBdr>
                      <w:divsChild>
                        <w:div w:id="6050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771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115604">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2746</Words>
  <Characters>14474</Characters>
  <Application>Microsoft Office Word</Application>
  <DocSecurity>0</DocSecurity>
  <Lines>289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2025-02-24T10:07:00Z</dcterms:created>
  <dcterms:modified xsi:type="dcterms:W3CDTF">2025-02-24T13:01:00Z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