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9035" w14:textId="6EBF5653" w:rsidR="007640D9" w:rsidRPr="007640D9" w:rsidRDefault="007640D9" w:rsidP="007640D9">
      <w:pPr xmlns:w="http://schemas.openxmlformats.org/wordprocessingml/2006/main">
        <w:jc w:val="center"/>
        <w:rPr>
          <w:rFonts w:ascii="Calibri" w:eastAsia="Calibri" w:hAnsi="Calibri" w:cs="Calibri"/>
          <w:b/>
          <w:bCs/>
          <w:sz w:val="40"/>
          <w:szCs w:val="40"/>
          <w:lang w:val="fr-FR"/>
        </w:rPr>
      </w:pPr>
      <w:r xmlns:w="http://schemas.openxmlformats.org/wordprocessingml/2006/main" w:rsidRPr="007640D9">
        <w:rPr>
          <w:rFonts w:ascii="Calibri" w:eastAsia="Calibri" w:hAnsi="Calibri" w:cs="Calibri"/>
          <w:b/>
          <w:bCs/>
          <w:sz w:val="40"/>
          <w:szCs w:val="40"/>
          <w:lang w:val="fr-FR"/>
        </w:rPr>
        <w:t xml:space="preserve">डॉ. लेस्ली एलन, विलाप, सत्र 2,</w:t>
      </w:r>
    </w:p>
    <w:p w14:paraId="6339E2B8" w14:textId="436B8F02" w:rsidR="00205A1B" w:rsidRPr="007640D9" w:rsidRDefault="00000000" w:rsidP="007640D9">
      <w:pPr xmlns:w="http://schemas.openxmlformats.org/wordprocessingml/2006/main">
        <w:jc w:val="center"/>
        <w:rPr>
          <w:rFonts w:ascii="Calibri" w:eastAsia="Calibri" w:hAnsi="Calibri" w:cs="Calibri"/>
          <w:b/>
          <w:bCs/>
          <w:sz w:val="40"/>
          <w:szCs w:val="40"/>
        </w:rPr>
      </w:pPr>
      <w:r xmlns:w="http://schemas.openxmlformats.org/wordprocessingml/2006/main" w:rsidRPr="007640D9">
        <w:rPr>
          <w:rFonts w:ascii="Calibri" w:eastAsia="Calibri" w:hAnsi="Calibri" w:cs="Calibri"/>
          <w:b/>
          <w:bCs/>
          <w:sz w:val="40"/>
          <w:szCs w:val="40"/>
        </w:rPr>
        <w:t xml:space="preserve">परिचय, भाग 2</w:t>
      </w:r>
    </w:p>
    <w:p w14:paraId="69185DED" w14:textId="5B7EB3C1" w:rsidR="007640D9" w:rsidRPr="007640D9" w:rsidRDefault="007640D9" w:rsidP="007640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640D9">
        <w:rPr>
          <w:rFonts w:ascii="AA Times New Roman" w:eastAsia="Calibri" w:hAnsi="AA Times New Roman" w:cs="AA Times New Roman"/>
          <w:sz w:val="26"/>
          <w:szCs w:val="26"/>
        </w:rPr>
        <w:t xml:space="preserve">© 2024 लेस्ली एलन और टेड हिल्डेब्रांट</w:t>
      </w:r>
    </w:p>
    <w:p w14:paraId="19D0433B" w14:textId="77777777" w:rsidR="007640D9" w:rsidRPr="007640D9" w:rsidRDefault="007640D9">
      <w:pPr>
        <w:rPr>
          <w:sz w:val="26"/>
          <w:szCs w:val="26"/>
        </w:rPr>
      </w:pPr>
    </w:p>
    <w:p w14:paraId="46D52FEB" w14:textId="77777777" w:rsidR="007640D9" w:rsidRPr="007640D9"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यह डॉ. लेस्ली एलन विलापगीत की पुस्तक पर अपनी शिक्षा देते हुए हैं। यह सत्र 2 है, विलापगीत का परिचय, भाग 2।</w:t>
      </w:r>
    </w:p>
    <w:p w14:paraId="2DDE778B" w14:textId="77777777" w:rsidR="007640D9" w:rsidRPr="007640D9" w:rsidRDefault="007640D9">
      <w:pPr>
        <w:rPr>
          <w:rFonts w:ascii="Calibri" w:eastAsia="Calibri" w:hAnsi="Calibri" w:cs="Calibri"/>
          <w:sz w:val="26"/>
          <w:szCs w:val="26"/>
        </w:rPr>
      </w:pPr>
    </w:p>
    <w:p w14:paraId="5559006B" w14:textId="3BDB3AC5" w:rsidR="00205A1B" w:rsidRPr="007640D9" w:rsidRDefault="00000000" w:rsidP="007640D9">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अब हम अपने दूसरे वीडियो पर आते हैं। पहले वीडियो में हम प्राचीन दुनिया के संबंध में विभिन्न पहलुओं में विलाप के स्थान को देख रहे थे और विशेष रूप से हमने देखा कि धर्मनिरपेक्ष अंतिम संस्कार विलाप की एक परंपरा थी। और हम कह रहे थे कि विलाप की पुस्तक का अध्ययन करते समय यह बहुत महत्वपूर्ण होने जा रहा है। अब मैं जो करना चाहता हूँ वह है इस्राएली संस्कृति के दूसरे पहलू और परंपरा के दूसरे पहलू को देखना जो संकट से संबंधित है।</w:t>
      </w:r>
    </w:p>
    <w:p w14:paraId="5271F571" w14:textId="77777777" w:rsidR="00205A1B" w:rsidRPr="007640D9" w:rsidRDefault="00205A1B">
      <w:pPr>
        <w:rPr>
          <w:sz w:val="26"/>
          <w:szCs w:val="26"/>
        </w:rPr>
      </w:pPr>
    </w:p>
    <w:p w14:paraId="78E1D174" w14:textId="03BC285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अंतिम संस्कार के विलाप के अलावा, प्रार्थना की परंपरा भी थी, और विलाप पर बहुत ज़ोर दिया जाता था। शोक से उबरने के लिए मण्डली को दो चीज़ों की ज़रूरत होती है। सबसे पहले, धर्मनिरपेक्ष विलाप है।</w:t>
      </w:r>
    </w:p>
    <w:p w14:paraId="0A2D5471" w14:textId="77777777" w:rsidR="00205A1B" w:rsidRPr="007640D9" w:rsidRDefault="00205A1B">
      <w:pPr>
        <w:rPr>
          <w:sz w:val="26"/>
          <w:szCs w:val="26"/>
        </w:rPr>
      </w:pPr>
    </w:p>
    <w:p w14:paraId="080D2BED" w14:textId="2D31DF7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उन्हें अपने दुख से मनोवैज्ञानिक रूप से धीरे-धीरे लेकिन निश्चित रूप से निपटना होगा। लेकिन एक आध्यात्मिक आवश्यकता भी है: उन्हें प्रार्थना में भगवान की ओर मुड़ना होगा। विलाप के दौरान, प्रार्थना करने का आह्वान किया जाता है, और बहुत बार, यह शहर के इस व्यक्तित्व, सिय्योन से जुड़ा होता है।</w:t>
      </w:r>
    </w:p>
    <w:p w14:paraId="7C5AD166" w14:textId="77777777" w:rsidR="00205A1B" w:rsidRPr="007640D9" w:rsidRDefault="00205A1B">
      <w:pPr>
        <w:rPr>
          <w:sz w:val="26"/>
          <w:szCs w:val="26"/>
        </w:rPr>
      </w:pPr>
    </w:p>
    <w:p w14:paraId="43203FFF" w14:textId="4C87AFA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प्रार्थना करती है, और वास्तव में, वह मण्डली के लिए अनुसरण करने के लिए एक आदर्श है। और सिय्योन जो करता है, मण्डली को बताया जा रहा है कि उन्हें भी अंततः ऐसा करना चाहिए। विलाप के माध्यम से प्रार्थना पर इस जोर को देखने के लिए, हम अध्याय 1 में पद 9 के अंत में पाते हैं, और पद 11 के अंत में सिय्योन अचानक प्रार्थना के साथ प्रवेश करती है। फिर वह अध्याय 20 से 22 में और अधिक प्रार्थना के साथ आगे बढ़ती है, और यह सब शिकायत है।</w:t>
      </w:r>
    </w:p>
    <w:p w14:paraId="474402E9" w14:textId="77777777" w:rsidR="00205A1B" w:rsidRPr="007640D9" w:rsidRDefault="00205A1B">
      <w:pPr>
        <w:rPr>
          <w:sz w:val="26"/>
          <w:szCs w:val="26"/>
        </w:rPr>
      </w:pPr>
    </w:p>
    <w:p w14:paraId="1730865B" w14:textId="2782E87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यह शिकायत पर बहुत ज़्यादा ज़ोर देता है। एक शिकायत है जिसे सिय्योन को प्रार्थना में व्यक्त करना चाहिए। और हम प्रार्थना के इस पहलू पर उचित समय पर विचार करेंगे।</w:t>
      </w:r>
    </w:p>
    <w:p w14:paraId="3B9EFF24" w14:textId="77777777" w:rsidR="00205A1B" w:rsidRPr="007640D9" w:rsidRDefault="00205A1B">
      <w:pPr>
        <w:rPr>
          <w:sz w:val="26"/>
          <w:szCs w:val="26"/>
        </w:rPr>
      </w:pPr>
    </w:p>
    <w:p w14:paraId="5DAED6C0" w14:textId="4D5AB60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फिर, अध्याय 2, श्लोक 18 और 19 में, नारिटा सिय्योन से प्रार्थना करने का आग्रह करता है। सिय्योन, तुम्हें प्रार्थना करनी चाहिए। परोक्ष रूप से, यह सुनने वाले मण्डली से आग्रह कर रहा है कि अगर उन्हें अपने दुःख से बाहर निकलना है तो उन्हें भी प्रार्थना करनी चाहिए।</w:t>
      </w:r>
    </w:p>
    <w:p w14:paraId="17717951" w14:textId="77777777" w:rsidR="00205A1B" w:rsidRPr="007640D9" w:rsidRDefault="00205A1B">
      <w:pPr>
        <w:rPr>
          <w:sz w:val="26"/>
          <w:szCs w:val="26"/>
        </w:rPr>
      </w:pPr>
    </w:p>
    <w:p w14:paraId="7747CBAC" w14:textId="5D4267D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इसलिए, सिय्योन प्रार्थना करता है। और 2:20 से 22, यह फिर से शिकायत की प्रार्थना है। और यह सबसे स्पष्ट प्रार्थना है।</w:t>
      </w:r>
    </w:p>
    <w:p w14:paraId="185D8EFB" w14:textId="77777777" w:rsidR="00205A1B" w:rsidRPr="007640D9" w:rsidRDefault="00205A1B">
      <w:pPr>
        <w:rPr>
          <w:sz w:val="26"/>
          <w:szCs w:val="26"/>
        </w:rPr>
      </w:pPr>
    </w:p>
    <w:p w14:paraId="5842F2A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जीवन अन्यायपूर्ण है। आपको भगवान की ओर मुड़ना चाहिए। ऐसा नहीं होना चाहिए।</w:t>
      </w:r>
    </w:p>
    <w:p w14:paraId="1B639E60" w14:textId="77777777" w:rsidR="00205A1B" w:rsidRPr="007640D9" w:rsidRDefault="00205A1B">
      <w:pPr>
        <w:rPr>
          <w:sz w:val="26"/>
          <w:szCs w:val="26"/>
        </w:rPr>
      </w:pPr>
    </w:p>
    <w:p w14:paraId="57BF9B12" w14:textId="57968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हे ईश्वर, इस बारे में कुछ करो। हमारी मदद करो। हम दुश्मनों के हाथों इस तरह से पीड़ित हैं, और हम चाहते हैं कि आप हस्तक्षेप करें।</w:t>
      </w:r>
    </w:p>
    <w:p w14:paraId="6CACE557" w14:textId="77777777" w:rsidR="00205A1B" w:rsidRPr="007640D9" w:rsidRDefault="00205A1B">
      <w:pPr>
        <w:rPr>
          <w:sz w:val="26"/>
          <w:szCs w:val="26"/>
        </w:rPr>
      </w:pPr>
    </w:p>
    <w:p w14:paraId="3FE738B6" w14:textId="6240794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फिर अध्याय 3 में, अध्याय की शुरुआत में और अध्याय के अंत में, दो तरह की गवाही हैं। दरअसल, वे प्रार्थना का रूप लेते हैं। और 3:1 से 16 में, प्रार्थना की एक गवाही है जो अपराध बोध से संबंधित है।</w:t>
      </w:r>
    </w:p>
    <w:p w14:paraId="24776C92" w14:textId="77777777" w:rsidR="00205A1B" w:rsidRPr="007640D9" w:rsidRDefault="00205A1B">
      <w:pPr>
        <w:rPr>
          <w:sz w:val="26"/>
          <w:szCs w:val="26"/>
        </w:rPr>
      </w:pPr>
    </w:p>
    <w:p w14:paraId="148CD756" w14:textId="40E12D4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यह पश्चाताप की भावना है जो उस प्रार्थना के मूल में है। लेकिन फिर अध्याय 3 के अंत में, श्लोक 52 से 66 में, यह शिकायत की प्रार्थना है, शिकायत की गवाही है। अध्याय 3 में, यह सिय्योन नहीं बोल रहा है, लेकिन एक बार फिर, मण्डली को बताया जा रहा है कि उन्हें, बदले में, कैसे प्रतिक्रिया करनी चाहिए।</w:t>
      </w:r>
    </w:p>
    <w:p w14:paraId="7A2DBDDA" w14:textId="77777777" w:rsidR="00205A1B" w:rsidRPr="007640D9" w:rsidRDefault="00205A1B">
      <w:pPr>
        <w:rPr>
          <w:sz w:val="26"/>
          <w:szCs w:val="26"/>
        </w:rPr>
      </w:pPr>
    </w:p>
    <w:p w14:paraId="47D95C91" w14:textId="67DCC8C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उन्हें प्रार्थना में परमेश्वर के पास आने की ज़रूरत है। हम इसे अध्याय 3 में देखेंगे। फिर, अध्याय 3 में रहते हुए, अध्याय 3, 40 और 41 में प्रार्थना करने का आह्वान है। यह भी अपराध बोध पर केंद्रित है।</w:t>
      </w:r>
    </w:p>
    <w:p w14:paraId="78C0F0A0" w14:textId="77777777" w:rsidR="00205A1B" w:rsidRPr="007640D9" w:rsidRDefault="00205A1B">
      <w:pPr>
        <w:rPr>
          <w:sz w:val="26"/>
          <w:szCs w:val="26"/>
        </w:rPr>
      </w:pPr>
    </w:p>
    <w:p w14:paraId="1CDC350B" w14:textId="14F89D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परमेश्वर के सामने कुछ गलत है जिसे ठीक किया जाना चाहिए। और फिर, अध्याय 3:3, 42 से 47 के अंत में, एक नमूना प्रार्थना है। वह प्रार्थना जो मण्डली को करनी चाहिए।</w:t>
      </w:r>
    </w:p>
    <w:p w14:paraId="46EBB7D8" w14:textId="77777777" w:rsidR="00205A1B" w:rsidRPr="007640D9" w:rsidRDefault="00205A1B">
      <w:pPr>
        <w:rPr>
          <w:sz w:val="26"/>
          <w:szCs w:val="26"/>
        </w:rPr>
      </w:pPr>
    </w:p>
    <w:p w14:paraId="5BF8B2EF" w14:textId="783D31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वह भी, अपराध बोध की प्रार्थना है। यह पश्चाताप की प्रार्थना है कि उन्होंने परमेश्वर की दृष्टि में क्या गलत किया है। और फिर अंत में, अंत में, अध्याय 5 में, हम पाते हैं कि अध्याय का अधिकांश भाग प्रार्थना से बना है।</w:t>
      </w:r>
    </w:p>
    <w:p w14:paraId="6EF55004" w14:textId="77777777" w:rsidR="00205A1B" w:rsidRPr="007640D9" w:rsidRDefault="00205A1B">
      <w:pPr>
        <w:rPr>
          <w:sz w:val="26"/>
          <w:szCs w:val="26"/>
        </w:rPr>
      </w:pPr>
    </w:p>
    <w:p w14:paraId="540B9772" w14:textId="03327A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अब यह एक सामूहिक प्रार्थना है। और अब मण्डली अपनी बारी ले रही है। और वे उन सभी विभिन्न प्रार्थनाओं का जवाब दे रहे हैं जो उन पहले तीन अध्यायों में जारी की गई हैं।</w:t>
      </w:r>
    </w:p>
    <w:p w14:paraId="5BBDE321" w14:textId="77777777" w:rsidR="00205A1B" w:rsidRPr="007640D9" w:rsidRDefault="00205A1B">
      <w:pPr>
        <w:rPr>
          <w:sz w:val="26"/>
          <w:szCs w:val="26"/>
        </w:rPr>
      </w:pPr>
    </w:p>
    <w:p w14:paraId="1EBF465A" w14:textId="7BA87C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वे अपनी प्रार्थना के साथ जवाब देते हैं। और इसलिए, अध्याय 5 का बहुत महत्व यह है कि प्रार्थना का यह मिशन जिसमें विलाप शामिल है, आखिरकार अध्याय 5 में पूरा होता है। लेकिन अध्याय 5 में कुछ और भी है। हम उस धर्मनिरपेक्ष विलाप के बारे में बात कर रहे थे। और वह भी अध्याय 5 में दिखाई देता है। बदले में, मण्डली अध्याय 5 के पूरे मध्य भाग, श्लोक 2 से 18 में उस अंतिम संस्कार विलाप में संलग्न होती है।</w:t>
      </w:r>
    </w:p>
    <w:p w14:paraId="2AFAAA9C" w14:textId="77777777" w:rsidR="00205A1B" w:rsidRPr="007640D9" w:rsidRDefault="00205A1B">
      <w:pPr>
        <w:rPr>
          <w:sz w:val="26"/>
          <w:szCs w:val="26"/>
        </w:rPr>
      </w:pPr>
    </w:p>
    <w:p w14:paraId="6D6FFA30" w14:textId="7F0CC5BD"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शोक मना रहे हैं, अपने नुकसान पर शोक मना रहे हैं। यह भी विलाप की पुस्तक में एक मिशन है। मण्डली को शोक मनाना चाहिए।</w:t>
      </w:r>
    </w:p>
    <w:p w14:paraId="7BDDE344" w14:textId="77777777" w:rsidR="00205A1B" w:rsidRPr="007640D9" w:rsidRDefault="00205A1B">
      <w:pPr>
        <w:rPr>
          <w:sz w:val="26"/>
          <w:szCs w:val="26"/>
        </w:rPr>
      </w:pPr>
    </w:p>
    <w:p w14:paraId="0A64B433" w14:textId="0A0E56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उन्हें अपने दुख के साथ विलाप करना चाहिए और अपने तरीके से उससे निपटना चाहिए। और वे अध्याय 5 में ऐसा करते हैं। और इसलिए, जब हम अध्याय 5 पर पहुँचते हैं तो दो मिशन पूरे होते हैं। दुख और प्रार्थना का मिशन। अब, और इसलिए यह है, संकट के समय में प्रार्थना की परंपरा है।</w:t>
      </w:r>
    </w:p>
    <w:p w14:paraId="5461ABD1" w14:textId="77777777" w:rsidR="00205A1B" w:rsidRPr="007640D9" w:rsidRDefault="00205A1B">
      <w:pPr>
        <w:rPr>
          <w:sz w:val="26"/>
          <w:szCs w:val="26"/>
        </w:rPr>
      </w:pPr>
    </w:p>
    <w:p w14:paraId="42095FF8" w14:textId="17AD739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देखा है कि विलाप की पुस्तक किस तरह उस परंपरा को उठाती है और उसका उपयोग करती है। लेकिन अब हम उस परंपरा के बारे में बात करते हैं। ओह हाँ, और हम कह रहे थे कि एक दोहरी परंपरा थी।</w:t>
      </w:r>
    </w:p>
    <w:p w14:paraId="7CB38E46" w14:textId="77777777" w:rsidR="00205A1B" w:rsidRPr="007640D9" w:rsidRDefault="00205A1B">
      <w:pPr>
        <w:rPr>
          <w:sz w:val="26"/>
          <w:szCs w:val="26"/>
        </w:rPr>
      </w:pPr>
    </w:p>
    <w:p w14:paraId="0F6603D3" w14:textId="17A6611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एक तरफ धर्मनिरपेक्ष विलाप की जरूरत है, और दूसरी तरफ प्रार्थना के रूप में आध्यात्मिक विलाप की जरूरत है। और यह, यह मुझे याद दिलाता है कि अफ्रीकी-अमेरिकी संस्कृति में एक तरह की समानता है। अफ्रीकी-अमेरिकी संस्कृति बहुत हद तक दुख में शामिल है।</w:t>
      </w:r>
    </w:p>
    <w:p w14:paraId="57AD7ACF" w14:textId="77777777" w:rsidR="00205A1B" w:rsidRPr="007640D9" w:rsidRDefault="00205A1B">
      <w:pPr>
        <w:rPr>
          <w:sz w:val="26"/>
          <w:szCs w:val="26"/>
        </w:rPr>
      </w:pPr>
    </w:p>
    <w:p w14:paraId="354D4A2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यह इसे दो तरीकों से व्यक्त करता है। एक तरफ, यह ब्लूज़ गानों के माध्यम से, ब्लूज़ गाकर खुद को अभिव्यक्त कर सकता है। और वे धर्मनिरपेक्ष हैं।</w:t>
      </w:r>
    </w:p>
    <w:p w14:paraId="712212FA" w14:textId="77777777" w:rsidR="00205A1B" w:rsidRPr="007640D9" w:rsidRDefault="00205A1B">
      <w:pPr>
        <w:rPr>
          <w:sz w:val="26"/>
          <w:szCs w:val="26"/>
        </w:rPr>
      </w:pPr>
    </w:p>
    <w:p w14:paraId="433F0119" w14:textId="4FA95221"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परेशानियाँ हर तरह की होती हैं और उन्हें शब्दों में व्यक्त किया जाता है। ईश्वर का कोई उल्लेख नहीं, धर्म का कोई उल्लेख नहीं। लेकिन ब्लूज़ पुराने नियम और प्राचीन सेमिटिक दुनिया में धर्मनिरपेक्ष विलाप के बहुत ही समकक्ष हैं।</w:t>
      </w:r>
    </w:p>
    <w:p w14:paraId="6319F4B8" w14:textId="77777777" w:rsidR="00205A1B" w:rsidRPr="007640D9" w:rsidRDefault="00205A1B">
      <w:pPr>
        <w:rPr>
          <w:sz w:val="26"/>
          <w:szCs w:val="26"/>
        </w:rPr>
      </w:pPr>
    </w:p>
    <w:p w14:paraId="75CE327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एक और संसाधन था जिसका इस्तेमाल अफ्रीकी-अमेरिकी कर सकते थे। और ये आध्यात्मिक हैं, जिन्हें हम नीग्रो आध्यात्मिक कहते थे। वे हड्डियाँ, वे हड्डियाँ, वे सूखी हड्डियाँ।</w:t>
      </w:r>
    </w:p>
    <w:p w14:paraId="027340ED" w14:textId="77777777" w:rsidR="00205A1B" w:rsidRPr="007640D9" w:rsidRDefault="00205A1B">
      <w:pPr>
        <w:rPr>
          <w:sz w:val="26"/>
          <w:szCs w:val="26"/>
        </w:rPr>
      </w:pPr>
    </w:p>
    <w:p w14:paraId="1A8E660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ये धार्मिक हैं, मूलतः धार्मिक। और धार्मिक विषयों का उपयोग करते हैं। गुलामी और अश्वेत होने की समस्याओं के बारे में गीत।</w:t>
      </w:r>
    </w:p>
    <w:p w14:paraId="63ED7256" w14:textId="77777777" w:rsidR="00205A1B" w:rsidRPr="007640D9" w:rsidRDefault="00205A1B">
      <w:pPr>
        <w:rPr>
          <w:sz w:val="26"/>
          <w:szCs w:val="26"/>
        </w:rPr>
      </w:pPr>
    </w:p>
    <w:p w14:paraId="274842E2" w14:textId="28E5A86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 अफ्रीकी-अमेरिकी आध्यात्मिकों में प्रार्थनाओं और धार्मिक ग्रंथों में बुने गए हैं। और इसलिए, अफ्रीकी-अमेरिकी संस्कृति में इस दोहरे संसाधन में एक समानांतर है। यह विलाप के अंतर्निहित संस्कृति में जो हम पाते हैं, उसके समानांतर है।</w:t>
      </w:r>
    </w:p>
    <w:p w14:paraId="1A3A9253" w14:textId="77777777" w:rsidR="00205A1B" w:rsidRPr="007640D9" w:rsidRDefault="00205A1B">
      <w:pPr>
        <w:rPr>
          <w:sz w:val="26"/>
          <w:szCs w:val="26"/>
        </w:rPr>
      </w:pPr>
    </w:p>
    <w:p w14:paraId="540C32CC" w14:textId="3AAC7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आइए हम उस प्रार्थना परंपरा पर वापस जाएं। और हम पाते हैं कि भजनों में, बहुत से भजन वास्तव में, विलापपूर्ण प्रार्थनाएँ हैं। समस्याओं के बारे में परमेश्वर से की गई प्रार्थनाएँ।</w:t>
      </w:r>
    </w:p>
    <w:p w14:paraId="7305A23C" w14:textId="77777777" w:rsidR="00205A1B" w:rsidRPr="007640D9" w:rsidRDefault="00205A1B">
      <w:pPr>
        <w:rPr>
          <w:sz w:val="26"/>
          <w:szCs w:val="26"/>
        </w:rPr>
      </w:pPr>
    </w:p>
    <w:p w14:paraId="3A2DC7BE" w14:textId="5BECAB72"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150 भजनों में से 65 विलाप हैं, उनमें से लगभग आधे। और यह दुखद है कि जब हम अपने ईसाई उपयोग में भजनों को दोहराते हैं, तो हम विलाप के भजनों का बहुत अधिक उपयोग नहीं करते हैं। भजनों की पुस्तक में यह हमारे अपने अनुष्ठानों और हमारे अपने व्यक्तिगत उपयोग की तुलना में कहीं अधिक महत्वपूर्ण है।</w:t>
      </w:r>
    </w:p>
    <w:p w14:paraId="095485E4" w14:textId="77777777" w:rsidR="00205A1B" w:rsidRPr="007640D9" w:rsidRDefault="00205A1B">
      <w:pPr>
        <w:rPr>
          <w:sz w:val="26"/>
          <w:szCs w:val="26"/>
        </w:rPr>
      </w:pPr>
    </w:p>
    <w:p w14:paraId="0AA12258" w14:textId="5EAC45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ये प्रार्थनाएँ दो तरह की होती हैं। इनमें से 25% प्रार्थनाएँ समुदाय की ओर से होती हैं, जो अपने दुश्मनों के हाथों पीड़ित हैं। और इनमें से कुछ विलाप सांप्रदायिक होते हैं, लेकिन सिर्फ़ 25%।</w:t>
      </w:r>
    </w:p>
    <w:p w14:paraId="62AF4B61" w14:textId="77777777" w:rsidR="00205A1B" w:rsidRPr="007640D9" w:rsidRDefault="00205A1B">
      <w:pPr>
        <w:rPr>
          <w:sz w:val="26"/>
          <w:szCs w:val="26"/>
        </w:rPr>
      </w:pPr>
    </w:p>
    <w:p w14:paraId="79EBB807" w14:textId="389B03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75% व्यक्तिगत प्रार्थना विलाप हैं। और वे किसी व्यक्ति की बीमारी या सामाजिक अलगाव के संकट को दर्शाते हैं। और आप हमेशा एक तरफ़ सामुदायिक विलाप और दूसरी तरफ़ व्यक्तिगत विलाप के बीच अंतर बता सकते हैं क्योंकि पहला प्रकार हम और हमें और हमारे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की बात करता है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 जबकि दूसरा प्रकार मैं और मुझे और मेरे की बात करता है।</w:t>
      </w:r>
    </w:p>
    <w:p w14:paraId="62FFE50B" w14:textId="77777777" w:rsidR="00205A1B" w:rsidRPr="007640D9" w:rsidRDefault="00205A1B">
      <w:pPr>
        <w:rPr>
          <w:sz w:val="26"/>
          <w:szCs w:val="26"/>
        </w:rPr>
      </w:pPr>
    </w:p>
    <w:p w14:paraId="0E02C49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इसलिए, उदाहरण के लिए, जहाँ बीमारी का सवाल है, भजन 102, श्लोक 3 से 11, बीमारी से बहुत चिंतित है। अक्सर यह व्यक्तिगत शत्रुओं का सवाल होता है,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और बहुत से भजन उन्हीं शब्दों में बोलते हैं। एक विशिष्ट विषय-वस्तु होती है जो हमें प्रार्थना विलाप में मिलती है, और यह महत्वपूर्ण होने जा रहा है जब हम विलाप पढ़ते हैं।</w:t>
      </w:r>
    </w:p>
    <w:p w14:paraId="1B3DB146" w14:textId="77777777" w:rsidR="00205A1B" w:rsidRPr="007640D9" w:rsidRDefault="00205A1B">
      <w:pPr>
        <w:rPr>
          <w:sz w:val="26"/>
          <w:szCs w:val="26"/>
        </w:rPr>
      </w:pPr>
    </w:p>
    <w:p w14:paraId="28C69609" w14:textId="3E17E6D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भजन विलाप की रचना किस तरह से की जाती है, इस बारे में एक निश्चित परंपरा थी। और हम भजन 142 को देख सकते हैं, जो इस तरह की चीज़ का एक अच्छा मॉडल है, जिस तरह का पैटर्न हम प्रार्थना में पाते हैं, यह व्यक्तिगत प्रार्थना विलाप है। और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यह श्लोक 1 और 2 में एक प्रारंभिक अनुरोध के साथ शुरू होता है। आम तौर पर यह सीधे भगवान से बात करने की प्रार्थना भाषा में होता है।</w:t>
      </w:r>
    </w:p>
    <w:p w14:paraId="6576954F" w14:textId="77777777" w:rsidR="00205A1B" w:rsidRPr="007640D9" w:rsidRDefault="00205A1B">
      <w:pPr>
        <w:rPr>
          <w:sz w:val="26"/>
          <w:szCs w:val="26"/>
        </w:rPr>
      </w:pPr>
    </w:p>
    <w:p w14:paraId="114AE0D4" w14:textId="756E48B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यहाँ, यह तीसरे व्यक्ति में है, और फिर दूसरे व्यक्ति में बदल जाता है। </w:t>
      </w:r>
      <w:r xmlns:w="http://schemas.openxmlformats.org/wordprocessingml/2006/main" w:rsidR="00C74B66">
        <w:rPr>
          <w:sz w:val="24"/>
          <w:szCs w:val="24"/>
        </w:rPr>
        <w:t xml:space="preserve">अपनी </w:t>
      </w:r>
      <w:r xmlns:w="http://schemas.openxmlformats.org/wordprocessingml/2006/main" w:rsidRPr="007640D9">
        <w:rPr>
          <w:rFonts w:ascii="Calibri" w:eastAsia="Calibri" w:hAnsi="Calibri" w:cs="Calibri"/>
          <w:sz w:val="26"/>
          <w:szCs w:val="26"/>
        </w:rPr>
        <w:t xml:space="preserve">आवाज़ से मैं प्रभु को पुकारता हूँ। अपनी आवाज़ से मैं प्रभु से विनती करता हूँ।</w:t>
      </w:r>
    </w:p>
    <w:p w14:paraId="009FD26D" w14:textId="77777777" w:rsidR="00205A1B" w:rsidRPr="007640D9" w:rsidRDefault="00205A1B">
      <w:pPr>
        <w:rPr>
          <w:sz w:val="26"/>
          <w:szCs w:val="26"/>
        </w:rPr>
      </w:pPr>
    </w:p>
    <w:p w14:paraId="0E5855ED" w14:textId="6EC2F74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मैं उसके सामने अपनी शिकायत रखता हूँ। मैं उसके सामने अपनी परेशानी बताता हूँ। और फिर, अध्याय 3 में, यह दूसरे व्यक्ति के संबोधन पर पहुँचता है।</w:t>
      </w:r>
    </w:p>
    <w:p w14:paraId="6DE50CA9" w14:textId="77777777" w:rsidR="00205A1B" w:rsidRPr="007640D9" w:rsidRDefault="00205A1B">
      <w:pPr>
        <w:rPr>
          <w:sz w:val="26"/>
          <w:szCs w:val="26"/>
        </w:rPr>
      </w:pPr>
    </w:p>
    <w:p w14:paraId="07239124" w14:textId="4894560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जब मेरी आत्मा कमज़ोर होती है, तो आप मेरा रास्ता जानते हैं। और इसलिए, उस शुरुआती अनुरोध के बाद, हमें समस्या के बारे में बताया जाता है। संकट क्या है? क्या ग़लत है? और आप भगवान को बताते हैं कि संकट क्या है।</w:t>
      </w:r>
    </w:p>
    <w:p w14:paraId="7A83D6EF" w14:textId="77777777" w:rsidR="00205A1B" w:rsidRPr="007640D9" w:rsidRDefault="00205A1B">
      <w:pPr>
        <w:rPr>
          <w:sz w:val="26"/>
          <w:szCs w:val="26"/>
        </w:rPr>
      </w:pPr>
    </w:p>
    <w:p w14:paraId="2ED98C41" w14:textId="13AEEBA4"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3 के दूसरे भाग और पद 4 में, हमें संकट का वर्णन मिलता है। इसे परमेश्वर के पास लाया गया है, परमेश्वर के सामने फैलाया गया है। जिस रास्ते पर मैं चलता हूँ, वहाँ उन्होंने मेरे लिए एक जाल छिपा रखा है।</w:t>
      </w:r>
    </w:p>
    <w:p w14:paraId="6AE67626" w14:textId="77777777" w:rsidR="00205A1B" w:rsidRPr="007640D9" w:rsidRDefault="00205A1B">
      <w:pPr>
        <w:rPr>
          <w:sz w:val="26"/>
          <w:szCs w:val="26"/>
        </w:rPr>
      </w:pPr>
    </w:p>
    <w:p w14:paraId="264F76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मेरे दाहिने हाथ की ओर दृष्टि करके देख, कोई भी मेरी ओर ध्यान नहीं देता। मेरे लिये कोई शरणस्थान नहीं रहा।</w:t>
      </w:r>
    </w:p>
    <w:p w14:paraId="5174BB2A" w14:textId="77777777" w:rsidR="00205A1B" w:rsidRPr="007640D9" w:rsidRDefault="00205A1B">
      <w:pPr>
        <w:rPr>
          <w:sz w:val="26"/>
          <w:szCs w:val="26"/>
        </w:rPr>
      </w:pPr>
    </w:p>
    <w:p w14:paraId="063D23E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कोई मेरी परवाह नहीं करता। कितना दुखद है। कोई परवाह नहीं करता।</w:t>
      </w:r>
    </w:p>
    <w:p w14:paraId="72975977" w14:textId="77777777" w:rsidR="00205A1B" w:rsidRPr="007640D9" w:rsidRDefault="00205A1B">
      <w:pPr>
        <w:rPr>
          <w:sz w:val="26"/>
          <w:szCs w:val="26"/>
        </w:rPr>
      </w:pPr>
    </w:p>
    <w:p w14:paraId="3350106F" w14:textId="4E8258C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वहाँ अकेलेपन का बहुत ज़्यादा अहसास होता है। इसलिए, संकट के बारे में बताते हुए, एक प्रारंभिक अनुरोध किया गया। आस्था की पुष्टि की गई।</w:t>
      </w:r>
    </w:p>
    <w:p w14:paraId="219342E0" w14:textId="77777777" w:rsidR="00205A1B" w:rsidRPr="007640D9" w:rsidRDefault="00205A1B">
      <w:pPr>
        <w:rPr>
          <w:sz w:val="26"/>
          <w:szCs w:val="26"/>
        </w:rPr>
      </w:pPr>
    </w:p>
    <w:p w14:paraId="297948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इन प्रार्थना विलापों में हमेशा विश्वास की पुष्टि होती है। और 3a में, जब मेरी आत्मा कमज़ोर होती है, तो आप मेरा रास्ता जानते हैं। मैं आपको जानता हूँ।</w:t>
      </w:r>
    </w:p>
    <w:p w14:paraId="2CF11169" w14:textId="77777777" w:rsidR="00205A1B" w:rsidRPr="007640D9" w:rsidRDefault="00205A1B">
      <w:pPr>
        <w:rPr>
          <w:sz w:val="26"/>
          <w:szCs w:val="26"/>
        </w:rPr>
      </w:pPr>
    </w:p>
    <w:p w14:paraId="3735AF4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दूसरे शब्दों में, जब चीजें गलत होती हैं, तो मैं आपकी मदद पर भरोसा कर सकता हूँ। और फिर पद 5 में, मैं आपसे प्रार्थना करता हूँ, हे प्रभु। मैं कहता हूँ कि आप मेरी शरण हैं, जीवितों की भूमि में मेरा भाग हैं।</w:t>
      </w:r>
    </w:p>
    <w:p w14:paraId="2192113C" w14:textId="77777777" w:rsidR="00205A1B" w:rsidRPr="007640D9" w:rsidRDefault="00205A1B">
      <w:pPr>
        <w:rPr>
          <w:sz w:val="26"/>
          <w:szCs w:val="26"/>
        </w:rPr>
      </w:pPr>
    </w:p>
    <w:p w14:paraId="7BABE77C" w14:textId="7A12E4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एक बार फिर, मुझे पता है कि मैं आपकी मदद के लिए आपकी ओर मुड़ सकता हूँ। फिर, यह याचिकाओं के एक समूह की ओर बढ़ता है। छंद 6 और 7 में छोटे प्रार्थना कथन हैं। मेरी पुकार पर ध्यान दें, क्योंकि मैं बहुत निराश हूँ।</w:t>
      </w:r>
    </w:p>
    <w:p w14:paraId="0CDC8533" w14:textId="77777777" w:rsidR="00205A1B" w:rsidRPr="007640D9" w:rsidRDefault="00205A1B">
      <w:pPr>
        <w:rPr>
          <w:sz w:val="26"/>
          <w:szCs w:val="26"/>
        </w:rPr>
      </w:pPr>
    </w:p>
    <w:p w14:paraId="02EEA077" w14:textId="41A2E63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मुझे मेरे सतानेवालों से बचा, क्योंकि वे मुझसे ज़्यादा ताकतवर हैं। मुझे जेल से बाहर निकाल ताकि मैं तेरे नाम का शुक्रिया अदा कर सकूँ। और हम वहाँ हैं, प्रार्थनाओं का वह समूह।</w:t>
      </w:r>
    </w:p>
    <w:p w14:paraId="178EABC8" w14:textId="77777777" w:rsidR="00205A1B" w:rsidRPr="007640D9" w:rsidRDefault="00205A1B">
      <w:pPr>
        <w:rPr>
          <w:sz w:val="26"/>
          <w:szCs w:val="26"/>
        </w:rPr>
      </w:pPr>
    </w:p>
    <w:p w14:paraId="5760D42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और अंत में, प्रशंसा का वादा है। यदि आप मेरी प्रार्थना का उत्तर देते हैं तो मैं आपकी प्रशंसा करूँगा। ताकि मैं आपके नाम का धन्यवाद कर सकूँ, श्लोक 7 के अंत में। धर्मी लोग मुझे घेर लेंगे, क्योंकि आप मेरे साथ उदारता से पेश आएंगे।</w:t>
      </w:r>
    </w:p>
    <w:p w14:paraId="38B6B082" w14:textId="77777777" w:rsidR="00205A1B" w:rsidRPr="007640D9" w:rsidRDefault="00205A1B">
      <w:pPr>
        <w:rPr>
          <w:sz w:val="26"/>
          <w:szCs w:val="26"/>
        </w:rPr>
      </w:pPr>
    </w:p>
    <w:p w14:paraId="539E3FBF" w14:textId="2AF98FF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धर्मी लोग मेरे चारों ओर इकट्ठा होकर मुझे बधाई देंगे, कहेंगे, भगवान ने तुम्हारी मदद की है, और मैं इसके लिए भगवान की स्तुति करूँगा। और ये अनुनय की प्रार्थनाएँ हैं। समस्या को बहुत अच्छी तरह से प्रस्तुत करते हुए, भगवान से हस्तक्षेप करने और मदद करने का आग्रह करते हुए, और यह स्पष्ट करते हुए कि मदद की आवश्यकता क्यों है।</w:t>
      </w:r>
    </w:p>
    <w:p w14:paraId="79005807" w14:textId="77777777" w:rsidR="00205A1B" w:rsidRPr="007640D9" w:rsidRDefault="00205A1B">
      <w:pPr>
        <w:rPr>
          <w:sz w:val="26"/>
          <w:szCs w:val="26"/>
        </w:rPr>
      </w:pPr>
    </w:p>
    <w:p w14:paraId="1D3DF5FD" w14:textId="7FEAADB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किसी को क्या होने की उम्मीद थी? खैर, मानवीय स्तर पर, किसी को उम्मीद थी कि प्रार्थना का उत्तर मिलेगा। और हमारे लिए, प्रार्थना का उत्तर, चीजों के बदलने का एक रूपक है। और अब आस-पास न होने और चिंता का विषय बनने की समस्या।</w:t>
      </w:r>
    </w:p>
    <w:p w14:paraId="6D129EAF" w14:textId="77777777" w:rsidR="00205A1B" w:rsidRPr="007640D9" w:rsidRDefault="00205A1B">
      <w:pPr>
        <w:rPr>
          <w:sz w:val="26"/>
          <w:szCs w:val="26"/>
        </w:rPr>
      </w:pPr>
    </w:p>
    <w:p w14:paraId="7E5E8D1E" w14:textId="066745C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पुराने नियम के संदर्भ में प्रार्थना का उत्तर अधिक शाब्दिक था। और ईश्वर से उत्तर की अपेक्षा की जाती थी। मंदिर के किसी भविष्यवक्ता या पुजारी द्वारा दिया गया उत्तर जो ईश्वर के नाम पर बोल सकता था।</w:t>
      </w:r>
    </w:p>
    <w:p w14:paraId="0C58A752" w14:textId="77777777" w:rsidR="00205A1B" w:rsidRPr="007640D9" w:rsidRDefault="00205A1B">
      <w:pPr>
        <w:rPr>
          <w:sz w:val="26"/>
          <w:szCs w:val="26"/>
        </w:rPr>
      </w:pPr>
    </w:p>
    <w:p w14:paraId="4017AC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आश्वासन दें, हाँ, आपकी प्रार्थना का उत्तर दिया जाएगा। और इसका मतलब यह नहीं था कि संकट खत्म हो गया था। जिसने प्रार्थना की थी वह वापस चला जाएगा, मंदिर छोड़ देगा, घर वापस चला जाएगा।</w:t>
      </w:r>
    </w:p>
    <w:p w14:paraId="673483A6" w14:textId="77777777" w:rsidR="00205A1B" w:rsidRPr="007640D9" w:rsidRDefault="00205A1B">
      <w:pPr>
        <w:rPr>
          <w:sz w:val="26"/>
          <w:szCs w:val="26"/>
        </w:rPr>
      </w:pPr>
    </w:p>
    <w:p w14:paraId="64AB6094" w14:textId="402B26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आश्वासन यह था कि परमेश्वर इस समस्या से निपटने जा रहा था। और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आप इस उत्तर को पाकर विश्वास के साथ आगे बढ़ेंगे। और विलाप की पुस्तक में, हम इसका बहुत शाब्दिक प्रतिबिंब पाते हैं।</w:t>
      </w:r>
    </w:p>
    <w:p w14:paraId="1DA4EF79" w14:textId="77777777" w:rsidR="00205A1B" w:rsidRPr="007640D9" w:rsidRDefault="00205A1B">
      <w:pPr>
        <w:rPr>
          <w:sz w:val="26"/>
          <w:szCs w:val="26"/>
        </w:rPr>
      </w:pPr>
    </w:p>
    <w:p w14:paraId="5B83C96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अध्याय 3, श्लोक 55 से 57 में। हे प्रभु, मैंने तेरा नाम पुकारा। तूने मेरी विनती सुन ली।</w:t>
      </w:r>
    </w:p>
    <w:p w14:paraId="69D24317" w14:textId="77777777" w:rsidR="00205A1B" w:rsidRPr="007640D9" w:rsidRDefault="00205A1B">
      <w:pPr>
        <w:rPr>
          <w:sz w:val="26"/>
          <w:szCs w:val="26"/>
        </w:rPr>
      </w:pPr>
    </w:p>
    <w:p w14:paraId="4264BEE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मेरी पुकार पर कान मत बन्द कर, परन्तु मुझे राहत दे। जब मैं ने तुझे पुकारा, तब तू मेरे निकट आया, और कहा, मत डर।</w:t>
      </w:r>
    </w:p>
    <w:p w14:paraId="2DFD16FD" w14:textId="77777777" w:rsidR="00205A1B" w:rsidRPr="007640D9" w:rsidRDefault="00205A1B">
      <w:pPr>
        <w:rPr>
          <w:sz w:val="26"/>
          <w:szCs w:val="26"/>
        </w:rPr>
      </w:pPr>
    </w:p>
    <w:p w14:paraId="6167A4AD" w14:textId="75FA49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मंदिर के किसी पैगम्बर या पुजारी के माध्यम से दिया गया जवाब भी होता है। जिसे आस्था के द्वारा स्वीकार किया जाता है और आश्वासन के साथ चला जाता है। कि इस समय सब कुछ ठीक नहीं है, लेकिन सब कुछ ठीक होने वाला है।</w:t>
      </w:r>
    </w:p>
    <w:p w14:paraId="60256699" w14:textId="77777777" w:rsidR="00205A1B" w:rsidRPr="007640D9" w:rsidRDefault="00205A1B">
      <w:pPr>
        <w:rPr>
          <w:sz w:val="26"/>
          <w:szCs w:val="26"/>
        </w:rPr>
      </w:pPr>
    </w:p>
    <w:p w14:paraId="15DDEF0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परमेश्वर उस स्थिति को बदलने जा रहा था। और भजन संहिता में भी यही अपेक्षा है। आप इसे अक्सर प्रतिबिंबित होते हुए नहीं पाते।</w:t>
      </w:r>
    </w:p>
    <w:p w14:paraId="7E2875AC" w14:textId="77777777" w:rsidR="00205A1B" w:rsidRPr="007640D9" w:rsidRDefault="00205A1B">
      <w:pPr>
        <w:rPr>
          <w:sz w:val="26"/>
          <w:szCs w:val="26"/>
        </w:rPr>
      </w:pPr>
    </w:p>
    <w:p w14:paraId="71375146" w14:textId="4B491B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यह निश्चित रूप से कुछ स्थानों पर मौजूद है। उदाहरण के लिए, अध्याय 12 में, श्लोक 1 से 4 में विलाप की प्रार्थना है। और अध्याय 5 में, श्लोक 5 में परमेश्वर की ओर से एक प्रतिक्रिया है। क्योंकि गरीब लूटे गए हैं, क्योंकि जरूरतमंद कराहते हैं, अब मैं उठूंगा, प्रभु कहते हैं।</w:t>
      </w:r>
    </w:p>
    <w:p w14:paraId="7235EC21" w14:textId="77777777" w:rsidR="00205A1B" w:rsidRPr="007640D9" w:rsidRDefault="00205A1B">
      <w:pPr>
        <w:rPr>
          <w:sz w:val="26"/>
          <w:szCs w:val="26"/>
        </w:rPr>
      </w:pPr>
    </w:p>
    <w:p w14:paraId="19B09804" w14:textId="5BCF7DB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मैं उन्हें उस सुरक्षा में रखूँगा जिसके लिए वे तरसते हैं। और हम वहाँ हैं </w:t>
      </w:r>
      <w:r xmlns:w="http://schemas.openxmlformats.org/wordprocessingml/2006/main" w:rsidR="00C74B66">
        <w:rPr>
          <w:rFonts w:ascii="Calibri" w:eastAsia="Calibri" w:hAnsi="Calibri" w:cs="Calibri"/>
          <w:sz w:val="26"/>
          <w:szCs w:val="26"/>
        </w:rPr>
        <w:t xml:space="preserve">; हमने उस प्रतिक्रिया को शामिल कर लिया है। और हमें भजन संहिता के अध्याय 6 में उस उत्तर का प्रतिबिंब मिलता है।</w:t>
      </w:r>
    </w:p>
    <w:p w14:paraId="26C485D4" w14:textId="77777777" w:rsidR="00205A1B" w:rsidRPr="007640D9" w:rsidRDefault="00205A1B">
      <w:pPr>
        <w:rPr>
          <w:sz w:val="26"/>
          <w:szCs w:val="26"/>
        </w:rPr>
      </w:pPr>
    </w:p>
    <w:p w14:paraId="5C4EEE9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श्लोक 1 से 7 तक बहुत दुखद हैं, जो विलाप की इस प्रार्थना को प्रस्तुत करते हैं। लेकिन फिर श्लोक 8 से 9, 8 से 10 में, वे अपना सुर बदल देते हैं। और सब ठीक हो जाता है।</w:t>
      </w:r>
    </w:p>
    <w:p w14:paraId="5B23986D" w14:textId="77777777" w:rsidR="00205A1B" w:rsidRPr="007640D9" w:rsidRDefault="00205A1B">
      <w:pPr>
        <w:rPr>
          <w:sz w:val="26"/>
          <w:szCs w:val="26"/>
        </w:rPr>
      </w:pPr>
    </w:p>
    <w:p w14:paraId="7F9B86AE" w14:textId="2A2ED5AA"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अरे, यह तो अद्भुत है। और क्या हुआ? खैर, श्लोक 8 कहता है, हे सब बुरे काम करने वालों, मेरे पास से चले जाओ, क्योंकि प्रभु ने मेरे रोने की आवाज सुन ली है।</w:t>
      </w:r>
    </w:p>
    <w:p w14:paraId="0C8AAF6F" w14:textId="77777777" w:rsidR="00205A1B" w:rsidRPr="007640D9" w:rsidRDefault="00205A1B">
      <w:pPr>
        <w:rPr>
          <w:sz w:val="26"/>
          <w:szCs w:val="26"/>
        </w:rPr>
      </w:pPr>
    </w:p>
    <w:p w14:paraId="3F78F04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प्रभु ने मेरी प्रार्थना सुन ली है। प्रभु मेरी प्रार्थना स्वीकार करते हैं। मेरे सभी शत्रु लज्जित होंगे और भयभीत होंगे।</w:t>
      </w:r>
    </w:p>
    <w:p w14:paraId="1DA74537" w14:textId="77777777" w:rsidR="00205A1B" w:rsidRPr="007640D9" w:rsidRDefault="00205A1B">
      <w:pPr>
        <w:rPr>
          <w:sz w:val="26"/>
          <w:szCs w:val="26"/>
        </w:rPr>
      </w:pPr>
    </w:p>
    <w:p w14:paraId="35170BE6" w14:textId="58E2919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वे पीछे हट जाएंगे और एक पल में शर्मिंदा हो जाएंगे। और यहां दो चीजें हो रही हैं। एक प्रतिक्रिया है, मंदिर के पुजारी या पैगंबर के माध्यम से प्रतिक्रिया का प्रतिबिंब।</w:t>
      </w:r>
    </w:p>
    <w:p w14:paraId="503043E1" w14:textId="77777777" w:rsidR="00205A1B" w:rsidRPr="007640D9" w:rsidRDefault="00205A1B">
      <w:pPr>
        <w:rPr>
          <w:sz w:val="26"/>
          <w:szCs w:val="26"/>
        </w:rPr>
      </w:pPr>
    </w:p>
    <w:p w14:paraId="66A8F9F5" w14:textId="1C1D4BA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दूसरी उम्मीद यह है कि भविष्य में संकट का समाधान हो जाएगा। और दुश्मनों के साथ समस्या का समाधान हो जाएगा। भजन संहिता में विलाप की ये प्रार्थनाएँ न केवल दिलचस्प कविताएँ हैं, बल्कि पीड़ितों के उपयोग के लिए मॉडल के रूप में संरक्षित हैं।</w:t>
      </w:r>
    </w:p>
    <w:p w14:paraId="7B8A296E" w14:textId="77777777" w:rsidR="00205A1B" w:rsidRPr="007640D9" w:rsidRDefault="00205A1B">
      <w:pPr>
        <w:rPr>
          <w:sz w:val="26"/>
          <w:szCs w:val="26"/>
        </w:rPr>
      </w:pPr>
    </w:p>
    <w:p w14:paraId="7E6463B5" w14:textId="77D299A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वे मंदिर के कर्मचारियों और परमेश्वर द्वारा उन लोगों के लिए करुणा की अभिव्यक्ति के रूप में प्रावधान हैं जो पीड़ित हैं। लेकिन हम पाते हैं कि प्रार्थना परंपरा विलाप की पुस्तक में विभिन्न तरीकों से उठाई गई है। अब, हम आम तौर पर विलाप के भजनों को देख रहे हैं, और हमने विशेष रूप से भजन 142 को देखा, और हमने इस उम्मीद को देखा कि आपको मंदिर के अधिकारी के माध्यम से परमेश्वर से शाब्दिक उत्तर मिलेगा।</w:t>
      </w:r>
    </w:p>
    <w:p w14:paraId="6C52159B" w14:textId="77777777" w:rsidR="00205A1B" w:rsidRPr="007640D9" w:rsidRDefault="00205A1B">
      <w:pPr>
        <w:rPr>
          <w:sz w:val="26"/>
          <w:szCs w:val="26"/>
        </w:rPr>
      </w:pPr>
    </w:p>
    <w:p w14:paraId="2413C915" w14:textId="2BD3FAE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अब हमें भजनों में कुछ खास विलापों को देखना होगा जो विलाप के लिए महत्वपूर्ण हैं। और पहला प्रकार यह है कि पश्चाताप के भजन हैं। बहुत ज़्यादा नहीं, बहुत ज़्यादा नहीं, लेकिन हैं।</w:t>
      </w:r>
    </w:p>
    <w:p w14:paraId="2615E227" w14:textId="77777777" w:rsidR="00205A1B" w:rsidRPr="007640D9" w:rsidRDefault="00205A1B">
      <w:pPr>
        <w:rPr>
          <w:sz w:val="26"/>
          <w:szCs w:val="26"/>
        </w:rPr>
      </w:pPr>
    </w:p>
    <w:p w14:paraId="3091BC80" w14:textId="2C949D0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भजन 51 में एक व्यक्तिगत भजन है, और भजन 106 में एक सामुदायिक भजन है। ये ईश्वर के प्रति स्वीकारोक्ति हैं, और इनमें ईश्वर द्वारा पुनः स्वीकार किए जाने की आवश्यकता और यह मान्यता है कि सामाजिक या व्यक्तिगत स्तर पर वह संबंध टूट गया है, और व्यक्ति को ईश्वर के साथ एक अच्छे संबंध में वापस आने की आवश्यकता है। और इसलिए कुछ पश्चाताप के भजन हैं, कुछ पश्चाताप के भजन।</w:t>
      </w:r>
    </w:p>
    <w:p w14:paraId="61F9352B" w14:textId="77777777" w:rsidR="00205A1B" w:rsidRPr="007640D9" w:rsidRDefault="00205A1B">
      <w:pPr>
        <w:rPr>
          <w:sz w:val="26"/>
          <w:szCs w:val="26"/>
        </w:rPr>
      </w:pPr>
    </w:p>
    <w:p w14:paraId="30799514" w14:textId="4ABA5820"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पाते हैं कि यह एक ऐसी परंपरा है जिसे विलापगीत पकड़ता है और थामे रखता है और आगे बढ़ाता है, कि यह भी इन शोकग्रस्त लोगों के लिए आवश्यक था। विलाप के उन पश्चातापी भजनों और उन अन्य विलाप भजनों के बीच एक आवश्यक अंतर है क्योंकि पहला प्रकार जो हमने देखा वह एक ऐसी स्थिति थी जिसमें ईश्वर को कार्य करना चाहिए और उद्धार लाना चाहिए। लेकिन पश्चातापी भजनों में यह एक ऐसी स्थिति है जिसमें मानव </w:t>
      </w:r>
      <w:r xmlns:w="http://schemas.openxmlformats.org/wordprocessingml/2006/main" w:rsidR="00000000" w:rsidRPr="007640D9">
        <w:rPr>
          <w:rFonts w:ascii="Calibri" w:eastAsia="Calibri" w:hAnsi="Calibri" w:cs="Calibri"/>
          <w:sz w:val="26"/>
          <w:szCs w:val="26"/>
        </w:rPr>
        <w:lastRenderedPageBreak xmlns:w="http://schemas.openxmlformats.org/wordprocessingml/2006/main"/>
      </w:r>
      <w:r xmlns:w="http://schemas.openxmlformats.org/wordprocessingml/2006/main" w:rsidR="00000000" w:rsidRPr="007640D9">
        <w:rPr>
          <w:rFonts w:ascii="Calibri" w:eastAsia="Calibri" w:hAnsi="Calibri" w:cs="Calibri"/>
          <w:sz w:val="26"/>
          <w:szCs w:val="26"/>
        </w:rPr>
        <w:t xml:space="preserve">प्रार्थना को अपने जीवन में उन पैटर्न के लिए पश्चाताप करना चाहिए जो ईश्वर के साथ उनके रिश्ते को तोड़ते हैं।</w:t>
      </w:r>
    </w:p>
    <w:p w14:paraId="4358EDAB" w14:textId="77777777" w:rsidR="00205A1B" w:rsidRPr="007640D9" w:rsidRDefault="00205A1B">
      <w:pPr>
        <w:rPr>
          <w:sz w:val="26"/>
          <w:szCs w:val="26"/>
        </w:rPr>
      </w:pPr>
    </w:p>
    <w:p w14:paraId="45A284F3" w14:textId="493CE7C5"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इन दो प्रकारों में अलग-अलग ज़रूरतें व्यक्त की गई हैं। ये दोनों ज़रूरतें विलापगीत में प्रार्थनाओं में व्यक्त की गई हैं। लेकिन फिर, तीसरा, भजनों में विलाप की प्रार्थनाएँ भी हैं जो परमेश्वर के बारे में परमेश्वर से शिकायत की प्रार्थनाएँ हैं।</w:t>
      </w:r>
    </w:p>
    <w:p w14:paraId="06D3313A" w14:textId="77777777" w:rsidR="00205A1B" w:rsidRPr="007640D9" w:rsidRDefault="00205A1B">
      <w:pPr>
        <w:rPr>
          <w:sz w:val="26"/>
          <w:szCs w:val="26"/>
        </w:rPr>
      </w:pPr>
    </w:p>
    <w:p w14:paraId="6F143477" w14:textId="592801C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हम उन्हें नहीं पढ़ते, और शायद हमें वे शर्मनाक लगते हैं। और हमारी प्रार्थना की पूरी ईसाई परंपरा यह है कि आप ईश्वर के प्रति बहुत सम्मान रखते हैं, और आप ईश्वर के प्रति समर्पित होते हैं, और ईश्वर हमेशा सही होता है, और आप चाहते हैं कि ईश्वर की इच्छा पूरी हो, और आप अपने दृष्टिकोण को बहुत दृढ़ता से व्यक्त नहीं करते। लेकिन एक अलग परंपरा है।</w:t>
      </w:r>
    </w:p>
    <w:p w14:paraId="752DB47C" w14:textId="77777777" w:rsidR="00205A1B" w:rsidRPr="007640D9" w:rsidRDefault="00205A1B">
      <w:pPr>
        <w:rPr>
          <w:sz w:val="26"/>
          <w:szCs w:val="26"/>
        </w:rPr>
      </w:pPr>
    </w:p>
    <w:p w14:paraId="7571F19B" w14:textId="014F3A9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भजनों में एक विद्रोही परंपरा है जो कई भजनों में सामने आती है। वास्तव में, भजनों का एक तिहाई हिस्सा परमेश्वर से परमेश्वर के बारे में शिकायत करता है। और ये अपनी अभिव्यक्तियों में विलाप की अधिक चरम प्रार्थनाएँ हैं।</w:t>
      </w:r>
    </w:p>
    <w:p w14:paraId="2F4EAB30" w14:textId="77777777" w:rsidR="00205A1B" w:rsidRPr="007640D9" w:rsidRDefault="00205A1B">
      <w:pPr>
        <w:rPr>
          <w:sz w:val="26"/>
          <w:szCs w:val="26"/>
        </w:rPr>
      </w:pPr>
    </w:p>
    <w:p w14:paraId="780A2F38" w14:textId="1DF1EBE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ये दोनों ही विलाप की सामूहिक और व्यक्तिगत प्रार्थनाएँ हैं। और जो बात इस खेल को उजागर करती है, वह है इन भजनों में दो प्रश्न। और एक है, क्यों? क्यों? और दूसरा है, कब तक? उदाहरण के लिए, हम भजन 74 में पाते हैं, जो परमेश्वर के बारे में परमेश्वर से शिकायत का एक भजन है।</w:t>
      </w:r>
    </w:p>
    <w:p w14:paraId="39C26EEE" w14:textId="77777777" w:rsidR="00205A1B" w:rsidRPr="007640D9" w:rsidRDefault="00205A1B">
      <w:pPr>
        <w:rPr>
          <w:sz w:val="26"/>
          <w:szCs w:val="26"/>
        </w:rPr>
      </w:pPr>
    </w:p>
    <w:p w14:paraId="73267667" w14:textId="1014467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भजन 74 की पहली आयत में हम पाते हैं, हे परमेश्वर, तू हमें सदा के लिए क्यों त्याग देता है? तेरी भेड़ों के विरुद्ध तेरा क्रोध क्यों धुआँ उगलता है? और फिर आयत 11 में, तू अपना हाथ क्यों रोक लेता है? तू अपना हाथ अपनी छाती में क्यों रखता है? तुझे आगे बढ़कर हमारी सहायता करनी चाहिए, लेकिन तू ऐसा नहीं कर रहा है। और फिर कब तक? भजन 74 की आयत 10, हे परमेश्वर, शत्रु कब तक उपहास करता रहेगा? क्या शत्रु सदा तेरे नाम का अपमान करता रहेगा? और यहाँ विरोध है। और मैं इन भजनों को चुनौती की प्रार्थनाएँ कहता हूँ।</w:t>
      </w:r>
    </w:p>
    <w:p w14:paraId="2599345F" w14:textId="77777777" w:rsidR="00205A1B" w:rsidRPr="007640D9" w:rsidRDefault="00205A1B">
      <w:pPr>
        <w:rPr>
          <w:sz w:val="26"/>
          <w:szCs w:val="26"/>
        </w:rPr>
      </w:pPr>
    </w:p>
    <w:p w14:paraId="017AEA2C" w14:textId="721EAE6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चुनौती भरी प्रार्थनाएँ परमेश्वर के सामने लाई गईं। और हम अध्याय 5 के अंत में पाएँगे कि प्रार्थना इसी रूप में होती है। और हम फिर से भजन 80 पर नज़र डाल सकते हैं।</w:t>
      </w:r>
    </w:p>
    <w:p w14:paraId="63763C4D" w14:textId="77777777" w:rsidR="00205A1B" w:rsidRPr="007640D9" w:rsidRDefault="00205A1B">
      <w:pPr>
        <w:rPr>
          <w:sz w:val="26"/>
          <w:szCs w:val="26"/>
        </w:rPr>
      </w:pPr>
    </w:p>
    <w:p w14:paraId="49F43728" w14:textId="6A5EAD1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8-0. और श्लोक 4 में, हे सेनाओं के परमेश्वर यहोवा, तुम कब तक अपने लोगों की प्रार्थनाओं से नाराज़ रहोगे? और फिर श्लोक 12 में, तुमने हमारी दीवारें क्यों तोड़ दीं ताकि रास्ते से गुजरने वाले सभी लोग हमारे फल तोड़ लें? और यहाँ परमेश्वर के खिलाफ़ विरोध है क्योंकि यही है। यही कारण है कि मासूमियत से जानकारी माँगना किसी बच्चे का काम नहीं है।</w:t>
      </w:r>
    </w:p>
    <w:p w14:paraId="38F4CF06" w14:textId="77777777" w:rsidR="00205A1B" w:rsidRPr="007640D9" w:rsidRDefault="00205A1B">
      <w:pPr>
        <w:rPr>
          <w:sz w:val="26"/>
          <w:szCs w:val="26"/>
        </w:rPr>
      </w:pPr>
    </w:p>
    <w:p w14:paraId="22B6FCB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यह घबराहट और विरोध की चीख है। और मेरे पास एक निजी उदाहरण है। मैं स्कूल से घर आया था और मुझे फ्लू हो गया था।</w:t>
      </w:r>
    </w:p>
    <w:p w14:paraId="6108A7CE" w14:textId="77777777" w:rsidR="00205A1B" w:rsidRPr="007640D9" w:rsidRDefault="00205A1B">
      <w:pPr>
        <w:rPr>
          <w:sz w:val="26"/>
          <w:szCs w:val="26"/>
        </w:rPr>
      </w:pPr>
    </w:p>
    <w:p w14:paraId="241A68B2"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मैं अभी 11 साल का हुआ था। और मैं अपने बेडरूम में था। मेरी माँ अगले बेडरूम में थी।</w:t>
      </w:r>
    </w:p>
    <w:p w14:paraId="242F4CDB" w14:textId="77777777" w:rsidR="00205A1B" w:rsidRPr="007640D9" w:rsidRDefault="00205A1B">
      <w:pPr>
        <w:rPr>
          <w:sz w:val="26"/>
          <w:szCs w:val="26"/>
        </w:rPr>
      </w:pPr>
    </w:p>
    <w:p w14:paraId="45A43F61" w14:textId="2BAC24D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और वह दिल की बीमारी से बहुत बीमार थी। और मेरी एक बड़ी बहन उसकी देखभाल करने के लिए काम से दूर रही थी। और एक समय </w:t>
      </w:r>
      <w:r xmlns:w="http://schemas.openxmlformats.org/wordprocessingml/2006/main" w:rsidR="001A5A56">
        <w:rPr>
          <w:rFonts w:ascii="Calibri" w:eastAsia="Calibri" w:hAnsi="Calibri" w:cs="Calibri"/>
          <w:sz w:val="26"/>
          <w:szCs w:val="26"/>
        </w:rPr>
        <w:t xml:space="preserve">, मेरी बहन आई और बोली,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माँ मर गई है।</w:t>
      </w:r>
    </w:p>
    <w:p w14:paraId="49205390" w14:textId="77777777" w:rsidR="00205A1B" w:rsidRPr="007640D9" w:rsidRDefault="00205A1B">
      <w:pPr>
        <w:rPr>
          <w:sz w:val="26"/>
          <w:szCs w:val="26"/>
        </w:rPr>
      </w:pPr>
    </w:p>
    <w:p w14:paraId="7832A7A8" w14:textId="492D01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मुझे बाहर जाकर डॉक्टर को फ़ोन करना पड़ा। और मैं वहाँ था। और जब सामने का दरवाज़ा बंद हुआ और मेरी बहन बाहर चली गई तो मैंने क्या किया? मैंने अपने तकिये पर मुक्का मारा और कहा, भगवान, आपको उसे मरने क्यों देना पड़ा? और मुझे भजन संहिता के बारे में कुछ भी नहीं पता था।</w:t>
      </w:r>
    </w:p>
    <w:p w14:paraId="4A56CAE5" w14:textId="77777777" w:rsidR="00205A1B" w:rsidRPr="007640D9" w:rsidRDefault="00205A1B">
      <w:pPr>
        <w:rPr>
          <w:sz w:val="26"/>
          <w:szCs w:val="26"/>
        </w:rPr>
      </w:pPr>
    </w:p>
    <w:p w14:paraId="7EB29E8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मुझे भजन संहिता में चुनौती की इन प्रार्थनाओं के बारे में कुछ भी नहीं पता था। लेकिन यह सहज था कि मेरे ईसाई धर्म ने उस तरह से उस भ्रमित विरोध के साथ प्रतिक्रिया व्यक्त की। क्यों? ऐसा क्यों हुआ? और यह वास्तव में ईश्वर के विरुद्ध विरोध था।</w:t>
      </w:r>
    </w:p>
    <w:p w14:paraId="2579DF51" w14:textId="77777777" w:rsidR="00205A1B" w:rsidRPr="007640D9" w:rsidRDefault="00205A1B">
      <w:pPr>
        <w:rPr>
          <w:sz w:val="26"/>
          <w:szCs w:val="26"/>
        </w:rPr>
      </w:pPr>
    </w:p>
    <w:p w14:paraId="4F78FA92" w14:textId="0791329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हम इसे अध्याय 5 के अंत में पाएंगे। वह प्रश्न क्यों। और साथ ही, कैसे वहाँ नहीं है, लेकिन यह बहुत ही निहित है जैसा कि हम देखेंगे। और यह कि कितना समय बहुत हद तक यह कह रहा है,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बस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अब बहुत हो गया।</w:t>
      </w:r>
    </w:p>
    <w:p w14:paraId="6F318C34" w14:textId="77777777" w:rsidR="00205A1B" w:rsidRPr="007640D9" w:rsidRDefault="00205A1B">
      <w:pPr>
        <w:rPr>
          <w:sz w:val="26"/>
          <w:szCs w:val="26"/>
        </w:rPr>
      </w:pPr>
    </w:p>
    <w:p w14:paraId="5ADC869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हमने बहुत सह लिया है। अब हम और नहीं सह सकते। अब अंत आ गया है।</w:t>
      </w:r>
    </w:p>
    <w:p w14:paraId="59238D97" w14:textId="77777777" w:rsidR="00205A1B" w:rsidRPr="007640D9" w:rsidRDefault="00205A1B">
      <w:pPr>
        <w:rPr>
          <w:sz w:val="26"/>
          <w:szCs w:val="26"/>
        </w:rPr>
      </w:pPr>
    </w:p>
    <w:p w14:paraId="43FBD20A"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इसे बंद करो। इसे बंद करो। और विरोध में भगवान की ओर मुड़ना बहुत बड़ी बात है।</w:t>
      </w:r>
    </w:p>
    <w:p w14:paraId="2EB5B0F6" w14:textId="77777777" w:rsidR="00205A1B" w:rsidRPr="007640D9" w:rsidRDefault="00205A1B">
      <w:pPr>
        <w:rPr>
          <w:sz w:val="26"/>
          <w:szCs w:val="26"/>
        </w:rPr>
      </w:pPr>
    </w:p>
    <w:p w14:paraId="0B52935B" w14:textId="750251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भजन संहिता में एक और परंपरा है, जिसका हम अभी उल्लेख करेंगे और बाद में अध्याय 3 में चर्चा करेंगे। भजन संहिता में ज्ञान सिखाने की परंपरा है। इसका एक अच्छा उदाहरण भजन 34 है, जिसे आप पढ़ सकते हैं। और यह एक तरह का उपदेश है, लेकिन यह ज्ञान की पुस्तकों, नीतिवचन, अय्यूब और सभोपदेशक में दी गई ज्ञान की शिक्षा पर आधारित है।</w:t>
      </w:r>
    </w:p>
    <w:p w14:paraId="79EBB032" w14:textId="77777777" w:rsidR="00205A1B" w:rsidRPr="007640D9" w:rsidRDefault="00205A1B">
      <w:pPr>
        <w:rPr>
          <w:sz w:val="26"/>
          <w:szCs w:val="26"/>
        </w:rPr>
      </w:pPr>
    </w:p>
    <w:p w14:paraId="61D3597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इस तरह की शिक्षा को बहुत अधिक उठाया और उसके साथ आगे बढ़ा और उसे धर्मोपदेश में बदल दिया। और अध्याय 3 के मध्य में भजन संहिता में ज्ञान की शिक्षा देने वाली परंपरा को उठाया गया है और उसका उपयोग किया गया है। और अध्याय 3 में वे अद्भुत छंद, वे उस परंपरा का हिस्सा हैं।</w:t>
      </w:r>
    </w:p>
    <w:p w14:paraId="041BE1E8" w14:textId="77777777" w:rsidR="00205A1B" w:rsidRPr="007640D9" w:rsidRDefault="00205A1B">
      <w:pPr>
        <w:rPr>
          <w:sz w:val="26"/>
          <w:szCs w:val="26"/>
        </w:rPr>
      </w:pPr>
    </w:p>
    <w:p w14:paraId="3CB633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यह एक ऐसी ही परंपरा है। इसमें ज्ञान से कुछ अलग विषय-वस्तु है, लेकिन यह उपदेशात्मक परंपरा पहले से ही भजन संहिता की पुस्तक में दर्शाई गई है। और फिर, कुछ ऐसा भी है जिसके बारे में शायद आप विलाप की पुस्तक पढ़ते समय कभी नहीं जान पाएंगे, लेकिन यह सतह के नीचे बहुत कुछ है।</w:t>
      </w:r>
    </w:p>
    <w:p w14:paraId="34D66ADE" w14:textId="77777777" w:rsidR="00205A1B" w:rsidRPr="007640D9" w:rsidRDefault="00205A1B">
      <w:pPr>
        <w:rPr>
          <w:sz w:val="26"/>
          <w:szCs w:val="26"/>
        </w:rPr>
      </w:pPr>
    </w:p>
    <w:p w14:paraId="20CE837E" w14:textId="18BA6F7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आप विलाप-गीत को अंग्रेजी में पढ़ रहे होंगे, लेकिन कभी-कभी, जब हम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बाइबल का अंग्रेजी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अनुवाद पढ़ते हैं, तो यह मूल की पूरी ताकत को व्यक्त नहीं कर पाता है, और यह हमें कुछ खास तरीकों से निराश करता है। एक इतालवी कहावत है,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tradutore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traditore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अनुवादक एक गद्दार है, जिसका अर्थ है कि अनुवादक मूल की पूरी ताकत को सामने नहीं ला सकता है।</w:t>
      </w:r>
    </w:p>
    <w:p w14:paraId="2D973F22" w14:textId="77777777" w:rsidR="00205A1B" w:rsidRPr="007640D9" w:rsidRDefault="00205A1B">
      <w:pPr>
        <w:rPr>
          <w:sz w:val="26"/>
          <w:szCs w:val="26"/>
        </w:rPr>
      </w:pPr>
    </w:p>
    <w:p w14:paraId="1E5DC456" w14:textId="7B4CC18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अब, मैं यहाँ क्या कह रहा हूँ? खैर, मैं जो कह रहा हूँ वह यह है कि हिब्रू में, जब आप हिब्रू पाठ को देखते हैं तो यह बहुत स्पष्ट है कि अधिकांश कविताएँ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एक्रोस्टिक रूप में व्यक्त की गई हैं। वे वर्णमाला के सभी अक्षरों से एक-एक करके गुज़रते हैं, और यह बहुत ही प्रभावशाली है। और इसलिए, उदाहरण के लिए, अध्याय 1 </w:t>
      </w:r>
      <w:r xmlns:w="http://schemas.openxmlformats.org/wordprocessingml/2006/main" w:rsidR="001A5A56">
        <w:rPr>
          <w:rFonts w:ascii="Calibri" w:eastAsia="Calibri" w:hAnsi="Calibri" w:cs="Calibri"/>
          <w:sz w:val="26"/>
          <w:szCs w:val="26"/>
        </w:rPr>
        <w:t xml:space="preserve">, 2 और 4 में, आपके पास हिब्रू वर्णमाला में अक्षरों की संख्या और इस तथ्य के प्रतिबिंब में 22 छंद हैं कि पहला शब्द, पहले शब्द का पहला अक्षर वर्णमाला के क्रमिक अक्षर हैं।</w:t>
      </w:r>
    </w:p>
    <w:p w14:paraId="0E41C793" w14:textId="77777777" w:rsidR="00205A1B" w:rsidRPr="007640D9" w:rsidRDefault="00205A1B">
      <w:pPr>
        <w:rPr>
          <w:sz w:val="26"/>
          <w:szCs w:val="26"/>
        </w:rPr>
      </w:pPr>
    </w:p>
    <w:p w14:paraId="0C920BF3" w14:textId="0541111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एक परंपरा का हिस्सा है, एक साहित्यिक परंपरा, एक्रोस्टिक फॉर्म का उपयोग करना। पश्चिमी साहित्य में हमारे पास बहुत कम उदाहरण हैं, लेकिन मैं एक उदाहरण दूंगा, एकमात्र उदाहरण जो मुझे पता है जो आपको मुस्कुराहट देगा, और वह एक रोमांटिक गीत है, एक रोमांटिक गीत। ए, आप बहुत सुंदर हैं।</w:t>
      </w:r>
    </w:p>
    <w:p w14:paraId="59E12FEF" w14:textId="77777777" w:rsidR="00205A1B" w:rsidRPr="007640D9" w:rsidRDefault="00205A1B">
      <w:pPr>
        <w:rPr>
          <w:sz w:val="26"/>
          <w:szCs w:val="26"/>
        </w:rPr>
      </w:pPr>
    </w:p>
    <w:p w14:paraId="2EF8C8AE"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नहीं। दूसरी पंक्ति, बी, तुम बहुत सुंदर हो। सी, तुम आकर्षण से भरी एक प्यारी लड़की हो।</w:t>
      </w:r>
    </w:p>
    <w:p w14:paraId="1937816C" w14:textId="77777777" w:rsidR="00205A1B" w:rsidRPr="007640D9" w:rsidRDefault="00205A1B">
      <w:pPr>
        <w:rPr>
          <w:sz w:val="26"/>
          <w:szCs w:val="26"/>
        </w:rPr>
      </w:pPr>
    </w:p>
    <w:p w14:paraId="016CC748" w14:textId="5AC1D3C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अगली बार, मैं उस पहली पंक्ति को याद रखने की कोशिश करूँगा। ए, तुम बहुत प्यारी हो। मैं समझ गया।</w:t>
      </w:r>
    </w:p>
    <w:p w14:paraId="4525CDBA" w14:textId="77777777" w:rsidR="00205A1B" w:rsidRPr="007640D9" w:rsidRDefault="00205A1B">
      <w:pPr>
        <w:rPr>
          <w:sz w:val="26"/>
          <w:szCs w:val="26"/>
        </w:rPr>
      </w:pPr>
    </w:p>
    <w:p w14:paraId="565237B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ए, तुम बहुत प्यारी हो। बी, तुम बहुत खूबसूरत हो। सी, तुम आकर्षण से भरी एक प्यारी लड़की हो।</w:t>
      </w:r>
    </w:p>
    <w:p w14:paraId="2B30DA1A" w14:textId="77777777" w:rsidR="00205A1B" w:rsidRPr="007640D9" w:rsidRDefault="00205A1B">
      <w:pPr>
        <w:rPr>
          <w:sz w:val="26"/>
          <w:szCs w:val="26"/>
        </w:rPr>
      </w:pPr>
    </w:p>
    <w:p w14:paraId="0C2BD0C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इसे 1947 में पेरी कोमो ने लोकप्रिय बनाया था, इसलिए पुरानी पीढ़ी इससे अच्छी तरह वाकिफ़ होगी। और यही एक्रोस्टिक परंपरा है जिसका इस्तेमाल गाने में किया जाता है। और इसका मतलब है कि तुम पूरी तरह से प्यारे हो, मेरे प्यारे।</w:t>
      </w:r>
    </w:p>
    <w:p w14:paraId="07F4C753" w14:textId="77777777" w:rsidR="00205A1B" w:rsidRPr="007640D9" w:rsidRDefault="00205A1B">
      <w:pPr>
        <w:rPr>
          <w:sz w:val="26"/>
          <w:szCs w:val="26"/>
        </w:rPr>
      </w:pPr>
    </w:p>
    <w:p w14:paraId="548F5FA4" w14:textId="4EA4EE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आप पूरी तरह से प्यारे हैं। और मेरे लिए, यह समग्रता की बात करता है, एक्रोस्टिक का यह प्रयोग। इसका उपयोग पुराने नियम में भी किया गया है, न केवल धार्मिक तरीकों से बल्कि धर्मनिरपेक्ष तरीकों से भी।</w:t>
      </w:r>
    </w:p>
    <w:p w14:paraId="1B550207" w14:textId="77777777" w:rsidR="00205A1B" w:rsidRPr="007640D9" w:rsidRDefault="00205A1B">
      <w:pPr>
        <w:rPr>
          <w:sz w:val="26"/>
          <w:szCs w:val="26"/>
        </w:rPr>
      </w:pPr>
    </w:p>
    <w:p w14:paraId="273B8C2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उदाहरण के लिए, नीतिवचन 31 में, अंतिम भाग, श्लोक 10 से 31, अच्छी गृहिणी, अच्छी पत्नी के बारे में एक कविता है। और वह बहुत बढ़िया है। और यह 22 पंक्तियों में पूरी वर्णमाला में यह बताता है कि वह कितनी बढ़िया है।</w:t>
      </w:r>
    </w:p>
    <w:p w14:paraId="327C8431" w14:textId="77777777" w:rsidR="00205A1B" w:rsidRPr="007640D9" w:rsidRDefault="00205A1B">
      <w:pPr>
        <w:rPr>
          <w:sz w:val="26"/>
          <w:szCs w:val="26"/>
        </w:rPr>
      </w:pPr>
    </w:p>
    <w:p w14:paraId="6DE8255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कोई कह सकता है कि वह एक संपूर्ण पत्नी है। लेकिन इसका प्रयोग धार्मिक दृष्टि से भी किया जाता है। भजन 145 परमेश्वर की स्तुति का भजन है।</w:t>
      </w:r>
    </w:p>
    <w:p w14:paraId="7DED56C4" w14:textId="77777777" w:rsidR="00205A1B" w:rsidRPr="007640D9" w:rsidRDefault="00205A1B">
      <w:pPr>
        <w:rPr>
          <w:sz w:val="26"/>
          <w:szCs w:val="26"/>
        </w:rPr>
      </w:pPr>
    </w:p>
    <w:p w14:paraId="1526873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यह एक एक्रोस्टिक है। और यह प्रत्येक पंक्ति की शुरुआत में वर्णमाला के सभी अक्षरों से होकर गुजरता है। और यह कह रहा है, भगवान, आप पूरी तरह से प्रशंसनीय हैं।</w:t>
      </w:r>
    </w:p>
    <w:p w14:paraId="021E96D0" w14:textId="77777777" w:rsidR="00205A1B" w:rsidRPr="007640D9" w:rsidRDefault="00205A1B">
      <w:pPr>
        <w:rPr>
          <w:sz w:val="26"/>
          <w:szCs w:val="26"/>
        </w:rPr>
      </w:pPr>
    </w:p>
    <w:p w14:paraId="6A8C5BC3" w14:textId="2EBB067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पूरी तरह से प्रशंसनीय। और इसलिए, ये दो उदाहरण हैं। अब, विलापगीत 1 से 4 इस परंपरा को उठाता है और इसे संकट और दुःख की इस स्थिति पर लागू करता है।</w:t>
      </w:r>
    </w:p>
    <w:p w14:paraId="25A93C82" w14:textId="77777777" w:rsidR="00205A1B" w:rsidRPr="007640D9" w:rsidRDefault="00205A1B">
      <w:pPr>
        <w:rPr>
          <w:sz w:val="26"/>
          <w:szCs w:val="26"/>
        </w:rPr>
      </w:pPr>
    </w:p>
    <w:p w14:paraId="68830A9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मेरा मानना है कि यह समग्रता की ओर इशारा कर रहा है। यह कह रहा है कि वह दुःख कितना समग्र है, वह दुःख कितना भारी है। और यह अध्याय 1, 2 और 4 में ऐसा करता है। लेकिन अध्याय 3 में, यह दुःख से आगे निकल जाता है।</w:t>
      </w:r>
    </w:p>
    <w:p w14:paraId="063A01A6" w14:textId="77777777" w:rsidR="00205A1B" w:rsidRPr="007640D9" w:rsidRDefault="00205A1B">
      <w:pPr>
        <w:rPr>
          <w:sz w:val="26"/>
          <w:szCs w:val="26"/>
        </w:rPr>
      </w:pPr>
    </w:p>
    <w:p w14:paraId="7A5DF905" w14:textId="751C7F3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यह एक भविष्य की कल्पना करता है, दुःख से परे एक खुशहाल भविष्य। और इसलिए, यह अभी भी समग्रता है, लेकिन यह एक नई समग्रता है, कि दुःख अंत नहीं है। यह अंत प्रतीत होता है।</w:t>
      </w:r>
    </w:p>
    <w:p w14:paraId="02272C1B" w14:textId="77777777" w:rsidR="00205A1B" w:rsidRPr="007640D9" w:rsidRDefault="00205A1B">
      <w:pPr>
        <w:rPr>
          <w:sz w:val="26"/>
          <w:szCs w:val="26"/>
        </w:rPr>
      </w:pPr>
    </w:p>
    <w:p w14:paraId="33D3C1E1" w14:textId="065A2A0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जहाँ तक हम जानते हैं, अध्याय 1, 2 और 4 में यह अंत है। लेकिन दुख से परे जो छिपा है, उस तक पहुँचने और संकट के समाधान की बात भी कही गई है। और </w:t>
      </w:r>
      <w:r xmlns:w="http://schemas.openxmlformats.org/wordprocessingml/2006/main" w:rsidR="001A5A56" w:rsidRPr="007640D9">
        <w:rPr>
          <w:rFonts w:ascii="Calibri" w:eastAsia="Calibri" w:hAnsi="Calibri" w:cs="Calibri"/>
          <w:sz w:val="26"/>
          <w:szCs w:val="26"/>
        </w:rPr>
        <w:t xml:space="preserve">इसलिए, यह साहित्यिक परंपरा है।</w:t>
      </w:r>
    </w:p>
    <w:p w14:paraId="5DC1A5D0" w14:textId="77777777" w:rsidR="00205A1B" w:rsidRPr="007640D9" w:rsidRDefault="00205A1B">
      <w:pPr>
        <w:rPr>
          <w:sz w:val="26"/>
          <w:szCs w:val="26"/>
        </w:rPr>
      </w:pPr>
    </w:p>
    <w:p w14:paraId="6902FB92" w14:textId="55F1D2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अध्याय 5 में, एक्रोस्टिक रूप को हटा दिया गया है, लेकिन यह अभी भी 22 पंक्तियों का है, 22 पंक्तियाँ, उस एक्रोस्टिक परंपरा की स्मृति में। जैसा कि मैंने कहा, हमें इस बात का अहसास नहीं है कि हमारे सामान्य अंग्रेजी संस्करण इस एक्रोस्टिक रूप को चित्रित नहीं करते हैं। लेकिन एक ऐसा है जो करता है, रोनाल्ड नॉक्स द्वारा रोमन कैथोलिक अनुवाद जो 1948 में किया गया था।</w:t>
      </w:r>
    </w:p>
    <w:p w14:paraId="3279F62B" w14:textId="77777777" w:rsidR="00205A1B" w:rsidRPr="007640D9" w:rsidRDefault="00205A1B">
      <w:pPr>
        <w:rPr>
          <w:sz w:val="26"/>
          <w:szCs w:val="26"/>
        </w:rPr>
      </w:pPr>
    </w:p>
    <w:p w14:paraId="0BE59934" w14:textId="020B614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उन्होंने ओल्ड टेस्टामेंट का अपना अनुवाद तैयार किया। और हिब्रू पाठ के अनुसार, उन्होंने विलाप को एक्रोस्टिक अंग्रेजी रूप में चित्रित किया। और इसलिए, अध्याय 1 में, वह अकेली रहती है।</w:t>
      </w:r>
    </w:p>
    <w:p w14:paraId="0233219B" w14:textId="77777777" w:rsidR="00205A1B" w:rsidRPr="007640D9" w:rsidRDefault="00205A1B">
      <w:pPr>
        <w:rPr>
          <w:sz w:val="26"/>
          <w:szCs w:val="26"/>
        </w:rPr>
      </w:pPr>
    </w:p>
    <w:p w14:paraId="7E9CF63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वह अकेली रहती है, इसी से इसकी शुरुआत होती है। और श्लोक 2, यकीन मानिए वह रोती है। श्लोक 3 शुरू होता है, क्रूर पीड़ा।</w:t>
      </w:r>
    </w:p>
    <w:p w14:paraId="669FBEE8" w14:textId="77777777" w:rsidR="00205A1B" w:rsidRPr="007640D9" w:rsidRDefault="00205A1B">
      <w:pPr>
        <w:rPr>
          <w:sz w:val="26"/>
          <w:szCs w:val="26"/>
        </w:rPr>
      </w:pPr>
    </w:p>
    <w:p w14:paraId="196BA9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पद्य 4, सिय्योन की सड़कों को उजाड़ दो। खैर, यह बहुत दिलचस्प है, और यह पाठक को एक्रोस्टिक रूप को प्रकट करता है, लेकिन यह कृत्रिम हो जाता है। और नॉक्स को इसे काम करने के लिए भावनाओं को आयात करना पड़ता है।</w:t>
      </w:r>
    </w:p>
    <w:p w14:paraId="526440D8" w14:textId="77777777" w:rsidR="00205A1B" w:rsidRPr="007640D9" w:rsidRDefault="00205A1B">
      <w:pPr>
        <w:rPr>
          <w:sz w:val="26"/>
          <w:szCs w:val="26"/>
        </w:rPr>
      </w:pPr>
    </w:p>
    <w:p w14:paraId="6B188FAF" w14:textId="4769A0D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मैं यूजीन पीटरसन की एक किताब पढ़ रहा था, फाइव स्मूथ स्टोन्स फॉर पेस्टोरल वर्क। और वह हिब्रू ओल्ड टेस्टामेंट में पाँच स्क्रॉल के संग्रह को देखता है, जिसमें हिब्रू बाइबिल, विलाप भी शामिल है। वह एक्रोस्टिक के बारे में बहुत ही रोचक तरीके से बात करता है।</w:t>
      </w:r>
    </w:p>
    <w:p w14:paraId="284D1806" w14:textId="77777777" w:rsidR="00205A1B" w:rsidRPr="007640D9" w:rsidRDefault="00205A1B">
      <w:pPr>
        <w:rPr>
          <w:sz w:val="26"/>
          <w:szCs w:val="26"/>
        </w:rPr>
      </w:pPr>
    </w:p>
    <w:p w14:paraId="309F63F0" w14:textId="3A4BB87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उनका कहना है कि एक्रोस्टिक पीड़ा को गंभीरता से लेने की एक संरचना है। विलाप एक्रोस्टिक रूप का सम्मान करता है और उसे दोहराता है। यह कहानी को बार-बार और बार-बार और बार-बार, पाँच बार दोहराता है।</w:t>
      </w:r>
    </w:p>
    <w:p w14:paraId="6DC9CC25" w14:textId="77777777" w:rsidR="00205A1B" w:rsidRPr="007640D9" w:rsidRDefault="00205A1B">
      <w:pPr>
        <w:rPr>
          <w:sz w:val="26"/>
          <w:szCs w:val="26"/>
        </w:rPr>
      </w:pPr>
    </w:p>
    <w:p w14:paraId="71A99F1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वह आगे कहते हैं कि एक्रोस्टिक पैटर्न ध्यान की मुद्रा बनाए रखता है। अकल्पनीय को आइटमबद्ध किया जाता है। और फिर वह यह भी कहते हैं कि एक्रोस्टिक दुःख को व्यवस्थित करता है, धैर्यपूर्वक कदम दर कदम आगे बढ़ता है, पीड़ा के प्रत्येक विवरण के महत्व पर जोर देता है।</w:t>
      </w:r>
    </w:p>
    <w:p w14:paraId="1349856F" w14:textId="77777777" w:rsidR="00205A1B" w:rsidRPr="007640D9" w:rsidRDefault="00205A1B">
      <w:pPr>
        <w:rPr>
          <w:sz w:val="26"/>
          <w:szCs w:val="26"/>
        </w:rPr>
      </w:pPr>
    </w:p>
    <w:p w14:paraId="0690B6D7" w14:textId="7B913E6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दर्द को लेबल किया गया है, परिभाषित किया गया है, और वस्तुगत बनाया गया है। और यह बहुत ज़रूरी है। विलाप के लेखक ने सोचा कि इस एक्रोस्टिक फॉर्म का उपयोग करना ज़रूरी है।</w:t>
      </w:r>
    </w:p>
    <w:p w14:paraId="78C2FC77" w14:textId="77777777" w:rsidR="00205A1B" w:rsidRPr="007640D9" w:rsidRDefault="00205A1B">
      <w:pPr>
        <w:rPr>
          <w:sz w:val="26"/>
          <w:szCs w:val="26"/>
        </w:rPr>
      </w:pPr>
    </w:p>
    <w:p w14:paraId="6B5C616E" w14:textId="705EBA0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इसलिए, जहाँ हम हैं, वहाँ उस एक्रोस्टिक रूप में एक तीव्रता है जिसका हमें सम्मान करना चाहिए। अब हम दुःख के मनोवैज्ञानिक चरणों की ओर बढ़ते हैं, जो कुछ मामलों में विलाप में पहचाने जा सकते हैं। मनुष्य होने के नाते, हम एक निश्चित तरीके से धीरे-धीरे दुःख से निपटते हैं, और कुछ तत्व सामने आते हैं।</w:t>
      </w:r>
    </w:p>
    <w:p w14:paraId="5212B112" w14:textId="77777777" w:rsidR="00205A1B" w:rsidRPr="007640D9" w:rsidRDefault="00205A1B">
      <w:pPr>
        <w:rPr>
          <w:sz w:val="26"/>
          <w:szCs w:val="26"/>
        </w:rPr>
      </w:pPr>
    </w:p>
    <w:p w14:paraId="321FDFF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इसके अलग-अलग चरण होते हैं। उदाहरण के लिए, दुख की शुरुआत सदमे से होती है। खबर बहुत ही ज़्यादा परेशान करने वाली होती है।</w:t>
      </w:r>
    </w:p>
    <w:p w14:paraId="0BE02488" w14:textId="77777777" w:rsidR="00205A1B" w:rsidRPr="007640D9" w:rsidRDefault="00205A1B">
      <w:pPr>
        <w:rPr>
          <w:sz w:val="26"/>
          <w:szCs w:val="26"/>
        </w:rPr>
      </w:pPr>
    </w:p>
    <w:p w14:paraId="30E63D6A" w14:textId="2D8D8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और अजीब बात यह है कि ऐसा तब भी हो सकता है जब यह अच्छी खबर हो या बुरी खबर हो। अगर आप टेलीविजन पर एंटीक रोड शो देखते हैं और कोई व्यक्ति गंदा सा बर्तन लेकर आता है तो विशेषज्ञ कहते हैं, ओह, यह 12,000 डॉलर में नीलाम हो जाएगा। जवाब क्या होगा? बिलकुल नहीं! आप मजाक कर रहे हैं! आप इसे स्वीकार नहीं कर सकते।</w:t>
      </w:r>
    </w:p>
    <w:p w14:paraId="0BCED457" w14:textId="77777777" w:rsidR="00205A1B" w:rsidRPr="007640D9" w:rsidRDefault="00205A1B">
      <w:pPr>
        <w:rPr>
          <w:sz w:val="26"/>
          <w:szCs w:val="26"/>
        </w:rPr>
      </w:pPr>
    </w:p>
    <w:p w14:paraId="18B4D65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यह अविश्वसनीय है। आप इसे बर्दाश्त नहीं कर सकते। लेकिन इससे भी ज़्यादा, यह तब होता है जब यह बहुत बुरी खबर होती है।</w:t>
      </w:r>
    </w:p>
    <w:p w14:paraId="6C906F92" w14:textId="77777777" w:rsidR="00205A1B" w:rsidRPr="007640D9" w:rsidRDefault="00205A1B">
      <w:pPr>
        <w:rPr>
          <w:sz w:val="26"/>
          <w:szCs w:val="26"/>
        </w:rPr>
      </w:pPr>
    </w:p>
    <w:p w14:paraId="7C15204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आप इसे समझ नहीं पाते। आपका दिमाग यह नहीं समझ पाता कि क्या हो रहा है। और फिर इनकार की भावना पैदा हो जाती है।</w:t>
      </w:r>
    </w:p>
    <w:p w14:paraId="518562AC" w14:textId="77777777" w:rsidR="00205A1B" w:rsidRPr="007640D9" w:rsidRDefault="00205A1B">
      <w:pPr>
        <w:rPr>
          <w:sz w:val="26"/>
          <w:szCs w:val="26"/>
        </w:rPr>
      </w:pPr>
    </w:p>
    <w:p w14:paraId="05273096" w14:textId="44C2B58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यही शुरूआती बिंदु है। और मुझे लगता है कि विलाप के लेखक इस समस्या से जूझ रहे थे कि यहूदा में पीछे छूट गए लोग। वे 587 की इस स्थिति को कैसे संभाल सकते थे? वे जो कुछ भी मूल्यवान समझते थे, वह कई तरह से खो गया था। और यह अविश्वसनीय था।</w:t>
      </w:r>
    </w:p>
    <w:p w14:paraId="4B7FA4A3" w14:textId="77777777" w:rsidR="00205A1B" w:rsidRPr="007640D9" w:rsidRDefault="00205A1B">
      <w:pPr>
        <w:rPr>
          <w:sz w:val="26"/>
          <w:szCs w:val="26"/>
        </w:rPr>
      </w:pPr>
    </w:p>
    <w:p w14:paraId="7ADBD94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उनके दिमाग में यह बात नहीं आ पाई। और वे इससे कैसे निपट सकते थे? और विलाप के लेखक ने इससे निपटने का एक शानदार तरीका निकाला है, थोड़ा-थोड़ा करके, कदम-दर-कदम। लेकिन उसे इस सुन्न करने वाले सदमे और इस इनकार से परे निकलना होगा कि ऐसा हुआ है।</w:t>
      </w:r>
    </w:p>
    <w:p w14:paraId="5F2A7CDC" w14:textId="77777777" w:rsidR="00205A1B" w:rsidRPr="007640D9" w:rsidRDefault="00205A1B">
      <w:pPr>
        <w:rPr>
          <w:sz w:val="26"/>
          <w:szCs w:val="26"/>
        </w:rPr>
      </w:pPr>
    </w:p>
    <w:p w14:paraId="7C04F3A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हमें यह स्वीकार करना चाहिए कि यह हुआ है और इसके लिए काम करना चाहिए। और फिर जो हुआ उसे याद करने और अपने मन में उसे फिर से जीने की ज़रूरत है। कोई कह सकता है, ओह, काश मैं इसे भूल पाता।</w:t>
      </w:r>
    </w:p>
    <w:p w14:paraId="6503ADBF" w14:textId="77777777" w:rsidR="00205A1B" w:rsidRPr="007640D9" w:rsidRDefault="00205A1B">
      <w:pPr>
        <w:rPr>
          <w:sz w:val="26"/>
          <w:szCs w:val="26"/>
        </w:rPr>
      </w:pPr>
    </w:p>
    <w:p w14:paraId="592D6A34" w14:textId="4505A38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मैं इसे भूल नहीं सकता। खैर, आपको इसे भूलना नहीं चाहिए क्योंकि आगे बढ़ने का एक तरीका यह है कि इसे याद रखें, जो हुआ है उसे स्पष्ट करें और नुकसान की सीमा को पहचानें। और यह वही है जो विलाप करना चाहता है।</w:t>
      </w:r>
    </w:p>
    <w:p w14:paraId="3E50235C" w14:textId="77777777" w:rsidR="00205A1B" w:rsidRPr="007640D9" w:rsidRDefault="00205A1B">
      <w:pPr>
        <w:rPr>
          <w:sz w:val="26"/>
          <w:szCs w:val="26"/>
        </w:rPr>
      </w:pPr>
    </w:p>
    <w:p w14:paraId="23694B6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चलिए बैठ कर देखते हैं कि क्या हुआ। चलिए इस पर विचार करते हैं। लेकिन यह सिर्फ़ सोचना नहीं है।</w:t>
      </w:r>
    </w:p>
    <w:p w14:paraId="197F679F" w14:textId="77777777" w:rsidR="00205A1B" w:rsidRPr="007640D9" w:rsidRDefault="00205A1B">
      <w:pPr>
        <w:rPr>
          <w:sz w:val="26"/>
          <w:szCs w:val="26"/>
        </w:rPr>
      </w:pPr>
    </w:p>
    <w:p w14:paraId="47B6FC2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भावनात्मक विस्फोट की जरूरत है। मैं इसे बर्दाश्त नहीं कर सकता। यह बहुत ज्यादा है।</w:t>
      </w:r>
    </w:p>
    <w:p w14:paraId="51F34EC3" w14:textId="77777777" w:rsidR="00205A1B" w:rsidRPr="007640D9" w:rsidRDefault="00205A1B">
      <w:pPr>
        <w:rPr>
          <w:sz w:val="26"/>
          <w:szCs w:val="26"/>
        </w:rPr>
      </w:pPr>
    </w:p>
    <w:p w14:paraId="7E21615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सिय्योन की शिकायत भरी प्रार्थनाएँ। ओह, यह बहुत ज़्यादा है। मैंने बहुत ज़्यादा दुख झेला है।</w:t>
      </w:r>
    </w:p>
    <w:p w14:paraId="619FF98E" w14:textId="77777777" w:rsidR="00205A1B" w:rsidRPr="007640D9" w:rsidRDefault="00205A1B">
      <w:pPr>
        <w:rPr>
          <w:sz w:val="26"/>
          <w:szCs w:val="26"/>
        </w:rPr>
      </w:pPr>
    </w:p>
    <w:p w14:paraId="5135AA3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यह उचित नहीं है। और विभिन्न प्रकार से, विभिन्न तरीकों से, भावनात्मक विस्फोट होते हैं। और वह प्रारंभिक शब्द,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इचाह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वह एक भावनात्मक विस्फोट है, जो, जैसा कि मैंने पहले कहा, उस मासूम विस्मयादिबोधक, कैसे द्वारा बहुत खराब तरीके से दर्शाया गया है।</w:t>
      </w:r>
    </w:p>
    <w:p w14:paraId="12CF8321" w14:textId="77777777" w:rsidR="00205A1B" w:rsidRPr="007640D9" w:rsidRDefault="00205A1B">
      <w:pPr>
        <w:rPr>
          <w:sz w:val="26"/>
          <w:szCs w:val="26"/>
        </w:rPr>
      </w:pPr>
    </w:p>
    <w:p w14:paraId="3DE65497" w14:textId="4C6786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यह स्पष्ट करने की आवश्यकता है कि नुकसान क्या था और क्या हुआ है। किसी को उस पीड़ा में खुद को डुबोने और उसके बारे में सोचने और उसे व्यक्त करने की आवश्यकता है, यह व्यक्त करने के लिए कि उसने क्या खोया है, दर्द को व्यक्त करने के लिए। और विलाप पूरी तरह से यही कर रहा है।</w:t>
      </w:r>
    </w:p>
    <w:p w14:paraId="48480942" w14:textId="77777777" w:rsidR="00205A1B" w:rsidRPr="007640D9" w:rsidRDefault="00205A1B">
      <w:pPr>
        <w:rPr>
          <w:sz w:val="26"/>
          <w:szCs w:val="26"/>
        </w:rPr>
      </w:pPr>
    </w:p>
    <w:p w14:paraId="0E98121B" w14:textId="1CD868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रूथ फेल्डमैन नामक एक कवि की एक अद्भुत छोटी कविता है जो इसे व्यक्त करती है। जब नुकसान का पानी बढ़ा, तो मैंने शब्दों का एक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जहाज बनाया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हर शब्द के दो हिस्से लिए, और बाढ़ पर सवार हो गया। क्या यह सुंदर नहीं है? जब नुकसान का पानी बढ़ा, तो मैंने शब्दों का एक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जहाज बनाया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हर शब्द के दो हिस्से लिए, और बाढ़ पर सवार हो गया।</w:t>
      </w:r>
    </w:p>
    <w:p w14:paraId="7AFB4336" w14:textId="77777777" w:rsidR="00205A1B" w:rsidRPr="007640D9" w:rsidRDefault="00205A1B">
      <w:pPr>
        <w:rPr>
          <w:sz w:val="26"/>
          <w:szCs w:val="26"/>
        </w:rPr>
      </w:pPr>
    </w:p>
    <w:p w14:paraId="144E71A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जो कुछ हुआ था, उसकी अभिव्यक्ति, यह अभिव्यक्ति, कहानी बताना। कहानी को बार-बार बताने की ज़रूरत है। और फिर, जो कुछ हुआ है, उसका मूल्यांकन करने और, यदि संभव हो तो, उसमें अर्थ खोजने और उसका अर्थ समझने की भी ज़रूरत है।</w:t>
      </w:r>
    </w:p>
    <w:p w14:paraId="206B7B20" w14:textId="77777777" w:rsidR="00205A1B" w:rsidRPr="007640D9" w:rsidRDefault="00205A1B">
      <w:pPr>
        <w:rPr>
          <w:sz w:val="26"/>
          <w:szCs w:val="26"/>
        </w:rPr>
      </w:pPr>
    </w:p>
    <w:p w14:paraId="565F3179" w14:textId="0403D5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यह विलाप के लिए बहुत ही वैध है। यह अर्थ खोजना चाहता है, और यह किसी भी काल्पनिक अर्थ के बजाय वास्तविक अर्थ खोजना चाहता है। और यह ऐसा करने की कोशिश करने में बहुत सावधान है, अगर कोई कर सकता है तो इस पीड़ा में अर्थ का मूल्यांकन और खोज करने के लिए।</w:t>
      </w:r>
    </w:p>
    <w:p w14:paraId="1CF9C74D" w14:textId="77777777" w:rsidR="00205A1B" w:rsidRPr="007640D9" w:rsidRDefault="00205A1B">
      <w:pPr>
        <w:rPr>
          <w:sz w:val="26"/>
          <w:szCs w:val="26"/>
        </w:rPr>
      </w:pPr>
    </w:p>
    <w:p w14:paraId="355F8E5E" w14:textId="354EA4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अर्थ खोजने के लिए, हमें पुरानी अपेक्षाओं को अलविदा कहना होगा जो अब लागू नहीं होती हैं क्योंकि संकट आ चुका है, पुरानी धारणाएँ, पुरानी मान्यताएँ जो अब मान्य नहीं हैं। और हमें उनकी जगह नई अपेक्षाएँ ढूँढ़ने की ज़रूरत है जो मान्य हैं। और सबसे बढ़कर, यही वह है जो विलाप करना चाहता है, लोगों को उनके दुख से गुज़रने के लिए ले जाना और उन नुकसानों का मूल्यांकन करते हुए कई चीज़ों को अलविदा कहना।</w:t>
      </w:r>
    </w:p>
    <w:p w14:paraId="2DE58B3C" w14:textId="77777777" w:rsidR="00205A1B" w:rsidRPr="007640D9" w:rsidRDefault="00205A1B">
      <w:pPr>
        <w:rPr>
          <w:sz w:val="26"/>
          <w:szCs w:val="26"/>
        </w:rPr>
      </w:pPr>
    </w:p>
    <w:p w14:paraId="5A1B4387" w14:textId="456B7F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लेकिन, दूसरे तरीकों से, सब कुछ खत्म नहीं हुआ है, और इस दुख से परे एक भविष्य है, </w:t>
      </w:r>
      <w:r xmlns:w="http://schemas.openxmlformats.org/wordprocessingml/2006/main" w:rsidR="001A5A56">
        <w:rPr>
          <w:sz w:val="24"/>
          <w:szCs w:val="24"/>
        </w:rPr>
        <w:t xml:space="preserve">जो </w:t>
      </w:r>
      <w:r xmlns:w="http://schemas.openxmlformats.org/wordprocessingml/2006/main" w:rsidRPr="007640D9">
        <w:rPr>
          <w:rFonts w:ascii="Calibri" w:eastAsia="Calibri" w:hAnsi="Calibri" w:cs="Calibri"/>
          <w:sz w:val="26"/>
          <w:szCs w:val="26"/>
        </w:rPr>
        <w:t xml:space="preserve">अविश्वसनीय लग सकता है। और एक को आना चाहिए... दो चीजें हैं जिनके लिए एक को आना चाहिए। आदर्श रूप से, एक व्यक्ति समापन पर आना चाहता है।</w:t>
      </w:r>
    </w:p>
    <w:p w14:paraId="62FA7DDD" w14:textId="77777777" w:rsidR="00205A1B" w:rsidRPr="007640D9" w:rsidRDefault="00205A1B">
      <w:pPr>
        <w:rPr>
          <w:sz w:val="26"/>
          <w:szCs w:val="26"/>
        </w:rPr>
      </w:pPr>
    </w:p>
    <w:p w14:paraId="3EBB6FBC"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समापन के बारे में गलत धारणाएँ हैं जैसे कि यह कभी हुआ ही नहीं। खैर, ऐसा कोई बिंदु नहीं है जहाँ कोई सोचता है कि यह कभी हुआ ही नहीं। लेकिन यहाँ समापन की एक परिभाषा दी गई है, जिसे शोक के संदर्भ में कहा जाता है।</w:t>
      </w:r>
    </w:p>
    <w:p w14:paraId="37BA6114" w14:textId="77777777" w:rsidR="00205A1B" w:rsidRPr="007640D9" w:rsidRDefault="00205A1B">
      <w:pPr>
        <w:rPr>
          <w:sz w:val="26"/>
          <w:szCs w:val="26"/>
        </w:rPr>
      </w:pPr>
    </w:p>
    <w:p w14:paraId="042B17AF" w14:textId="1360D32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यह उस व्यक्ति को भूलना नहीं है जिसे हमने खो दिया है, बल्कि उस रिश्ते को अपने अंदर कहीं ऐसे स्थान पर रखना है जहाँ वह सहज हो ताकि हम अपने जीवन को आगे बढ़ा सकें। हम यहीं हैं। यह हमारे दिमाग का जुनूनी काम नहीं है, हमेशा हमारे दिमाग में ब्रेकिंग न्यूज़ चलती रहती है, बल्कि उस व्यक्ति को भूलना नहीं है जिसे हमने खो दिया है, बल्कि उस रिश्ते को अपने अंदर कहीं ऐसे स्थान पर रखना है जहाँ वह सहज हो।</w:t>
      </w:r>
    </w:p>
    <w:p w14:paraId="043838C5" w14:textId="77777777" w:rsidR="00205A1B" w:rsidRPr="007640D9" w:rsidRDefault="00205A1B">
      <w:pPr>
        <w:rPr>
          <w:sz w:val="26"/>
          <w:szCs w:val="26"/>
        </w:rPr>
      </w:pPr>
    </w:p>
    <w:p w14:paraId="7BE686C6" w14:textId="1AF5997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हम इसे स्वीकार कर सकते हैं। हाँ, यह बुरा है, लेकिन हम इसे स्वीकार करते हैं ताकि हम अपने जीवन को आगे बढ़ा सकें। लेकिन ऐसा होने से पहले, अक्सर... मुझे लगता है कि आमतौर पर एक मोड़ की जरूरत होती है।</w:t>
      </w:r>
    </w:p>
    <w:p w14:paraId="55CD5662" w14:textId="77777777" w:rsidR="00205A1B" w:rsidRPr="007640D9" w:rsidRDefault="00205A1B">
      <w:pPr>
        <w:rPr>
          <w:sz w:val="26"/>
          <w:szCs w:val="26"/>
        </w:rPr>
      </w:pPr>
    </w:p>
    <w:p w14:paraId="4177E291" w14:textId="5DD9FD4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अगर आप अपने दुख से जूझ रहे लोगों की आत्मकथाएँ और आत्मकथाएँ पढ़ते हैं, तो यह उस बिंदु पर आता है। शोक पर सीएस लुईस की बेहतरीन किताब एक ऐसे मोड़ पर समाप्त होती है जहाँ वह अभी भी अपनी प्यारी पत्नी जॉय को कैंसर से खोने के कारण बहुत दुखी है, और वह लंबे समय तक इससे उबर नहीं पाता है। ऐसा लगता है जैसे कि अंधेरी रात अभी भी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उसके चारों ओर है, लेकिन वह क्षितिज पर रोशनी की एक छोटी सी किरण देख सकता है जैसे कि भोर आने वाली है और एक नया दिन आने वाला है।</w:t>
      </w:r>
    </w:p>
    <w:p w14:paraId="2F3B9CE8" w14:textId="77777777" w:rsidR="00205A1B" w:rsidRPr="007640D9" w:rsidRDefault="00205A1B">
      <w:pPr>
        <w:rPr>
          <w:sz w:val="26"/>
          <w:szCs w:val="26"/>
        </w:rPr>
      </w:pPr>
    </w:p>
    <w:p w14:paraId="1CFF4E05" w14:textId="2B9B1FE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इस मोड़ को इस तरह से परिभाषित किया जा सकता है कि दर्द पहले की तरह ही बुरा महसूस होता है, लेकिन एक अधिक सकारात्मक भविष्य की कल्पना की जा सकती है। और इसलिए बदलाव की दिशा में एक संकल्प है। दर्द पहले की तरह ही बुरा महसूस होता है, लेकिन एक अधिक सकारात्मक भविष्य की कल्पना की जा सकती है।</w:t>
      </w:r>
    </w:p>
    <w:p w14:paraId="0960D236" w14:textId="77777777" w:rsidR="00205A1B" w:rsidRPr="007640D9" w:rsidRDefault="00205A1B">
      <w:pPr>
        <w:rPr>
          <w:sz w:val="26"/>
          <w:szCs w:val="26"/>
        </w:rPr>
      </w:pPr>
    </w:p>
    <w:p w14:paraId="626D248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इसलिए बदलाव की दिशा में एक संकल्प है। और यह अध्याय 5 में हमारे द्वारा पहुँचे गए बिंदु को बहुत हद तक सारांशित करता है। विलाप में कोई समापन नहीं है। अभी भी पीड़ा है।</w:t>
      </w:r>
    </w:p>
    <w:p w14:paraId="101F30C1" w14:textId="77777777" w:rsidR="00205A1B" w:rsidRPr="007640D9" w:rsidRDefault="00205A1B">
      <w:pPr>
        <w:rPr>
          <w:sz w:val="26"/>
          <w:szCs w:val="26"/>
        </w:rPr>
      </w:pPr>
    </w:p>
    <w:p w14:paraId="179E0A32" w14:textId="73E1A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वहाँ बहुत दुःख है। और अभी भी बहुत दर्द है, मानसिक, आध्यात्मिक दर्द जो विभिन्न तरीकों से व्यक्त किया जा रहा है। लेकिन तथ्य यह है कि वे भगवान की ओर मुड़ सकते हैं और वे भगवान से इस उम्मीद के साथ प्रार्थना कर सकते हैं कि प्रार्थना कुछ करेगी, यही वह मोड़ है जिसे वे स्वीकार करने के लिए तैयार हैं।</w:t>
      </w:r>
    </w:p>
    <w:p w14:paraId="24F9EED7" w14:textId="77777777" w:rsidR="00205A1B" w:rsidRPr="007640D9" w:rsidRDefault="00205A1B">
      <w:pPr>
        <w:rPr>
          <w:sz w:val="26"/>
          <w:szCs w:val="26"/>
        </w:rPr>
      </w:pPr>
    </w:p>
    <w:p w14:paraId="234C7D4F" w14:textId="4A543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दुःख अभी भी बहुत है, लेकिन अध्याय 1, 2 और 4 में अतीत को केवल ब्रेकिंग न्यूज़ के रूप में देखने के बजाय भविष्य की ओर देखने की बात है। और इसलिए हम यहाँ हैं। ऐसे चरण हैं जो सुन्न कर देने वाले सदमे को दर्शाते हैं, मुझे लगता है कि यह केवल विलाप में ही निहित है।</w:t>
      </w:r>
    </w:p>
    <w:p w14:paraId="486FF2F3" w14:textId="77777777" w:rsidR="00205A1B" w:rsidRPr="007640D9" w:rsidRDefault="00205A1B">
      <w:pPr>
        <w:rPr>
          <w:sz w:val="26"/>
          <w:szCs w:val="26"/>
        </w:rPr>
      </w:pPr>
    </w:p>
    <w:p w14:paraId="09C83769" w14:textId="684B5CC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यह वह आवश्यकता है जिसके कारण विलापगीत को इस गतिरोध को तोड़ने के लिए लिखा जाना चाहिए जो इतना अस्वीकार्य है और जिसके आगे कोई आगे नहीं बढ़ सकता। लेकिन यह अध्याय 4 और श्लोक 12 में एक बिंदु पर व्यक्त किया गया है। पृथ्वी के राजाओं ने विश्वास नहीं किया, न ही दुनिया के किसी भी निवासी ने, कि शत्रु या दुश्मन यरूशलेम के द्वार में प्रवेश कर सकते हैं।</w:t>
      </w:r>
    </w:p>
    <w:p w14:paraId="61027688" w14:textId="77777777" w:rsidR="00205A1B" w:rsidRPr="007640D9" w:rsidRDefault="00205A1B">
      <w:pPr>
        <w:rPr>
          <w:sz w:val="26"/>
          <w:szCs w:val="26"/>
        </w:rPr>
      </w:pPr>
    </w:p>
    <w:p w14:paraId="368A32DF" w14:textId="2021C16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पीड़ित यहूदियों के मन में नहीं बल्कि पृथ्वी के राजाओं और दुनिया के हर व्यक्ति के दृष्टिकोण से कही गई है। हर कोई हैरान था। वे इस पर यकीन नहीं कर पा रहे थे।</w:t>
      </w:r>
    </w:p>
    <w:p w14:paraId="6ECE6B54" w14:textId="77777777" w:rsidR="00205A1B" w:rsidRPr="007640D9" w:rsidRDefault="00205A1B">
      <w:pPr>
        <w:rPr>
          <w:sz w:val="26"/>
          <w:szCs w:val="26"/>
        </w:rPr>
      </w:pPr>
    </w:p>
    <w:p w14:paraId="7FF858F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यह उस सुन्न सदमे का एक प्रकार का आवर्धन है जिसे यहूदी लोग स्पष्ट रूप से महसूस कर रहे थे कि विलाप के लेखक को इससे निपटना पड़ा था। और मेरे पास इस सुन्न सदमे के दो उदाहरण हैं जो मैंने शोक आत्मकथाओं में पढ़े हैं। एक, अपने अजन्मे बच्चे, गर्भपात हुए बच्चे, अपने पहले बच्चे को खोने के बाद एक माँ।</w:t>
      </w:r>
    </w:p>
    <w:p w14:paraId="75791740" w14:textId="77777777" w:rsidR="00205A1B" w:rsidRPr="007640D9" w:rsidRDefault="00205A1B">
      <w:pPr>
        <w:rPr>
          <w:sz w:val="26"/>
          <w:szCs w:val="26"/>
        </w:rPr>
      </w:pPr>
    </w:p>
    <w:p w14:paraId="417DDC46" w14:textId="6E8F861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वह कहती है कि मैं एक औरत का खाली छेद थी। मैंने न तो चिल्लाया, न रोया और न ही कुछ किया। मैं बर्फ के एक टुकड़े की तरह जम गई थी।</w:t>
      </w:r>
    </w:p>
    <w:p w14:paraId="1478442C" w14:textId="77777777" w:rsidR="00205A1B" w:rsidRPr="007640D9" w:rsidRDefault="00205A1B">
      <w:pPr>
        <w:rPr>
          <w:sz w:val="26"/>
          <w:szCs w:val="26"/>
        </w:rPr>
      </w:pPr>
    </w:p>
    <w:p w14:paraId="64DBFE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उस बच्चे को खोने से मेरा दिल टूट गया। और अब हम वहीं हैं। वह सुन्न करने वाला सदमा।</w:t>
      </w:r>
    </w:p>
    <w:p w14:paraId="66B345BC" w14:textId="77777777" w:rsidR="00205A1B" w:rsidRPr="007640D9" w:rsidRDefault="00205A1B">
      <w:pPr>
        <w:rPr>
          <w:sz w:val="26"/>
          <w:szCs w:val="26"/>
        </w:rPr>
      </w:pPr>
    </w:p>
    <w:p w14:paraId="06873663" w14:textId="2B69F13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 </w:t>
      </w:r>
      <w:r xmlns:w="http://schemas.openxmlformats.org/wordprocessingml/2006/main" w:rsidR="00000000" w:rsidRPr="007640D9">
        <w:rPr>
          <w:rFonts w:ascii="Calibri" w:eastAsia="Calibri" w:hAnsi="Calibri" w:cs="Calibri"/>
          <w:sz w:val="26"/>
          <w:szCs w:val="26"/>
        </w:rPr>
        <w:t xml:space="preserve">बर्फ के टुकड़े की तरह जम गया था। पिछली बार, मैं 2001 में न्यूयॉर्क की इमारतों के गिरने और विनाश की तुलना कर रहा था। एक व्यक्ति जिसने इसके बारे में लिखा था, वह वास्तव में एक शोक परामर्शदाता था।</w:t>
      </w:r>
    </w:p>
    <w:p w14:paraId="0C3E1576" w14:textId="77777777" w:rsidR="00205A1B" w:rsidRPr="007640D9" w:rsidRDefault="00205A1B">
      <w:pPr>
        <w:rPr>
          <w:sz w:val="26"/>
          <w:szCs w:val="26"/>
        </w:rPr>
      </w:pPr>
    </w:p>
    <w:p w14:paraId="44CA0AC3" w14:textId="794801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वह उस स्थिति में बहुत ज़्यादा शामिल थी। उसने इस बारे में एक किताब लिखी और कहा कि मेरे आस-पास के सभी लोग मेरे जैसे ही सुन्न दिख रहे थे। हम सभी पीले और ज़ॉम्बी जैसे दिख रहे थे, जैसे कि हम अपनी आँखों को मेरे दाईं ओर केंद्रित नहीं कर पा रहे थे, मैं आखिरी बची हुई ट्रेड सेंटर इमारतों में से एक को जली हुई और काली देखकर चौंक गया।</w:t>
      </w:r>
    </w:p>
    <w:p w14:paraId="160BABD7" w14:textId="77777777" w:rsidR="00205A1B" w:rsidRPr="007640D9" w:rsidRDefault="00205A1B">
      <w:pPr>
        <w:rPr>
          <w:sz w:val="26"/>
          <w:szCs w:val="26"/>
        </w:rPr>
      </w:pPr>
    </w:p>
    <w:p w14:paraId="58CC1824" w14:textId="605485A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सड़क के स्तर पर एक गंदी सीमा वाली किताबों की दुकान थी। काली हो चुकी खिड़कियों से गंदे पोस्टर मुश्किल से दिखाई दे रहे थे। और हम वहाँ थे, पीले और ज़ॉम्बी जैसे।</w:t>
      </w:r>
    </w:p>
    <w:p w14:paraId="28C71065" w14:textId="77777777" w:rsidR="00205A1B" w:rsidRPr="007640D9" w:rsidRDefault="00205A1B">
      <w:pPr>
        <w:rPr>
          <w:sz w:val="26"/>
          <w:szCs w:val="26"/>
        </w:rPr>
      </w:pPr>
    </w:p>
    <w:p w14:paraId="77CCBB12" w14:textId="39F22C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इसलिए, जब विलाप की पुस्तक शुरू होती है, तो कल्पना करें कि यह एक ऐसी मण्डली से बात की जा रही है जो पीली और ज़ॉम्बी जैसी है, जो अपनी आँखों को उस पर केंद्रित नहीं कर पा रही है जो घटित हुई है। और यह अनुभव है। ठीक है, मुझे लगता है कि हमें रुकना चाहिए।</w:t>
      </w:r>
    </w:p>
    <w:p w14:paraId="04318D37" w14:textId="77777777" w:rsidR="00205A1B" w:rsidRPr="007640D9" w:rsidRDefault="00205A1B">
      <w:pPr>
        <w:rPr>
          <w:sz w:val="26"/>
          <w:szCs w:val="26"/>
        </w:rPr>
      </w:pPr>
    </w:p>
    <w:p w14:paraId="7C032B3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और अगली बार, हम अध्याय एक के पहले भाग, अध्याय एक, श्लोक एक से ग्यारह तक पर विचार करेंगे। और मैं चाहता हूँ कि आप उन श्लोकों को ध्यान से और ध्यान से पढ़ें। और जितना अधिक आप ऐसा करेंगे, अगली बार उनके बारे में जो मैं कहूँगा उसे समझना उतना ही आसान होगा।</w:t>
      </w:r>
    </w:p>
    <w:p w14:paraId="209D5AE2" w14:textId="77777777" w:rsidR="00205A1B" w:rsidRPr="007640D9" w:rsidRDefault="00205A1B">
      <w:pPr>
        <w:rPr>
          <w:sz w:val="26"/>
          <w:szCs w:val="26"/>
        </w:rPr>
      </w:pPr>
    </w:p>
    <w:p w14:paraId="4FB466A5" w14:textId="77777777" w:rsidR="00205A1B"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धन्यवाद।</w:t>
      </w:r>
    </w:p>
    <w:p w14:paraId="51DBB89F" w14:textId="77777777" w:rsidR="007640D9" w:rsidRDefault="007640D9">
      <w:pPr>
        <w:rPr>
          <w:rFonts w:ascii="Calibri" w:eastAsia="Calibri" w:hAnsi="Calibri" w:cs="Calibri"/>
          <w:sz w:val="26"/>
          <w:szCs w:val="26"/>
        </w:rPr>
      </w:pPr>
    </w:p>
    <w:p w14:paraId="0CDE87BB" w14:textId="77777777" w:rsidR="007640D9" w:rsidRPr="007640D9" w:rsidRDefault="007640D9" w:rsidP="007640D9">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यह डॉ. लेस्ली एलन विलापगीत की पुस्तक पर अपनी शिक्षा देते हुए हैं। यह सत्र 2 है, विलापगीत का परिचय, भाग 2।</w:t>
      </w:r>
    </w:p>
    <w:p w14:paraId="2F773FFD" w14:textId="77777777" w:rsidR="007640D9" w:rsidRPr="007640D9" w:rsidRDefault="007640D9">
      <w:pPr>
        <w:rPr>
          <w:sz w:val="26"/>
          <w:szCs w:val="26"/>
        </w:rPr>
      </w:pPr>
    </w:p>
    <w:sectPr w:rsidR="007640D9" w:rsidRPr="007640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32790" w14:textId="77777777" w:rsidR="00187CA2" w:rsidRDefault="00187CA2" w:rsidP="007640D9">
      <w:r>
        <w:separator/>
      </w:r>
    </w:p>
  </w:endnote>
  <w:endnote w:type="continuationSeparator" w:id="0">
    <w:p w14:paraId="3184EBD9" w14:textId="77777777" w:rsidR="00187CA2" w:rsidRDefault="00187CA2" w:rsidP="0076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C2B7" w14:textId="77777777" w:rsidR="00187CA2" w:rsidRDefault="00187CA2" w:rsidP="007640D9">
      <w:r>
        <w:separator/>
      </w:r>
    </w:p>
  </w:footnote>
  <w:footnote w:type="continuationSeparator" w:id="0">
    <w:p w14:paraId="67EC9C1F" w14:textId="77777777" w:rsidR="00187CA2" w:rsidRDefault="00187CA2" w:rsidP="0076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42942"/>
      <w:docPartObj>
        <w:docPartGallery w:val="Page Numbers (Top of Page)"/>
        <w:docPartUnique/>
      </w:docPartObj>
    </w:sdtPr>
    <w:sdtEndPr>
      <w:rPr>
        <w:noProof/>
      </w:rPr>
    </w:sdtEndPr>
    <w:sdtContent>
      <w:p w14:paraId="0E8556FD" w14:textId="5414F196" w:rsidR="007640D9" w:rsidRDefault="007640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EB048C" w14:textId="77777777" w:rsidR="007640D9" w:rsidRDefault="0076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B0209"/>
    <w:multiLevelType w:val="hybridMultilevel"/>
    <w:tmpl w:val="6236223A"/>
    <w:lvl w:ilvl="0" w:tplc="7D8CC92E">
      <w:start w:val="1"/>
      <w:numFmt w:val="bullet"/>
      <w:lvlText w:val="●"/>
      <w:lvlJc w:val="left"/>
      <w:pPr>
        <w:ind w:left="720" w:hanging="360"/>
      </w:pPr>
    </w:lvl>
    <w:lvl w:ilvl="1" w:tplc="97646448">
      <w:start w:val="1"/>
      <w:numFmt w:val="bullet"/>
      <w:lvlText w:val="○"/>
      <w:lvlJc w:val="left"/>
      <w:pPr>
        <w:ind w:left="1440" w:hanging="360"/>
      </w:pPr>
    </w:lvl>
    <w:lvl w:ilvl="2" w:tplc="93860BE6">
      <w:start w:val="1"/>
      <w:numFmt w:val="bullet"/>
      <w:lvlText w:val="■"/>
      <w:lvlJc w:val="left"/>
      <w:pPr>
        <w:ind w:left="2160" w:hanging="360"/>
      </w:pPr>
    </w:lvl>
    <w:lvl w:ilvl="3" w:tplc="D1228CDE">
      <w:start w:val="1"/>
      <w:numFmt w:val="bullet"/>
      <w:lvlText w:val="●"/>
      <w:lvlJc w:val="left"/>
      <w:pPr>
        <w:ind w:left="2880" w:hanging="360"/>
      </w:pPr>
    </w:lvl>
    <w:lvl w:ilvl="4" w:tplc="98AA2D82">
      <w:start w:val="1"/>
      <w:numFmt w:val="bullet"/>
      <w:lvlText w:val="○"/>
      <w:lvlJc w:val="left"/>
      <w:pPr>
        <w:ind w:left="3600" w:hanging="360"/>
      </w:pPr>
    </w:lvl>
    <w:lvl w:ilvl="5" w:tplc="2326E656">
      <w:start w:val="1"/>
      <w:numFmt w:val="bullet"/>
      <w:lvlText w:val="■"/>
      <w:lvlJc w:val="left"/>
      <w:pPr>
        <w:ind w:left="4320" w:hanging="360"/>
      </w:pPr>
    </w:lvl>
    <w:lvl w:ilvl="6" w:tplc="2F0AFB5E">
      <w:start w:val="1"/>
      <w:numFmt w:val="bullet"/>
      <w:lvlText w:val="●"/>
      <w:lvlJc w:val="left"/>
      <w:pPr>
        <w:ind w:left="5040" w:hanging="360"/>
      </w:pPr>
    </w:lvl>
    <w:lvl w:ilvl="7" w:tplc="FAB45394">
      <w:start w:val="1"/>
      <w:numFmt w:val="bullet"/>
      <w:lvlText w:val="●"/>
      <w:lvlJc w:val="left"/>
      <w:pPr>
        <w:ind w:left="5760" w:hanging="360"/>
      </w:pPr>
    </w:lvl>
    <w:lvl w:ilvl="8" w:tplc="D7E85662">
      <w:start w:val="1"/>
      <w:numFmt w:val="bullet"/>
      <w:lvlText w:val="●"/>
      <w:lvlJc w:val="left"/>
      <w:pPr>
        <w:ind w:left="6480" w:hanging="360"/>
      </w:pPr>
    </w:lvl>
  </w:abstractNum>
  <w:num w:numId="1" w16cid:durableId="18139858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1B"/>
    <w:rsid w:val="00187CA2"/>
    <w:rsid w:val="001A5A56"/>
    <w:rsid w:val="00205A1B"/>
    <w:rsid w:val="007640D9"/>
    <w:rsid w:val="008E220B"/>
    <w:rsid w:val="00C74B66"/>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9853C"/>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40D9"/>
    <w:pPr>
      <w:tabs>
        <w:tab w:val="center" w:pos="4680"/>
        <w:tab w:val="right" w:pos="9360"/>
      </w:tabs>
    </w:pPr>
  </w:style>
  <w:style w:type="character" w:customStyle="1" w:styleId="HeaderChar">
    <w:name w:val="Header Char"/>
    <w:basedOn w:val="DefaultParagraphFont"/>
    <w:link w:val="Header"/>
    <w:uiPriority w:val="99"/>
    <w:rsid w:val="007640D9"/>
  </w:style>
  <w:style w:type="paragraph" w:styleId="Footer">
    <w:name w:val="footer"/>
    <w:basedOn w:val="Normal"/>
    <w:link w:val="FooterChar"/>
    <w:uiPriority w:val="99"/>
    <w:unhideWhenUsed/>
    <w:rsid w:val="007640D9"/>
    <w:pPr>
      <w:tabs>
        <w:tab w:val="center" w:pos="4680"/>
        <w:tab w:val="right" w:pos="9360"/>
      </w:tabs>
    </w:pPr>
  </w:style>
  <w:style w:type="character" w:customStyle="1" w:styleId="FooterChar">
    <w:name w:val="Footer Char"/>
    <w:basedOn w:val="DefaultParagraphFont"/>
    <w:link w:val="Footer"/>
    <w:uiPriority w:val="99"/>
    <w:rsid w:val="0076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5766</Words>
  <Characters>25426</Characters>
  <Application>Microsoft Office Word</Application>
  <DocSecurity>0</DocSecurity>
  <Lines>589</Lines>
  <Paragraphs>147</Paragraphs>
  <ScaleCrop>false</ScaleCrop>
  <HeadingPairs>
    <vt:vector size="2" baseType="variant">
      <vt:variant>
        <vt:lpstr>Title</vt:lpstr>
      </vt:variant>
      <vt:variant>
        <vt:i4>1</vt:i4>
      </vt:variant>
    </vt:vector>
  </HeadingPairs>
  <TitlesOfParts>
    <vt:vector size="1" baseType="lpstr">
      <vt:lpstr>Allen Lamentations Session02 IntroPt2</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Session02 IntroPt2</dc:title>
  <dc:creator>TurboScribe.ai</dc:creator>
  <cp:lastModifiedBy>Ted Hildebrandt</cp:lastModifiedBy>
  <cp:revision>2</cp:revision>
  <dcterms:created xsi:type="dcterms:W3CDTF">2024-07-10T14:40:00Z</dcterms:created>
  <dcterms:modified xsi:type="dcterms:W3CDTF">2024-07-10T14:40:00Z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68ba39a63110096367b139811d63efaf449634b61185df5e5d3458853e7188ef</vt:lpwstr>
  </property>
</Properties>
</file>