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Leslie Allen 博士，耶利米哀歌，第 11 节，</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Leslie Allen 和 Ted Hildebrandt</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这是莱斯利·艾伦博士对耶利米哀歌的讲解。这是第 11 节，耶利米哀歌 4:1-22。</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我们在这个视频中看到耶利米哀歌第 4 章，我们需要问的一个基本问题是，它与整本书有什么关系？而这个问题的答案并不明显。</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它在这里做什么？我们可以提出一个很好的理由说第 4 章是不必要的，至少是不合适的。有两个原因可以得出这个结论。在第 3 章中，从始至终，隐含和明确的主题都是祈祷，祈祷，你需要祈祷，导师一直在敦促他们进行祈祷并给出他们应该祈祷的理由。</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这就是耶利米哀歌 3 的全部内容，他用自己的祷告作为引诱，作为榜样，这个男性榜样与第 1 章和第 2 章中锡安的女性榜样相对应。这就是第 3 章所说的，第 5 章非常自然地延续了第 3 章。这是一种回应，他们确实在祈祷，他们确实在祈祷。所以，第 5 章看起来很像拼图的下一块。那么，第 4 章在那里做什么？然后 2，当我们阅读第 3 章时，我们发现战后时期出现了一种当代苦难的运动。</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第 1 章和第 2 章都充斥着围城的回忆，但现在，在战后时期，在被敌人占领的时期，却出现了当代的苦难。第 3 章中提到的那些内容，都抛开了整个围城的情况，与第 5 章非常一致，因为第 5 章几乎没有充斥着围城的问题；它谈论的是战后对犹大的占领。好吧，所以第 5 章自然而然地延续了第 3 章。但第 4 章呢？它回到了第 1 章和第 2 章中的内容。它重现了耶路撒冷陷落时的围城情况，重温了过去的记忆。</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那么，我们该如何理解第 4 章呢？我是这样看的。会众还没有准备好继续学习第 5 章。导师一直在培养他们，并敦促他们，你必须祈祷。但他们还没有准备好祈祷。</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总体而言，原则是悲伤过程有自己的时间表，我们无法提前确定任何人会悲伤多久，或者从另一个角度来看，他们的悲伤中会出现哪些方面并占主要地位。最终，在第 5 章中，会众将达到导师所渴望的悲伤转折点。但他们还没有准备好，导师尊重这种延迟。</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他和会众待在一起，等待他们赶上他。就这样。我们回到第 1 章和第 2 章。我们讨论类似的内容，因为这是会众需要做的。</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作为一名牧师，我与病人进行过一次最悲伤的面谈，是在精神病科。病人是一名妇女，一位妻子，她经历了一次糟糕的经历。现在她患上了严重的抑郁症。</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我问她：“你的家人支持你</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？”她说：“我的公婆告诉我要克服这个困难。他们不知道那是什么感觉，也不想知道。”我问她：“你丈夫呢？”</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有时他站在我这边，有时他站在他们那边。哦，这太可悲了。哦，对于一个能理解我的家庭来说。</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哦，感谢那些理解她的朋友，他们可以聚集在这个可怜的女人身边，给予她所需的支持。哦，感谢那些有同情心或同理心的人，他们可以分担她的负担。《哀歌》中的导师就是这样的人，感谢上帝。</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我希望如果有需要，我们也能这样做。当然，导师会在第 4 章中回顾他们的悲伤。他回到会众还在的地方。</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这就是当前的需要。他可以和他们一起等待进入更积极的阶段。在这方面，我想到耶稣去客西马尼园。</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我想到他所经历的失望。我的意思是什么？在马太福音第 26 章的记载中，他要求彼得、雅各和约翰留在他身边。他说，和我一起警醒。</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我深感悲痛。我们知道发生了什么。他们睡着了。</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耶稣失去他们的支持一定非常失望。我们身边会有人说或想说，请和我一起保持清醒。请和我在一起。</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我深感悲痛。我希望我们不会让他们失望。我希望我们能以导师为榜样。</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他留在会众所在的地方。也许他并不高兴，但他在精神上与他们一起回到了第 1 章和第 2 章。这意味着我们在第 1 至 20 节中再次听到了葬礼哀歌。这是以标准方式表示的。</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我们已经了解了基本原理。事实上，它在这里出现了两次。我们之前没有遇到过两次。</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记住，这是一声尖叫。这是一声尖叫。呱！呱！因此，他进入了他们的痛苦之中。</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他用言语表达了自己的悲伤。然后第二节，第 1 至 20 节，标志着一系列对比的逆转。你看到了过去的美好时光，也看到了现在的糟糕日子。</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一系列异常。这些逆转以短篇故事和叙事片段的形式贯穿整个章节。那么，让我们一起来欣赏这场葬礼的哀歌吧。</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首先，第 1 和第 2 节似乎是独立的，作为第一种叙述：金子如何变得暗淡，纯金如何发生变化。</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每条街道的尽头都散落着神圣的石头。现在，那里有隐喻。然后，在第 2 节中，我们谈到了现实，即隐喻背后的真实情况。</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锡安宝贵的儿女，他们的价值与精金等重，却被人看作陶匠手中的陶器。这说明他们缺乏对人类价值的尊重。会众中弥漫着一种无价值感。</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这正是 Zion 在第 1 章中间的祷告中所说的话，对吗？说到她的一文不值。我一文不值。是的，第 11 节，主啊，请看，我变得多么一文不值。</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比认为别人一文不值更糟糕的是觉得自己就是一文不值。这句话是针对全体人民说的。因此，我们在第 2 节中看到了这种实际情况，即锡安宝贵的儿女。</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我们回到锡安的那个拟人化形象。正如前面一章所说，她的孩子们实际上是会众。那些在被毁坏的圣殿院子里聚会的人就是锡安的孩子们。</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所以，她在谈论她自己的孩子。有趣的是，第 4 章有一个框架，一个整体的修辞框架，它以锡安的拟人化开始，至少在第 2 节是这样，回到了我们在第 1 章和第 2 章中看到的内容。它以同样的语调结束。在第 22 节中，我们提到了锡安女儿，锡安女儿。</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现在，在讨论那些详细的参考资料之前，也许我们应该回过头来更全面地讨论一下这一章。第 4 章与第 2 章非常相似，但它缺乏我们在那里看到的强烈情感，即 Zion 和导师给情况带来的情感。但导师表现出了深切的同情。</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我们有我的人民。第 3 节中，我的人民变得残忍。第 6 节中，我的人民受到惩罚。</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在第 10 节中，我的人民被毁灭。这又是从第 2 章，实际上是第 3 章中的内容。在第 2.11 节中，我的人民被毁灭。这在 3:48 中得到了延续，我的眼睛流着泪水，因为我的人民被毁灭了。</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因此，在谈到我的人民时，他表现出了深切的同情，这种强烈的同情。然后，从第 17 节到第 20 节，导师似乎已经亲自参与了这一特定事件，因为它谈到了</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、我们和</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我们的</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。因此，信息是，我在精神上与你们站在一起，我也参与了这场危机。</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然后我们需要说，这一章总体上是一首首字母诗，就像第 1、2 和 3 章一样。但它比我们之前的诗要短，因为诗节不是三行。只有两行。所以，我们有 22 个两行诗节，与希伯来字母表的 22 个字母一致。我们没有第 1、2 和 3 章中的三行诗节。所以有 44 行，只有 44 行。</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如果我们纵观整部耶利米哀歌，我们会看到它逐渐缩短。第 1 章和第 2 章各有 67 行，第 3 章有 66 行。</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第 4 章减少到 44 行。第 5 章减少到 22 行。随着诗歌的进行，似乎逐渐缩短了诗篇长度，使诗歌越来越短，从而朝着文学收尾的方向发展。</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请注意，我说的是文学上的结束，而不是心理上的结束，在哀歌中你永远看不到心理上的结束，而是文学上的结束。这是他放慢速度、结束的方式，通过依次缩短每首诗。所以，是的，我们确实有第 1 到第 20 节，我们正在看那首葬礼哀歌。</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我们在第一集，也就是第二节中看到了这个基本事实，它指的是整个人民及其无价值感。它采用了隐喻。你在那里提到了美好的旧时光。</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他们都是重要的人。他们知道自己的价值。他们就像黄金，纯金。</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它们就像神圣的石头，珍贵的石头被存放在圣殿里作为宝库，就像古代近东地区经常发生的那样。但现在，它们是什么呢？它们只是陶罐，就像已经死了十几个的陶罐一样，它们不再有任何价值。所以</w:t>
      </w:r>
      <w:r xmlns:w="http://schemas.openxmlformats.org/wordprocessingml/2006/main" w:rsidR="00216EAD" w:rsidRPr="00216EAD">
        <w:rPr>
          <w:rFonts w:ascii="Calibri" w:eastAsia="Calibri" w:hAnsi="Calibri" w:cs="Calibri"/>
          <w:sz w:val="26"/>
          <w:szCs w:val="26"/>
        </w:rPr>
        <w:t xml:space="preserve">，有一种不重要和一文不值的感觉。</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这就是我们所说的。这就是整个人民。但之后，在大多数情况下，讨论会缩小到人民内部的不同群体，并依次对社区的每个部分进行哀悼。</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因此，第 3 和第 4 节讲到遭受饥饿的孩子，他们无法再吃母亲的奶，因为母亲不再产奶。她没有得到足够的食物。他们无法吃固体食物。</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没有固体食物可供食用。情况很糟糕。第 3 和第 4 节，甚至豺狼也提供乳房并喂养幼崽。</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但我的人民变得残忍，就像荒野里的鸵鸟。婴儿的舌头因口渴而紧贴上颚。孩子们乞讨食物，但没有人给他们任何东西。</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所以，我们面临这种悲惨的情况，孩子们受苦。电视广告中经常出现需要帮助的受苦儿童。你会捐钱帮助这些孩子吗？这是一个非常有力的论据。</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因此，在古代犹大，这些可怜的孩子在母乳喂养时，会在孩子生命的头三年进行母乳喂养。因此，这是他们生存的重要方面。但是没有以这种方式哺乳，也没有喂养。</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讽刺的是，这些人看起来似乎很残忍。其实他们并不残忍。但讽刺的是，他们看起来就是如此。</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为什么他们什么都不给呢？嗯，事实是，没有东西可以给。但这里有两点比喻性的对比。就连豺狼也会给幼崽喂奶。</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但这些女人看起来连动物都不如。她们怎么能这样做呢？我的人民，她们就像是残忍的。她们就像荒野里的鸵鸟。</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这是一则民间传说。事实上，《约伯记》中也曾提到过这一点。《约伯记》第 39 章第 14 至 16 节。</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它谈到了鸵鸟。第 13 节说，鸵鸟的翅膀疯狂地拍打着，尽管它的小翼没有羽毛。它把蛋留在土里，让它们</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在地上取暖，忘记了</w:t>
      </w:r>
      <w:r xmlns:w="http://schemas.openxmlformats.org/wordprocessingml/2006/main" w:rsidR="00216EAD">
        <w:rPr>
          <w:rFonts w:ascii="Calibri" w:eastAsia="Calibri" w:hAnsi="Calibri" w:cs="Calibri"/>
          <w:sz w:val="26"/>
          <w:szCs w:val="26"/>
        </w:rPr>
        <w:t xml:space="preserve">食物可能会压碎它们，野生动物可能会践踏它们。</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它残忍地对待自己的孩子，好像他们不是自己的孩子一样。所以，这里就出现了关于鸵鸟的一段民间传说。看起来，人们很残忍。</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但这只是表面现象。我们知道事实并非如此。但讽刺的是，事实就是如此。</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然后，在第 5 节，你会看到另一个小场景。那些饱尝美食的人在街头丧命——那些穿着紫色长袍的人则被埋在灰烬堆里。</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这又是另一个应有与现实的对比。富人现在变得一贫如洗。他们从富人变成了乞丐。</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他们没有食物。他们的生活水平急剧下降。他们不再富裕了。</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他们的银行账户已经不存在了。因此，社会可能会以这种方式遭受逆转，这令人恐惧。富人只能靠垃圾堆维生。</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这些人从小就被教育要穿紫色的衣服，那是昂贵的衣服。然后是下一集，在第 6 到第 8 节，我们将回到第 7 到第 8 节。我们稍后再回到第 6 节。</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它谈到了通常会受到极大尊重和荣誉的民事领袖。民事领袖遭受了苦难。7 和 8，她的王子比雪更纯洁，比牛奶更白。</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她们的身体比珊瑚</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还要红润</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，头发像蓝宝石一样。现在，她们的脸色比煤烟还要黑。走在街上，根本认不出来她们。</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他们的皮肤紧贴骨头，变得像木头一样干燥。当然，这是饥饿造成的身体影响，即使是那些社会地位高、对社会运转至关重要的人，也遭受了饥饿造成的身体影响。</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他们的脸色变得比煤烟还要黑。这其实是一种物理现象：如果你饿了，你的皮肤就会变色。它会变成深紫色。</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这些民间领袖和王子们的情况就是这样。</w:t>
      </w:r>
      <w:r xmlns:w="http://schemas.openxmlformats.org/wordprocessingml/2006/main" w:rsidR="00216EAD">
        <w:rPr>
          <w:rFonts w:ascii="Calibri" w:eastAsia="Calibri" w:hAnsi="Calibri" w:cs="Calibri"/>
          <w:sz w:val="26"/>
          <w:szCs w:val="26"/>
        </w:rPr>
        <w:t xml:space="preserve">第 8 节第二部分，他们的皮肤在骨头上皱缩。皮肤变得像木头一样干燥。</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这让我们想起了人们看到的集中营囚犯的照片，他们多年来一直饱受饥饿和劳累。情况就是这样，但在这种情况下，这是由那里的围困和饥饿造成的。然后，在第 10 节中，我们再次谈到母亲与孩子的关系。</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我们稍后再看第 9 节。有同情心的妇女亲手煮自己的孩子，在我的人民遭受毁灭时，他们成了她们的食物。也许这是最可怕的，这些死于饥饿的孩子，他们的尸体没有被埋葬，而是被当作食物。</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这已经够恐怖了，但在古代宗教背景下就更恐怖了，因为在古代，尸体被视为不洁之物。但这些尸体却被当作动物尸体，用来食用。这种情况并非史无前例。</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我最近读到关于第二次世界大战中列宁格勒围城战的报道，当时俄罗斯人被德国人围困。这场围城战比耶路撒冷围城战持续的时间要长得多，耶路撒冷围城战只持续了 18 个月。这场围城战持续了 900 天，持续了 900 天。</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再次，主要问题是那些被关在城里的人会挨饿。于是就出现了一个黑市，一个卖人肉的黑市，卖那些饿死的人。现在，第 10 节中有一个有趣的词：同情。</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富有同情心的妇女亲手煮了自己的孩子。他们成为毁灭我族人的食物。这种同情心意味着什么？嗯，通常认为，这些妇女曾经富有同情心，对她们的孩子表现出了所有的同情，但现在不再如此了。</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但我怀疑他们还是有同情心的。我的意思是什么？那些小孩已经死了。正如我之前所说，小孩会最先死去。</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他们的身体没有足够的耐力来抵抗各种攻击，包括食物匮乏，而成年人更容易承受这些攻击。青少年和成年人可以更轻松地承受，至少可以忍受并活下去。但孩子们先死了，家里的其他人都活了下来。</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我认为，同情心是针对其他家庭成员的，目的是延长他们的寿命，延长妻子和母亲在照顾其他家庭成员时的生命。所以，她有这种紧张感，这种紧张感，作为妻子和母亲，她应该付出多少</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？做饭是我的工作。我应该付出多少？她最终意识到，出于同情，她必须用这些尸体做食物，这样家人才能活下去。</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这些妻子和母亲们要应对的是一种可怕的压力。第 11 节，我们稍后再看。但第 12 节是另一种担忧。</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我们遇到了与围困相关的各种物质问题。但现在有一个神学问题，一个非常紧迫的神学问题。它在第 12 节中被提出。</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世上的君王和世上的任何居民都不相信敌人或仇敌能进入耶路撒冷的城门。这节经文的迷人之处在于它是锡安之歌的回响。锡安之歌的一种反向回响。</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诗篇 76 是诗篇中的一首锡安之歌。在结尾处，也就是第 11 和 12 节，向耶和华你的上帝许愿并履行誓言。让周围的所有人都带着礼物献给那位令人敬畏的人，他能斩断王子的气，使地上的君王心生恐惧。</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我们看到外国国王敬仰耶和华的情况。与此同时，他们也敬仰锡安，即上帝之城。正是这种敬仰和尊重，导致了耶利米哀歌第 4 章第 12 节中的反应。地上的君王不相信，地上的君王，同样这句话，世上的任何居民也不相信，敌人或仇敌可以进入耶路撒冷的城门。</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为什么？因为锡安神学的基本信条是锡安坚不可摧。如果你是敌人，你就无法越过它的大门，因为上帝在那里，上帝会永远保护锡安。我们在本书前面部分就提到过这个问题，它再次成为一个紧迫的神学和宗教问题。</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这种旧期望在移民之前的思想中根深蒂固，他们不得不放弃它。它不再适用，他们亲眼看到这种种子不断蔓延，而上帝并没有来帮助他们。所以，国王们说，我们无法相信这是真的。</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而这正是会众自己的想法，这是对损失的普遍第一反应。不敢相信这是真的。因此，人们感到震惊，并否认这件事曾经发生过。</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但它已经发生了，你知道它已经发生了。在你的头脑中你知道它，在你的内心里你不接受它，但你必须接受它。所以，第 12 节，锡安神学的悲剧结局。</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他们需要一套新的期望，在第 3 章中，导师一直试图让他们重新沮丧，重新思考。这是一个合理的期望，它将引导你继续前进，超越你目前的处境。但你仍然感到悲伤。</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你还在悲伤。然后从 13 章到 16 章，这里提到了另一个社会阶层，耶路撒冷社会。这是因为她的先知的罪孽和她的祭司的罪孽，他们在她中间流了义人的血。</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他们盲目地在街上游荡，身上沾满了鲜血，没人能碰他们的衣服。不洁之人朝他们大喊，走开，走开，不要碰。于是，他们成了逃亡者和流浪者，各国都说他们不会再留在这里了。</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嗯，第 13 节将锡安神学的终结归咎于锡安神学的管理者，也就是祭司和先知。记住，我们之前谈到过他们，沙龙先知说一切都会好起来，他们高兴地与祭司结盟，保证锡安神学会帮助他们度过难关。而在这一部分，我们看到祭司和沙龙先知的堕落，他们才是罪魁祸首，罪责被归咎于他们。</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所以，我们现在读到他们的苦难。经文说他们在她中间流了义人的血，这是非常强烈的语言。第四章中有很多强烈的语言，我们必须仔细解释。</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而在这里，这些祭司和 Shalom 先知，和平的先知，为所发生的一切承担了最终的责任，因为他们没有让人们做好准备，他们没有让人们悔改，他们觉得没有必要。不，相信上帝，与我们无关，与我们的正义无关，与他的肮脏破布无关。是上帝。上帝会保佑，上帝会说一切都好。一切都会好起来的。所以，他们承担了最终的责任。</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就好像他们自己在她中间流了正义之人的血。他们要为这场战争和这场围攻中好人的死亡负责。然后，它继续讲述他们的苦难。</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盲目地在街道上游荡，浑身沾满鲜血。随着情节的展开，我们似乎特别想到了牧师，想到了他们与正常情况的对比，因为他们会努力保持纯洁和干净，例如，他们不会接触血液。但在这里，他们却被鲜血玷污了。</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周围到处都是血迹</w:t>
      </w:r>
      <w:r xmlns:w="http://schemas.openxmlformats.org/wordprocessingml/2006/main" w:rsidR="006925D4">
        <w:rPr>
          <w:rFonts w:ascii="Calibri" w:eastAsia="Calibri" w:hAnsi="Calibri" w:cs="Calibri"/>
          <w:sz w:val="26"/>
          <w:szCs w:val="26"/>
        </w:rPr>
        <w:t xml:space="preserve">，他们的衣服上总是沾满鲜血。所以，他们自己也不洁净了。他们被鲜血玷污了，没有人能碰他们的衣服。</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于是，不洁净的人朝他们大喊：“走开，走开，别碰他们，别碰他们，他们不洁净。”我们发现这些牧师的讽刺意味，他们是他们一生中最洁净、最纯洁的人。</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现在他们遭受了屈辱。因此，祭司在这里备受关注。他们成了逃亡者和流浪者。他们试图逃往邻国，但其他国家不欢迎他们。</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他们不能再留在这里。因此，这些曾经处于社会顶层的牧师，可以说，他们很有价值，现在他们成了难民，被拒之门外。然后，第 17 节谈到了另一种问题，以及未能达到另一种期望。</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这是军事上的期望。哦，是的，我们没有看第 16 节，因为那节仍然在谈论这些祭司。祭司不受尊敬，长老不受恩宠。</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不，我不认为是长老。长老是老年人，而希伯来语的翻译总是有问题。是长老还是老年人？我认为这里是老年人。</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祭司们得不到任何尊重，甚至年长的祭司也得不到任何优待。你会预料到这种情况会发生，但这是一种社会逆转，老年人即使身为祭司，也遭到忽视。但第 17 节提到，人们缺乏军事盟友，并感到失望。</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我们的眼睛永远无法徒劳地寻求帮助。我们热切地等待着一个无法拯救的国家。这场与巴比伦的战斗，这场对巴比伦的反抗，给我们带来了希望。</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埃及站在我们这边。我们与埃及签订了一项条约，一项军事条约，他们会来帮助我们，赶走巴比伦人。讽刺的是，他们确实这么做了，但只持续了很短的时间。</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耶利米书中有几节经文提到了这一点。是的，围攻不得不暂时停止，军队不得不前往犹大南部与埃及军队对峙。但巴比伦人获胜了，埃及人逃走了，巴比伦人又回来了，不久之后又恢复了围攻。</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所以</w:t>
      </w:r>
      <w:r xmlns:w="http://schemas.openxmlformats.org/wordprocessingml/2006/main" w:rsidR="006925D4" w:rsidRPr="00216EAD">
        <w:rPr>
          <w:rFonts w:ascii="Calibri" w:eastAsia="Calibri" w:hAnsi="Calibri" w:cs="Calibri"/>
          <w:sz w:val="26"/>
          <w:szCs w:val="26"/>
        </w:rPr>
        <w:t xml:space="preserve">，这些人缺乏盟友。要是埃及能帮助我们就好了。要是我们有这个军事联盟就好了。</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哦，请让他们来吧。结果他们成了一根折断的芦苇，一根折断的芦苇。这是亚述人在犹大寻找的时候使用的一句话；不，那是亚述使者在列王记下第 18 章第 21 节中向耶路撒冷领导人发表讲话的时候。</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他说，看哪，你现在所依靠的是埃及，就是那根折断的芦苇杖，它将刺穿所有依靠它的人的手，比如埃及王法老，以及所有依靠他的人。现在这已经成真了。它再次成真了。</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犹大发现军事联盟减少并没有帮助。即便如此，他们还是失败了。我们将回到第 18 节和第 19 节，并查看第 20 节。</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这是一节非常悲惨的经文。再一次，一个古老而可敬的期望被击碎了。这是皇家神学的终结。</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第 20 节说，耶和华的受膏者，我们的生命之气在他们的坑中被夺去，我们说，在他的荫下，我们将生活在列国之中。西底家，最后一位国王。他是大卫王朝的后裔。</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他是最后一位大卫王。上帝曾许诺，这个君主制将永远存在。耶路撒冷的王位上将永远有一位君王。</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犹大相信这一点。犹大坚信这一点。但现在，随着国王被俘，这种期望落空了。</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故事也讲给我们听。列王纪下第 25 章第 4 和 5 节为我们提供了历史背景。从巴比伦人的角度来看，主要的战斗和围攻行动往往发生在城市的北部和西北部以及周围的城门。虽然耶路撒冷周围、耶路撒冷城墙周围其他地方都有巴比伦军队，但他们的防守往往比较松散。</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也许还有其他的城门可以让你溜出去。有一个东南门，国王、王室成员和一些军队认为我们可以从那里溜出去。我们能做的就是向东走到约旦河，然后就可以过去了。</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我们与亚扪人结成了军事同盟。亚扪人国王很乐意接纳我们作为难民。这就是计划。</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这听起来真好。但实际上发生了什么？列王纪下 25 章 4 和 5 节。国王</w:t>
      </w:r>
      <w:r xmlns:w="http://schemas.openxmlformats.org/wordprocessingml/2006/main" w:rsidR="006925D4">
        <w:rPr>
          <w:rFonts w:ascii="Calibri" w:eastAsia="Calibri" w:hAnsi="Calibri" w:cs="Calibri"/>
          <w:sz w:val="26"/>
          <w:szCs w:val="26"/>
        </w:rPr>
        <w:t xml:space="preserve">和所有士兵在夜间从王园两道墙之间的门逃走。然而，迦勒底人包围了整座城市。</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所以，他们从东南门出去，那里没有那么多巴比伦人。周围只有少数人，他们可以在黑暗中躲避那些人。他们朝亚拉巴的方向走去。</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约旦河谷是因为他们希望进入约旦河外，进入亚扪的安全之地。但迦勒底人的军队追赶国王，并在约旦河西岸的耶利哥平原追上了他。他的军队全都散了，纷纷抛弃了他。</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他们就捉住了王，把他带到利比拉的巴比伦王那里。利比拉是叙利亚的首都，尼布甲尼撒就驻扎在那里。</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他派他的军队和一位三星将军前往耶路撒冷。将军对西底家宣判。他们在西底家面前屠杀了他的儿子。</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他们还弄瞎了西底家的眼睛。所以，他最后看到的就是他的儿子们被巴比伦人杀死。他们用枷锁将他绑起来，把他当作盲人流放到巴比伦。</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这就是故事。这是一个众所周知的故事，会众都知道，他们知道这发生在战后。所以，这是皇家神学的终结。</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这真是太可悲了。锡安神学和王权神学是平行的，也是孪生的。诗篇 2 说，我在锡安立我的君王，上帝说。</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这真是太悲惨了。太悲惨了。主的受膏者被抓进他们的坑里。</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有埋伏。事情就这么发生了。他落入了陷阱。</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我们曾说，在他的荫庇下，我们将生活在列国之中。我们是安全的。他保证我们在列国之中的安全。</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这节经文让我想起了路加福音 24 章 21 节中的一节平行经文。还记得那对走在去往艾玛乌斯路上的人吗？他们并不知道耶稣已经复活了。</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而这个陌生人在黑暗中来到他们身边。他们正在和他说话。但他们没有认出他是耶稣。</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但他们的故事很悲惨。第 21 节是最悲惨的。他们不得不说，但我们曾希望他是拯救以色列的人。</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我们曾希望他是拯救以色列的人。在耶利米哀歌第 4 章第 20 节的这个特定时刻，人们会感受到这种感觉。现在，总的来说，在这一章中，我们经历了这场葬礼的哀悼，它围绕着悲伤和失落展开。</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各种各样的损失。在这里，导师认识到悲伤的必要性。人们必须更多地按照第 1 章和第 2 章的思路悲伤。这就是会众所需要的。</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他们离不开它。生活中许多领域的损失和恶化都令人悲伤。社会群体和社会期望都以多种方式受到影响。</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这就是我们现在的情况。我们读的时候遗漏了一些经文。还有一些经文我们可以从不同的角度重新看。</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首先，它强调了苦难，强调了身体上的苦难。第 4 节中，那些受苦的孩子，读到这节时，你几乎想哭，尽管我们离当时的情况很远，但婴儿的舌头因口渴而贴在上颚。孩子们乞求食物。</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但没人给他们任何东西。他们什么也没有。因此，孩子们的痛苦以一种非常凄美的方式表现出来。</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然后是第 6 节，事实上，我们又要回到第 6 节，但我们现在就来评论一下。我的人民所受的惩罚比所多玛的惩罚更重，所多玛虽然没有人对它下手，却在一瞬间就被推翻了。这让人想起《创世纪》中关于所多玛和蛾摩拉被地震和大火摧毁的古老故事，这一切都发生在一瞬间。</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与之形成鲜明对比的是犹大人民在被围困的环境中痛苦地缓慢死亡。与之形成鲜明对比的是，至少那场战争相对来说比较容易。对所多玛来说，战争很快就结束了，但对我们来说却不是。</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我们继续受苦受难。然后在 18 和 19 年，那次受害，我们之前没有看过这个文本，但这是另一群试图突围的人，在围困期间，然后是试图突围的人，两组人。他们紧跟我们的脚步，让我们无法在街上行走。</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我们的末日临近。我们的日子屈指可数</w:t>
      </w:r>
      <w:r xmlns:w="http://schemas.openxmlformats.org/wordprocessingml/2006/main" w:rsidR="006925D4">
        <w:rPr>
          <w:rFonts w:ascii="Calibri" w:eastAsia="Calibri" w:hAnsi="Calibri" w:cs="Calibri"/>
          <w:sz w:val="26"/>
          <w:szCs w:val="26"/>
        </w:rPr>
        <w:t xml:space="preserve">，因为我们的末日已经到来。19 年，追赶我们的人比天空中的鹰还要敏捷。</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他们在山上追赶我们。他们在荒野里埋伏等候我们。有两种情况。</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一是在攻城战中。攻城战的一部分是建造木制带轮子的攻城塔，这些塔比大门和城墙高。敌方弓箭手会爬到这些塔顶。</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城门内，每个城门都有广场、公共广场，人们可能在那里行走。弓箭手可以在城墙外瞄准，但他们比城墙和城门高，他们可以瞄准公共广场上的人。所以人们被当作牺牲品，这非常可怕。</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我们的末日临近。我们的日子屈指可数，末日已经来临。人们当时就知道，尽管围攻还在继续，尽管城门和城墙坚守不倒，但这种情况不会持续太久。</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现在结局已经非常接近了。然后在第 19 章，这是逃亡者。也许当时还在围城期间，或者也许是在城市沦陷时，但他们设法像西底家一样逃离了城市，但他们被追赶。</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而那些外国士兵，知道他们在那里，就追赶他们。他们比天上的鹰还快。他们在山上追赶我们，在荒野里埋伏等候我们。</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我们无法逃脱。我们无法逃脱。因此，那里发生的一起受苦事故，是一个令人心酸的方面。</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还有一个方面需要我们关注。我想用一句话来总结：悲伤使生活失去了色彩。这是另一种失落，也是贯穿这首诗第一部分的主题。</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在第一节中，金子已经变得暗淡了。这有点问题，因为金子不会失去光泽，但也许它很脏，或者人们认为它被耶路撒冷被烧毁的烟雾熏黑了。但那黄金，你看不清那黄金。</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然后，在第五节中，那些过去穿紫色衣服的人出去了。现在，他们衣衫褴褛。然后，在第七和第八节中，我们看到了各种颜色。</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她们比雪更纯净，比牛奶更白。她们的身体，她们</w:t>
      </w:r>
      <w:r xmlns:w="http://schemas.openxmlformats.org/wordprocessingml/2006/main" w:rsidR="006925D4">
        <w:rPr>
          <w:rFonts w:ascii="Calibri" w:eastAsia="Calibri" w:hAnsi="Calibri" w:cs="Calibri"/>
          <w:sz w:val="26"/>
          <w:szCs w:val="26"/>
        </w:rPr>
        <w:t xml:space="preserve">粉红色的皮肤，比珊瑚更</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红润</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。她们的头发像蓝宝石一样，是蓝黑色的。</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因此，你会看到这些色彩斑斓的参考资料，但随着这些人遭受苦难，这些参考资料都变得单调乏味。因此，一个信息是，这种痛苦的一部分是悲伤使生活失去了色彩。有一本书我非常尊重，我在自己对哀歌的研究中经常引用它。</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它实际上与诗篇更相关，但更接近哀歌诗篇。安妮·威姆斯的《哀歌诗篇》是一本非常有影响力的书。</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这本书的力量来自于这位女作家失去了儿子的事实；我想那是她儿子 21 岁生日的第二天。她唯一的儿子就这么走了。她陷入了巨大的悲痛之中。</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沃尔特·布鲁格曼鼓励她以葬礼哀歌为主题创作诗歌。所以，这是她的一首哀歌的一部分。她称之为哀歌诗篇第 9 篇。我只读其中的一部分。</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哦，上帝，这个世界失去了色彩。音乐停止了。寂静的帷幕遮盖住了残留的谷粒和绿色。</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一切都是灰色的，散发着死亡的气息。这在很大程度上概括了哀歌第一部分想要表达的意思。悲伤使生活失去了色彩。</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然后，我们需要更仔细地研究几节经文。你还记得第一章和第二章强调意义和解释吗？它超越了普通的葬礼哀悼，因为它涉及到上帝。</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你们看到了这种神学运动，插入了神学观点。因此，在第四章中，我们再次发现了意义和解释的问题。我们能给这种悲痛赋予任何意义吗？这里的重点不仅仅是我们在第一章和第二章中看到的人类现象，而且上帝也参与其中。</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这听起来像是，我们将会在这里听到灾难预言的回响。记住上帝的亲自干预。我将对那些背叛我的人做一些坏事。</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我们在第二章中看到了这一点，神以消极的形式介入。这也许就是我们在第六节中提到的所多玛所暗示的。我们知道，每个读者都知道，在这个故事中，背后是上帝。</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我的人民所受的惩罚比所多玛的惩罚更重。而且，这很大程度上</w:t>
      </w:r>
      <w:r xmlns:w="http://schemas.openxmlformats.org/wordprocessingml/2006/main" w:rsidR="00572257">
        <w:rPr>
          <w:rFonts w:ascii="Calibri" w:eastAsia="Calibri" w:hAnsi="Calibri" w:cs="Calibri"/>
          <w:sz w:val="26"/>
          <w:szCs w:val="26"/>
        </w:rPr>
        <w:t xml:space="preserve">是上帝的安排。而那痛苦而缓慢的死亡也是上帝的安排。</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然后在第 11 节，我们回到第二章，主完全发泄了他的愤怒。他倾泻了他炽热的怒火。他在锡安点燃了火，烧毁了它的根基。</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如果只给我们看那一节经文，并问我们哀歌在哪一章？我们倾向于说第二章，但事实并非如此，它出现在第四章。那里提到了愤怒和暴怒，还有火，以及它是如何融入其中的。这在文学上很合适，没有食物，他们不得不用死去的孩子作为食物。</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好吧，至少在某个地方还有食物，而火也有自己的食物，会烧毁锡安的根基。所以，讽刺的是，这里再次提到了食物，但重点是食物在上帝的手中。然后在第 13 节中，这是为先知的罪孽和祭司的罪孽以及这种报应。</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这是出于神学原因。而这个特定群体的罪恶感在此时显现出来。然后第 16 节说，主亲自驱散了他们。</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上帝不会再理会他们。这些是祭司和先知，NIV 圣经中最后一句话是，上帝不再看顾他们。上帝不再保护他们。</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是的，所以意义和解释都是强加的。这并不是真正的悲伤，但这种对上帝工作的反思也带来了内疚。但最后，最后，我们还没有走到尽头。</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我一直在谈论第 1 至 20 节，但第 21 至 22 节，哦，天哪，这完全不同。尽管如此，还是勇敢。在这里，我们有强烈的信仰肯定，就像我们在诗篇哀歌中所看到的那样。</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虽然我们之前已经听过葬礼哀歌，但现在我们要谈谈诗篇中祈祷哀歌的一个元素，即对信仰的强烈肯定。在所有这些负面逆转之后，在这种对信仰的肯定中，未来将迎来积极的逆转。住在我们这片土地上的以东民哪，你们应当欢喜快乐。</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但对你来说，这杯酒会过去。你会喝醉，脱光衣服。锡安女儿啊，你的罪孽的惩罚已经完成了。</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他不再将你掳去。以东民哪，他必惩罚你的罪孽。他必揭露你的罪恶。</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一位评论员说这是整本书中最强烈的希望表达。这非常重要。它重申了第 3 章的积极立场。</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它唤起了希望。因此，它为第五章铺平了道路。我们已经提到了以东。</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在旧约中，以东有时被视为犹大的头号敌人。例如，我们在诗篇 137 中发现，它悲伤地回顾了耶路撒冷的陷落，我们发现那里说，主啊，要记念以东人，耶路撒冷陷落之日，他们说，要拆毁它，拆毁它，拆毁它的地基。它继续抱怨巴比伦人。</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但首先要归咎于以东人。那里所说的与《俄巴底亚书》有很大联系。书中对以东、以东、以东进行了长篇大论的抨击，并指出以东在耶路撒冷陷落及其后果中所扮演的角色。</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们联合起来；他们本应是犹大的盟友，但他们却与犹大联合起来。好吧，你可能会说他们很聪明，很明智，他们不会与他们无法抵挡的敌人抗衡。但从犹大的角度来看，事实就是这样：他们在幸灾乐祸；你在你兄弟遭遇不幸的那天幸灾乐祸。</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可怕的是，当难民逃往东方时，以东人站在他们的边境，俘虏了这些难民，并把他们扣留，直到追赶他们的巴比伦军队追上他们并把他们交出，就这样。这就是我们的情况。可以说，俄巴底亚书很好地填补了这节经文的空白。所以，它说，好吧，笑吧，高兴吧，高兴吧，但你不会笑到最后。</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你不会笑到最后。圣经里提到了那杯，那是愤怒之杯。俄巴底亚书 15 章和 16 章再次提到，以东将要尝到那杯愤怒之杯。</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在耶利米书 25 章中，愤怒之杯被详细阐述。你还记得吗，福音书中曾提到过愤怒之杯；我认为三本福音书都提到了愤怒之杯，但我们还是看马太福音。马太福音 26 章 39 节，耶稣在客西马尼园，再往前走一点，耶稣俯伏在地，祷告说，我父啊，倘若可行，求你叫这杯离开我；然而不要从我的意思，只要从你的意思。</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因此，这杯酒在新约中、在耶稣的经历中仍然存在。最后，在第 22 节中，我们看到了锡安的未来和以东的未来之间的对比。这就是我喜欢称之为交通灯神学的东西。</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当我骑自行车时，必须在红绿灯前停下来，我在看什么？我在看</w:t>
      </w:r>
      <w:r xmlns:w="http://schemas.openxmlformats.org/wordprocessingml/2006/main" w:rsidR="00E64417">
        <w:rPr>
          <w:rFonts w:ascii="Calibri" w:eastAsia="Calibri" w:hAnsi="Calibri" w:cs="Calibri"/>
          <w:sz w:val="26"/>
          <w:szCs w:val="26"/>
        </w:rPr>
        <w:t xml:space="preserve">十字路口的灯。当灯变红时，我知道对我来说是绿灯。我认为这很棒。</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灯变红了。所以，我几秒钟后就该走了。所以，第 21 节中已经呈现了以东的红灯。</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22 章末尾再次重申：以东啊，你的罪孽，上帝会惩罚，他会揭露你的罪恶。但这意味着锡安的绿灯。而那道绿灯已经明确说明。</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对以东来说坏消息对锡安来说就是好消息。因此，对你们罪孽的惩罚已经完成了。已经完成了。</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他不会再让你流亡。或者，在 NIV 中，他不会延长你的流亡。因此，在第四章的大部分内容单调而残酷之后，我们得出了一个积极的结论。</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这为我们在第五章中要读的内容奠定了基础。希望这是最后一次成功的劝诱，让会众真正来到上帝面前祈祷，正如导师所敦促的那样。</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这是莱斯利·艾伦博士在讲授《耶利米哀歌》时讲到的。这是第 11 节，耶利米哀歌 4:1-22。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