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2321" w14:textId="0D611FF5" w:rsidR="00AB4C20" w:rsidRPr="002F1E65" w:rsidRDefault="002F1E65" w:rsidP="002F1E6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2F1E65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Leslie Allen 博士，耶利米哀歌，第 10 节，</w:t>
      </w:r>
      <w:r xmlns:w="http://schemas.openxmlformats.org/wordprocessingml/2006/main" w:rsidRPr="002F1E65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r xmlns:w="http://schemas.openxmlformats.org/wordprocessingml/2006/main" w:rsidR="00000000" w:rsidRPr="002F1E65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耶利米哀歌</w:t>
      </w:r>
      <w:proofErr xmlns:w="http://schemas.openxmlformats.org/wordprocessingml/2006/main" w:type="gramStart"/>
      <w:r xmlns:w="http://schemas.openxmlformats.org/wordprocessingml/2006/main" w:rsidR="00000000" w:rsidRPr="002F1E65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3： </w:t>
      </w:r>
      <w:proofErr xmlns:w="http://schemas.openxmlformats.org/wordprocessingml/2006/main" w:type="gramEnd"/>
      <w:r xmlns:w="http://schemas.openxmlformats.org/wordprocessingml/2006/main" w:rsidR="00000000" w:rsidRPr="002F1E65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52-66</w:t>
      </w:r>
    </w:p>
    <w:p w14:paraId="29E742DB" w14:textId="41BD6C97" w:rsidR="002F1E65" w:rsidRPr="002F1E65" w:rsidRDefault="002F1E65" w:rsidP="002F1E65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  <w:lang w:val="fr-FR"/>
        </w:rPr>
      </w:pPr>
      <w:r xmlns:w="http://schemas.openxmlformats.org/wordprocessingml/2006/main" w:rsidRPr="002F1E65">
        <w:rPr>
          <w:rFonts w:ascii="AA Times New Roman" w:eastAsia="Calibri" w:hAnsi="AA Times New Roman" w:cs="AA Times New Roman"/>
          <w:sz w:val="26"/>
          <w:szCs w:val="26"/>
          <w:lang w:val="fr-FR"/>
        </w:rPr>
        <w:t xml:space="preserve">© 2024 Leslie Allen 和 Ted Hildebrandt</w:t>
      </w:r>
    </w:p>
    <w:p w14:paraId="465A53CD" w14:textId="77777777" w:rsidR="002F1E65" w:rsidRPr="002F1E65" w:rsidRDefault="002F1E65">
      <w:pPr>
        <w:rPr>
          <w:sz w:val="26"/>
          <w:szCs w:val="26"/>
          <w:lang w:val="fr-FR"/>
        </w:rPr>
      </w:pPr>
    </w:p>
    <w:p w14:paraId="2803A320" w14:textId="3A405048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这是莱斯利·艾伦博士对耶利米哀歌的教学。这是第 10 节，耶利米哀歌 3:52-66。</w:t>
      </w:r>
      <w:r xmlns:w="http://schemas.openxmlformats.org/wordprocessingml/2006/main" w:rsidR="002F1E65" w:rsidRPr="002F1E6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F1E65" w:rsidRPr="002F1E6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F1E65">
        <w:rPr>
          <w:rFonts w:ascii="Calibri" w:eastAsia="Calibri" w:hAnsi="Calibri" w:cs="Calibri"/>
          <w:sz w:val="26"/>
          <w:szCs w:val="26"/>
        </w:rPr>
        <w:t xml:space="preserve">在本视频中，我们将讲到耶利米哀歌的结束部分，即第 3 章第 52 至 66 节。</w:t>
      </w:r>
    </w:p>
    <w:p w14:paraId="2E95B8F3" w14:textId="77777777" w:rsidR="00AB4C20" w:rsidRPr="002F1E65" w:rsidRDefault="00AB4C20">
      <w:pPr>
        <w:rPr>
          <w:sz w:val="26"/>
          <w:szCs w:val="26"/>
        </w:rPr>
      </w:pPr>
    </w:p>
    <w:p w14:paraId="40E51034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我将这一部分视为另一个见证，在这种情况下，这是一个基于委屈的个人祈祷哀叹，其中包含着希望。我相信，这个结束见证来自主讲人，即导师，他扮演着受伤的治疗者的角色，他讲述了自己的经历，以帮助会众的经历和感受。在前面，在第 3 章的开头，我们发现了一个基于悲伤的祈祷哀叹，但这里这个是基于委屈的。</w:t>
      </w:r>
    </w:p>
    <w:p w14:paraId="2EAB7122" w14:textId="77777777" w:rsidR="00AB4C20" w:rsidRPr="002F1E65" w:rsidRDefault="00AB4C20">
      <w:pPr>
        <w:rPr>
          <w:sz w:val="26"/>
          <w:szCs w:val="26"/>
        </w:rPr>
      </w:pPr>
    </w:p>
    <w:p w14:paraId="022001D1" w14:textId="7EBD17CD" w:rsidR="00AB4C20" w:rsidRPr="002F1E65" w:rsidRDefault="002F1E6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与本章开头的证言的另一个不同之处在于，这篇证言没有使用第三人称作为报告。它采用直接的祈祷形式，使用第二人称。导师说，这就是我祈祷的方式，所以这里重现的是纯粹的祈祷哀歌。</w:t>
      </w:r>
    </w:p>
    <w:p w14:paraId="20F267F3" w14:textId="77777777" w:rsidR="00AB4C20" w:rsidRPr="002F1E65" w:rsidRDefault="00AB4C20">
      <w:pPr>
        <w:rPr>
          <w:sz w:val="26"/>
          <w:szCs w:val="26"/>
        </w:rPr>
      </w:pPr>
    </w:p>
    <w:p w14:paraId="0E8A9186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它不是以第三人称的口吻呈现的，它进一步举出了导师本人的经历，但与开篇证词中提到的经历不同。但同样，这是个人经历，而不是与他人分享的集体经历。但这份证词是基于不满的，它在开篇的一句话中得到了总结，我无缘无故地成为敌人，我们在开头就有一个不满的陈述。</w:t>
      </w:r>
    </w:p>
    <w:p w14:paraId="74FD8DA7" w14:textId="77777777" w:rsidR="00AB4C20" w:rsidRPr="002F1E65" w:rsidRDefault="00AB4C20">
      <w:pPr>
        <w:rPr>
          <w:sz w:val="26"/>
          <w:szCs w:val="26"/>
        </w:rPr>
      </w:pPr>
    </w:p>
    <w:p w14:paraId="3E3046EA" w14:textId="782A6435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在之前的证言中，我们提到了上帝的愤怒，这也是证言的标题，正如第 1 章和第 2 章中提到的，愤怒的背后是人类的罪恶。在第一个证言中，导师对战后留在犹大的犹太会众和会众表示同情，他说，我也曾经得罪上帝，需要向上帝祈祷，他暗示你们在社区环境中也需要这样做。他为会众树立了榜样。</w:t>
      </w:r>
    </w:p>
    <w:p w14:paraId="5D1D539A" w14:textId="77777777" w:rsidR="00AB4C20" w:rsidRPr="002F1E65" w:rsidRDefault="00AB4C20">
      <w:pPr>
        <w:rPr>
          <w:sz w:val="26"/>
          <w:szCs w:val="26"/>
        </w:rPr>
      </w:pPr>
    </w:p>
    <w:p w14:paraId="491D178E" w14:textId="54C20AF1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这里也是一样。在第 3 章的结尾，他说，“我曾经经历过一种在私人敌人手中遭受不公正对待的情况，我需要为此向上帝祈祷。”这就是你对社区敌人的不满需要走的路，所以受伤的治疗师正在</w:t>
      </w: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谈论他身上的另一个伤口，以帮助受伤的会众缓解他们目前的伤痛。</w:t>
      </w:r>
    </w:p>
    <w:p w14:paraId="7C1D8FE7" w14:textId="77777777" w:rsidR="00AB4C20" w:rsidRPr="002F1E65" w:rsidRDefault="00AB4C20">
      <w:pPr>
        <w:rPr>
          <w:sz w:val="26"/>
          <w:szCs w:val="26"/>
        </w:rPr>
      </w:pPr>
    </w:p>
    <w:p w14:paraId="152691A6" w14:textId="1832C8B6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导师在这首诗的前面部分谈到了社区的不满，直接在第 34 至 36 节中，正如我们在之前的视频中看到的，谈到了占领、战后占领，这是相同的，我们注意到在第 51 节中，战后外国军队强奸年轻女性，所以它在很大程度上谈论的是当前的经历，以及我们在哀悼、悲痛、内疚和不满中看到的三种轨迹、途径或轨迹。悲痛可能更能触动会众的神经，因为它在他们心中引起了自然的怨恨。</w:t>
      </w:r>
      <w:proofErr xmlns:w="http://schemas.openxmlformats.org/wordprocessingml/2006/main" w:type="gramStart"/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在第 3 章的结尾是一个很好的基调，鼓励会众向上帝祈祷，哀悼他们的不满，并告诉上帝，他自己的证词激励他们这样做。</w:t>
      </w:r>
    </w:p>
    <w:p w14:paraId="03AE432F" w14:textId="77777777" w:rsidR="00AB4C20" w:rsidRPr="002F1E65" w:rsidRDefault="00AB4C20">
      <w:pPr>
        <w:rPr>
          <w:sz w:val="26"/>
          <w:szCs w:val="26"/>
        </w:rPr>
      </w:pPr>
    </w:p>
    <w:p w14:paraId="4F540630" w14:textId="03EA17B6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这可能是三种轨迹中最有效的一种，它让会众采取行动，用自己的祷告做出回应。这个祷告哀歌中有一个复杂的情况。它实际上是两个哀歌合二为一，或者在哀歌中表达了其中的情节，与同一个敌人的单独情节，第一个情节在第 52 至 54 节中呈现，问题是什么，然后上帝在第 55 至 58 节中处理了这个问题，但同样的敌人再次引发了麻烦，所以在第 59 至 66 节中，有这个请求上帝处理新的糟糕情况。</w:t>
      </w:r>
    </w:p>
    <w:p w14:paraId="657E4E68" w14:textId="77777777" w:rsidR="00AB4C20" w:rsidRPr="002F1E65" w:rsidRDefault="00AB4C20">
      <w:pPr>
        <w:rPr>
          <w:sz w:val="26"/>
          <w:szCs w:val="26"/>
        </w:rPr>
      </w:pPr>
    </w:p>
    <w:p w14:paraId="3992C5FF" w14:textId="4535A6D2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因此，我们向上帝呈上了一份报告，在这种情况下，报告的内容是关于在此祈祷哀歌中包含的早期情况，但这一切都是向上帝提出的，告诉上帝上次的故事以及上帝如何做出积极的回应，并请求他再次这样做。这就是这里的情况，但评论家们尚未确定第一集在哪里结束，第二集在哪里开始。但我坚定地认为，在 58 的末尾，我们来到了第一集的结尾，然后 59 开始新的一集和我们在此证词中找到的实际哀歌祈祷。</w:t>
      </w:r>
    </w:p>
    <w:p w14:paraId="4EC295C9" w14:textId="77777777" w:rsidR="00AB4C20" w:rsidRPr="002F1E65" w:rsidRDefault="00AB4C20">
      <w:pPr>
        <w:rPr>
          <w:sz w:val="26"/>
          <w:szCs w:val="26"/>
        </w:rPr>
      </w:pPr>
    </w:p>
    <w:p w14:paraId="19F92B2B" w14:textId="0104FB4F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但新修订标准版却不是这样理解的，因为它说，你有一些过去时态；在 55 节中，我呼唤你的名字，然后在 56 节中，你听到了我的恳求；在 57 节中，当我呼唤你时，你就来到我身边，你说，这是第一集。但是，在 58 节中，你为我辩护，你救赎了我的生命，你看到了对我的不公，审判了我的事业。因此，从新修订标准版的角度来看，从 58 节开始，我们开始了新的一集。</w:t>
      </w:r>
    </w:p>
    <w:p w14:paraId="06F9E0B9" w14:textId="77777777" w:rsidR="00AB4C20" w:rsidRPr="002F1E65" w:rsidRDefault="00AB4C20">
      <w:pPr>
        <w:rPr>
          <w:sz w:val="26"/>
          <w:szCs w:val="26"/>
        </w:rPr>
      </w:pPr>
    </w:p>
    <w:p w14:paraId="3B2ED35A" w14:textId="28EF1FA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但 NIV 并非如此，我认为他们在这方面是对的，因为在 NIV 中，第 58 节中，我们使用的是过去时，不是完成时，而是过去时。主啊，你接手了我的案子；你救赎了我的生命，而不是那些完成时。我认为这非常合理，因为第 58 节以一种非常恰当的方式讲述了这种情况的结局以及上帝所做的事。</w:t>
      </w:r>
    </w:p>
    <w:p w14:paraId="0E6EFBBD" w14:textId="77777777" w:rsidR="00AB4C20" w:rsidRPr="002F1E65" w:rsidRDefault="00AB4C20">
      <w:pPr>
        <w:rPr>
          <w:sz w:val="26"/>
          <w:szCs w:val="26"/>
        </w:rPr>
      </w:pPr>
    </w:p>
    <w:p w14:paraId="52BC458B" w14:textId="356D5099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所以</w:t>
      </w:r>
      <w:r xmlns:w="http://schemas.openxmlformats.org/wordprocessingml/2006/main" w:rsidR="002F1E65" w:rsidRPr="002F1E65">
        <w:rPr>
          <w:rFonts w:ascii="Calibri" w:eastAsia="Calibri" w:hAnsi="Calibri" w:cs="Calibri"/>
          <w:sz w:val="26"/>
          <w:szCs w:val="26"/>
        </w:rPr>
        <w:t xml:space="preserve">，这就是我们的突破点；它出现在 58 节的末尾，然后是 59 节，为这种情况的复杂化而祈祷。好吧，乍一看这里又有一个尴尬之处，但我认为上下文清楚地说明了某些动词的用法，我们对它们有不同的含义。例如，动词</w:t>
      </w:r>
      <w:proofErr xmlns:w="http://schemas.openxmlformats.org/wordprocessingml/2006/main" w:type="gramStart"/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see</w:t>
      </w:r>
      <w:proofErr xmlns:w="http://schemas.openxmlformats.org/wordprocessingml/2006/main" w:type="gramEnd"/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在第 59 节中，你已经看到了他们对我所有的恶意和所有阴谋。</w:t>
      </w:r>
    </w:p>
    <w:p w14:paraId="1BC4D511" w14:textId="77777777" w:rsidR="00AB4C20" w:rsidRPr="002F1E65" w:rsidRDefault="00AB4C20">
      <w:pPr>
        <w:rPr>
          <w:sz w:val="26"/>
          <w:szCs w:val="26"/>
        </w:rPr>
      </w:pPr>
    </w:p>
    <w:p w14:paraId="692EB268" w14:textId="3C958D6B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嗯，这意味着它已经引起了你的注意。这就是动词“看见”的力量。但话虽如此，当我们继续看第 63 节时，无论他们是坐着还是站着，看见，我都是他们嘲讽歌曲的对象。在那里，那个“看见”，它的用法更像书中前面使用的方式，看看，看看，上帝，做点什么吧。</w:t>
      </w:r>
    </w:p>
    <w:p w14:paraId="3F7F39B1" w14:textId="77777777" w:rsidR="00AB4C20" w:rsidRPr="002F1E65" w:rsidRDefault="00AB4C20">
      <w:pPr>
        <w:rPr>
          <w:sz w:val="26"/>
          <w:szCs w:val="26"/>
        </w:rPr>
      </w:pPr>
    </w:p>
    <w:p w14:paraId="0ED50316" w14:textId="4E614976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不要只是观察，而要采取行动。所以，这个动词“see”的用法非常不同，但我认为，整体上下文已经说明了这一点。此外，动词“hear”也有同样的不同。</w:t>
      </w:r>
    </w:p>
    <w:p w14:paraId="1CE416EC" w14:textId="77777777" w:rsidR="00AB4C20" w:rsidRPr="002F1E65" w:rsidRDefault="00AB4C20">
      <w:pPr>
        <w:rPr>
          <w:sz w:val="26"/>
          <w:szCs w:val="26"/>
        </w:rPr>
      </w:pPr>
    </w:p>
    <w:p w14:paraId="75500A7D" w14:textId="16F22B46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在第 56 节中，我们看到了这样的说法，你听到了我的恳求；不要掩耳不听。这意味着你听了，你做了一些事情，你做了一些事情。但在第 63 节中，主啊，你听到了他们的嘲讽，听到了他们对我的所有阴谋。</w:t>
      </w:r>
    </w:p>
    <w:p w14:paraId="1AAF4470" w14:textId="77777777" w:rsidR="00AB4C20" w:rsidRPr="002F1E65" w:rsidRDefault="00AB4C20">
      <w:pPr>
        <w:rPr>
          <w:sz w:val="26"/>
          <w:szCs w:val="26"/>
        </w:rPr>
      </w:pPr>
    </w:p>
    <w:p w14:paraId="50E14D3C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这又指上帝拥有的另一种听力。并不是说他听了这些事情并积极地做了些什么，但至少他注意到了这些事情。所以在这里，它们在不同的情节中有不同的含义，但正如我所说，在整体背景下，它是直截了当的。</w:t>
      </w:r>
    </w:p>
    <w:p w14:paraId="6E5CDAC0" w14:textId="77777777" w:rsidR="00AB4C20" w:rsidRPr="002F1E65" w:rsidRDefault="00AB4C20">
      <w:pPr>
        <w:rPr>
          <w:sz w:val="26"/>
          <w:szCs w:val="26"/>
        </w:rPr>
      </w:pPr>
    </w:p>
    <w:p w14:paraId="7B40DD6D" w14:textId="67DC6C15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但事实上，这是需要思考的问题。现在，让我们更广泛地思考。第一起案件的证词是罪责，第二起案件的证词是冤屈。</w:t>
      </w:r>
    </w:p>
    <w:p w14:paraId="027B8B2C" w14:textId="77777777" w:rsidR="00AB4C20" w:rsidRPr="002F1E65" w:rsidRDefault="00AB4C20">
      <w:pPr>
        <w:rPr>
          <w:sz w:val="26"/>
          <w:szCs w:val="26"/>
        </w:rPr>
      </w:pPr>
    </w:p>
    <w:p w14:paraId="5896D21A" w14:textId="7A2EAA83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这些就是他们的总体主题。当然，总体上也提到了社区的愧疚和不满。这就是它的基础。</w:t>
      </w:r>
    </w:p>
    <w:p w14:paraId="2D07155A" w14:textId="77777777" w:rsidR="00AB4C20" w:rsidRPr="002F1E65" w:rsidRDefault="00AB4C20">
      <w:pPr>
        <w:rPr>
          <w:sz w:val="26"/>
          <w:szCs w:val="26"/>
        </w:rPr>
      </w:pPr>
    </w:p>
    <w:p w14:paraId="03CAE960" w14:textId="23FDB905" w:rsidR="00AB4C20" w:rsidRPr="002F1E65" w:rsidRDefault="002F1E6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导师的意图是利用他的愧疚和不满作为与会众产生共鸣的一种方式，以便他们能够通过适当的祈祷将这两对现象带到上帝面前。但让我们再想想愧疚和不满的匹配。在这里，我想再次指出以赛亚书第 10 章中那条基本神谕，其中二者是结合在一起的。</w:t>
      </w:r>
    </w:p>
    <w:p w14:paraId="1A67CCE3" w14:textId="77777777" w:rsidR="00AB4C20" w:rsidRPr="002F1E65" w:rsidRDefault="00AB4C20">
      <w:pPr>
        <w:rPr>
          <w:sz w:val="26"/>
          <w:szCs w:val="26"/>
        </w:rPr>
      </w:pPr>
    </w:p>
    <w:p w14:paraId="1B2BDF1C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亚述是上帝愤怒的杖。事情就是这样开始的。上帝的愤怒显然是对犹大对他犯罪的回应。</w:t>
      </w:r>
    </w:p>
    <w:p w14:paraId="7D1AE2F3" w14:textId="77777777" w:rsidR="00AB4C20" w:rsidRPr="002F1E65" w:rsidRDefault="00AB4C20">
      <w:pPr>
        <w:rPr>
          <w:sz w:val="26"/>
          <w:szCs w:val="26"/>
        </w:rPr>
      </w:pPr>
    </w:p>
    <w:p w14:paraId="0B8183CF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这是一方面。但敌人做得太过分了。敌人做得太过分了。</w:t>
      </w:r>
    </w:p>
    <w:p w14:paraId="02AA55AC" w14:textId="77777777" w:rsidR="00AB4C20" w:rsidRPr="002F1E65" w:rsidRDefault="00AB4C20">
      <w:pPr>
        <w:rPr>
          <w:sz w:val="26"/>
          <w:szCs w:val="26"/>
        </w:rPr>
      </w:pPr>
    </w:p>
    <w:p w14:paraId="5BA5672C" w14:textId="2FB92443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他们超越了上帝自己的意愿和意图。他们毫无必要地残忍。因此，这变成了一种不满。</w:t>
      </w:r>
    </w:p>
    <w:p w14:paraId="7373EBF5" w14:textId="77777777" w:rsidR="00AB4C20" w:rsidRPr="002F1E65" w:rsidRDefault="00AB4C20">
      <w:pPr>
        <w:rPr>
          <w:sz w:val="26"/>
          <w:szCs w:val="26"/>
        </w:rPr>
      </w:pPr>
    </w:p>
    <w:p w14:paraId="41301934" w14:textId="19B1CBE1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所以，这是一个复杂的情况。我想我从我的牧师工作中给你举了一个例子，悲伤、内疚和不满。而且它们都存在于同一个情况中。</w:t>
      </w:r>
    </w:p>
    <w:p w14:paraId="6D43BBD3" w14:textId="77777777" w:rsidR="00AB4C20" w:rsidRPr="002F1E65" w:rsidRDefault="00AB4C20">
      <w:pPr>
        <w:rPr>
          <w:sz w:val="26"/>
          <w:szCs w:val="26"/>
        </w:rPr>
      </w:pPr>
    </w:p>
    <w:p w14:paraId="5A8988FC" w14:textId="455D1AF8" w:rsidR="00AB4C20" w:rsidRPr="002F1E65" w:rsidRDefault="002F1E6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另一个病人告诉我的经历是这样的。我走进一个病人的房间。里面有一个病人，他靠轮椅正常生活。</w:t>
      </w:r>
    </w:p>
    <w:p w14:paraId="695904C9" w14:textId="77777777" w:rsidR="00AB4C20" w:rsidRPr="002F1E65" w:rsidRDefault="00AB4C20">
      <w:pPr>
        <w:rPr>
          <w:sz w:val="26"/>
          <w:szCs w:val="26"/>
        </w:rPr>
      </w:pPr>
    </w:p>
    <w:p w14:paraId="171979AD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他再也无法行走。他患有多种疾病。而现在他又因另一种疾病躺在床上。</w:t>
      </w:r>
    </w:p>
    <w:p w14:paraId="475D8F7B" w14:textId="77777777" w:rsidR="00AB4C20" w:rsidRPr="002F1E65" w:rsidRDefault="00AB4C20">
      <w:pPr>
        <w:rPr>
          <w:sz w:val="26"/>
          <w:szCs w:val="26"/>
        </w:rPr>
      </w:pPr>
    </w:p>
    <w:p w14:paraId="6B562CE9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但他根本不想谈这件事。他对我说的第一句话就是，我的父母抛弃了我。然后他就这么说了。</w:t>
      </w:r>
    </w:p>
    <w:p w14:paraId="6405CE91" w14:textId="77777777" w:rsidR="00AB4C20" w:rsidRPr="002F1E65" w:rsidRDefault="00AB4C20">
      <w:pPr>
        <w:rPr>
          <w:sz w:val="26"/>
          <w:szCs w:val="26"/>
        </w:rPr>
      </w:pPr>
    </w:p>
    <w:p w14:paraId="4DD28E7B" w14:textId="3E1E7DD4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他感到非常孤独。他得不到父母的任何支持。他接着说，当我给姐姐打电话时，她不会接电话。</w:t>
      </w:r>
    </w:p>
    <w:p w14:paraId="21B0DD8D" w14:textId="77777777" w:rsidR="00AB4C20" w:rsidRPr="002F1E65" w:rsidRDefault="00AB4C20">
      <w:pPr>
        <w:rPr>
          <w:sz w:val="26"/>
          <w:szCs w:val="26"/>
        </w:rPr>
      </w:pPr>
    </w:p>
    <w:p w14:paraId="19302E09" w14:textId="75E7B51B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她不回答我。因此，他的父母和姐姐都与他断绝了联系。这种情况让他很伤心。</w:t>
      </w:r>
    </w:p>
    <w:p w14:paraId="6862D181" w14:textId="77777777" w:rsidR="00AB4C20" w:rsidRPr="002F1E65" w:rsidRDefault="00AB4C20">
      <w:pPr>
        <w:rPr>
          <w:sz w:val="26"/>
          <w:szCs w:val="26"/>
        </w:rPr>
      </w:pPr>
    </w:p>
    <w:p w14:paraId="320C3195" w14:textId="2D2DB91C" w:rsidR="00AB4C20" w:rsidRPr="002F1E65" w:rsidRDefault="002F1E6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我还在他的医疗报告中读到了一些关于他的详细信息。我碰巧知道他已婚。所以我问，你妻子来看过你吗？“哦，是的，”她说。</w:t>
      </w:r>
    </w:p>
    <w:p w14:paraId="18D6F44D" w14:textId="77777777" w:rsidR="00AB4C20" w:rsidRPr="002F1E65" w:rsidRDefault="00AB4C20">
      <w:pPr>
        <w:rPr>
          <w:sz w:val="26"/>
          <w:szCs w:val="26"/>
        </w:rPr>
      </w:pPr>
    </w:p>
    <w:p w14:paraId="0966F947" w14:textId="58482D9E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她几乎每天晚上都会来。这让我很惊讶，因为我知道他们住的地方离我有好几英里远，所以他的妻子每天晚上都要来看望他，这对我来说是件很困难的事。</w:t>
      </w:r>
    </w:p>
    <w:p w14:paraId="4E75E153" w14:textId="77777777" w:rsidR="00AB4C20" w:rsidRPr="002F1E65" w:rsidRDefault="00AB4C20">
      <w:pPr>
        <w:rPr>
          <w:sz w:val="26"/>
          <w:szCs w:val="26"/>
        </w:rPr>
      </w:pPr>
    </w:p>
    <w:p w14:paraId="1B520066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但他继续说。他还没说完。他抱歉地说，她是墨西哥人。</w:t>
      </w:r>
    </w:p>
    <w:p w14:paraId="33E61B54" w14:textId="77777777" w:rsidR="00AB4C20" w:rsidRPr="002F1E65" w:rsidRDefault="00AB4C20">
      <w:pPr>
        <w:rPr>
          <w:sz w:val="26"/>
          <w:szCs w:val="26"/>
        </w:rPr>
      </w:pPr>
    </w:p>
    <w:p w14:paraId="1DB329ED" w14:textId="7C29B57F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然后我就能理解那个场景了，那个白人盎格鲁家庭因为儿子娶了那个墨西哥女人而反对他。他以道歉的方式分享了他们的一点羞耻和偏见，他觉得有必要补充说她是墨西哥人。所以，我觉得需要说点什么。</w:t>
      </w:r>
    </w:p>
    <w:p w14:paraId="7D5C3CB7" w14:textId="77777777" w:rsidR="00AB4C20" w:rsidRPr="002F1E65" w:rsidRDefault="00AB4C20">
      <w:pPr>
        <w:rPr>
          <w:sz w:val="26"/>
          <w:szCs w:val="26"/>
        </w:rPr>
      </w:pPr>
    </w:p>
    <w:p w14:paraId="56922D98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人们通常不会直接与患者进行咨询，但我觉得这非常必要。我说，当你妻子今晚来的时候，我希望你对她说两件事。我希望你说你有多爱她。</w:t>
      </w:r>
    </w:p>
    <w:p w14:paraId="40EBF676" w14:textId="77777777" w:rsidR="00AB4C20" w:rsidRPr="002F1E65" w:rsidRDefault="00AB4C20">
      <w:pPr>
        <w:rPr>
          <w:sz w:val="26"/>
          <w:szCs w:val="26"/>
        </w:rPr>
      </w:pPr>
    </w:p>
    <w:p w14:paraId="375AE954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我想让你说，你多么感激她是你的家人。她是你的家人。事情就是这样。</w:t>
      </w:r>
    </w:p>
    <w:p w14:paraId="35B61AE6" w14:textId="77777777" w:rsidR="00AB4C20" w:rsidRPr="002F1E65" w:rsidRDefault="00AB4C20">
      <w:pPr>
        <w:rPr>
          <w:sz w:val="26"/>
          <w:szCs w:val="26"/>
        </w:rPr>
      </w:pPr>
    </w:p>
    <w:p w14:paraId="2632CC2A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他对自己的亲生家庭心怀怨恨。甚至对娶这个墨西哥女人也心怀愧疚。总的来说，他感到很悲伤。</w:t>
      </w:r>
    </w:p>
    <w:p w14:paraId="05CF1C3C" w14:textId="77777777" w:rsidR="00AB4C20" w:rsidRPr="002F1E65" w:rsidRDefault="00AB4C20">
      <w:pPr>
        <w:rPr>
          <w:sz w:val="26"/>
          <w:szCs w:val="26"/>
        </w:rPr>
      </w:pPr>
    </w:p>
    <w:p w14:paraId="757AED61" w14:textId="447F9534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在那里它们结合在一起。</w:t>
      </w:r>
      <w:r xmlns:w="http://schemas.openxmlformats.org/wordprocessingml/2006/main" w:rsidR="002F1E65" w:rsidRPr="002F1E65">
        <w:rPr>
          <w:rFonts w:ascii="Calibri" w:eastAsia="Calibri" w:hAnsi="Calibri" w:cs="Calibri"/>
          <w:sz w:val="26"/>
          <w:szCs w:val="26"/>
        </w:rPr>
        <w:t xml:space="preserve">所以，它们在哀悼中是兼容的。这是一个复杂的情况。</w:t>
      </w:r>
    </w:p>
    <w:p w14:paraId="07F19C4D" w14:textId="77777777" w:rsidR="00AB4C20" w:rsidRPr="002F1E65" w:rsidRDefault="00AB4C20">
      <w:pPr>
        <w:rPr>
          <w:sz w:val="26"/>
          <w:szCs w:val="26"/>
        </w:rPr>
      </w:pPr>
    </w:p>
    <w:p w14:paraId="5B05E567" w14:textId="117E9F8B" w:rsidR="00AB4C20" w:rsidRPr="002F1E65" w:rsidRDefault="002F1E6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那么，我们现在从第 52 节开始详细了解 — 那些无缘无故与我为敌的人。这就是我们的不满。</w:t>
      </w:r>
    </w:p>
    <w:p w14:paraId="0C3E7970" w14:textId="77777777" w:rsidR="00AB4C20" w:rsidRPr="002F1E65" w:rsidRDefault="00AB4C20">
      <w:pPr>
        <w:rPr>
          <w:sz w:val="26"/>
          <w:szCs w:val="26"/>
        </w:rPr>
      </w:pPr>
    </w:p>
    <w:p w14:paraId="53C56912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我没有做错什么，但他们却迫害我。而且毫无理由。错在他们，而不是我。</w:t>
      </w:r>
    </w:p>
    <w:p w14:paraId="575CB7E5" w14:textId="77777777" w:rsidR="00AB4C20" w:rsidRPr="002F1E65" w:rsidRDefault="00AB4C20">
      <w:pPr>
        <w:rPr>
          <w:sz w:val="26"/>
          <w:szCs w:val="26"/>
        </w:rPr>
      </w:pPr>
    </w:p>
    <w:p w14:paraId="1B07BCA9" w14:textId="38C414F1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他们像追鸟一样追捕我。新修订标准版中的这节经文有点问题。如果你看看后面的经文，你会发现都是过去时态。</w:t>
      </w:r>
    </w:p>
    <w:p w14:paraId="12DD6B86" w14:textId="77777777" w:rsidR="00AB4C20" w:rsidRPr="002F1E65" w:rsidRDefault="00AB4C20">
      <w:pPr>
        <w:rPr>
          <w:sz w:val="26"/>
          <w:szCs w:val="26"/>
        </w:rPr>
      </w:pPr>
    </w:p>
    <w:p w14:paraId="5372BC22" w14:textId="6A07A8CE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他们把我活活扔进坑里。他们向我扔石头。水淹没了我的头。</w:t>
      </w:r>
    </w:p>
    <w:p w14:paraId="73A856FD" w14:textId="77777777" w:rsidR="00AB4C20" w:rsidRPr="002F1E65" w:rsidRDefault="00AB4C20">
      <w:pPr>
        <w:rPr>
          <w:sz w:val="26"/>
          <w:szCs w:val="26"/>
        </w:rPr>
      </w:pPr>
    </w:p>
    <w:p w14:paraId="1C1E24AB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然后我呼唤你的名字。一系列过去时态。这肯定是我们在第 52 节中需要的。</w:t>
      </w:r>
    </w:p>
    <w:p w14:paraId="4B71783B" w14:textId="77777777" w:rsidR="00AB4C20" w:rsidRPr="002F1E65" w:rsidRDefault="00AB4C20">
      <w:pPr>
        <w:rPr>
          <w:sz w:val="26"/>
          <w:szCs w:val="26"/>
        </w:rPr>
      </w:pPr>
    </w:p>
    <w:p w14:paraId="5B1E4D8B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他们像鸟一样追捕我。 不是像鸟一样追捕我。 所以我认为这是一个疏忽，没有被校对员发现。</w:t>
      </w:r>
    </w:p>
    <w:p w14:paraId="3491ACBB" w14:textId="77777777" w:rsidR="00AB4C20" w:rsidRPr="002F1E65" w:rsidRDefault="00AB4C20">
      <w:pPr>
        <w:rPr>
          <w:sz w:val="26"/>
          <w:szCs w:val="26"/>
        </w:rPr>
      </w:pPr>
    </w:p>
    <w:p w14:paraId="539C569A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事实上，NIV 中有一个过去时。Hunted me，而不是 part by。它说的是第一集，现在已经过去了。</w:t>
      </w:r>
    </w:p>
    <w:p w14:paraId="2FB33587" w14:textId="77777777" w:rsidR="00AB4C20" w:rsidRPr="002F1E65" w:rsidRDefault="00AB4C20">
      <w:pPr>
        <w:rPr>
          <w:sz w:val="26"/>
          <w:szCs w:val="26"/>
        </w:rPr>
      </w:pPr>
    </w:p>
    <w:p w14:paraId="09193EE2" w14:textId="4C0EAA18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那些无缘无故与我为敌的人像鸟一样追捕我。哀歌中经常使用隐喻。这里就是一个狩猎隐喻，在迫害中追捕他们。</w:t>
      </w:r>
    </w:p>
    <w:p w14:paraId="288E187A" w14:textId="77777777" w:rsidR="00AB4C20" w:rsidRPr="002F1E65" w:rsidRDefault="00AB4C20">
      <w:pPr>
        <w:rPr>
          <w:sz w:val="26"/>
          <w:szCs w:val="26"/>
        </w:rPr>
      </w:pPr>
    </w:p>
    <w:p w14:paraId="6E4DD8E2" w14:textId="412FFCDB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事情还在继续。他们把我活活扔进坑里，还朝我扔石头。水没过了我的头。</w:t>
      </w:r>
    </w:p>
    <w:p w14:paraId="3B864AC4" w14:textId="77777777" w:rsidR="00AB4C20" w:rsidRPr="002F1E65" w:rsidRDefault="00AB4C20">
      <w:pPr>
        <w:rPr>
          <w:sz w:val="26"/>
          <w:szCs w:val="26"/>
        </w:rPr>
      </w:pPr>
    </w:p>
    <w:p w14:paraId="29EF1400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我说我迷失了。然后 55，我从深渊深处呼唤你的名字。这是另一个比喻。</w:t>
      </w:r>
    </w:p>
    <w:p w14:paraId="53DF12D3" w14:textId="77777777" w:rsidR="00AB4C20" w:rsidRPr="002F1E65" w:rsidRDefault="00AB4C20">
      <w:pPr>
        <w:rPr>
          <w:sz w:val="26"/>
          <w:szCs w:val="26"/>
        </w:rPr>
      </w:pPr>
    </w:p>
    <w:p w14:paraId="2FE205CA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就好像他被扔进了一个蓄水池，一个水池。这在《旧约》中确实发生过。你可能还记得，在《创世纪》第 37 章中，约瑟的兄弟们把约瑟扔进了一个干涸的蓄水池。</w:t>
      </w:r>
    </w:p>
    <w:p w14:paraId="0D04E7C2" w14:textId="77777777" w:rsidR="00AB4C20" w:rsidRPr="002F1E65" w:rsidRDefault="00AB4C20">
      <w:pPr>
        <w:rPr>
          <w:sz w:val="26"/>
          <w:szCs w:val="26"/>
        </w:rPr>
      </w:pPr>
    </w:p>
    <w:p w14:paraId="103BBAFF" w14:textId="71A60B22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然后你也许还记得耶利米书第 38 章中耶利米被扔进泥坑里。嗯，我认为这里是用作比喻。就好像是那样的情况。</w:t>
      </w:r>
    </w:p>
    <w:p w14:paraId="5E8180FB" w14:textId="77777777" w:rsidR="00AB4C20" w:rsidRPr="002F1E65" w:rsidRDefault="00AB4C20">
      <w:pPr>
        <w:rPr>
          <w:sz w:val="26"/>
          <w:szCs w:val="26"/>
        </w:rPr>
      </w:pPr>
    </w:p>
    <w:p w14:paraId="293E0DCD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诗篇中使用了不同类型的隐喻。其中最常用的一种隐喻是关于限制。前几天我们谈到了狭隘。</w:t>
      </w:r>
    </w:p>
    <w:p w14:paraId="4CA44B89" w14:textId="77777777" w:rsidR="00AB4C20" w:rsidRPr="002F1E65" w:rsidRDefault="00AB4C20">
      <w:pPr>
        <w:rPr>
          <w:sz w:val="26"/>
          <w:szCs w:val="26"/>
        </w:rPr>
      </w:pPr>
    </w:p>
    <w:p w14:paraId="55F2AD58" w14:textId="7F73C21A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你几乎无法呼吸，就像被锁在柜子里一样，你希望被带到一个宽阔的地方，在那里你可以自由发展，过上更自然的生活。这是一种变化。这个蓄水池就是这种情况的一种变化。</w:t>
      </w:r>
    </w:p>
    <w:p w14:paraId="59F0FC5B" w14:textId="77777777" w:rsidR="00AB4C20" w:rsidRPr="002F1E65" w:rsidRDefault="00AB4C20">
      <w:pPr>
        <w:rPr>
          <w:sz w:val="26"/>
          <w:szCs w:val="26"/>
        </w:rPr>
      </w:pPr>
    </w:p>
    <w:p w14:paraId="0D0E24C6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第 53 节的第二部分有些不确定。他们向我扔石头。NIV 版本非常相似。</w:t>
      </w:r>
    </w:p>
    <w:p w14:paraId="72A5811D" w14:textId="77777777" w:rsidR="00AB4C20" w:rsidRPr="002F1E65" w:rsidRDefault="00AB4C20">
      <w:pPr>
        <w:rPr>
          <w:sz w:val="26"/>
          <w:szCs w:val="26"/>
        </w:rPr>
      </w:pPr>
    </w:p>
    <w:p w14:paraId="525736C9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它只是改变了动词。它说他们向我扔石头。问题是希伯来语名词是单数。</w:t>
      </w:r>
    </w:p>
    <w:p w14:paraId="76DDA398" w14:textId="77777777" w:rsidR="00AB4C20" w:rsidRPr="002F1E65" w:rsidRDefault="00AB4C20">
      <w:pPr>
        <w:rPr>
          <w:sz w:val="26"/>
          <w:szCs w:val="26"/>
        </w:rPr>
      </w:pPr>
    </w:p>
    <w:p w14:paraId="2FD9F19C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我们的翻译将单数动词理解为集合动词，事实确实如此。但有些评论家也采用了另一种理解文本的方法。这种方法非常有趣，也很合理，可能是正确的。</w:t>
      </w:r>
    </w:p>
    <w:p w14:paraId="5716BD05" w14:textId="77777777" w:rsidR="00AB4C20" w:rsidRPr="002F1E65" w:rsidRDefault="00AB4C20">
      <w:pPr>
        <w:rPr>
          <w:sz w:val="26"/>
          <w:szCs w:val="26"/>
        </w:rPr>
      </w:pPr>
    </w:p>
    <w:p w14:paraId="1E5E505F" w14:textId="60E729D2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就是一块石头。它是水箱的盖子，用来防止动物和昆虫进入，非常合适。</w:t>
      </w:r>
    </w:p>
    <w:p w14:paraId="233E010A" w14:textId="77777777" w:rsidR="00AB4C20" w:rsidRPr="002F1E65" w:rsidRDefault="00AB4C20">
      <w:pPr>
        <w:rPr>
          <w:sz w:val="26"/>
          <w:szCs w:val="26"/>
        </w:rPr>
      </w:pPr>
    </w:p>
    <w:p w14:paraId="1CBA9CC6" w14:textId="53933494" w:rsidR="00AB4C20" w:rsidRPr="002F1E65" w:rsidRDefault="002F1E6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这会增加一种被束缚的感觉，被锁在水箱里，水箱的顶部是石头的，你既不能移动也不能移动。你就在那里。被束缚是一种缺乏自由的感觉。</w:t>
      </w:r>
    </w:p>
    <w:p w14:paraId="3E1D1DFD" w14:textId="77777777" w:rsidR="00AB4C20" w:rsidRPr="002F1E65" w:rsidRDefault="00AB4C20">
      <w:pPr>
        <w:rPr>
          <w:sz w:val="26"/>
          <w:szCs w:val="26"/>
        </w:rPr>
      </w:pPr>
    </w:p>
    <w:p w14:paraId="7E144660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所以这很合适。这个比喻还有另一个复杂之处。它不是一个干涸的水箱。</w:t>
      </w:r>
    </w:p>
    <w:p w14:paraId="6ADCDE6A" w14:textId="77777777" w:rsidR="00AB4C20" w:rsidRPr="002F1E65" w:rsidRDefault="00AB4C20">
      <w:pPr>
        <w:rPr>
          <w:sz w:val="26"/>
          <w:szCs w:val="26"/>
        </w:rPr>
      </w:pPr>
    </w:p>
    <w:p w14:paraId="364D66FE" w14:textId="26F299D1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那不是一个泥水箱。里面有水，而且意味着里面有很多水。</w:t>
      </w:r>
    </w:p>
    <w:p w14:paraId="5274FA0F" w14:textId="77777777" w:rsidR="00AB4C20" w:rsidRPr="002F1E65" w:rsidRDefault="00AB4C20">
      <w:pPr>
        <w:rPr>
          <w:sz w:val="26"/>
          <w:szCs w:val="26"/>
        </w:rPr>
      </w:pPr>
    </w:p>
    <w:p w14:paraId="6CA9FED8" w14:textId="0B9AD32B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而且它还超出了他的能力范围。所以，这是一个不可能的情况。所以我们得到的回应是，我迷路了。</w:t>
      </w:r>
    </w:p>
    <w:p w14:paraId="50A285CD" w14:textId="77777777" w:rsidR="00AB4C20" w:rsidRPr="002F1E65" w:rsidRDefault="00AB4C20">
      <w:pPr>
        <w:rPr>
          <w:sz w:val="26"/>
          <w:szCs w:val="26"/>
        </w:rPr>
      </w:pPr>
    </w:p>
    <w:p w14:paraId="05F3E184" w14:textId="7ED26BE2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我迷路了——那是一种绝望的表情。危机是如此巨大。</w:t>
      </w:r>
    </w:p>
    <w:p w14:paraId="781F48D6" w14:textId="77777777" w:rsidR="00AB4C20" w:rsidRPr="002F1E65" w:rsidRDefault="00AB4C20">
      <w:pPr>
        <w:rPr>
          <w:sz w:val="26"/>
          <w:szCs w:val="26"/>
        </w:rPr>
      </w:pPr>
    </w:p>
    <w:p w14:paraId="633A294F" w14:textId="58F4FAA6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敌人对他的迫害如此强烈，他实在无法忍受。他对生活感到绝望。在这篇报告中，他提醒上帝是如何将这一切带给他的。</w:t>
      </w:r>
    </w:p>
    <w:p w14:paraId="494FA75F" w14:textId="77777777" w:rsidR="00AB4C20" w:rsidRPr="002F1E65" w:rsidRDefault="00AB4C20">
      <w:pPr>
        <w:rPr>
          <w:sz w:val="26"/>
          <w:szCs w:val="26"/>
        </w:rPr>
      </w:pPr>
    </w:p>
    <w:p w14:paraId="0FD4C207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主啊，我从深渊深处呼唤你的名。在那被囚禁的地方，被敌人重重压制。你听到了我的恳求。</w:t>
      </w:r>
    </w:p>
    <w:p w14:paraId="70244A33" w14:textId="77777777" w:rsidR="00AB4C20" w:rsidRPr="002F1E65" w:rsidRDefault="00AB4C20">
      <w:pPr>
        <w:rPr>
          <w:sz w:val="26"/>
          <w:szCs w:val="26"/>
        </w:rPr>
      </w:pPr>
    </w:p>
    <w:p w14:paraId="3B3F878E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我的请求是什么？不要对我的求助充耳不闻，但请让我得到解脱。当我呼唤你时，你就来到我身边。你说，不要害怕。</w:t>
      </w:r>
    </w:p>
    <w:p w14:paraId="0F402456" w14:textId="77777777" w:rsidR="00AB4C20" w:rsidRPr="002F1E65" w:rsidRDefault="00AB4C20">
      <w:pPr>
        <w:rPr>
          <w:sz w:val="26"/>
          <w:szCs w:val="26"/>
        </w:rPr>
      </w:pPr>
    </w:p>
    <w:p w14:paraId="2ABEB13D" w14:textId="398D5CFB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于是，故事就这样继续下去。他尽了一切所能，尽了一切所能，向上帝祈求帮助。他提醒上帝，他是如何这样祈祷的，并引用了自己在第一集中的哀叹。</w:t>
      </w:r>
    </w:p>
    <w:p w14:paraId="70A23B43" w14:textId="77777777" w:rsidR="00AB4C20" w:rsidRPr="002F1E65" w:rsidRDefault="00AB4C20">
      <w:pPr>
        <w:rPr>
          <w:sz w:val="26"/>
          <w:szCs w:val="26"/>
        </w:rPr>
      </w:pPr>
    </w:p>
    <w:p w14:paraId="1AC86BD5" w14:textId="05F9B6D2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他说，你听见了，你决定做点什么。你听了。事实上，当我呼唤你时，你就靠近了。</w:t>
      </w:r>
    </w:p>
    <w:p w14:paraId="15DD92D6" w14:textId="77777777" w:rsidR="00AB4C20" w:rsidRPr="002F1E65" w:rsidRDefault="00AB4C20">
      <w:pPr>
        <w:rPr>
          <w:sz w:val="26"/>
          <w:szCs w:val="26"/>
        </w:rPr>
      </w:pPr>
    </w:p>
    <w:p w14:paraId="7056E804" w14:textId="00736A96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你说，不要害怕。我想我们在之前的视频中提到过，当一个人在圣殿里向上帝祈祷时，他可以期待得到上帝的回应。圣殿里的工作人员、先知或祭司有能力在当时给予上帝回应。</w:t>
      </w:r>
    </w:p>
    <w:p w14:paraId="510FDE35" w14:textId="77777777" w:rsidR="00AB4C20" w:rsidRPr="002F1E65" w:rsidRDefault="00AB4C20">
      <w:pPr>
        <w:rPr>
          <w:sz w:val="26"/>
          <w:szCs w:val="26"/>
        </w:rPr>
      </w:pPr>
    </w:p>
    <w:p w14:paraId="68CC81BA" w14:textId="54767FAA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因此，上帝通过他们说话。他说，不要害怕。我以前可能在某种程度上提到过这一点；这是我们在诗篇中不时发现的。</w:t>
      </w:r>
    </w:p>
    <w:p w14:paraId="08999AAF" w14:textId="77777777" w:rsidR="00AB4C20" w:rsidRPr="002F1E65" w:rsidRDefault="00AB4C20">
      <w:pPr>
        <w:rPr>
          <w:sz w:val="26"/>
          <w:szCs w:val="26"/>
        </w:rPr>
      </w:pPr>
    </w:p>
    <w:p w14:paraId="07CFE473" w14:textId="6CCE18B4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我记得我之前提到过诗篇 12，它从第 1 节到第 4 节都是哀歌。然后我们在第 5 节得到了上帝的回答，主说，因为穷人被抢劫，因为穷乏人呻吟，我现在要兴起。我会把他们安置在他们渴望的安全之中。然后是哀歌，诗篇 35 和第 3 节，它请求上帝以这种方式说话。</w:t>
      </w:r>
    </w:p>
    <w:p w14:paraId="4D7BBE15" w14:textId="77777777" w:rsidR="00AB4C20" w:rsidRPr="002F1E65" w:rsidRDefault="00AB4C20">
      <w:pPr>
        <w:rPr>
          <w:sz w:val="26"/>
          <w:szCs w:val="26"/>
        </w:rPr>
      </w:pPr>
    </w:p>
    <w:p w14:paraId="1F380F36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诗篇 35 篇第 3 节，拔出矛和标枪，对抗追赶我的人。为我反击。对我的灵魂说，我是你的救赎。</w:t>
      </w:r>
    </w:p>
    <w:p w14:paraId="44AC4D74" w14:textId="77777777" w:rsidR="00AB4C20" w:rsidRPr="002F1E65" w:rsidRDefault="00AB4C20">
      <w:pPr>
        <w:rPr>
          <w:sz w:val="26"/>
          <w:szCs w:val="26"/>
        </w:rPr>
      </w:pPr>
    </w:p>
    <w:p w14:paraId="212435E2" w14:textId="6019AB0F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就这样了。这就是他期望上帝给予的回应。其他一些诗篇也预示着类似的答案。</w:t>
      </w:r>
    </w:p>
    <w:p w14:paraId="0533D14F" w14:textId="77777777" w:rsidR="00AB4C20" w:rsidRPr="002F1E65" w:rsidRDefault="00AB4C20">
      <w:pPr>
        <w:rPr>
          <w:sz w:val="26"/>
          <w:szCs w:val="26"/>
        </w:rPr>
      </w:pPr>
    </w:p>
    <w:p w14:paraId="2FF16BA3" w14:textId="0C4FEE2E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诗篇 6 的第 1 至 7 节以哀歌的形式讲述，但第 8 节的语气完全变了。在这两者之间，仿佛在舞台之外，上帝通过圣殿先知或祭司做出了这样的回应。离开我吧，你们所有作恶的人，因为主已经听到了我哭泣的声音。</w:t>
      </w:r>
    </w:p>
    <w:p w14:paraId="5BBB1EEF" w14:textId="77777777" w:rsidR="00AB4C20" w:rsidRPr="002F1E65" w:rsidRDefault="00AB4C20">
      <w:pPr>
        <w:rPr>
          <w:sz w:val="26"/>
          <w:szCs w:val="26"/>
        </w:rPr>
      </w:pPr>
    </w:p>
    <w:p w14:paraId="349EA50B" w14:textId="3D6D0DEF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主听到了我的恳求。主接受了我的祷告。所以，这一切都和在圣殿里祈祷的情况一样。</w:t>
      </w:r>
    </w:p>
    <w:p w14:paraId="452E7841" w14:textId="77777777" w:rsidR="00AB4C20" w:rsidRPr="002F1E65" w:rsidRDefault="00AB4C20">
      <w:pPr>
        <w:rPr>
          <w:sz w:val="26"/>
          <w:szCs w:val="26"/>
        </w:rPr>
      </w:pPr>
    </w:p>
    <w:p w14:paraId="22C8269D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有这样一句美妙的话，你接近了上帝的存在，上帝的积极存在。以前在哀歌中，我们经常听到上帝以消极的方式干预，上帝的存在也以消极的方式惩罚、惩罚、惩罚，这是理所当然的。但在这里，你接近了上帝，上帝的存在是积极的存在，意味着拯救他。</w:t>
      </w:r>
    </w:p>
    <w:p w14:paraId="737E1612" w14:textId="77777777" w:rsidR="00AB4C20" w:rsidRPr="002F1E65" w:rsidRDefault="00AB4C20">
      <w:pPr>
        <w:rPr>
          <w:sz w:val="26"/>
          <w:szCs w:val="26"/>
        </w:rPr>
      </w:pPr>
    </w:p>
    <w:p w14:paraId="4721A3DB" w14:textId="13AD67D5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因此，第 56 节说，你为我伸冤，你救赎了我的性命。这让我们结束了第一集，但这并不是故事的结局。但我们要感谢上帝以这种方式、以最初的方式介入。</w:t>
      </w:r>
    </w:p>
    <w:p w14:paraId="7097D103" w14:textId="77777777" w:rsidR="00AB4C20" w:rsidRPr="002F1E65" w:rsidRDefault="00AB4C20">
      <w:pPr>
        <w:rPr>
          <w:sz w:val="26"/>
          <w:szCs w:val="26"/>
        </w:rPr>
      </w:pPr>
    </w:p>
    <w:p w14:paraId="0B3A52BC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而在 NIV 中，我们需要使用过去时而不是完成时。NIV 中还有另一种变体。它说，不是我的事业，而是我的案子。</w:t>
      </w:r>
    </w:p>
    <w:p w14:paraId="5784A67A" w14:textId="77777777" w:rsidR="00AB4C20" w:rsidRPr="002F1E65" w:rsidRDefault="00AB4C20">
      <w:pPr>
        <w:rPr>
          <w:sz w:val="26"/>
          <w:szCs w:val="26"/>
        </w:rPr>
      </w:pPr>
    </w:p>
    <w:p w14:paraId="16F3684B" w14:textId="2A090B2F" w:rsidR="00AB4C20" w:rsidRPr="002F1E65" w:rsidRDefault="002F1E6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很有道理，因为这里用的是法庭语言。人们常常认为上帝是一位法官，一位根据证据和正义立场来决定立场的法官，一位帮助受压迫者的法官。如果我们继续读下去，只要看一眼下一节经文，你就会看到我遭受的不公。</w:t>
      </w:r>
    </w:p>
    <w:p w14:paraId="12F4D426" w14:textId="77777777" w:rsidR="00AB4C20" w:rsidRPr="002F1E65" w:rsidRDefault="00AB4C20">
      <w:pPr>
        <w:rPr>
          <w:sz w:val="26"/>
          <w:szCs w:val="26"/>
        </w:rPr>
      </w:pPr>
    </w:p>
    <w:p w14:paraId="557B738B" w14:textId="09C058B5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继续说现在，判断我的事业，以积极的方式判断我的事业及其判断。法官，请用你的判断来帮助我。做出对我有利的判决。我的事业 NIV 也使用“事业”这个词。</w:t>
      </w:r>
    </w:p>
    <w:p w14:paraId="7C0C8F1B" w14:textId="77777777" w:rsidR="00AB4C20" w:rsidRPr="002F1E65" w:rsidRDefault="00AB4C20">
      <w:pPr>
        <w:rPr>
          <w:sz w:val="26"/>
          <w:szCs w:val="26"/>
        </w:rPr>
      </w:pPr>
    </w:p>
    <w:p w14:paraId="08DB096E" w14:textId="03CC48B5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确实，它与上一节经文中的用词不同，但它仍然是一个法庭用词。我认为，这个案子在那里会很好。因此，当你觉得正义站在你这一边时，向上帝求助，作为法官，这往往是一个非常积极的特点。</w:t>
      </w:r>
    </w:p>
    <w:p w14:paraId="560575EF" w14:textId="77777777" w:rsidR="00AB4C20" w:rsidRPr="002F1E65" w:rsidRDefault="00AB4C20">
      <w:pPr>
        <w:rPr>
          <w:sz w:val="26"/>
          <w:szCs w:val="26"/>
        </w:rPr>
      </w:pPr>
    </w:p>
    <w:p w14:paraId="2A8A3BC6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但是第 58 节中还有另外一些内容，你救赎了我的生命。这是一个非常特殊的词。我们可以说，这是一个隐喻词，或者是一种人类说话方式的神学用法。</w:t>
      </w:r>
    </w:p>
    <w:p w14:paraId="1423EEA1" w14:textId="77777777" w:rsidR="00AB4C20" w:rsidRPr="002F1E65" w:rsidRDefault="00AB4C20">
      <w:pPr>
        <w:rPr>
          <w:sz w:val="26"/>
          <w:szCs w:val="26"/>
        </w:rPr>
      </w:pPr>
    </w:p>
    <w:p w14:paraId="418645D8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因为赎回是一个社会学术语，与家庭有关。我们在《利未记》第 25 章的一段经文中已经阐述了这一点，该经文谈论的是大家庭。在《利未记》第 25 章第 25 节中，如果你的亲戚陷入困境并出售了一块财产，那么近亲属应前来赎回亲戚所卖的东西。</w:t>
      </w:r>
    </w:p>
    <w:p w14:paraId="57324184" w14:textId="77777777" w:rsidR="00AB4C20" w:rsidRPr="002F1E65" w:rsidRDefault="00AB4C20">
      <w:pPr>
        <w:rPr>
          <w:sz w:val="26"/>
          <w:szCs w:val="26"/>
        </w:rPr>
      </w:pPr>
    </w:p>
    <w:p w14:paraId="3E083AD2" w14:textId="03CC7D4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所以，这实际上是买回来。救赎这个词有多种不同的用法，意思是家庭成员遇到任何危机时，近亲或其他有能力或有权力干预的人可以介入并改变局面。所以，救赎是一个社会学术语，指的是家庭成员陷入困境时，其他家庭成员会伸出援手，说，我可以帮助你。</w:t>
      </w:r>
    </w:p>
    <w:p w14:paraId="5CC56A45" w14:textId="77777777" w:rsidR="00AB4C20" w:rsidRPr="002F1E65" w:rsidRDefault="00AB4C20">
      <w:pPr>
        <w:rPr>
          <w:sz w:val="26"/>
          <w:szCs w:val="26"/>
        </w:rPr>
      </w:pPr>
    </w:p>
    <w:p w14:paraId="1C8ACD0F" w14:textId="6BCF8906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我们可以处理这种情况，这样危机就结束了。当然，我们在《路得记》这个美丽的故事中以叙述的形式看到了这一切，因为我们发现其中有对近亲的呼吁。这个问题来自波阿斯，他与这个家庭没有直接关系。</w:t>
      </w:r>
    </w:p>
    <w:p w14:paraId="13E972D2" w14:textId="77777777" w:rsidR="00AB4C20" w:rsidRPr="002F1E65" w:rsidRDefault="00AB4C20">
      <w:pPr>
        <w:rPr>
          <w:sz w:val="26"/>
          <w:szCs w:val="26"/>
        </w:rPr>
      </w:pPr>
    </w:p>
    <w:p w14:paraId="7DE6A8DE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你会赎回这两个寡妇并帮助她们吗？而近亲出于各种原因不愿意这样做。他对波阿斯说，你自己去赎回我的权利吧。我不能赎回。</w:t>
      </w:r>
    </w:p>
    <w:p w14:paraId="14E950E6" w14:textId="77777777" w:rsidR="00AB4C20" w:rsidRPr="002F1E65" w:rsidRDefault="00AB4C20">
      <w:pPr>
        <w:rPr>
          <w:sz w:val="26"/>
          <w:szCs w:val="26"/>
        </w:rPr>
      </w:pPr>
    </w:p>
    <w:p w14:paraId="55D151F5" w14:textId="44CF40E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于是，波阿斯承担起责任，娶了路得，照顾拿俄米直到她生命的尽头。这就是救赎，一个非常人性化的情况，一个非常人类社会学的情况。但有趣的是，它适用于上帝。</w:t>
      </w:r>
    </w:p>
    <w:p w14:paraId="5A420C01" w14:textId="77777777" w:rsidR="00AB4C20" w:rsidRPr="002F1E65" w:rsidRDefault="00AB4C20">
      <w:pPr>
        <w:rPr>
          <w:sz w:val="26"/>
          <w:szCs w:val="26"/>
        </w:rPr>
      </w:pPr>
    </w:p>
    <w:p w14:paraId="32D360B3" w14:textId="1A53C03A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有人可能会说，耶和华大叔介入并挽救了局面，这个救赎工作已经完成。你拯救了我的生命。当我们谈论救赎时，我们可能会提到，这个比喻在神学上也有另一种用法。</w:t>
      </w:r>
    </w:p>
    <w:p w14:paraId="723180CD" w14:textId="77777777" w:rsidR="00AB4C20" w:rsidRPr="002F1E65" w:rsidRDefault="00AB4C20">
      <w:pPr>
        <w:rPr>
          <w:sz w:val="26"/>
          <w:szCs w:val="26"/>
        </w:rPr>
      </w:pPr>
    </w:p>
    <w:p w14:paraId="70272724" w14:textId="57688715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这也适用于出埃及记。早在出埃及记第 15 章，我们就发现了“救赎”一词。出埃及记第 15 章中有一首长诗，即摩西之歌，第 13 节中说，你凭着坚定不移的爱，让你救赎的人民，你用你的力量引导他们到你的圣所。</w:t>
      </w:r>
    </w:p>
    <w:p w14:paraId="291574DC" w14:textId="77777777" w:rsidR="00AB4C20" w:rsidRPr="002F1E65" w:rsidRDefault="00AB4C20">
      <w:pPr>
        <w:rPr>
          <w:sz w:val="26"/>
          <w:szCs w:val="26"/>
        </w:rPr>
      </w:pPr>
    </w:p>
    <w:p w14:paraId="3730DB3D" w14:textId="5B846FB0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你让你救赎的人。因此，救赎成为一个神学术语，带有出埃及记的印记，即出埃及记。但这并不是这个故事的结局，因为它在以赛亚书第二卷中的一位先知那里被提及，谈到了上帝的子民被流放到巴比伦的流放情况。</w:t>
      </w:r>
    </w:p>
    <w:p w14:paraId="6857794A" w14:textId="77777777" w:rsidR="00AB4C20" w:rsidRPr="002F1E65" w:rsidRDefault="00AB4C20">
      <w:pPr>
        <w:rPr>
          <w:sz w:val="26"/>
          <w:szCs w:val="26"/>
        </w:rPr>
      </w:pPr>
    </w:p>
    <w:p w14:paraId="7ED50CAE" w14:textId="0AF1FF73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再次，这一点在很多地方都有提及，我现在读的是《以赛亚书》第 40 章，那是什么经文？不，我想是第 41 章，第</w:t>
      </w:r>
      <w:proofErr xmlns:w="http://schemas.openxmlformats.org/wordprocessingml/2006/main" w:type="gramStart"/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14</w:t>
      </w:r>
      <w:proofErr xmlns:w="http://schemas.openxmlformats.org/wordprocessingml/2006/main" w:type="gramEnd"/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节。不要害怕；我会帮助你；你的救赎主是以色列的圣者。先知正在做什么，他说将会有第二次出埃及记。</w:t>
      </w:r>
    </w:p>
    <w:p w14:paraId="4E5478A1" w14:textId="77777777" w:rsidR="00AB4C20" w:rsidRPr="002F1E65" w:rsidRDefault="00AB4C20">
      <w:pPr>
        <w:rPr>
          <w:sz w:val="26"/>
          <w:szCs w:val="26"/>
        </w:rPr>
      </w:pPr>
    </w:p>
    <w:p w14:paraId="19A4976D" w14:textId="5D175252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就像出埃及记一样，巴比伦也将有出埃及记，上帝以这种强有力的方式，代表他的子民以色列人行事；你可以相信他会在第二次出埃及记中再次这样做。因此，关于救赎和救赎这个词有很多神学思想，当然，它延续到新约中，作为救赎的代名词。但我认为它充满了旧约的底色。</w:t>
      </w:r>
    </w:p>
    <w:p w14:paraId="5A51E964" w14:textId="77777777" w:rsidR="00AB4C20" w:rsidRPr="002F1E65" w:rsidRDefault="00AB4C20">
      <w:pPr>
        <w:rPr>
          <w:sz w:val="26"/>
          <w:szCs w:val="26"/>
        </w:rPr>
      </w:pPr>
    </w:p>
    <w:p w14:paraId="13739565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之所以可以这样使用这个词，是因为有旧约背景。所以</w:t>
      </w:r>
      <w:proofErr xmlns:w="http://schemas.openxmlformats.org/wordprocessingml/2006/main" w:type="gramStart"/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这里</w:t>
      </w:r>
      <w:proofErr xmlns:w="http://schemas.openxmlformats.org/wordprocessingml/2006/main" w:type="gramEnd"/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有关于救赎的精彩讨论。但回到第 59 节，现在的情况是新的。</w:t>
      </w:r>
    </w:p>
    <w:p w14:paraId="54370507" w14:textId="77777777" w:rsidR="00AB4C20" w:rsidRPr="002F1E65" w:rsidRDefault="00AB4C20">
      <w:pPr>
        <w:rPr>
          <w:sz w:val="26"/>
          <w:szCs w:val="26"/>
        </w:rPr>
      </w:pPr>
    </w:p>
    <w:p w14:paraId="5DC8C65E" w14:textId="79CCBEE8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这个故事讲到了第二部分。主啊，您看到了我所遭受的不公，请您审判我吧。您看到了他们对我的一切恶意和阴谋。</w:t>
      </w:r>
    </w:p>
    <w:p w14:paraId="7A6EE268" w14:textId="77777777" w:rsidR="00AB4C20" w:rsidRPr="002F1E65" w:rsidRDefault="00AB4C20">
      <w:pPr>
        <w:rPr>
          <w:sz w:val="26"/>
          <w:szCs w:val="26"/>
        </w:rPr>
      </w:pPr>
    </w:p>
    <w:p w14:paraId="0AF09CF5" w14:textId="285AF23C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敌人还是一样，但这是一个新的事件。现在的情况有所不同，因为之前是外在的迫害，显然是身体上的迫害。但现在是言语问题，敌意的言语，你可能会说这不算什么，但导师并不这么认为。</w:t>
      </w:r>
    </w:p>
    <w:p w14:paraId="4BC20924" w14:textId="77777777" w:rsidR="00AB4C20" w:rsidRPr="002F1E65" w:rsidRDefault="00AB4C20">
      <w:pPr>
        <w:rPr>
          <w:sz w:val="26"/>
          <w:szCs w:val="26"/>
        </w:rPr>
      </w:pPr>
    </w:p>
    <w:p w14:paraId="6DE5955F" w14:textId="08E846E6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对我犯下的过错被定义为恶意。在第 59 节中，它被描述为恶意，在第 60 节中，它又被描述为阴谋，然后是他们的嘲讽，他们再次对我实施阴谋，在第 61 节中，他们又对我实施耳语和私语，在第 63 节中，他们又对我实施嘲讽。所以，这一次，这不是公开的压迫。</w:t>
      </w:r>
    </w:p>
    <w:p w14:paraId="1BA061EA" w14:textId="77777777" w:rsidR="00AB4C20" w:rsidRPr="002F1E65" w:rsidRDefault="00AB4C20">
      <w:pPr>
        <w:rPr>
          <w:sz w:val="26"/>
          <w:szCs w:val="26"/>
        </w:rPr>
      </w:pPr>
    </w:p>
    <w:p w14:paraId="72D8FFFB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这不是像猎鸟一样被追捕、被追捕和迫害，而是更加阴险。这是言语虐待、策划嘲讽、嘲讽歌曲、言语虐待，无论是在导师面前还是在背后。这可能会非常伤人。</w:t>
      </w:r>
    </w:p>
    <w:p w14:paraId="09E1464F" w14:textId="77777777" w:rsidR="00AB4C20" w:rsidRPr="002F1E65" w:rsidRDefault="00AB4C20">
      <w:pPr>
        <w:rPr>
          <w:sz w:val="26"/>
          <w:szCs w:val="26"/>
        </w:rPr>
      </w:pPr>
    </w:p>
    <w:p w14:paraId="2252FD92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我们有时会说这样一句愚蠢的话：棍棒和石头可能会打断我的骨头，但言语永远不会伤害我。我们知道这不是真的。事实并非如此，如果有人反对我们，我们知道这会有多伤人。</w:t>
      </w:r>
    </w:p>
    <w:p w14:paraId="64D69EB5" w14:textId="77777777" w:rsidR="00AB4C20" w:rsidRPr="002F1E65" w:rsidRDefault="00AB4C20">
      <w:pPr>
        <w:rPr>
          <w:sz w:val="26"/>
          <w:szCs w:val="26"/>
        </w:rPr>
      </w:pPr>
    </w:p>
    <w:p w14:paraId="18936956" w14:textId="63A6D9D3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在这种情况下，这种情况一再发生，永无止境，你在这里得到了强调。他们所有的恶意，他们在 60 和 61 年对我的所有阴谋，然后在 62 年整天对我的耳语和抱怨都是针对我的。然后无论他们坐着还是站着，看到我都是他们嘲讽歌曲的对象。</w:t>
      </w:r>
    </w:p>
    <w:p w14:paraId="6A3CCB13" w14:textId="77777777" w:rsidR="00AB4C20" w:rsidRPr="002F1E65" w:rsidRDefault="00AB4C20">
      <w:pPr>
        <w:rPr>
          <w:sz w:val="26"/>
          <w:szCs w:val="26"/>
        </w:rPr>
      </w:pPr>
    </w:p>
    <w:p w14:paraId="39479901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就这样一遍又一遍，他再也忍受不了了。我们之前提到过嘲讽歌曲，我想我实际上并没有在那里发表评论。回到第 3 章第 14 节，我成了我所有人民的笑柄，成为他们整天嘲讽歌曲的对象。</w:t>
      </w:r>
    </w:p>
    <w:p w14:paraId="0AC593EF" w14:textId="77777777" w:rsidR="00AB4C20" w:rsidRPr="002F1E65" w:rsidRDefault="00AB4C20">
      <w:pPr>
        <w:rPr>
          <w:sz w:val="26"/>
          <w:szCs w:val="26"/>
        </w:rPr>
      </w:pPr>
    </w:p>
    <w:p w14:paraId="58C8DFC3" w14:textId="69178C3D" w:rsidR="00AB4C20" w:rsidRPr="002F1E65" w:rsidRDefault="00BB77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所以，第一个证言和第二个证言之间有重叠。嘲讽之歌，</w:t>
      </w:r>
      <w:proofErr xmlns:w="http://schemas.openxmlformats.org/wordprocessingml/2006/main" w:type="gramStart"/>
      <w:r xmlns:w="http://schemas.openxmlformats.org/wordprocessingml/2006/main" w:rsidR="00000000" w:rsidRPr="002F1E65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="00000000" w:rsidRPr="002F1E65">
        <w:rPr>
          <w:rFonts w:ascii="Calibri" w:eastAsia="Calibri" w:hAnsi="Calibri" w:cs="Calibri"/>
          <w:sz w:val="26"/>
          <w:szCs w:val="26"/>
        </w:rPr>
        <w:t xml:space="preserve">嘲弄，好像在说，可怜的你，我真为你难过，我不这么认为。我们在旧约中确实有嘲讽之歌的例子，其中一个是在弥迦书第 4 节，其中一种惩罚坏人的方式是让他们遭受苦难。</w:t>
      </w:r>
    </w:p>
    <w:p w14:paraId="2D3D0E90" w14:textId="77777777" w:rsidR="00AB4C20" w:rsidRPr="002F1E65" w:rsidRDefault="00AB4C20">
      <w:pPr>
        <w:rPr>
          <w:sz w:val="26"/>
          <w:szCs w:val="26"/>
        </w:rPr>
      </w:pPr>
    </w:p>
    <w:p w14:paraId="1A64722C" w14:textId="657B3F89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到那一天，他们会唱起一首嘲讽你的歌，痛哭流涕，说我们彻底完了。但这一切都是带着笑意说出来的，而那种哀号并不诚实。我们彻底完了；你几乎需要假声唱出来，因为这是对这些受苦受难的人的错误认同，而实际上，唱这首歌的人正在暗自嘲笑正在发生的事情。</w:t>
      </w:r>
    </w:p>
    <w:p w14:paraId="1A7CBCE1" w14:textId="77777777" w:rsidR="00AB4C20" w:rsidRPr="002F1E65" w:rsidRDefault="00AB4C20">
      <w:pPr>
        <w:rPr>
          <w:sz w:val="26"/>
          <w:szCs w:val="26"/>
        </w:rPr>
      </w:pPr>
    </w:p>
    <w:p w14:paraId="3E66D4BC" w14:textId="2CBB1388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所以讽刺歌曲是一种非常恶劣的方式来攻击你不喜欢的人。然后，在第 64 节中，主啊，求你按</w:t>
      </w: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他们手所作的报应他们。这太不公平了</w:t>
      </w:r>
      <w:r xmlns:w="http://schemas.openxmlformats.org/wordprocessingml/2006/main" w:rsidR="00BB7767">
        <w:rPr>
          <w:rFonts w:ascii="Calibri" w:eastAsia="Calibri" w:hAnsi="Calibri" w:cs="Calibri"/>
          <w:sz w:val="26"/>
          <w:szCs w:val="26"/>
        </w:rPr>
        <w:t xml:space="preserve">；他恳求伸张正义，而这正是这里的含义，他们需要为他们所做的错事受到惩罚。</w:t>
      </w:r>
    </w:p>
    <w:p w14:paraId="09FC17B4" w14:textId="77777777" w:rsidR="00AB4C20" w:rsidRPr="002F1E65" w:rsidRDefault="00AB4C20">
      <w:pPr>
        <w:rPr>
          <w:sz w:val="26"/>
          <w:szCs w:val="26"/>
        </w:rPr>
      </w:pPr>
    </w:p>
    <w:p w14:paraId="2725FAFB" w14:textId="1ABC1E65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因此，我们在 64 到 66 章中看到了一系列的请求，耶和华啊，求你照他们手所作的报应他们。愿你的咒诅临到他们，发怒追赶他们，将他们从耶和华的天下除灭。你可能会说，这不太符合基督教教义，不是吗？但为什么他不宽恕呢？你知道，基督徒宽恕的方式不是吗？不是超越，因为我想到保罗写给帖撒罗尼迦人的第二封信，第 1 章第 6 节，神确实公平，以患难报应那加患难给你们的人，赐平安给我们。那时，主耶稣同他有能力的天使从天上在火焰中显现，要报应那不认识神和那不听从我主耶稣福音的人。</w:t>
      </w:r>
    </w:p>
    <w:p w14:paraId="771A3790" w14:textId="77777777" w:rsidR="00AB4C20" w:rsidRPr="002F1E65" w:rsidRDefault="00AB4C20">
      <w:pPr>
        <w:rPr>
          <w:sz w:val="26"/>
          <w:szCs w:val="26"/>
        </w:rPr>
      </w:pPr>
    </w:p>
    <w:p w14:paraId="43D27AFC" w14:textId="2E70336F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这些人将遭受永远毁灭的惩罚。严厉的言辞很大程度上是出于对受迫害的帖撒罗尼迦基督徒的同情。在这里，这很大程度上是重拾旧约真理，呼吁伸张正义，公平竞争。</w:t>
      </w:r>
    </w:p>
    <w:p w14:paraId="7CC4F022" w14:textId="77777777" w:rsidR="00AB4C20" w:rsidRPr="002F1E65" w:rsidRDefault="00AB4C20">
      <w:pPr>
        <w:rPr>
          <w:sz w:val="26"/>
          <w:szCs w:val="26"/>
        </w:rPr>
      </w:pPr>
    </w:p>
    <w:p w14:paraId="2A3D3958" w14:textId="2EE0A8EC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第 65 节中有一个不确定性，即让他们心中痛苦。这个词只出现在旧约中，我们真的不知道它的意思。它似乎意味着某种遮盖物，但这怎么理解呢？NIV 在他们的心上蒙上了面纱，它似乎意味着让他们变得固执和挑衅，而不是后悔，因此不回应上帝可能带给他们的提议。</w:t>
      </w:r>
    </w:p>
    <w:p w14:paraId="09CDBB84" w14:textId="77777777" w:rsidR="00AB4C20" w:rsidRPr="002F1E65" w:rsidRDefault="00AB4C20">
      <w:pPr>
        <w:rPr>
          <w:sz w:val="26"/>
          <w:szCs w:val="26"/>
        </w:rPr>
      </w:pPr>
    </w:p>
    <w:p w14:paraId="349F6290" w14:textId="22CBFD9B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所以这里的意思似乎就是这样。第 66 节，愤怒地追赶他们，将他们从上帝的天堂下消灭。嗯，哀歌中的愤怒有两面性。</w:t>
      </w:r>
    </w:p>
    <w:p w14:paraId="6194FD36" w14:textId="77777777" w:rsidR="00AB4C20" w:rsidRPr="002F1E65" w:rsidRDefault="00AB4C20">
      <w:pPr>
        <w:rPr>
          <w:sz w:val="26"/>
          <w:szCs w:val="26"/>
        </w:rPr>
      </w:pPr>
    </w:p>
    <w:p w14:paraId="2BC2E4B9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在这里，这是为受害者辩护。这总是对人类犯罪的愤怒，但在这种情况下，罪人是其他人，这是被指控的。但早些时候，在这种不满的情况下，但在早些时候的内疚背景下，这是针对锡安的，因为他是个罪人。</w:t>
      </w:r>
    </w:p>
    <w:p w14:paraId="6ECD5A75" w14:textId="77777777" w:rsidR="00AB4C20" w:rsidRPr="002F1E65" w:rsidRDefault="00AB4C20">
      <w:pPr>
        <w:rPr>
          <w:sz w:val="26"/>
          <w:szCs w:val="26"/>
        </w:rPr>
      </w:pPr>
    </w:p>
    <w:p w14:paraId="57141EC2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而且，在开头的第一个证词中，上帝因导师的犯罪而发怒。因此，我们有了最后一个怨恨证词。正如我刚才所说，怨恨也许是会众最容易被诱导向上帝祈祷的一种。</w:t>
      </w:r>
    </w:p>
    <w:p w14:paraId="39ECD3D1" w14:textId="77777777" w:rsidR="00AB4C20" w:rsidRPr="002F1E65" w:rsidRDefault="00AB4C20">
      <w:pPr>
        <w:rPr>
          <w:sz w:val="26"/>
          <w:szCs w:val="26"/>
        </w:rPr>
      </w:pPr>
    </w:p>
    <w:p w14:paraId="4D86BC83" w14:textId="6D0CD531" w:rsidR="00AB4C20" w:rsidRPr="002F1E65" w:rsidRDefault="00BB776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会众最愿意进行这样的祷告。因此，它有自己的动机。这是您可以最轻松地进行的祷告。</w:t>
      </w:r>
    </w:p>
    <w:p w14:paraId="44FAC149" w14:textId="77777777" w:rsidR="00AB4C20" w:rsidRPr="002F1E65" w:rsidRDefault="00AB4C20">
      <w:pPr>
        <w:rPr>
          <w:sz w:val="26"/>
          <w:szCs w:val="26"/>
        </w:rPr>
      </w:pPr>
    </w:p>
    <w:p w14:paraId="62D5E33C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因此，请准备好做这个祷告。但是怨恨会打开大门。怨恨的祷告会为上帝偏袒一方打开大门。</w:t>
      </w:r>
    </w:p>
    <w:p w14:paraId="427B6D35" w14:textId="77777777" w:rsidR="00AB4C20" w:rsidRPr="002F1E65" w:rsidRDefault="00AB4C20">
      <w:pPr>
        <w:rPr>
          <w:sz w:val="26"/>
          <w:szCs w:val="26"/>
        </w:rPr>
      </w:pPr>
    </w:p>
    <w:p w14:paraId="14196020" w14:textId="2B43484B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因此，如果正确地判断出存在不满，那么这是一个强有力的、有说服力的论点。 祈祷这个祷告。 祈祷这个祷告。</w:t>
      </w:r>
    </w:p>
    <w:p w14:paraId="2C89653F" w14:textId="77777777" w:rsidR="00AB4C20" w:rsidRPr="002F1E65" w:rsidRDefault="00AB4C20">
      <w:pPr>
        <w:rPr>
          <w:sz w:val="26"/>
          <w:szCs w:val="26"/>
        </w:rPr>
      </w:pPr>
    </w:p>
    <w:p w14:paraId="2DFDEF84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这是寻求上帝帮助的有力论据。上帝啊，请帮助我们。在这种情况下，我们需要您的帮助。</w:t>
      </w:r>
    </w:p>
    <w:p w14:paraId="01DA5554" w14:textId="77777777" w:rsidR="00AB4C20" w:rsidRPr="002F1E65" w:rsidRDefault="00AB4C20">
      <w:pPr>
        <w:rPr>
          <w:sz w:val="26"/>
          <w:szCs w:val="26"/>
        </w:rPr>
      </w:pPr>
    </w:p>
    <w:p w14:paraId="300817BC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因此，这是一种适合敦促会众采用的祷告类型。至少在这里，他们可能已经准备好进行这种祷告。正如我们所看到的，这个证词非常具有榜样作用。</w:t>
      </w:r>
    </w:p>
    <w:p w14:paraId="4183652F" w14:textId="77777777" w:rsidR="00AB4C20" w:rsidRPr="002F1E65" w:rsidRDefault="00AB4C20">
      <w:pPr>
        <w:rPr>
          <w:sz w:val="26"/>
          <w:szCs w:val="26"/>
        </w:rPr>
      </w:pPr>
    </w:p>
    <w:p w14:paraId="68CD9D67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有两个证言是关于受伤的医治者因旧伤而留下的两道伤疤。他用它们来医治会众的伤口。当然，这个证言的另一个特点是第一集的结尾，积极的结局，上帝说，我会帮助你。</w:t>
      </w:r>
    </w:p>
    <w:p w14:paraId="331C76C0" w14:textId="77777777" w:rsidR="00AB4C20" w:rsidRPr="002F1E65" w:rsidRDefault="00AB4C20">
      <w:pPr>
        <w:rPr>
          <w:sz w:val="26"/>
          <w:szCs w:val="26"/>
        </w:rPr>
      </w:pPr>
    </w:p>
    <w:p w14:paraId="660460AA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我会帮助你。所以，想必外在的迫害就停止了。这就是上帝帮助的方式。</w:t>
      </w:r>
    </w:p>
    <w:p w14:paraId="50FD4D72" w14:textId="77777777" w:rsidR="00AB4C20" w:rsidRPr="002F1E65" w:rsidRDefault="00AB4C20">
      <w:pPr>
        <w:rPr>
          <w:sz w:val="26"/>
          <w:szCs w:val="26"/>
        </w:rPr>
      </w:pPr>
    </w:p>
    <w:p w14:paraId="2090F9A4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但后来，事情以另一种方式发生了，在导师面前和背后辱骂他。但我们有这个积极的参考。当我叫你的时候，你就靠近我。</w:t>
      </w:r>
    </w:p>
    <w:p w14:paraId="74C5B947" w14:textId="77777777" w:rsidR="00AB4C20" w:rsidRPr="002F1E65" w:rsidRDefault="00AB4C20">
      <w:pPr>
        <w:rPr>
          <w:sz w:val="26"/>
          <w:szCs w:val="26"/>
        </w:rPr>
      </w:pPr>
    </w:p>
    <w:p w14:paraId="6061DB8B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你说，不要害怕。这对会众来说是一种积极的激励。我的经历，哦，如果那是你的经历，那不是很棒吗。</w:t>
      </w:r>
    </w:p>
    <w:p w14:paraId="25303BFD" w14:textId="77777777" w:rsidR="00AB4C20" w:rsidRPr="002F1E65" w:rsidRDefault="00AB4C20">
      <w:pPr>
        <w:rPr>
          <w:sz w:val="26"/>
          <w:szCs w:val="26"/>
        </w:rPr>
      </w:pPr>
    </w:p>
    <w:p w14:paraId="467A203E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但你已呼唤上帝。你已呼唤上帝。然后上帝可能会靠近你，上帝会对你说，不要害怕。</w:t>
      </w:r>
    </w:p>
    <w:p w14:paraId="5633C15D" w14:textId="77777777" w:rsidR="00AB4C20" w:rsidRPr="002F1E65" w:rsidRDefault="00AB4C20">
      <w:pPr>
        <w:rPr>
          <w:sz w:val="26"/>
          <w:szCs w:val="26"/>
        </w:rPr>
      </w:pPr>
    </w:p>
    <w:p w14:paraId="1A8DFAA2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不要害怕。没关系。没有必要害怕。</w:t>
      </w:r>
    </w:p>
    <w:p w14:paraId="53D4D744" w14:textId="77777777" w:rsidR="00AB4C20" w:rsidRPr="002F1E65" w:rsidRDefault="00AB4C20">
      <w:pPr>
        <w:rPr>
          <w:sz w:val="26"/>
          <w:szCs w:val="26"/>
        </w:rPr>
      </w:pPr>
    </w:p>
    <w:p w14:paraId="2753314F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我会处理你的情况。因此，第一集的结尾特别重要，这也是祈祷应该分为两集的一个好理由。第二集是开放式的，就像会众的任何祈祷一样。</w:t>
      </w:r>
    </w:p>
    <w:p w14:paraId="3D9762DD" w14:textId="77777777" w:rsidR="00AB4C20" w:rsidRPr="002F1E65" w:rsidRDefault="00AB4C20">
      <w:pPr>
        <w:rPr>
          <w:sz w:val="26"/>
          <w:szCs w:val="26"/>
        </w:rPr>
      </w:pPr>
    </w:p>
    <w:p w14:paraId="73B896D8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但听到神通过圣殿先知或祭司传达的信息，这就像是一种终结，一种神学上的终结，至少是一种精神上的终结。当我呼唤你时，你就靠近我了。不要害怕。</w:t>
      </w:r>
    </w:p>
    <w:p w14:paraId="0B7FBF27" w14:textId="77777777" w:rsidR="00AB4C20" w:rsidRPr="002F1E65" w:rsidRDefault="00AB4C20">
      <w:pPr>
        <w:rPr>
          <w:sz w:val="26"/>
          <w:szCs w:val="26"/>
        </w:rPr>
      </w:pPr>
    </w:p>
    <w:p w14:paraId="3ED4F730" w14:textId="77777777" w:rsidR="00AB4C20" w:rsidRPr="002F1E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F1E65">
        <w:rPr>
          <w:rFonts w:ascii="Calibri" w:eastAsia="Calibri" w:hAnsi="Calibri" w:cs="Calibri"/>
          <w:sz w:val="26"/>
          <w:szCs w:val="26"/>
        </w:rPr>
        <w:t xml:space="preserve">因此，这鼓励人们继续前进，参与会众，参与自己的祈祷。这会发生。但我们必须等到第五章。</w:t>
      </w:r>
    </w:p>
    <w:p w14:paraId="0B1BB2E0" w14:textId="77777777" w:rsidR="00AB4C20" w:rsidRPr="002F1E65" w:rsidRDefault="00AB4C20">
      <w:pPr>
        <w:rPr>
          <w:sz w:val="26"/>
          <w:szCs w:val="26"/>
        </w:rPr>
      </w:pPr>
    </w:p>
    <w:p w14:paraId="2AEF6E79" w14:textId="6C72AA3F" w:rsidR="00AB4C20" w:rsidRPr="002F1E65" w:rsidRDefault="00BB7767" w:rsidP="002F1E6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下次，我们将学习整个第四章，并找时间学习它。你学习得越多，你就越能准备好听我说的话，自己评估并吸收它。</w:t>
      </w:r>
      <w:r xmlns:w="http://schemas.openxmlformats.org/wordprocessingml/2006/main" w:rsidR="002F1E6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F1E6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F1E65" w:rsidRPr="002F1E65">
        <w:rPr>
          <w:rFonts w:ascii="Calibri" w:eastAsia="Calibri" w:hAnsi="Calibri" w:cs="Calibri"/>
          <w:sz w:val="26"/>
          <w:szCs w:val="26"/>
        </w:rPr>
        <w:t xml:space="preserve">这是莱斯利艾伦博士对耶利米哀歌的教学。这是第 10 节，耶利米哀歌 3:52-66。</w:t>
      </w:r>
      <w:r xmlns:w="http://schemas.openxmlformats.org/wordprocessingml/2006/main" w:rsidR="002F1E65" w:rsidRPr="002F1E6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AB4C20" w:rsidRPr="002F1E6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E7C33" w14:textId="77777777" w:rsidR="0058729F" w:rsidRDefault="0058729F" w:rsidP="002F1E65">
      <w:r>
        <w:separator/>
      </w:r>
    </w:p>
  </w:endnote>
  <w:endnote w:type="continuationSeparator" w:id="0">
    <w:p w14:paraId="7BAA184D" w14:textId="77777777" w:rsidR="0058729F" w:rsidRDefault="0058729F" w:rsidP="002F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C2B43" w14:textId="77777777" w:rsidR="0058729F" w:rsidRDefault="0058729F" w:rsidP="002F1E65">
      <w:r>
        <w:separator/>
      </w:r>
    </w:p>
  </w:footnote>
  <w:footnote w:type="continuationSeparator" w:id="0">
    <w:p w14:paraId="0D224A2B" w14:textId="77777777" w:rsidR="0058729F" w:rsidRDefault="0058729F" w:rsidP="002F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32755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C20F3D" w14:textId="786C7817" w:rsidR="002F1E65" w:rsidRDefault="002F1E6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CA87CDF" w14:textId="77777777" w:rsidR="002F1E65" w:rsidRDefault="002F1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8625F"/>
    <w:multiLevelType w:val="hybridMultilevel"/>
    <w:tmpl w:val="2E0CF6E8"/>
    <w:lvl w:ilvl="0" w:tplc="EB22FE76">
      <w:start w:val="1"/>
      <w:numFmt w:val="bullet"/>
      <w:lvlText w:val="●"/>
      <w:lvlJc w:val="left"/>
      <w:pPr>
        <w:ind w:left="720" w:hanging="360"/>
      </w:pPr>
    </w:lvl>
    <w:lvl w:ilvl="1" w:tplc="99CCD228">
      <w:start w:val="1"/>
      <w:numFmt w:val="bullet"/>
      <w:lvlText w:val="○"/>
      <w:lvlJc w:val="left"/>
      <w:pPr>
        <w:ind w:left="1440" w:hanging="360"/>
      </w:pPr>
    </w:lvl>
    <w:lvl w:ilvl="2" w:tplc="05DE6A30">
      <w:start w:val="1"/>
      <w:numFmt w:val="bullet"/>
      <w:lvlText w:val="■"/>
      <w:lvlJc w:val="left"/>
      <w:pPr>
        <w:ind w:left="2160" w:hanging="360"/>
      </w:pPr>
    </w:lvl>
    <w:lvl w:ilvl="3" w:tplc="28C453FC">
      <w:start w:val="1"/>
      <w:numFmt w:val="bullet"/>
      <w:lvlText w:val="●"/>
      <w:lvlJc w:val="left"/>
      <w:pPr>
        <w:ind w:left="2880" w:hanging="360"/>
      </w:pPr>
    </w:lvl>
    <w:lvl w:ilvl="4" w:tplc="50066084">
      <w:start w:val="1"/>
      <w:numFmt w:val="bullet"/>
      <w:lvlText w:val="○"/>
      <w:lvlJc w:val="left"/>
      <w:pPr>
        <w:ind w:left="3600" w:hanging="360"/>
      </w:pPr>
    </w:lvl>
    <w:lvl w:ilvl="5" w:tplc="04941A58">
      <w:start w:val="1"/>
      <w:numFmt w:val="bullet"/>
      <w:lvlText w:val="■"/>
      <w:lvlJc w:val="left"/>
      <w:pPr>
        <w:ind w:left="4320" w:hanging="360"/>
      </w:pPr>
    </w:lvl>
    <w:lvl w:ilvl="6" w:tplc="FD3C75B4">
      <w:start w:val="1"/>
      <w:numFmt w:val="bullet"/>
      <w:lvlText w:val="●"/>
      <w:lvlJc w:val="left"/>
      <w:pPr>
        <w:ind w:left="5040" w:hanging="360"/>
      </w:pPr>
    </w:lvl>
    <w:lvl w:ilvl="7" w:tplc="085AA56A">
      <w:start w:val="1"/>
      <w:numFmt w:val="bullet"/>
      <w:lvlText w:val="●"/>
      <w:lvlJc w:val="left"/>
      <w:pPr>
        <w:ind w:left="5760" w:hanging="360"/>
      </w:pPr>
    </w:lvl>
    <w:lvl w:ilvl="8" w:tplc="5C8269AE">
      <w:start w:val="1"/>
      <w:numFmt w:val="bullet"/>
      <w:lvlText w:val="●"/>
      <w:lvlJc w:val="left"/>
      <w:pPr>
        <w:ind w:left="6480" w:hanging="360"/>
      </w:pPr>
    </w:lvl>
  </w:abstractNum>
  <w:num w:numId="1" w16cid:durableId="17984524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20"/>
    <w:rsid w:val="002F1E65"/>
    <w:rsid w:val="0058729F"/>
    <w:rsid w:val="009600CC"/>
    <w:rsid w:val="00AB4C20"/>
    <w:rsid w:val="00BB7767"/>
    <w:rsid w:val="00E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0E171"/>
  <w15:docId w15:val="{C3FD67A3-5F89-4285-8C93-6B8F7FA5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1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65"/>
  </w:style>
  <w:style w:type="paragraph" w:styleId="Footer">
    <w:name w:val="footer"/>
    <w:basedOn w:val="Normal"/>
    <w:link w:val="FooterChar"/>
    <w:uiPriority w:val="99"/>
    <w:unhideWhenUsed/>
    <w:rsid w:val="002F1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5421</Words>
  <Characters>23584</Characters>
  <Application>Microsoft Office Word</Application>
  <DocSecurity>0</DocSecurity>
  <Lines>529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Lamentations Session10 Lam3 52 66</vt:lpstr>
    </vt:vector>
  </TitlesOfParts>
  <Company/>
  <LinksUpToDate>false</LinksUpToDate>
  <CharactersWithSpaces>28887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Lamentations Session10 Lam3 52 66</dc:title>
  <dc:creator>TurboScribe.ai</dc:creator>
  <cp:lastModifiedBy>Ted Hildebrandt</cp:lastModifiedBy>
  <cp:revision>2</cp:revision>
  <dcterms:created xsi:type="dcterms:W3CDTF">2024-07-11T12:30:00Z</dcterms:created>
  <dcterms:modified xsi:type="dcterms:W3CDTF">2024-07-11T12:30:00Z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04fe37003c4b763414a2e016a0deb2f01f6e44fa3ea2528454a5484076045f94</vt:lpwstr>
  </property>
</Properties>
</file>