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33A7D39"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201BC">
        <w:rPr>
          <w:b/>
          <w:bCs/>
          <w:sz w:val="40"/>
          <w:szCs w:val="40"/>
        </w:rPr>
        <w:t>2</w:t>
      </w:r>
      <w:r w:rsidR="00085869">
        <w:rPr>
          <w:b/>
          <w:bCs/>
          <w:sz w:val="40"/>
          <w:szCs w:val="40"/>
        </w:rPr>
        <w:t>3</w:t>
      </w:r>
      <w:r w:rsidR="00414356">
        <w:rPr>
          <w:b/>
          <w:bCs/>
          <w:sz w:val="40"/>
          <w:szCs w:val="40"/>
        </w:rPr>
        <w:t>,</w:t>
      </w:r>
      <w:r w:rsidR="00414356">
        <w:rPr>
          <w:b/>
          <w:bCs/>
          <w:sz w:val="40"/>
          <w:szCs w:val="40"/>
        </w:rPr>
        <w:br/>
      </w:r>
      <w:r w:rsidR="00085869">
        <w:rPr>
          <w:b/>
          <w:bCs/>
          <w:sz w:val="40"/>
          <w:szCs w:val="40"/>
        </w:rPr>
        <w:t>Vision of the Temp</w:t>
      </w:r>
      <w:r w:rsidR="00C61381">
        <w:rPr>
          <w:b/>
          <w:bCs/>
          <w:sz w:val="40"/>
          <w:szCs w:val="40"/>
        </w:rPr>
        <w:t>le</w:t>
      </w:r>
      <w:r w:rsidR="00085869">
        <w:rPr>
          <w:b/>
          <w:bCs/>
          <w:sz w:val="40"/>
          <w:szCs w:val="40"/>
        </w:rPr>
        <w:t xml:space="preserve"> Stream (Ezek 47:1-48:35)</w:t>
      </w:r>
      <w:r w:rsidR="00A201BC">
        <w:rPr>
          <w:b/>
          <w:bCs/>
          <w:sz w:val="40"/>
          <w:szCs w:val="40"/>
        </w:rPr>
        <w:t xml:space="preserve"> </w:t>
      </w:r>
      <w:r w:rsidR="00155361">
        <w:rPr>
          <w:b/>
          <w:bCs/>
          <w:sz w:val="40"/>
          <w:szCs w:val="40"/>
        </w:rPr>
        <w:br/>
      </w:r>
      <w:r w:rsidRPr="00F43DB1">
        <w:rPr>
          <w:b/>
          <w:bCs/>
          <w:sz w:val="40"/>
          <w:szCs w:val="40"/>
        </w:rPr>
        <w:t>Resources from NotebookLM</w:t>
      </w:r>
    </w:p>
    <w:p w14:paraId="0A9A30BA" w14:textId="7B9FF506" w:rsidR="00085869" w:rsidRPr="00085869" w:rsidRDefault="004A3CF6" w:rsidP="00085869">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085869">
        <w:rPr>
          <w:b/>
          <w:bCs/>
          <w:sz w:val="36"/>
          <w:szCs w:val="36"/>
        </w:rPr>
        <w:t>23</w:t>
      </w:r>
      <w:r w:rsidR="00155361" w:rsidRPr="00B071C0">
        <w:rPr>
          <w:b/>
          <w:bCs/>
          <w:sz w:val="36"/>
          <w:szCs w:val="36"/>
        </w:rPr>
        <w:t>,</w:t>
      </w:r>
      <w:r w:rsidRPr="00B071C0">
        <w:rPr>
          <w:b/>
          <w:bCs/>
          <w:sz w:val="36"/>
          <w:szCs w:val="36"/>
        </w:rPr>
        <w:t xml:space="preserve"> </w:t>
      </w:r>
      <w:r w:rsidR="00C61381">
        <w:rPr>
          <w:b/>
          <w:bCs/>
          <w:sz w:val="36"/>
          <w:szCs w:val="36"/>
        </w:rPr>
        <w:t>Vision of the Temple Stream</w:t>
      </w:r>
      <w:r w:rsidR="009B55B9">
        <w:rPr>
          <w:b/>
          <w:bCs/>
          <w:sz w:val="36"/>
          <w:szCs w:val="36"/>
        </w:rPr>
        <w:t xml:space="preserve"> (Ezek </w:t>
      </w:r>
      <w:r w:rsidR="00C61381">
        <w:rPr>
          <w:b/>
          <w:bCs/>
          <w:sz w:val="36"/>
          <w:szCs w:val="36"/>
        </w:rPr>
        <w:t>47:1-48:35</w:t>
      </w:r>
      <w:r w:rsidR="009B55B9">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085869" w:rsidRPr="00085869">
        <w:rPr>
          <w:b/>
          <w:bCs/>
          <w:sz w:val="26"/>
          <w:szCs w:val="26"/>
        </w:rPr>
        <w:t>Dr. Leslie Allen's lecture, session 23 on Ezekiel 47-48, analyzes Ezekiel's vision of the Temple stream and the subsequent renewal of the land and the New Israel.</w:t>
      </w:r>
      <w:r w:rsidR="00085869" w:rsidRPr="00085869">
        <w:rPr>
          <w:sz w:val="26"/>
          <w:szCs w:val="26"/>
        </w:rPr>
        <w:t xml:space="preserve"> The lecture examines the intertwined themes of the Temple and the land, exploring both the imaginative vision of the Temple stream and the pragmatic, geographical division of the land among the tribes. </w:t>
      </w:r>
      <w:r w:rsidR="00085869" w:rsidRPr="00085869">
        <w:rPr>
          <w:b/>
          <w:bCs/>
          <w:sz w:val="26"/>
          <w:szCs w:val="26"/>
        </w:rPr>
        <w:t>Allen highlights the healing and life-giving properties of the Temple stream, which transforms the Dead Sea, and discusses the surprising inclusion of resident aliens in land inheritance.</w:t>
      </w:r>
      <w:r w:rsidR="00085869" w:rsidRPr="00085869">
        <w:rPr>
          <w:sz w:val="26"/>
          <w:szCs w:val="26"/>
        </w:rPr>
        <w:t xml:space="preserve"> He also points out the parallels between Ezekiel's vision and earlier Psalms which imagine a river of blessing flowing through the city. </w:t>
      </w:r>
      <w:r w:rsidR="00085869" w:rsidRPr="00085869">
        <w:rPr>
          <w:b/>
          <w:bCs/>
          <w:sz w:val="26"/>
          <w:szCs w:val="26"/>
        </w:rPr>
        <w:t>The lecture further explores the innovative concept of equal land distribution among the tribes, the exclusion of Transjordan, and the symbolic significance of the city's gates.</w:t>
      </w:r>
      <w:r w:rsidR="00085869" w:rsidRPr="00085869">
        <w:rPr>
          <w:sz w:val="26"/>
          <w:szCs w:val="26"/>
        </w:rPr>
        <w:t xml:space="preserve"> Ultimately, Allen argues that these chapters offer an imaginative vision of God's blessing and a practical plan for a renewed Israel centered on the Temple and the presence of God.</w:t>
      </w:r>
    </w:p>
    <w:p w14:paraId="262B3B28" w14:textId="373322DC" w:rsidR="004A3CF6" w:rsidRPr="00E955DD" w:rsidRDefault="004A3CF6" w:rsidP="004236FA">
      <w:pPr>
        <w:rPr>
          <w:b/>
          <w:bCs/>
          <w:sz w:val="36"/>
          <w:szCs w:val="36"/>
        </w:rPr>
      </w:pPr>
      <w:r>
        <w:rPr>
          <w:b/>
          <w:bCs/>
          <w:sz w:val="36"/>
          <w:szCs w:val="36"/>
        </w:rPr>
        <w:t xml:space="preserve">2.  </w:t>
      </w:r>
      <w:r w:rsidR="009B55B9">
        <w:rPr>
          <w:b/>
          <w:bCs/>
          <w:sz w:val="36"/>
          <w:szCs w:val="36"/>
        </w:rPr>
        <w:t>2</w:t>
      </w:r>
      <w:r w:rsidR="00C61381">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085869">
        <w:rPr>
          <w:b/>
          <w:bCs/>
          <w:sz w:val="36"/>
          <w:szCs w:val="36"/>
        </w:rPr>
        <w:t>23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02A8DBCF" w:rsidR="004A3CF6" w:rsidRDefault="00C61381">
      <w:pPr>
        <w:rPr>
          <w:sz w:val="26"/>
          <w:szCs w:val="26"/>
        </w:rPr>
      </w:pPr>
      <w:r>
        <w:rPr>
          <w:sz w:val="26"/>
          <w:szCs w:val="26"/>
        </w:rPr>
        <w:object w:dxaOrig="1541" w:dyaOrig="998" w14:anchorId="2959D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84pt" o:ole="">
            <v:imagedata r:id="rId7" o:title=""/>
          </v:shape>
          <o:OLEObject Type="Embed" ProgID="Package" ShapeID="_x0000_i1025" DrawAspect="Icon" ObjectID="_1801817499" r:id="rId8"/>
        </w:object>
      </w:r>
      <w:r w:rsidR="00414356">
        <w:rPr>
          <w:sz w:val="26"/>
          <w:szCs w:val="26"/>
        </w:rPr>
        <w:br/>
      </w:r>
    </w:p>
    <w:p w14:paraId="139C8287" w14:textId="2A1FFCC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61381">
        <w:rPr>
          <w:b/>
          <w:bCs/>
          <w:sz w:val="36"/>
          <w:szCs w:val="36"/>
        </w:rPr>
        <w:t>Session 23</w:t>
      </w:r>
      <w:r w:rsidR="00C61381" w:rsidRPr="00B071C0">
        <w:rPr>
          <w:b/>
          <w:bCs/>
          <w:sz w:val="36"/>
          <w:szCs w:val="36"/>
        </w:rPr>
        <w:t xml:space="preserve">, </w:t>
      </w:r>
      <w:r w:rsidR="00C61381">
        <w:rPr>
          <w:b/>
          <w:bCs/>
          <w:sz w:val="36"/>
          <w:szCs w:val="36"/>
        </w:rPr>
        <w:t>Vision of the Temple Stream (Ezek 47:1-48:35)</w:t>
      </w:r>
      <w:r w:rsidRPr="00480D04">
        <w:rPr>
          <w:vanish/>
          <w:sz w:val="26"/>
          <w:szCs w:val="26"/>
        </w:rPr>
        <w:t>Top of Form</w:t>
      </w:r>
    </w:p>
    <w:p w14:paraId="14B5A2B8" w14:textId="77777777" w:rsidR="00085869" w:rsidRPr="00085869" w:rsidRDefault="00085869" w:rsidP="00085869">
      <w:pPr>
        <w:rPr>
          <w:vanish/>
          <w:sz w:val="26"/>
          <w:szCs w:val="26"/>
        </w:rPr>
      </w:pPr>
      <w:r w:rsidRPr="00085869">
        <w:rPr>
          <w:vanish/>
          <w:sz w:val="26"/>
          <w:szCs w:val="26"/>
        </w:rPr>
        <w:t>Top of Form</w:t>
      </w:r>
    </w:p>
    <w:p w14:paraId="17301DA0" w14:textId="77777777" w:rsidR="00085869" w:rsidRPr="00085869" w:rsidRDefault="00085869" w:rsidP="00085869">
      <w:pPr>
        <w:rPr>
          <w:sz w:val="26"/>
          <w:szCs w:val="26"/>
        </w:rPr>
      </w:pPr>
      <w:r w:rsidRPr="00085869">
        <w:rPr>
          <w:sz w:val="26"/>
          <w:szCs w:val="26"/>
        </w:rPr>
        <w:t>Okay, here's a briefing document summarizing the main themes and ideas from Dr. Allen's Lecture 23 on Ezekiel 47:1-48:35, focusing on the vision of the temple stream, the renewal of the land, and the concept of a New Israel.</w:t>
      </w:r>
    </w:p>
    <w:p w14:paraId="2BED401E" w14:textId="77777777" w:rsidR="00085869" w:rsidRPr="00085869" w:rsidRDefault="00085869" w:rsidP="00085869">
      <w:pPr>
        <w:rPr>
          <w:sz w:val="26"/>
          <w:szCs w:val="26"/>
        </w:rPr>
      </w:pPr>
      <w:r w:rsidRPr="00085869">
        <w:rPr>
          <w:b/>
          <w:bCs/>
          <w:sz w:val="26"/>
          <w:szCs w:val="26"/>
        </w:rPr>
        <w:t>Briefing Document: Ezekiel 47-48 - Vision of Temple Stream, Renewing the Land, and New Israel</w:t>
      </w:r>
    </w:p>
    <w:p w14:paraId="6838A5E6" w14:textId="77777777" w:rsidR="00085869" w:rsidRPr="00085869" w:rsidRDefault="00085869" w:rsidP="00085869">
      <w:pPr>
        <w:rPr>
          <w:sz w:val="26"/>
          <w:szCs w:val="26"/>
        </w:rPr>
      </w:pPr>
      <w:r w:rsidRPr="00085869">
        <w:rPr>
          <w:b/>
          <w:bCs/>
          <w:sz w:val="26"/>
          <w:szCs w:val="26"/>
        </w:rPr>
        <w:t>Main Themes:</w:t>
      </w:r>
    </w:p>
    <w:p w14:paraId="6041665C" w14:textId="77777777" w:rsidR="00085869" w:rsidRPr="00085869" w:rsidRDefault="00085869" w:rsidP="00085869">
      <w:pPr>
        <w:numPr>
          <w:ilvl w:val="0"/>
          <w:numId w:val="123"/>
        </w:numPr>
        <w:rPr>
          <w:sz w:val="26"/>
          <w:szCs w:val="26"/>
        </w:rPr>
      </w:pPr>
      <w:r w:rsidRPr="00085869">
        <w:rPr>
          <w:b/>
          <w:bCs/>
          <w:sz w:val="26"/>
          <w:szCs w:val="26"/>
        </w:rPr>
        <w:t>The Interrelation of Temple and Land:</w:t>
      </w:r>
      <w:r w:rsidRPr="00085869">
        <w:rPr>
          <w:sz w:val="26"/>
          <w:szCs w:val="26"/>
        </w:rPr>
        <w:t xml:space="preserve"> The lecture emphasizes the inseparable bond between the temple and the land of Israel. This is manifested both in the imaginative vision of the temple stream and in the pragmatic, geographical divisions of the land.</w:t>
      </w:r>
    </w:p>
    <w:p w14:paraId="4800B049" w14:textId="77777777" w:rsidR="00085869" w:rsidRPr="00085869" w:rsidRDefault="00085869" w:rsidP="00085869">
      <w:pPr>
        <w:numPr>
          <w:ilvl w:val="0"/>
          <w:numId w:val="123"/>
        </w:numPr>
        <w:rPr>
          <w:sz w:val="26"/>
          <w:szCs w:val="26"/>
        </w:rPr>
      </w:pPr>
      <w:r w:rsidRPr="00085869">
        <w:rPr>
          <w:b/>
          <w:bCs/>
          <w:sz w:val="26"/>
          <w:szCs w:val="26"/>
        </w:rPr>
        <w:t>Temple as a Source of Blessing and Renewal:</w:t>
      </w:r>
      <w:r w:rsidRPr="00085869">
        <w:rPr>
          <w:sz w:val="26"/>
          <w:szCs w:val="26"/>
        </w:rPr>
        <w:t xml:space="preserve"> The vision of the stream flowing from the temple symbolizes the temple as a source of life, healing, and abundance for the land and its people.</w:t>
      </w:r>
    </w:p>
    <w:p w14:paraId="5D77CAB1" w14:textId="77777777" w:rsidR="00085869" w:rsidRPr="00085869" w:rsidRDefault="00085869" w:rsidP="00085869">
      <w:pPr>
        <w:numPr>
          <w:ilvl w:val="0"/>
          <w:numId w:val="123"/>
        </w:numPr>
        <w:rPr>
          <w:sz w:val="26"/>
          <w:szCs w:val="26"/>
        </w:rPr>
      </w:pPr>
      <w:r w:rsidRPr="00085869">
        <w:rPr>
          <w:b/>
          <w:bCs/>
          <w:sz w:val="26"/>
          <w:szCs w:val="26"/>
        </w:rPr>
        <w:t>The New Israel:</w:t>
      </w:r>
      <w:r w:rsidRPr="00085869">
        <w:rPr>
          <w:sz w:val="26"/>
          <w:szCs w:val="26"/>
        </w:rPr>
        <w:t xml:space="preserve"> Chapters 47 and 48 describe a renewed Israel, characterized by equal distribution of land, inclusion of resident aliens, and a restoration of the ideal of a united 12-tribe nation centered around the temple.</w:t>
      </w:r>
    </w:p>
    <w:p w14:paraId="57A7D0E6" w14:textId="77777777" w:rsidR="00085869" w:rsidRPr="00085869" w:rsidRDefault="00085869" w:rsidP="00085869">
      <w:pPr>
        <w:numPr>
          <w:ilvl w:val="0"/>
          <w:numId w:val="123"/>
        </w:numPr>
        <w:rPr>
          <w:sz w:val="26"/>
          <w:szCs w:val="26"/>
        </w:rPr>
      </w:pPr>
      <w:r w:rsidRPr="00085869">
        <w:rPr>
          <w:b/>
          <w:bCs/>
          <w:sz w:val="26"/>
          <w:szCs w:val="26"/>
        </w:rPr>
        <w:t>Balancing Vision and Pragmatism:</w:t>
      </w:r>
      <w:r w:rsidRPr="00085869">
        <w:rPr>
          <w:sz w:val="26"/>
          <w:szCs w:val="26"/>
        </w:rPr>
        <w:t xml:space="preserve"> The lecture highlights how Ezekiel combines imaginative, metaphorical visions (the river) with practical, organizational details (land division) to convey the message of hope and restoration.</w:t>
      </w:r>
    </w:p>
    <w:p w14:paraId="5C05F745" w14:textId="77777777" w:rsidR="00085869" w:rsidRPr="00085869" w:rsidRDefault="00085869" w:rsidP="00085869">
      <w:pPr>
        <w:rPr>
          <w:sz w:val="26"/>
          <w:szCs w:val="26"/>
        </w:rPr>
      </w:pPr>
      <w:r w:rsidRPr="00085869">
        <w:rPr>
          <w:b/>
          <w:bCs/>
          <w:sz w:val="26"/>
          <w:szCs w:val="26"/>
        </w:rPr>
        <w:t>Key Ideas and Facts:</w:t>
      </w:r>
    </w:p>
    <w:p w14:paraId="6BEC0B99" w14:textId="77777777" w:rsidR="00085869" w:rsidRPr="00085869" w:rsidRDefault="00085869" w:rsidP="00085869">
      <w:pPr>
        <w:numPr>
          <w:ilvl w:val="0"/>
          <w:numId w:val="124"/>
        </w:numPr>
        <w:rPr>
          <w:sz w:val="26"/>
          <w:szCs w:val="26"/>
        </w:rPr>
      </w:pPr>
      <w:r w:rsidRPr="00085869">
        <w:rPr>
          <w:b/>
          <w:bCs/>
          <w:sz w:val="26"/>
          <w:szCs w:val="26"/>
        </w:rPr>
        <w:t>Vision of the Temple Stream (Ezekiel 47:1-12):</w:t>
      </w:r>
    </w:p>
    <w:p w14:paraId="5985DE3F" w14:textId="77777777" w:rsidR="00085869" w:rsidRPr="00085869" w:rsidRDefault="00085869" w:rsidP="00085869">
      <w:pPr>
        <w:numPr>
          <w:ilvl w:val="0"/>
          <w:numId w:val="124"/>
        </w:numPr>
        <w:rPr>
          <w:sz w:val="26"/>
          <w:szCs w:val="26"/>
        </w:rPr>
      </w:pPr>
      <w:r w:rsidRPr="00085869">
        <w:rPr>
          <w:sz w:val="26"/>
          <w:szCs w:val="26"/>
        </w:rPr>
        <w:t>The stream originates from under the threshold of the temple, flowing eastward and growing into a river.</w:t>
      </w:r>
    </w:p>
    <w:p w14:paraId="7FAC05DA" w14:textId="77777777" w:rsidR="00085869" w:rsidRPr="00085869" w:rsidRDefault="00085869" w:rsidP="00085869">
      <w:pPr>
        <w:numPr>
          <w:ilvl w:val="0"/>
          <w:numId w:val="124"/>
        </w:numPr>
        <w:rPr>
          <w:sz w:val="26"/>
          <w:szCs w:val="26"/>
        </w:rPr>
      </w:pPr>
      <w:r w:rsidRPr="00085869">
        <w:rPr>
          <w:sz w:val="26"/>
          <w:szCs w:val="26"/>
        </w:rPr>
        <w:t>The river miraculously increases in size without any apparent tributaries or runoff.</w:t>
      </w:r>
    </w:p>
    <w:p w14:paraId="05697CC7" w14:textId="77777777" w:rsidR="00085869" w:rsidRPr="00085869" w:rsidRDefault="00085869" w:rsidP="00085869">
      <w:pPr>
        <w:numPr>
          <w:ilvl w:val="0"/>
          <w:numId w:val="124"/>
        </w:numPr>
        <w:rPr>
          <w:sz w:val="26"/>
          <w:szCs w:val="26"/>
        </w:rPr>
      </w:pPr>
      <w:r w:rsidRPr="00085869">
        <w:rPr>
          <w:sz w:val="26"/>
          <w:szCs w:val="26"/>
        </w:rPr>
        <w:t>The river flows into the Dead Sea, healing its waters and transforming it into a freshwater lake teeming with life. "When it enters the sea, the sea of stagnant waters, the water will become fresh. The water will be healed in the Dead Sea."</w:t>
      </w:r>
    </w:p>
    <w:p w14:paraId="3AE48615" w14:textId="77777777" w:rsidR="00085869" w:rsidRPr="00085869" w:rsidRDefault="00085869" w:rsidP="00085869">
      <w:pPr>
        <w:numPr>
          <w:ilvl w:val="0"/>
          <w:numId w:val="124"/>
        </w:numPr>
        <w:rPr>
          <w:sz w:val="26"/>
          <w:szCs w:val="26"/>
        </w:rPr>
      </w:pPr>
      <w:r w:rsidRPr="00085869">
        <w:rPr>
          <w:sz w:val="26"/>
          <w:szCs w:val="26"/>
        </w:rPr>
        <w:t xml:space="preserve">Trees grow on the banks of the river, bearing fresh fruit every month and having leaves with medicinal properties. "On the banks, on both sides of the river, there </w:t>
      </w:r>
      <w:r w:rsidRPr="00085869">
        <w:rPr>
          <w:sz w:val="26"/>
          <w:szCs w:val="26"/>
        </w:rPr>
        <w:lastRenderedPageBreak/>
        <w:t>will grow all kinds of trees for food...Fruit trees, with fresh fruit every month, are fresh for food...The leaves would stay on the trees all year round, and they would have medicinal value and healing power to cure the sick."</w:t>
      </w:r>
    </w:p>
    <w:p w14:paraId="6BF89869" w14:textId="77777777" w:rsidR="00085869" w:rsidRPr="00085869" w:rsidRDefault="00085869" w:rsidP="00085869">
      <w:pPr>
        <w:numPr>
          <w:ilvl w:val="0"/>
          <w:numId w:val="124"/>
        </w:numPr>
        <w:rPr>
          <w:sz w:val="26"/>
          <w:szCs w:val="26"/>
        </w:rPr>
      </w:pPr>
      <w:r w:rsidRPr="00085869">
        <w:rPr>
          <w:sz w:val="26"/>
          <w:szCs w:val="26"/>
        </w:rPr>
        <w:t>The vision is reminiscent of other symbolic visions in Ezekiel (e.g., the "Dem Bones" vision in Chapter 37) and is intended to inspire hope in the exiles.</w:t>
      </w:r>
    </w:p>
    <w:p w14:paraId="3AFBEA9B" w14:textId="77777777" w:rsidR="00085869" w:rsidRPr="00085869" w:rsidRDefault="00085869" w:rsidP="00085869">
      <w:pPr>
        <w:numPr>
          <w:ilvl w:val="0"/>
          <w:numId w:val="124"/>
        </w:numPr>
        <w:rPr>
          <w:sz w:val="26"/>
          <w:szCs w:val="26"/>
        </w:rPr>
      </w:pPr>
      <w:r w:rsidRPr="00085869">
        <w:rPr>
          <w:b/>
          <w:bCs/>
          <w:sz w:val="26"/>
          <w:szCs w:val="26"/>
        </w:rPr>
        <w:t>Temple as a Source of Blessing in Tradition:</w:t>
      </w:r>
    </w:p>
    <w:p w14:paraId="6D641CE4" w14:textId="77777777" w:rsidR="00085869" w:rsidRPr="00085869" w:rsidRDefault="00085869" w:rsidP="00085869">
      <w:pPr>
        <w:numPr>
          <w:ilvl w:val="0"/>
          <w:numId w:val="124"/>
        </w:numPr>
        <w:rPr>
          <w:sz w:val="26"/>
          <w:szCs w:val="26"/>
        </w:rPr>
      </w:pPr>
      <w:r w:rsidRPr="00085869">
        <w:rPr>
          <w:sz w:val="26"/>
          <w:szCs w:val="26"/>
        </w:rPr>
        <w:t>The lecture connects the temple stream with the traditional role of the temple as a source of blessing, referencing Psalms 46 and 36.</w:t>
      </w:r>
    </w:p>
    <w:p w14:paraId="34B535D7" w14:textId="77777777" w:rsidR="00085869" w:rsidRPr="00085869" w:rsidRDefault="00085869" w:rsidP="00085869">
      <w:pPr>
        <w:numPr>
          <w:ilvl w:val="0"/>
          <w:numId w:val="124"/>
        </w:numPr>
        <w:rPr>
          <w:sz w:val="26"/>
          <w:szCs w:val="26"/>
        </w:rPr>
      </w:pPr>
      <w:r w:rsidRPr="00085869">
        <w:rPr>
          <w:sz w:val="26"/>
          <w:szCs w:val="26"/>
        </w:rPr>
        <w:t>Psalm 46:4: "There is a river whose streams make glad the city of God, the holy habitation of the Most High." This Psalm is highlighted as an influence on Ezekiel's vision.</w:t>
      </w:r>
    </w:p>
    <w:p w14:paraId="26DF38DF" w14:textId="77777777" w:rsidR="00085869" w:rsidRPr="00085869" w:rsidRDefault="00085869" w:rsidP="00085869">
      <w:pPr>
        <w:numPr>
          <w:ilvl w:val="0"/>
          <w:numId w:val="124"/>
        </w:numPr>
        <w:rPr>
          <w:sz w:val="26"/>
          <w:szCs w:val="26"/>
        </w:rPr>
      </w:pPr>
      <w:r w:rsidRPr="00085869">
        <w:rPr>
          <w:sz w:val="26"/>
          <w:szCs w:val="26"/>
        </w:rPr>
        <w:t>The Gihon Spring is mentioned as a real-world water source with religious associations.</w:t>
      </w:r>
    </w:p>
    <w:p w14:paraId="5C958C97" w14:textId="77777777" w:rsidR="00085869" w:rsidRPr="00085869" w:rsidRDefault="00085869" w:rsidP="00085869">
      <w:pPr>
        <w:numPr>
          <w:ilvl w:val="0"/>
          <w:numId w:val="124"/>
        </w:numPr>
        <w:rPr>
          <w:sz w:val="26"/>
          <w:szCs w:val="26"/>
        </w:rPr>
      </w:pPr>
      <w:r w:rsidRPr="00085869">
        <w:rPr>
          <w:sz w:val="26"/>
          <w:szCs w:val="26"/>
        </w:rPr>
        <w:t>Numbers 6:24-26, the priestly blessing, is mentioned as an example of blessing from the temple.</w:t>
      </w:r>
    </w:p>
    <w:p w14:paraId="703F64EE" w14:textId="77777777" w:rsidR="00085869" w:rsidRPr="00085869" w:rsidRDefault="00085869" w:rsidP="00085869">
      <w:pPr>
        <w:numPr>
          <w:ilvl w:val="0"/>
          <w:numId w:val="124"/>
        </w:numPr>
        <w:rPr>
          <w:sz w:val="26"/>
          <w:szCs w:val="26"/>
        </w:rPr>
      </w:pPr>
      <w:r w:rsidRPr="00085869">
        <w:rPr>
          <w:b/>
          <w:bCs/>
          <w:sz w:val="26"/>
          <w:szCs w:val="26"/>
        </w:rPr>
        <w:t>Land Division and Tribal Allocations (Ezekiel 47:13-48:35):</w:t>
      </w:r>
    </w:p>
    <w:p w14:paraId="4B0FE3C3" w14:textId="77777777" w:rsidR="00085869" w:rsidRPr="00085869" w:rsidRDefault="00085869" w:rsidP="00085869">
      <w:pPr>
        <w:numPr>
          <w:ilvl w:val="0"/>
          <w:numId w:val="124"/>
        </w:numPr>
        <w:rPr>
          <w:sz w:val="26"/>
          <w:szCs w:val="26"/>
        </w:rPr>
      </w:pPr>
      <w:r w:rsidRPr="00085869">
        <w:rPr>
          <w:sz w:val="26"/>
          <w:szCs w:val="26"/>
        </w:rPr>
        <w:t>The land is to be divided equally among the twelve tribes, a departure from previous practices where tribal areas varied based on population size. "You shall divide it equally."</w:t>
      </w:r>
    </w:p>
    <w:p w14:paraId="3BA19FDC" w14:textId="77777777" w:rsidR="00085869" w:rsidRPr="00085869" w:rsidRDefault="00085869" w:rsidP="00085869">
      <w:pPr>
        <w:numPr>
          <w:ilvl w:val="0"/>
          <w:numId w:val="124"/>
        </w:numPr>
        <w:rPr>
          <w:sz w:val="26"/>
          <w:szCs w:val="26"/>
        </w:rPr>
      </w:pPr>
      <w:r w:rsidRPr="00085869">
        <w:rPr>
          <w:sz w:val="26"/>
          <w:szCs w:val="26"/>
        </w:rPr>
        <w:t>The geographical extent of the land excludes trans-Jordan, reverting to an older precedent found in Numbers 34, but extends the western frontier to the Mediterranean.</w:t>
      </w:r>
    </w:p>
    <w:p w14:paraId="427E839A" w14:textId="77777777" w:rsidR="00085869" w:rsidRPr="00085869" w:rsidRDefault="00085869" w:rsidP="00085869">
      <w:pPr>
        <w:numPr>
          <w:ilvl w:val="0"/>
          <w:numId w:val="124"/>
        </w:numPr>
        <w:rPr>
          <w:sz w:val="26"/>
          <w:szCs w:val="26"/>
        </w:rPr>
      </w:pPr>
      <w:r w:rsidRPr="00085869">
        <w:rPr>
          <w:sz w:val="26"/>
          <w:szCs w:val="26"/>
        </w:rPr>
        <w:t>Joseph is allocated two tribes (Ephraim and Manasseh), maintaining the total of twelve secular tribes after excluding Levi.</w:t>
      </w:r>
    </w:p>
    <w:p w14:paraId="0A8B8C22" w14:textId="77777777" w:rsidR="00085869" w:rsidRPr="00085869" w:rsidRDefault="00085869" w:rsidP="00085869">
      <w:pPr>
        <w:numPr>
          <w:ilvl w:val="0"/>
          <w:numId w:val="124"/>
        </w:numPr>
        <w:rPr>
          <w:sz w:val="26"/>
          <w:szCs w:val="26"/>
        </w:rPr>
      </w:pPr>
      <w:r w:rsidRPr="00085869">
        <w:rPr>
          <w:sz w:val="26"/>
          <w:szCs w:val="26"/>
        </w:rPr>
        <w:t>Resident aliens are to be granted land inheritance within the tribes they reside in, a radical departure from previous laws and customs. "In whatever tribe aliens reside, there you shall assign them their inheritance." This is a key innovation.</w:t>
      </w:r>
    </w:p>
    <w:p w14:paraId="268B9805" w14:textId="77777777" w:rsidR="00085869" w:rsidRPr="00085869" w:rsidRDefault="00085869" w:rsidP="00085869">
      <w:pPr>
        <w:numPr>
          <w:ilvl w:val="0"/>
          <w:numId w:val="124"/>
        </w:numPr>
        <w:rPr>
          <w:sz w:val="26"/>
          <w:szCs w:val="26"/>
        </w:rPr>
      </w:pPr>
      <w:r w:rsidRPr="00085869">
        <w:rPr>
          <w:sz w:val="26"/>
          <w:szCs w:val="26"/>
        </w:rPr>
        <w:t>The tribal territories are organized in latitudinal strips of equal width, with the temple and its personnel located at the center in a reserved area.</w:t>
      </w:r>
    </w:p>
    <w:p w14:paraId="5453BCF9" w14:textId="77777777" w:rsidR="00085869" w:rsidRPr="00085869" w:rsidRDefault="00085869" w:rsidP="00085869">
      <w:pPr>
        <w:numPr>
          <w:ilvl w:val="0"/>
          <w:numId w:val="124"/>
        </w:numPr>
        <w:rPr>
          <w:sz w:val="26"/>
          <w:szCs w:val="26"/>
        </w:rPr>
      </w:pPr>
      <w:r w:rsidRPr="00085869">
        <w:rPr>
          <w:sz w:val="26"/>
          <w:szCs w:val="26"/>
        </w:rPr>
        <w:lastRenderedPageBreak/>
        <w:t>The tribal layout reflects a respect for patriarchal traditions, with tribes descended from Jacob's wives (Leah and Rachel) located closer to the central reservation than those descended from his concubines.</w:t>
      </w:r>
    </w:p>
    <w:p w14:paraId="2B858F66" w14:textId="77777777" w:rsidR="00085869" w:rsidRPr="00085869" w:rsidRDefault="00085869" w:rsidP="00085869">
      <w:pPr>
        <w:numPr>
          <w:ilvl w:val="0"/>
          <w:numId w:val="124"/>
        </w:numPr>
        <w:rPr>
          <w:sz w:val="26"/>
          <w:szCs w:val="26"/>
        </w:rPr>
      </w:pPr>
      <w:r w:rsidRPr="00085869">
        <w:rPr>
          <w:b/>
          <w:bCs/>
          <w:sz w:val="26"/>
          <w:szCs w:val="26"/>
        </w:rPr>
        <w:t>The City and its Significance:</w:t>
      </w:r>
    </w:p>
    <w:p w14:paraId="3DDB07F5" w14:textId="77777777" w:rsidR="00085869" w:rsidRPr="00085869" w:rsidRDefault="00085869" w:rsidP="00085869">
      <w:pPr>
        <w:numPr>
          <w:ilvl w:val="0"/>
          <w:numId w:val="124"/>
        </w:numPr>
        <w:rPr>
          <w:sz w:val="26"/>
          <w:szCs w:val="26"/>
        </w:rPr>
      </w:pPr>
      <w:r w:rsidRPr="00085869">
        <w:rPr>
          <w:sz w:val="26"/>
          <w:szCs w:val="26"/>
        </w:rPr>
        <w:t>The city (Jerusalem) is located within the central reservation but is separate from the temple area.</w:t>
      </w:r>
    </w:p>
    <w:p w14:paraId="16CD1BEC" w14:textId="77777777" w:rsidR="00085869" w:rsidRPr="00085869" w:rsidRDefault="00085869" w:rsidP="00085869">
      <w:pPr>
        <w:numPr>
          <w:ilvl w:val="0"/>
          <w:numId w:val="124"/>
        </w:numPr>
        <w:rPr>
          <w:sz w:val="26"/>
          <w:szCs w:val="26"/>
        </w:rPr>
      </w:pPr>
      <w:r w:rsidRPr="00085869">
        <w:rPr>
          <w:sz w:val="26"/>
          <w:szCs w:val="26"/>
        </w:rPr>
        <w:t>The twelve gates of the city are named after the twelve tribes, symbolizing the city's belonging to the entire people of Israel. "The gates of the city 12 gates of the city each on each side are to be named after the 12 tribes."</w:t>
      </w:r>
    </w:p>
    <w:p w14:paraId="55B4DF03" w14:textId="77777777" w:rsidR="00085869" w:rsidRPr="00085869" w:rsidRDefault="00085869" w:rsidP="00085869">
      <w:pPr>
        <w:numPr>
          <w:ilvl w:val="0"/>
          <w:numId w:val="124"/>
        </w:numPr>
        <w:rPr>
          <w:sz w:val="26"/>
          <w:szCs w:val="26"/>
        </w:rPr>
      </w:pPr>
      <w:r w:rsidRPr="00085869">
        <w:rPr>
          <w:sz w:val="26"/>
          <w:szCs w:val="26"/>
        </w:rPr>
        <w:t>The new name of the city is "The Lord is There" (Yahweh is there), affirming God's presence in the city even though the temple is no longer physically within it.</w:t>
      </w:r>
    </w:p>
    <w:p w14:paraId="16DC4B5C" w14:textId="77777777" w:rsidR="00085869" w:rsidRPr="00085869" w:rsidRDefault="00085869" w:rsidP="00085869">
      <w:pPr>
        <w:numPr>
          <w:ilvl w:val="0"/>
          <w:numId w:val="124"/>
        </w:numPr>
        <w:rPr>
          <w:sz w:val="26"/>
          <w:szCs w:val="26"/>
        </w:rPr>
      </w:pPr>
      <w:r w:rsidRPr="00085869">
        <w:rPr>
          <w:b/>
          <w:bCs/>
          <w:sz w:val="26"/>
          <w:szCs w:val="26"/>
        </w:rPr>
        <w:t>Restoration of Fortune:</w:t>
      </w:r>
    </w:p>
    <w:p w14:paraId="1C43D706" w14:textId="77777777" w:rsidR="00085869" w:rsidRPr="00085869" w:rsidRDefault="00085869" w:rsidP="00085869">
      <w:pPr>
        <w:numPr>
          <w:ilvl w:val="0"/>
          <w:numId w:val="124"/>
        </w:numPr>
        <w:rPr>
          <w:sz w:val="26"/>
          <w:szCs w:val="26"/>
        </w:rPr>
      </w:pPr>
      <w:r w:rsidRPr="00085869">
        <w:rPr>
          <w:sz w:val="26"/>
          <w:szCs w:val="26"/>
        </w:rPr>
        <w:t>Ezekiel Chapter 16 Verse 53 states Jerusalem's fortunes will be restored, so having the presence of God means Jerusalem is having it's fortune restored.</w:t>
      </w:r>
    </w:p>
    <w:p w14:paraId="719CC968" w14:textId="77777777" w:rsidR="00085869" w:rsidRPr="00085869" w:rsidRDefault="00085869" w:rsidP="00085869">
      <w:pPr>
        <w:numPr>
          <w:ilvl w:val="0"/>
          <w:numId w:val="124"/>
        </w:numPr>
        <w:rPr>
          <w:sz w:val="26"/>
          <w:szCs w:val="26"/>
        </w:rPr>
      </w:pPr>
      <w:r w:rsidRPr="00085869">
        <w:rPr>
          <w:b/>
          <w:bCs/>
          <w:sz w:val="26"/>
          <w:szCs w:val="26"/>
        </w:rPr>
        <w:t>Theological Significance:</w:t>
      </w:r>
    </w:p>
    <w:p w14:paraId="26E79EE2" w14:textId="77777777" w:rsidR="00085869" w:rsidRPr="00085869" w:rsidRDefault="00085869" w:rsidP="00085869">
      <w:pPr>
        <w:numPr>
          <w:ilvl w:val="0"/>
          <w:numId w:val="124"/>
        </w:numPr>
        <w:rPr>
          <w:sz w:val="26"/>
          <w:szCs w:val="26"/>
        </w:rPr>
      </w:pPr>
      <w:r w:rsidRPr="00085869">
        <w:rPr>
          <w:sz w:val="26"/>
          <w:szCs w:val="26"/>
        </w:rPr>
        <w:t>Chapters 47 and 48 grapple with the tension between the transcendence and imminence of God.</w:t>
      </w:r>
    </w:p>
    <w:p w14:paraId="1EC70092" w14:textId="77777777" w:rsidR="00085869" w:rsidRPr="00085869" w:rsidRDefault="00085869" w:rsidP="00085869">
      <w:pPr>
        <w:numPr>
          <w:ilvl w:val="0"/>
          <w:numId w:val="124"/>
        </w:numPr>
        <w:rPr>
          <w:sz w:val="26"/>
          <w:szCs w:val="26"/>
        </w:rPr>
      </w:pPr>
      <w:r w:rsidRPr="00085869">
        <w:rPr>
          <w:sz w:val="26"/>
          <w:szCs w:val="26"/>
        </w:rPr>
        <w:t>These chapters translate theological ideals of temple, covenant, king, and land into both imaginative visions and practical geographical arrangements.</w:t>
      </w:r>
    </w:p>
    <w:p w14:paraId="536DAAEB" w14:textId="77777777" w:rsidR="00085869" w:rsidRPr="00085869" w:rsidRDefault="00085869" w:rsidP="00085869">
      <w:pPr>
        <w:numPr>
          <w:ilvl w:val="0"/>
          <w:numId w:val="124"/>
        </w:numPr>
        <w:rPr>
          <w:sz w:val="26"/>
          <w:szCs w:val="26"/>
        </w:rPr>
      </w:pPr>
      <w:r w:rsidRPr="00085869">
        <w:rPr>
          <w:sz w:val="26"/>
          <w:szCs w:val="26"/>
        </w:rPr>
        <w:t>The renewed presence of God, especially in the new temple area, is central to the promise of salvation.</w:t>
      </w:r>
    </w:p>
    <w:p w14:paraId="3142D6F5" w14:textId="77777777" w:rsidR="00085869" w:rsidRPr="00085869" w:rsidRDefault="00085869" w:rsidP="00085869">
      <w:pPr>
        <w:numPr>
          <w:ilvl w:val="0"/>
          <w:numId w:val="124"/>
        </w:numPr>
        <w:rPr>
          <w:sz w:val="26"/>
          <w:szCs w:val="26"/>
        </w:rPr>
      </w:pPr>
      <w:r w:rsidRPr="00085869">
        <w:rPr>
          <w:sz w:val="26"/>
          <w:szCs w:val="26"/>
        </w:rPr>
        <w:t>The temple serves as a unifying force, drawing the twelve tribes together and providing Israel with its identity.</w:t>
      </w:r>
    </w:p>
    <w:p w14:paraId="6C3D49D2" w14:textId="77777777" w:rsidR="00085869" w:rsidRPr="00085869" w:rsidRDefault="00085869" w:rsidP="00085869">
      <w:pPr>
        <w:rPr>
          <w:sz w:val="26"/>
          <w:szCs w:val="26"/>
        </w:rPr>
      </w:pPr>
      <w:r w:rsidRPr="00085869">
        <w:rPr>
          <w:b/>
          <w:bCs/>
          <w:sz w:val="26"/>
          <w:szCs w:val="26"/>
        </w:rPr>
        <w:t>Quotes:</w:t>
      </w:r>
    </w:p>
    <w:p w14:paraId="0645EECF" w14:textId="77777777" w:rsidR="00085869" w:rsidRPr="00085869" w:rsidRDefault="00085869" w:rsidP="00085869">
      <w:pPr>
        <w:numPr>
          <w:ilvl w:val="0"/>
          <w:numId w:val="125"/>
        </w:numPr>
        <w:rPr>
          <w:sz w:val="26"/>
          <w:szCs w:val="26"/>
        </w:rPr>
      </w:pPr>
      <w:r w:rsidRPr="00085869">
        <w:rPr>
          <w:sz w:val="26"/>
          <w:szCs w:val="26"/>
        </w:rPr>
        <w:t>"The vision and the geographical lessons, as we shall see, both have a common theme, the close bond between temple and land."</w:t>
      </w:r>
    </w:p>
    <w:p w14:paraId="43E735DE" w14:textId="77777777" w:rsidR="00085869" w:rsidRPr="00085869" w:rsidRDefault="00085869" w:rsidP="00085869">
      <w:pPr>
        <w:numPr>
          <w:ilvl w:val="0"/>
          <w:numId w:val="125"/>
        </w:numPr>
        <w:rPr>
          <w:sz w:val="26"/>
          <w:szCs w:val="26"/>
        </w:rPr>
      </w:pPr>
      <w:r w:rsidRPr="00085869">
        <w:rPr>
          <w:sz w:val="26"/>
          <w:szCs w:val="26"/>
        </w:rPr>
        <w:t>"The message of the vision is that the new temple will be a source of blessing for the land and so for the people."</w:t>
      </w:r>
    </w:p>
    <w:p w14:paraId="180A681B" w14:textId="77777777" w:rsidR="00085869" w:rsidRPr="00085869" w:rsidRDefault="00085869" w:rsidP="00085869">
      <w:pPr>
        <w:numPr>
          <w:ilvl w:val="0"/>
          <w:numId w:val="125"/>
        </w:numPr>
        <w:rPr>
          <w:sz w:val="26"/>
          <w:szCs w:val="26"/>
        </w:rPr>
      </w:pPr>
      <w:r w:rsidRPr="00085869">
        <w:rPr>
          <w:sz w:val="26"/>
          <w:szCs w:val="26"/>
        </w:rPr>
        <w:t>"They shall be to you as citizens of Israel. With you they shall be allotted an inheritance among the tribes of Israel." (Regarding resident aliens)</w:t>
      </w:r>
    </w:p>
    <w:p w14:paraId="6248A135" w14:textId="77777777" w:rsidR="00085869" w:rsidRPr="00085869" w:rsidRDefault="00085869" w:rsidP="00085869">
      <w:pPr>
        <w:numPr>
          <w:ilvl w:val="0"/>
          <w:numId w:val="125"/>
        </w:numPr>
        <w:rPr>
          <w:sz w:val="26"/>
          <w:szCs w:val="26"/>
        </w:rPr>
      </w:pPr>
      <w:r w:rsidRPr="00085869">
        <w:rPr>
          <w:sz w:val="26"/>
          <w:szCs w:val="26"/>
        </w:rPr>
        <w:lastRenderedPageBreak/>
        <w:t>"The name of the city from that time on shall be the Lord is there. Yahweh is there."</w:t>
      </w:r>
    </w:p>
    <w:p w14:paraId="175D6073" w14:textId="77777777" w:rsidR="00085869" w:rsidRPr="00085869" w:rsidRDefault="00085869" w:rsidP="00085869">
      <w:pPr>
        <w:numPr>
          <w:ilvl w:val="0"/>
          <w:numId w:val="125"/>
        </w:numPr>
        <w:rPr>
          <w:sz w:val="26"/>
          <w:szCs w:val="26"/>
        </w:rPr>
      </w:pPr>
      <w:r w:rsidRPr="00085869">
        <w:rPr>
          <w:sz w:val="26"/>
          <w:szCs w:val="26"/>
        </w:rPr>
        <w:t>"At the heart of this promise salvation would be the renewed presence of God. Still traditionally in the city but more vitally in a new temple area."</w:t>
      </w:r>
    </w:p>
    <w:p w14:paraId="7449C85B" w14:textId="77777777" w:rsidR="00085869" w:rsidRPr="00085869" w:rsidRDefault="00085869" w:rsidP="00085869">
      <w:pPr>
        <w:rPr>
          <w:sz w:val="26"/>
          <w:szCs w:val="26"/>
        </w:rPr>
      </w:pPr>
      <w:r w:rsidRPr="00085869">
        <w:rPr>
          <w:b/>
          <w:bCs/>
          <w:sz w:val="26"/>
          <w:szCs w:val="26"/>
        </w:rPr>
        <w:t>Conclusion:</w:t>
      </w:r>
    </w:p>
    <w:p w14:paraId="4D984E2F" w14:textId="77777777" w:rsidR="00085869" w:rsidRPr="00085869" w:rsidRDefault="00085869" w:rsidP="00085869">
      <w:pPr>
        <w:rPr>
          <w:sz w:val="26"/>
          <w:szCs w:val="26"/>
        </w:rPr>
      </w:pPr>
      <w:r w:rsidRPr="00085869">
        <w:rPr>
          <w:sz w:val="26"/>
          <w:szCs w:val="26"/>
        </w:rPr>
        <w:t>Dr. Allen's lecture provides a detailed analysis of Ezekiel 47-48, highlighting the vision of the temple stream as a powerful symbol of renewal and the practical implications of the land division for the formation of a New Israel. The lecture emphasizes the centrality of the temple, the importance of equality and inclusion, and the enduring promise of God's presence among his people.</w:t>
      </w:r>
    </w:p>
    <w:p w14:paraId="66FC361E" w14:textId="77777777" w:rsidR="00085869" w:rsidRPr="00085869" w:rsidRDefault="00085869" w:rsidP="00085869">
      <w:pPr>
        <w:rPr>
          <w:vanish/>
          <w:sz w:val="26"/>
          <w:szCs w:val="26"/>
        </w:rPr>
      </w:pPr>
      <w:r w:rsidRPr="00085869">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603D1C3"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61381">
        <w:rPr>
          <w:b/>
          <w:bCs/>
          <w:sz w:val="36"/>
          <w:szCs w:val="36"/>
        </w:rPr>
        <w:t>Session 23</w:t>
      </w:r>
      <w:r w:rsidR="00C61381" w:rsidRPr="00B071C0">
        <w:rPr>
          <w:b/>
          <w:bCs/>
          <w:sz w:val="36"/>
          <w:szCs w:val="36"/>
        </w:rPr>
        <w:t xml:space="preserve">, </w:t>
      </w:r>
      <w:r w:rsidR="00C61381">
        <w:rPr>
          <w:b/>
          <w:bCs/>
          <w:sz w:val="36"/>
          <w:szCs w:val="36"/>
        </w:rPr>
        <w:t>Vision of the Temple Stream (Ezek 47:1-48:35)</w:t>
      </w:r>
      <w:r w:rsidR="0028495D">
        <w:rPr>
          <w:b/>
          <w:bCs/>
          <w:sz w:val="36"/>
          <w:szCs w:val="36"/>
        </w:rPr>
        <w:t xml:space="preserve"> </w:t>
      </w:r>
      <w:r w:rsidR="00A201BC" w:rsidRPr="00A201BC">
        <w:rPr>
          <w:vanish/>
          <w:sz w:val="26"/>
          <w:szCs w:val="26"/>
        </w:rPr>
        <w:t>Bottom of Form</w:t>
      </w:r>
    </w:p>
    <w:p w14:paraId="54E2DE0C" w14:textId="77777777" w:rsidR="00085869" w:rsidRPr="00085869" w:rsidRDefault="00085869" w:rsidP="00085869">
      <w:pPr>
        <w:rPr>
          <w:vanish/>
          <w:sz w:val="26"/>
          <w:szCs w:val="26"/>
        </w:rPr>
      </w:pPr>
      <w:r w:rsidRPr="00085869">
        <w:rPr>
          <w:vanish/>
          <w:sz w:val="26"/>
          <w:szCs w:val="26"/>
        </w:rPr>
        <w:t>Top of Form</w:t>
      </w:r>
    </w:p>
    <w:p w14:paraId="1E6D4CCD" w14:textId="77777777" w:rsidR="00085869" w:rsidRPr="00085869" w:rsidRDefault="00085869" w:rsidP="00085869">
      <w:pPr>
        <w:rPr>
          <w:b/>
          <w:bCs/>
          <w:sz w:val="26"/>
          <w:szCs w:val="26"/>
        </w:rPr>
      </w:pPr>
      <w:r w:rsidRPr="00085869">
        <w:rPr>
          <w:b/>
          <w:bCs/>
          <w:sz w:val="26"/>
          <w:szCs w:val="26"/>
        </w:rPr>
        <w:t>Ezekiel 47-48: Vision of Renewal and the New Israel - Study Guide</w:t>
      </w:r>
    </w:p>
    <w:p w14:paraId="6228112A" w14:textId="77777777" w:rsidR="00085869" w:rsidRPr="00085869" w:rsidRDefault="00085869" w:rsidP="00085869">
      <w:pPr>
        <w:rPr>
          <w:b/>
          <w:bCs/>
          <w:sz w:val="26"/>
          <w:szCs w:val="26"/>
        </w:rPr>
      </w:pPr>
      <w:r w:rsidRPr="00085869">
        <w:rPr>
          <w:b/>
          <w:bCs/>
          <w:sz w:val="26"/>
          <w:szCs w:val="26"/>
        </w:rPr>
        <w:t>Review Topics</w:t>
      </w:r>
    </w:p>
    <w:p w14:paraId="3627570B" w14:textId="77777777" w:rsidR="00085869" w:rsidRPr="00085869" w:rsidRDefault="00085869" w:rsidP="00085869">
      <w:pPr>
        <w:numPr>
          <w:ilvl w:val="0"/>
          <w:numId w:val="126"/>
        </w:numPr>
        <w:rPr>
          <w:sz w:val="26"/>
          <w:szCs w:val="26"/>
        </w:rPr>
      </w:pPr>
      <w:r w:rsidRPr="00085869">
        <w:rPr>
          <w:b/>
          <w:bCs/>
          <w:sz w:val="26"/>
          <w:szCs w:val="26"/>
        </w:rPr>
        <w:t>Vision of the Temple Stream (Ezekiel 47:1-12):</w:t>
      </w:r>
      <w:r w:rsidRPr="00085869">
        <w:rPr>
          <w:sz w:val="26"/>
          <w:szCs w:val="26"/>
        </w:rPr>
        <w:t xml:space="preserve"> Source of the water, its course, the healing effect on the Dead Sea, the trees along the riverbank. The metaphorical significance of the river and its connection to temple blessings.</w:t>
      </w:r>
    </w:p>
    <w:p w14:paraId="1E431239" w14:textId="77777777" w:rsidR="00085869" w:rsidRPr="00085869" w:rsidRDefault="00085869" w:rsidP="00085869">
      <w:pPr>
        <w:numPr>
          <w:ilvl w:val="0"/>
          <w:numId w:val="126"/>
        </w:numPr>
        <w:rPr>
          <w:sz w:val="26"/>
          <w:szCs w:val="26"/>
        </w:rPr>
      </w:pPr>
      <w:r w:rsidRPr="00085869">
        <w:rPr>
          <w:b/>
          <w:bCs/>
          <w:sz w:val="26"/>
          <w:szCs w:val="26"/>
        </w:rPr>
        <w:t>Territorial Boundaries and Tribal Divisions (Ezekiel 47:13-48:35):</w:t>
      </w:r>
      <w:r w:rsidRPr="00085869">
        <w:rPr>
          <w:sz w:val="26"/>
          <w:szCs w:val="26"/>
        </w:rPr>
        <w:t xml:space="preserve"> The extent of the land, tribal allotments, the inclusion of resident aliens, the central reservation for the temple, priests, Levites, city, and king, and the significance of the city's name. Equality among the tribes.</w:t>
      </w:r>
    </w:p>
    <w:p w14:paraId="0E1EC44A" w14:textId="77777777" w:rsidR="00085869" w:rsidRPr="00085869" w:rsidRDefault="00085869" w:rsidP="00085869">
      <w:pPr>
        <w:numPr>
          <w:ilvl w:val="0"/>
          <w:numId w:val="126"/>
        </w:numPr>
        <w:rPr>
          <w:sz w:val="26"/>
          <w:szCs w:val="26"/>
        </w:rPr>
      </w:pPr>
      <w:r w:rsidRPr="00085869">
        <w:rPr>
          <w:b/>
          <w:bCs/>
          <w:sz w:val="26"/>
          <w:szCs w:val="26"/>
        </w:rPr>
        <w:t>Temple and Land:</w:t>
      </w:r>
      <w:r w:rsidRPr="00085869">
        <w:rPr>
          <w:sz w:val="26"/>
          <w:szCs w:val="26"/>
        </w:rPr>
        <w:t xml:space="preserve"> Understanding the relationship between the temple and the land, the importance of both in the lives of the exiles, and how this vision seeks to renew this relationship.</w:t>
      </w:r>
    </w:p>
    <w:p w14:paraId="4D5D0B78" w14:textId="77777777" w:rsidR="00085869" w:rsidRPr="00085869" w:rsidRDefault="00085869" w:rsidP="00085869">
      <w:pPr>
        <w:numPr>
          <w:ilvl w:val="0"/>
          <w:numId w:val="126"/>
        </w:numPr>
        <w:rPr>
          <w:sz w:val="26"/>
          <w:szCs w:val="26"/>
        </w:rPr>
      </w:pPr>
      <w:r w:rsidRPr="00085869">
        <w:rPr>
          <w:b/>
          <w:bCs/>
          <w:sz w:val="26"/>
          <w:szCs w:val="26"/>
        </w:rPr>
        <w:t>Historical Context and Theological Significance:</w:t>
      </w:r>
      <w:r w:rsidRPr="00085869">
        <w:rPr>
          <w:sz w:val="26"/>
          <w:szCs w:val="26"/>
        </w:rPr>
        <w:t xml:space="preserve"> Connecting this vision to earlier prophecies of Ezekiel, the significance of return to the land, the themes of covenant and salvation, and the reestablishment of God's presence. The influence of Psalm 46.</w:t>
      </w:r>
    </w:p>
    <w:p w14:paraId="058DEA77" w14:textId="77777777" w:rsidR="00085869" w:rsidRPr="00085869" w:rsidRDefault="00085869" w:rsidP="00085869">
      <w:pPr>
        <w:numPr>
          <w:ilvl w:val="0"/>
          <w:numId w:val="126"/>
        </w:numPr>
        <w:rPr>
          <w:sz w:val="26"/>
          <w:szCs w:val="26"/>
        </w:rPr>
      </w:pPr>
      <w:r w:rsidRPr="00085869">
        <w:rPr>
          <w:b/>
          <w:bCs/>
          <w:sz w:val="26"/>
          <w:szCs w:val="26"/>
        </w:rPr>
        <w:t>Innovations and Surprises:</w:t>
      </w:r>
      <w:r w:rsidRPr="00085869">
        <w:rPr>
          <w:sz w:val="26"/>
          <w:szCs w:val="26"/>
        </w:rPr>
        <w:t xml:space="preserve"> Identify the ways in which this vision departs from traditional understandings of land ownership, tribal divisions, and inclusion of foreigners in Israelite society.</w:t>
      </w:r>
    </w:p>
    <w:p w14:paraId="306891FA" w14:textId="77777777" w:rsidR="00085869" w:rsidRPr="00085869" w:rsidRDefault="00085869" w:rsidP="00085869">
      <w:pPr>
        <w:rPr>
          <w:b/>
          <w:bCs/>
          <w:sz w:val="26"/>
          <w:szCs w:val="26"/>
        </w:rPr>
      </w:pPr>
      <w:r w:rsidRPr="00085869">
        <w:rPr>
          <w:b/>
          <w:bCs/>
          <w:sz w:val="26"/>
          <w:szCs w:val="26"/>
        </w:rPr>
        <w:t>Quiz</w:t>
      </w:r>
    </w:p>
    <w:p w14:paraId="36B4E6E2" w14:textId="77777777" w:rsidR="00085869" w:rsidRPr="00085869" w:rsidRDefault="00085869" w:rsidP="00085869">
      <w:pPr>
        <w:rPr>
          <w:sz w:val="26"/>
          <w:szCs w:val="26"/>
        </w:rPr>
      </w:pPr>
      <w:r w:rsidRPr="00085869">
        <w:rPr>
          <w:sz w:val="26"/>
          <w:szCs w:val="26"/>
        </w:rPr>
        <w:t>Answer the following questions in 2-3 sentences each.</w:t>
      </w:r>
    </w:p>
    <w:p w14:paraId="550A3561" w14:textId="77777777" w:rsidR="00085869" w:rsidRPr="00085869" w:rsidRDefault="00085869" w:rsidP="00085869">
      <w:pPr>
        <w:numPr>
          <w:ilvl w:val="0"/>
          <w:numId w:val="127"/>
        </w:numPr>
        <w:rPr>
          <w:sz w:val="26"/>
          <w:szCs w:val="26"/>
        </w:rPr>
      </w:pPr>
      <w:r w:rsidRPr="00085869">
        <w:rPr>
          <w:sz w:val="26"/>
          <w:szCs w:val="26"/>
        </w:rPr>
        <w:t>Describe the source and initial path of the water in Ezekiel's vision of the temple stream.</w:t>
      </w:r>
    </w:p>
    <w:p w14:paraId="03AEBCCF" w14:textId="77777777" w:rsidR="00085869" w:rsidRPr="00085869" w:rsidRDefault="00085869" w:rsidP="00085869">
      <w:pPr>
        <w:numPr>
          <w:ilvl w:val="0"/>
          <w:numId w:val="127"/>
        </w:numPr>
        <w:rPr>
          <w:sz w:val="26"/>
          <w:szCs w:val="26"/>
        </w:rPr>
      </w:pPr>
      <w:r w:rsidRPr="00085869">
        <w:rPr>
          <w:sz w:val="26"/>
          <w:szCs w:val="26"/>
        </w:rPr>
        <w:t>What is the significance of the river flowing into the Dead Sea, and what changes does it bring about?</w:t>
      </w:r>
    </w:p>
    <w:p w14:paraId="618DFA42" w14:textId="77777777" w:rsidR="00085869" w:rsidRPr="00085869" w:rsidRDefault="00085869" w:rsidP="00085869">
      <w:pPr>
        <w:numPr>
          <w:ilvl w:val="0"/>
          <w:numId w:val="127"/>
        </w:numPr>
        <w:rPr>
          <w:sz w:val="26"/>
          <w:szCs w:val="26"/>
        </w:rPr>
      </w:pPr>
      <w:r w:rsidRPr="00085869">
        <w:rPr>
          <w:sz w:val="26"/>
          <w:szCs w:val="26"/>
        </w:rPr>
        <w:t>How does Ezekiel 47:1-12 draw from and expand on the imagery found in Psalm 46?</w:t>
      </w:r>
    </w:p>
    <w:p w14:paraId="1EC6A480" w14:textId="77777777" w:rsidR="00085869" w:rsidRPr="00085869" w:rsidRDefault="00085869" w:rsidP="00085869">
      <w:pPr>
        <w:numPr>
          <w:ilvl w:val="0"/>
          <w:numId w:val="127"/>
        </w:numPr>
        <w:rPr>
          <w:sz w:val="26"/>
          <w:szCs w:val="26"/>
        </w:rPr>
      </w:pPr>
      <w:r w:rsidRPr="00085869">
        <w:rPr>
          <w:sz w:val="26"/>
          <w:szCs w:val="26"/>
        </w:rPr>
        <w:t>What is the significance of the equality of tribal land divisions described in Ezekiel 47-48?</w:t>
      </w:r>
    </w:p>
    <w:p w14:paraId="45A172E7" w14:textId="77777777" w:rsidR="00085869" w:rsidRPr="00085869" w:rsidRDefault="00085869" w:rsidP="00085869">
      <w:pPr>
        <w:numPr>
          <w:ilvl w:val="0"/>
          <w:numId w:val="127"/>
        </w:numPr>
        <w:rPr>
          <w:sz w:val="26"/>
          <w:szCs w:val="26"/>
        </w:rPr>
      </w:pPr>
      <w:r w:rsidRPr="00085869">
        <w:rPr>
          <w:sz w:val="26"/>
          <w:szCs w:val="26"/>
        </w:rPr>
        <w:lastRenderedPageBreak/>
        <w:t>What surprising inclusion is made regarding resident aliens in the distribution of land?</w:t>
      </w:r>
    </w:p>
    <w:p w14:paraId="5DC1EECB" w14:textId="77777777" w:rsidR="00085869" w:rsidRPr="00085869" w:rsidRDefault="00085869" w:rsidP="00085869">
      <w:pPr>
        <w:numPr>
          <w:ilvl w:val="0"/>
          <w:numId w:val="127"/>
        </w:numPr>
        <w:rPr>
          <w:sz w:val="26"/>
          <w:szCs w:val="26"/>
        </w:rPr>
      </w:pPr>
      <w:r w:rsidRPr="00085869">
        <w:rPr>
          <w:sz w:val="26"/>
          <w:szCs w:val="26"/>
        </w:rPr>
        <w:t>How does the reservation area described in Ezekiel 48 balance the needs and status of the temple, the priests, and the king?</w:t>
      </w:r>
    </w:p>
    <w:p w14:paraId="73F2CAA5" w14:textId="77777777" w:rsidR="00085869" w:rsidRPr="00085869" w:rsidRDefault="00085869" w:rsidP="00085869">
      <w:pPr>
        <w:numPr>
          <w:ilvl w:val="0"/>
          <w:numId w:val="127"/>
        </w:numPr>
        <w:rPr>
          <w:sz w:val="26"/>
          <w:szCs w:val="26"/>
        </w:rPr>
      </w:pPr>
      <w:r w:rsidRPr="00085869">
        <w:rPr>
          <w:sz w:val="26"/>
          <w:szCs w:val="26"/>
        </w:rPr>
        <w:t>Explain the symbolic importance of naming the gates of the city after the twelve tribes of Israel.</w:t>
      </w:r>
    </w:p>
    <w:p w14:paraId="4455012B" w14:textId="77777777" w:rsidR="00085869" w:rsidRPr="00085869" w:rsidRDefault="00085869" w:rsidP="00085869">
      <w:pPr>
        <w:numPr>
          <w:ilvl w:val="0"/>
          <w:numId w:val="127"/>
        </w:numPr>
        <w:rPr>
          <w:sz w:val="26"/>
          <w:szCs w:val="26"/>
        </w:rPr>
      </w:pPr>
      <w:r w:rsidRPr="00085869">
        <w:rPr>
          <w:sz w:val="26"/>
          <w:szCs w:val="26"/>
        </w:rPr>
        <w:t>What is the significance of the new name given to the city at the end of the book of Ezekiel, and what does it reveal about God's relationship to Jerusalem?</w:t>
      </w:r>
    </w:p>
    <w:p w14:paraId="0C1AB7C0" w14:textId="77777777" w:rsidR="00085869" w:rsidRPr="00085869" w:rsidRDefault="00085869" w:rsidP="00085869">
      <w:pPr>
        <w:numPr>
          <w:ilvl w:val="0"/>
          <w:numId w:val="127"/>
        </w:numPr>
        <w:rPr>
          <w:sz w:val="26"/>
          <w:szCs w:val="26"/>
        </w:rPr>
      </w:pPr>
      <w:r w:rsidRPr="00085869">
        <w:rPr>
          <w:sz w:val="26"/>
          <w:szCs w:val="26"/>
        </w:rPr>
        <w:t>How does Ezekiel's vision in chapters 47-48 address the tension between the transcendence and imminence of God?</w:t>
      </w:r>
    </w:p>
    <w:p w14:paraId="7807EE27" w14:textId="77777777" w:rsidR="00085869" w:rsidRPr="00085869" w:rsidRDefault="00085869" w:rsidP="00085869">
      <w:pPr>
        <w:numPr>
          <w:ilvl w:val="0"/>
          <w:numId w:val="127"/>
        </w:numPr>
        <w:rPr>
          <w:sz w:val="26"/>
          <w:szCs w:val="26"/>
        </w:rPr>
      </w:pPr>
      <w:r w:rsidRPr="00085869">
        <w:rPr>
          <w:sz w:val="26"/>
          <w:szCs w:val="26"/>
        </w:rPr>
        <w:t>How do chapters 40-48 of Ezekiel meet the hearts and minds of the exiles?</w:t>
      </w:r>
    </w:p>
    <w:p w14:paraId="63485137" w14:textId="77777777" w:rsidR="00085869" w:rsidRPr="00085869" w:rsidRDefault="00085869" w:rsidP="00085869">
      <w:pPr>
        <w:rPr>
          <w:b/>
          <w:bCs/>
          <w:sz w:val="26"/>
          <w:szCs w:val="26"/>
        </w:rPr>
      </w:pPr>
      <w:r w:rsidRPr="00085869">
        <w:rPr>
          <w:b/>
          <w:bCs/>
          <w:sz w:val="26"/>
          <w:szCs w:val="26"/>
        </w:rPr>
        <w:t>Quiz Answer Key</w:t>
      </w:r>
    </w:p>
    <w:p w14:paraId="68609F58" w14:textId="77777777" w:rsidR="00085869" w:rsidRPr="00085869" w:rsidRDefault="00085869" w:rsidP="00085869">
      <w:pPr>
        <w:numPr>
          <w:ilvl w:val="0"/>
          <w:numId w:val="128"/>
        </w:numPr>
        <w:rPr>
          <w:sz w:val="26"/>
          <w:szCs w:val="26"/>
        </w:rPr>
      </w:pPr>
      <w:r w:rsidRPr="00085869">
        <w:rPr>
          <w:sz w:val="26"/>
          <w:szCs w:val="26"/>
        </w:rPr>
        <w:t>The water in Ezekiel's vision originates from beneath the threshold of the temple. It flows out into the porch, down the steps, into the inner court, avoids the altar, and goes through the east gatehouse, eventually flowing into non-temple land.</w:t>
      </w:r>
    </w:p>
    <w:p w14:paraId="5DCDD02E" w14:textId="77777777" w:rsidR="00085869" w:rsidRPr="00085869" w:rsidRDefault="00085869" w:rsidP="00085869">
      <w:pPr>
        <w:numPr>
          <w:ilvl w:val="0"/>
          <w:numId w:val="128"/>
        </w:numPr>
        <w:rPr>
          <w:sz w:val="26"/>
          <w:szCs w:val="26"/>
        </w:rPr>
      </w:pPr>
      <w:r w:rsidRPr="00085869">
        <w:rPr>
          <w:sz w:val="26"/>
          <w:szCs w:val="26"/>
        </w:rPr>
        <w:t>The river flowing into the Dead Sea brings healing and vitality to the stagnant waters, transforming it into a freshwater lake teeming with fish. This signifies a renewal of life and a restoration of what was once dead and barren.</w:t>
      </w:r>
    </w:p>
    <w:p w14:paraId="3BB84D0D" w14:textId="77777777" w:rsidR="00085869" w:rsidRPr="00085869" w:rsidRDefault="00085869" w:rsidP="00085869">
      <w:pPr>
        <w:numPr>
          <w:ilvl w:val="0"/>
          <w:numId w:val="128"/>
        </w:numPr>
        <w:rPr>
          <w:sz w:val="26"/>
          <w:szCs w:val="26"/>
        </w:rPr>
      </w:pPr>
      <w:r w:rsidRPr="00085869">
        <w:rPr>
          <w:sz w:val="26"/>
          <w:szCs w:val="26"/>
        </w:rPr>
        <w:t>Ezekiel 47:1-12 draws upon the imagery of Psalm 46 by depicting a river flowing from the temple, similar to the river that "makes glad the city of God" in the psalm. However, Ezekiel expands on this imagery by showing the river's miraculous healing power and its transformative effect on the land.</w:t>
      </w:r>
    </w:p>
    <w:p w14:paraId="2870CB7C" w14:textId="77777777" w:rsidR="00085869" w:rsidRPr="00085869" w:rsidRDefault="00085869" w:rsidP="00085869">
      <w:pPr>
        <w:numPr>
          <w:ilvl w:val="0"/>
          <w:numId w:val="128"/>
        </w:numPr>
        <w:rPr>
          <w:sz w:val="26"/>
          <w:szCs w:val="26"/>
        </w:rPr>
      </w:pPr>
      <w:r w:rsidRPr="00085869">
        <w:rPr>
          <w:sz w:val="26"/>
          <w:szCs w:val="26"/>
        </w:rPr>
        <w:t>The equality of tribal land divisions signifies a departure from the historical inequalities among the tribes and emphasizes a commitment to fairness and justice. It represents a new order in which each tribe has an equal opportunity to thrive.</w:t>
      </w:r>
    </w:p>
    <w:p w14:paraId="0A3B0CC5" w14:textId="77777777" w:rsidR="00085869" w:rsidRPr="00085869" w:rsidRDefault="00085869" w:rsidP="00085869">
      <w:pPr>
        <w:numPr>
          <w:ilvl w:val="0"/>
          <w:numId w:val="128"/>
        </w:numPr>
        <w:rPr>
          <w:sz w:val="26"/>
          <w:szCs w:val="26"/>
        </w:rPr>
      </w:pPr>
      <w:r w:rsidRPr="00085869">
        <w:rPr>
          <w:sz w:val="26"/>
          <w:szCs w:val="26"/>
        </w:rPr>
        <w:t>A surprising inclusion is made regarding resident aliens, who are granted the right to own land within the tribe where they reside. This signifies a radical shift in societal norms, offering resident aliens full membership and integration into the Israelite community.</w:t>
      </w:r>
    </w:p>
    <w:p w14:paraId="1665A84D" w14:textId="77777777" w:rsidR="00085869" w:rsidRPr="00085869" w:rsidRDefault="00085869" w:rsidP="00085869">
      <w:pPr>
        <w:numPr>
          <w:ilvl w:val="0"/>
          <w:numId w:val="128"/>
        </w:numPr>
        <w:rPr>
          <w:sz w:val="26"/>
          <w:szCs w:val="26"/>
        </w:rPr>
      </w:pPr>
      <w:r w:rsidRPr="00085869">
        <w:rPr>
          <w:sz w:val="26"/>
          <w:szCs w:val="26"/>
        </w:rPr>
        <w:t xml:space="preserve">The reservation area balances the needs and status of the temple, the priests, the Levites, the city, and the king by allocating specific portions of land to each. This </w:t>
      </w:r>
      <w:r w:rsidRPr="00085869">
        <w:rPr>
          <w:sz w:val="26"/>
          <w:szCs w:val="26"/>
        </w:rPr>
        <w:lastRenderedPageBreak/>
        <w:t>arrangement ensures that all essential institutions and leaders have adequate resources while maintaining the sanctity and centrality of the temple.</w:t>
      </w:r>
    </w:p>
    <w:p w14:paraId="54F6576E" w14:textId="77777777" w:rsidR="00085869" w:rsidRPr="00085869" w:rsidRDefault="00085869" w:rsidP="00085869">
      <w:pPr>
        <w:numPr>
          <w:ilvl w:val="0"/>
          <w:numId w:val="128"/>
        </w:numPr>
        <w:rPr>
          <w:sz w:val="26"/>
          <w:szCs w:val="26"/>
        </w:rPr>
      </w:pPr>
      <w:r w:rsidRPr="00085869">
        <w:rPr>
          <w:sz w:val="26"/>
          <w:szCs w:val="26"/>
        </w:rPr>
        <w:t>Naming the gates of the city after the twelve tribes symbolizes that the city belongs to the entire people of Israel, regardless of their tribal affiliation. It emphasizes unity and inclusivity, reflecting the ideal that people from any tribe can live there.</w:t>
      </w:r>
    </w:p>
    <w:p w14:paraId="0984FF6A" w14:textId="77777777" w:rsidR="00085869" w:rsidRPr="00085869" w:rsidRDefault="00085869" w:rsidP="00085869">
      <w:pPr>
        <w:numPr>
          <w:ilvl w:val="0"/>
          <w:numId w:val="128"/>
        </w:numPr>
        <w:rPr>
          <w:sz w:val="26"/>
          <w:szCs w:val="26"/>
        </w:rPr>
      </w:pPr>
      <w:r w:rsidRPr="00085869">
        <w:rPr>
          <w:sz w:val="26"/>
          <w:szCs w:val="26"/>
        </w:rPr>
        <w:t>The new name given to the city, "The Lord is There," signifies that God's presence is not limited to the temple but extends to the entire city. This affirms that Jerusalem's fortunes are to be restored and that it will enjoy the ongoing presence and blessing of God.</w:t>
      </w:r>
    </w:p>
    <w:p w14:paraId="4E4740ED" w14:textId="77777777" w:rsidR="00085869" w:rsidRPr="00085869" w:rsidRDefault="00085869" w:rsidP="00085869">
      <w:pPr>
        <w:numPr>
          <w:ilvl w:val="0"/>
          <w:numId w:val="128"/>
        </w:numPr>
        <w:rPr>
          <w:sz w:val="26"/>
          <w:szCs w:val="26"/>
        </w:rPr>
      </w:pPr>
      <w:r w:rsidRPr="00085869">
        <w:rPr>
          <w:sz w:val="26"/>
          <w:szCs w:val="26"/>
        </w:rPr>
        <w:t>Ezekiel's vision addresses the tension between the transcendence and imminence of God by depicting God's blessing flowing from the temple, representing God's transcendent holiness, while also showing God's presence in the city and the land, representing God's imminent involvement in the lives of the people.</w:t>
      </w:r>
    </w:p>
    <w:p w14:paraId="1E929F83" w14:textId="77777777" w:rsidR="00085869" w:rsidRPr="00085869" w:rsidRDefault="00085869" w:rsidP="00085869">
      <w:pPr>
        <w:numPr>
          <w:ilvl w:val="0"/>
          <w:numId w:val="128"/>
        </w:numPr>
        <w:rPr>
          <w:sz w:val="26"/>
          <w:szCs w:val="26"/>
        </w:rPr>
      </w:pPr>
      <w:r w:rsidRPr="00085869">
        <w:rPr>
          <w:sz w:val="26"/>
          <w:szCs w:val="26"/>
        </w:rPr>
        <w:t>Chapters 40-48 meet the hearts and minds of the exiles by providing imaginative pictures and down-to-earth presentations of the ideals of temple, covenant, king, and land. These promise salvation and a renewed presence of God, offering hope and a sense of identity to the exiled people.</w:t>
      </w:r>
    </w:p>
    <w:p w14:paraId="79FE2F24" w14:textId="5392F4C8" w:rsidR="00085869" w:rsidRPr="00085869" w:rsidRDefault="00085869" w:rsidP="00085869">
      <w:pPr>
        <w:rPr>
          <w:b/>
          <w:bCs/>
          <w:sz w:val="32"/>
          <w:szCs w:val="32"/>
        </w:rPr>
      </w:pPr>
      <w:r>
        <w:rPr>
          <w:b/>
          <w:bCs/>
          <w:sz w:val="32"/>
          <w:szCs w:val="32"/>
        </w:rPr>
        <w:br/>
      </w:r>
      <w:r w:rsidRPr="00085869">
        <w:rPr>
          <w:b/>
          <w:bCs/>
          <w:sz w:val="32"/>
          <w:szCs w:val="32"/>
        </w:rPr>
        <w:t>Essay Questions</w:t>
      </w:r>
    </w:p>
    <w:p w14:paraId="27636E04" w14:textId="77777777" w:rsidR="00085869" w:rsidRPr="00085869" w:rsidRDefault="00085869" w:rsidP="00085869">
      <w:pPr>
        <w:numPr>
          <w:ilvl w:val="0"/>
          <w:numId w:val="129"/>
        </w:numPr>
        <w:rPr>
          <w:sz w:val="26"/>
          <w:szCs w:val="26"/>
        </w:rPr>
      </w:pPr>
      <w:r w:rsidRPr="00085869">
        <w:rPr>
          <w:sz w:val="26"/>
          <w:szCs w:val="26"/>
        </w:rPr>
        <w:t>Analyze the significance of the temple stream vision in Ezekiel 47:1-12 in the context of the exiles' hopes and expectations for the future. How does this vision draw on and transform existing traditions and imagery?</w:t>
      </w:r>
    </w:p>
    <w:p w14:paraId="2C8065B2" w14:textId="77777777" w:rsidR="00085869" w:rsidRPr="00085869" w:rsidRDefault="00085869" w:rsidP="00085869">
      <w:pPr>
        <w:numPr>
          <w:ilvl w:val="0"/>
          <w:numId w:val="129"/>
        </w:numPr>
        <w:rPr>
          <w:sz w:val="26"/>
          <w:szCs w:val="26"/>
        </w:rPr>
      </w:pPr>
      <w:r w:rsidRPr="00085869">
        <w:rPr>
          <w:sz w:val="26"/>
          <w:szCs w:val="26"/>
        </w:rPr>
        <w:t>Discuss the ways in which Ezekiel 47:13-48:35 presents a vision of a new Israel, focusing on the themes of equality, inclusion, and justice. How do these chapters challenge existing social and political structures?</w:t>
      </w:r>
    </w:p>
    <w:p w14:paraId="54CA3A20" w14:textId="77777777" w:rsidR="00085869" w:rsidRPr="00085869" w:rsidRDefault="00085869" w:rsidP="00085869">
      <w:pPr>
        <w:numPr>
          <w:ilvl w:val="0"/>
          <w:numId w:val="129"/>
        </w:numPr>
        <w:rPr>
          <w:sz w:val="26"/>
          <w:szCs w:val="26"/>
        </w:rPr>
      </w:pPr>
      <w:r w:rsidRPr="00085869">
        <w:rPr>
          <w:sz w:val="26"/>
          <w:szCs w:val="26"/>
        </w:rPr>
        <w:t>Explore the relationship between the temple and the land in Ezekiel 47-48. How does Ezekiel's vision redefine this relationship, and what are the implications for the exiles' understanding of God's presence and blessing?</w:t>
      </w:r>
    </w:p>
    <w:p w14:paraId="6D24BD02" w14:textId="77777777" w:rsidR="00085869" w:rsidRPr="00085869" w:rsidRDefault="00085869" w:rsidP="00085869">
      <w:pPr>
        <w:numPr>
          <w:ilvl w:val="0"/>
          <w:numId w:val="129"/>
        </w:numPr>
        <w:rPr>
          <w:sz w:val="26"/>
          <w:szCs w:val="26"/>
        </w:rPr>
      </w:pPr>
      <w:r w:rsidRPr="00085869">
        <w:rPr>
          <w:sz w:val="26"/>
          <w:szCs w:val="26"/>
        </w:rPr>
        <w:t>Compare and contrast Ezekiel's vision of the new temple and land with other visions of restoration in the Old Testament. What are the unique features of Ezekiel's vision, and what do they reveal about his theological perspective?</w:t>
      </w:r>
    </w:p>
    <w:p w14:paraId="3573D855" w14:textId="77777777" w:rsidR="00085869" w:rsidRPr="00085869" w:rsidRDefault="00085869" w:rsidP="00085869">
      <w:pPr>
        <w:numPr>
          <w:ilvl w:val="0"/>
          <w:numId w:val="129"/>
        </w:numPr>
        <w:rPr>
          <w:sz w:val="26"/>
          <w:szCs w:val="26"/>
        </w:rPr>
      </w:pPr>
      <w:r w:rsidRPr="00085869">
        <w:rPr>
          <w:sz w:val="26"/>
          <w:szCs w:val="26"/>
        </w:rPr>
        <w:lastRenderedPageBreak/>
        <w:t>Examine the role of tradition and innovation in Ezekiel 47-48. How does Ezekiel draw on existing traditions while also introducing new ideas and concepts? What are the purposes and effects of these innovations?</w:t>
      </w:r>
    </w:p>
    <w:p w14:paraId="383F1038" w14:textId="77777777" w:rsidR="00085869" w:rsidRPr="00085869" w:rsidRDefault="00085869" w:rsidP="00085869">
      <w:pPr>
        <w:rPr>
          <w:b/>
          <w:bCs/>
          <w:sz w:val="32"/>
          <w:szCs w:val="32"/>
        </w:rPr>
      </w:pPr>
      <w:r w:rsidRPr="00085869">
        <w:rPr>
          <w:b/>
          <w:bCs/>
          <w:sz w:val="32"/>
          <w:szCs w:val="32"/>
        </w:rPr>
        <w:t>Glossary of Key Terms</w:t>
      </w:r>
    </w:p>
    <w:p w14:paraId="665DF7ED" w14:textId="77777777" w:rsidR="00085869" w:rsidRPr="00085869" w:rsidRDefault="00085869" w:rsidP="00085869">
      <w:pPr>
        <w:numPr>
          <w:ilvl w:val="0"/>
          <w:numId w:val="130"/>
        </w:numPr>
        <w:rPr>
          <w:sz w:val="26"/>
          <w:szCs w:val="26"/>
        </w:rPr>
      </w:pPr>
      <w:r w:rsidRPr="00085869">
        <w:rPr>
          <w:b/>
          <w:bCs/>
          <w:sz w:val="26"/>
          <w:szCs w:val="26"/>
        </w:rPr>
        <w:t>Temple Stream:</w:t>
      </w:r>
      <w:r w:rsidRPr="00085869">
        <w:rPr>
          <w:sz w:val="26"/>
          <w:szCs w:val="26"/>
        </w:rPr>
        <w:t xml:space="preserve"> The river of water flowing from the temple, symbolizing God's blessing, healing, and renewal.</w:t>
      </w:r>
    </w:p>
    <w:p w14:paraId="3DFD3928" w14:textId="77777777" w:rsidR="00085869" w:rsidRPr="00085869" w:rsidRDefault="00085869" w:rsidP="00085869">
      <w:pPr>
        <w:numPr>
          <w:ilvl w:val="0"/>
          <w:numId w:val="130"/>
        </w:numPr>
        <w:rPr>
          <w:sz w:val="26"/>
          <w:szCs w:val="26"/>
        </w:rPr>
      </w:pPr>
      <w:r w:rsidRPr="00085869">
        <w:rPr>
          <w:b/>
          <w:bCs/>
          <w:sz w:val="26"/>
          <w:szCs w:val="26"/>
        </w:rPr>
        <w:t>New Israel:</w:t>
      </w:r>
      <w:r w:rsidRPr="00085869">
        <w:rPr>
          <w:sz w:val="26"/>
          <w:szCs w:val="26"/>
        </w:rPr>
        <w:t xml:space="preserve"> A restored and renewed Israel, characterized by justice, equality, and the presence of God.</w:t>
      </w:r>
    </w:p>
    <w:p w14:paraId="36868940" w14:textId="77777777" w:rsidR="00085869" w:rsidRPr="00085869" w:rsidRDefault="00085869" w:rsidP="00085869">
      <w:pPr>
        <w:numPr>
          <w:ilvl w:val="0"/>
          <w:numId w:val="130"/>
        </w:numPr>
        <w:rPr>
          <w:sz w:val="26"/>
          <w:szCs w:val="26"/>
        </w:rPr>
      </w:pPr>
      <w:r w:rsidRPr="00085869">
        <w:rPr>
          <w:b/>
          <w:bCs/>
          <w:sz w:val="26"/>
          <w:szCs w:val="26"/>
        </w:rPr>
        <w:t>Reservation:</w:t>
      </w:r>
      <w:r w:rsidRPr="00085869">
        <w:rPr>
          <w:sz w:val="26"/>
          <w:szCs w:val="26"/>
        </w:rPr>
        <w:t xml:space="preserve"> The central area in Ezekiel's vision, set aside for the temple, priests, Levites, city, and king.</w:t>
      </w:r>
    </w:p>
    <w:p w14:paraId="624C2E4B" w14:textId="77777777" w:rsidR="00085869" w:rsidRPr="00085869" w:rsidRDefault="00085869" w:rsidP="00085869">
      <w:pPr>
        <w:numPr>
          <w:ilvl w:val="0"/>
          <w:numId w:val="130"/>
        </w:numPr>
        <w:rPr>
          <w:sz w:val="26"/>
          <w:szCs w:val="26"/>
        </w:rPr>
      </w:pPr>
      <w:r w:rsidRPr="00085869">
        <w:rPr>
          <w:b/>
          <w:bCs/>
          <w:sz w:val="26"/>
          <w:szCs w:val="26"/>
        </w:rPr>
        <w:t>Resident Alien:</w:t>
      </w:r>
      <w:r w:rsidRPr="00085869">
        <w:rPr>
          <w:sz w:val="26"/>
          <w:szCs w:val="26"/>
        </w:rPr>
        <w:t xml:space="preserve"> A non-Israelite living among the Israelites, granted the right to own land in Ezekiel's vision.</w:t>
      </w:r>
    </w:p>
    <w:p w14:paraId="1F98EF7B" w14:textId="77777777" w:rsidR="00085869" w:rsidRPr="00085869" w:rsidRDefault="00085869" w:rsidP="00085869">
      <w:pPr>
        <w:numPr>
          <w:ilvl w:val="0"/>
          <w:numId w:val="130"/>
        </w:numPr>
        <w:rPr>
          <w:sz w:val="26"/>
          <w:szCs w:val="26"/>
        </w:rPr>
      </w:pPr>
      <w:r w:rsidRPr="00085869">
        <w:rPr>
          <w:b/>
          <w:bCs/>
          <w:sz w:val="26"/>
          <w:szCs w:val="26"/>
        </w:rPr>
        <w:t>Tribal Allotments:</w:t>
      </w:r>
      <w:r w:rsidRPr="00085869">
        <w:rPr>
          <w:sz w:val="26"/>
          <w:szCs w:val="26"/>
        </w:rPr>
        <w:t xml:space="preserve"> The division of the land among the twelve tribes of Israel, emphasizing equality and fairness.</w:t>
      </w:r>
    </w:p>
    <w:p w14:paraId="4927FB4E" w14:textId="77777777" w:rsidR="00085869" w:rsidRPr="00085869" w:rsidRDefault="00085869" w:rsidP="00085869">
      <w:pPr>
        <w:numPr>
          <w:ilvl w:val="0"/>
          <w:numId w:val="130"/>
        </w:numPr>
        <w:rPr>
          <w:sz w:val="26"/>
          <w:szCs w:val="26"/>
        </w:rPr>
      </w:pPr>
      <w:r w:rsidRPr="00085869">
        <w:rPr>
          <w:b/>
          <w:bCs/>
          <w:sz w:val="26"/>
          <w:szCs w:val="26"/>
        </w:rPr>
        <w:t>Dead Sea:</w:t>
      </w:r>
      <w:r w:rsidRPr="00085869">
        <w:rPr>
          <w:sz w:val="26"/>
          <w:szCs w:val="26"/>
        </w:rPr>
        <w:t xml:space="preserve"> The highly saline lake that is miraculously healed by the temple stream, symbolizing the transformation of barrenness into life.</w:t>
      </w:r>
    </w:p>
    <w:p w14:paraId="1DE0ACF7" w14:textId="77777777" w:rsidR="00085869" w:rsidRPr="00085869" w:rsidRDefault="00085869" w:rsidP="00085869">
      <w:pPr>
        <w:numPr>
          <w:ilvl w:val="0"/>
          <w:numId w:val="130"/>
        </w:numPr>
        <w:rPr>
          <w:sz w:val="26"/>
          <w:szCs w:val="26"/>
        </w:rPr>
      </w:pPr>
      <w:r w:rsidRPr="00085869">
        <w:rPr>
          <w:b/>
          <w:bCs/>
          <w:sz w:val="26"/>
          <w:szCs w:val="26"/>
        </w:rPr>
        <w:t>Transcendence:</w:t>
      </w:r>
      <w:r w:rsidRPr="00085869">
        <w:rPr>
          <w:sz w:val="26"/>
          <w:szCs w:val="26"/>
        </w:rPr>
        <w:t xml:space="preserve"> The aspect of God that emphasizes God's otherness, holiness, and separation from the world.</w:t>
      </w:r>
    </w:p>
    <w:p w14:paraId="4F583A19" w14:textId="77777777" w:rsidR="00085869" w:rsidRPr="00085869" w:rsidRDefault="00085869" w:rsidP="00085869">
      <w:pPr>
        <w:numPr>
          <w:ilvl w:val="0"/>
          <w:numId w:val="130"/>
        </w:numPr>
        <w:rPr>
          <w:sz w:val="26"/>
          <w:szCs w:val="26"/>
        </w:rPr>
      </w:pPr>
      <w:r w:rsidRPr="00085869">
        <w:rPr>
          <w:b/>
          <w:bCs/>
          <w:sz w:val="26"/>
          <w:szCs w:val="26"/>
        </w:rPr>
        <w:t>Imminence:</w:t>
      </w:r>
      <w:r w:rsidRPr="00085869">
        <w:rPr>
          <w:sz w:val="26"/>
          <w:szCs w:val="26"/>
        </w:rPr>
        <w:t xml:space="preserve"> The aspect of God that emphasizes God's nearness, involvement, and presence in the world.</w:t>
      </w:r>
    </w:p>
    <w:p w14:paraId="06B9BE08" w14:textId="77777777" w:rsidR="00085869" w:rsidRPr="00085869" w:rsidRDefault="00085869" w:rsidP="00085869">
      <w:pPr>
        <w:numPr>
          <w:ilvl w:val="0"/>
          <w:numId w:val="130"/>
        </w:numPr>
        <w:rPr>
          <w:sz w:val="26"/>
          <w:szCs w:val="26"/>
        </w:rPr>
      </w:pPr>
      <w:r w:rsidRPr="00085869">
        <w:rPr>
          <w:b/>
          <w:bCs/>
          <w:sz w:val="26"/>
          <w:szCs w:val="26"/>
        </w:rPr>
        <w:t>Zion:</w:t>
      </w:r>
      <w:r w:rsidRPr="00085869">
        <w:rPr>
          <w:sz w:val="26"/>
          <w:szCs w:val="26"/>
        </w:rPr>
        <w:t xml:space="preserve"> The city of Jerusalem, especially its temple, often used as a symbol of God's presence and blessing.</w:t>
      </w:r>
    </w:p>
    <w:p w14:paraId="1EBBF06E" w14:textId="77777777" w:rsidR="00085869" w:rsidRPr="00085869" w:rsidRDefault="00085869" w:rsidP="00085869">
      <w:pPr>
        <w:numPr>
          <w:ilvl w:val="0"/>
          <w:numId w:val="130"/>
        </w:numPr>
        <w:rPr>
          <w:sz w:val="26"/>
          <w:szCs w:val="26"/>
        </w:rPr>
      </w:pPr>
      <w:r w:rsidRPr="00085869">
        <w:rPr>
          <w:b/>
          <w:bCs/>
          <w:sz w:val="26"/>
          <w:szCs w:val="26"/>
        </w:rPr>
        <w:t>Inheritance:</w:t>
      </w:r>
      <w:r w:rsidRPr="00085869">
        <w:rPr>
          <w:sz w:val="26"/>
          <w:szCs w:val="26"/>
        </w:rPr>
        <w:t xml:space="preserve"> The land promised to the ancestors of the Israelites, serving as a key legal and theological term in Ezekiel's vision.</w:t>
      </w:r>
    </w:p>
    <w:p w14:paraId="2B03764B" w14:textId="77777777" w:rsidR="00085869" w:rsidRPr="00085869" w:rsidRDefault="00085869" w:rsidP="00085869">
      <w:pPr>
        <w:rPr>
          <w:vanish/>
          <w:sz w:val="26"/>
          <w:szCs w:val="26"/>
        </w:rPr>
      </w:pPr>
      <w:r w:rsidRPr="00085869">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DE258B2" w14:textId="4EA187D3" w:rsidR="00085869" w:rsidRPr="00085869" w:rsidRDefault="004A3CF6" w:rsidP="00085869">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61381">
        <w:rPr>
          <w:b/>
          <w:bCs/>
          <w:sz w:val="36"/>
          <w:szCs w:val="36"/>
        </w:rPr>
        <w:t>Session 23</w:t>
      </w:r>
      <w:r w:rsidR="00C61381" w:rsidRPr="00B071C0">
        <w:rPr>
          <w:b/>
          <w:bCs/>
          <w:sz w:val="36"/>
          <w:szCs w:val="36"/>
        </w:rPr>
        <w:t xml:space="preserve">, </w:t>
      </w:r>
      <w:r w:rsidR="00C61381">
        <w:rPr>
          <w:b/>
          <w:bCs/>
          <w:sz w:val="36"/>
          <w:szCs w:val="36"/>
        </w:rPr>
        <w:t>Vision of the Temple Stream (Ezek 47:1-48:35)</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085869" w:rsidRPr="00085869">
        <w:rPr>
          <w:vanish/>
          <w:sz w:val="26"/>
          <w:szCs w:val="26"/>
        </w:rPr>
        <w:t>Top of Form</w:t>
      </w:r>
    </w:p>
    <w:p w14:paraId="1F71870C" w14:textId="77777777" w:rsidR="00085869" w:rsidRPr="00085869" w:rsidRDefault="00085869" w:rsidP="00085869">
      <w:pPr>
        <w:rPr>
          <w:b/>
          <w:bCs/>
          <w:sz w:val="26"/>
          <w:szCs w:val="26"/>
        </w:rPr>
      </w:pPr>
      <w:r w:rsidRPr="00085869">
        <w:rPr>
          <w:b/>
          <w:bCs/>
          <w:sz w:val="26"/>
          <w:szCs w:val="26"/>
        </w:rPr>
        <w:t>FAQ on Ezekiel 47-48: Vision of Temple Stream, Renewing the Land, and the New Israel</w:t>
      </w:r>
    </w:p>
    <w:p w14:paraId="61569DDD" w14:textId="77777777" w:rsidR="00085869" w:rsidRPr="00085869" w:rsidRDefault="00085869" w:rsidP="00085869">
      <w:pPr>
        <w:rPr>
          <w:sz w:val="26"/>
          <w:szCs w:val="26"/>
        </w:rPr>
      </w:pPr>
      <w:r w:rsidRPr="00085869">
        <w:rPr>
          <w:sz w:val="26"/>
          <w:szCs w:val="26"/>
        </w:rPr>
        <w:t>Here is an 8-question FAQ with thorough answers that best captures the main themes and ideas from the source provided:</w:t>
      </w:r>
    </w:p>
    <w:p w14:paraId="52F32490" w14:textId="77777777" w:rsidR="00085869" w:rsidRPr="00085869" w:rsidRDefault="00085869" w:rsidP="00085869">
      <w:pPr>
        <w:rPr>
          <w:b/>
          <w:bCs/>
          <w:sz w:val="26"/>
          <w:szCs w:val="26"/>
        </w:rPr>
      </w:pPr>
      <w:r w:rsidRPr="00085869">
        <w:rPr>
          <w:b/>
          <w:bCs/>
          <w:sz w:val="26"/>
          <w:szCs w:val="26"/>
        </w:rPr>
        <w:t>1. What is the central vision in Ezekiel 47:1-12, and what does it symbolize?</w:t>
      </w:r>
    </w:p>
    <w:p w14:paraId="54CE9D20" w14:textId="77777777" w:rsidR="00085869" w:rsidRPr="00085869" w:rsidRDefault="00085869" w:rsidP="00085869">
      <w:pPr>
        <w:rPr>
          <w:sz w:val="26"/>
          <w:szCs w:val="26"/>
        </w:rPr>
      </w:pPr>
      <w:r w:rsidRPr="00085869">
        <w:rPr>
          <w:sz w:val="26"/>
          <w:szCs w:val="26"/>
        </w:rPr>
        <w:t>The central vision involves a stream flowing from the temple, growing into a river that revitalizes the land. This symbolizes the temple as a source of blessing and healing for the land and its people. The water's journey eastward, growing deeper and wider, represents God's increasing blessing and the renewal of life, even to the point of healing the Dead Sea. This imaginative vision was meant to foster hope in the exiled Israelites.</w:t>
      </w:r>
    </w:p>
    <w:p w14:paraId="156EB549" w14:textId="77777777" w:rsidR="00085869" w:rsidRPr="00085869" w:rsidRDefault="00085869" w:rsidP="00085869">
      <w:pPr>
        <w:rPr>
          <w:b/>
          <w:bCs/>
          <w:sz w:val="26"/>
          <w:szCs w:val="26"/>
        </w:rPr>
      </w:pPr>
      <w:r w:rsidRPr="00085869">
        <w:rPr>
          <w:b/>
          <w:bCs/>
          <w:sz w:val="26"/>
          <w:szCs w:val="26"/>
        </w:rPr>
        <w:t>2. How does the vision of the temple stream connect to the physical land and its division in Ezekiel 47:13-48:35?</w:t>
      </w:r>
    </w:p>
    <w:p w14:paraId="532D7122" w14:textId="77777777" w:rsidR="00085869" w:rsidRPr="00085869" w:rsidRDefault="00085869" w:rsidP="00085869">
      <w:pPr>
        <w:rPr>
          <w:sz w:val="26"/>
          <w:szCs w:val="26"/>
        </w:rPr>
      </w:pPr>
      <w:r w:rsidRPr="00085869">
        <w:rPr>
          <w:sz w:val="26"/>
          <w:szCs w:val="26"/>
        </w:rPr>
        <w:t>The vision of the temple stream in Ezekiel 47:1-12 serves as an introduction to the more practical geographical descriptions in 47:13-48:35. Both emphasize the close relationship between the temple and the land. While the vision is metaphorical, the division of the land among the tribes is a pragmatic, geographical representation of the restored nation, with the temple at its dynamic center. Both sections demonstrate that the temple is the source of blessing for the land and its people.</w:t>
      </w:r>
    </w:p>
    <w:p w14:paraId="115A075C" w14:textId="77777777" w:rsidR="00085869" w:rsidRPr="00085869" w:rsidRDefault="00085869" w:rsidP="00085869">
      <w:pPr>
        <w:rPr>
          <w:b/>
          <w:bCs/>
          <w:sz w:val="26"/>
          <w:szCs w:val="26"/>
        </w:rPr>
      </w:pPr>
      <w:r w:rsidRPr="00085869">
        <w:rPr>
          <w:b/>
          <w:bCs/>
          <w:sz w:val="26"/>
          <w:szCs w:val="26"/>
        </w:rPr>
        <w:t>3. What are the key differences between the traditional tribal divisions and the new divisions described in Ezekiel 47-48?</w:t>
      </w:r>
    </w:p>
    <w:p w14:paraId="45D91E60" w14:textId="77777777" w:rsidR="00085869" w:rsidRPr="00085869" w:rsidRDefault="00085869" w:rsidP="00085869">
      <w:pPr>
        <w:rPr>
          <w:sz w:val="26"/>
          <w:szCs w:val="26"/>
        </w:rPr>
      </w:pPr>
      <w:r w:rsidRPr="00085869">
        <w:rPr>
          <w:sz w:val="26"/>
          <w:szCs w:val="26"/>
        </w:rPr>
        <w:t>Several key differences exist:</w:t>
      </w:r>
    </w:p>
    <w:p w14:paraId="356F2D6E" w14:textId="77777777" w:rsidR="00085869" w:rsidRPr="00085869" w:rsidRDefault="00085869" w:rsidP="00085869">
      <w:pPr>
        <w:numPr>
          <w:ilvl w:val="0"/>
          <w:numId w:val="131"/>
        </w:numPr>
        <w:rPr>
          <w:sz w:val="26"/>
          <w:szCs w:val="26"/>
        </w:rPr>
      </w:pPr>
      <w:r w:rsidRPr="00085869">
        <w:rPr>
          <w:b/>
          <w:bCs/>
          <w:sz w:val="26"/>
          <w:szCs w:val="26"/>
        </w:rPr>
        <w:t>Equality:</w:t>
      </w:r>
      <w:r w:rsidRPr="00085869">
        <w:rPr>
          <w:sz w:val="26"/>
          <w:szCs w:val="26"/>
        </w:rPr>
        <w:t xml:space="preserve"> The land is to be divided equally among the twelve tribes, a departure from the historical reality where tribal areas varied based on population.</w:t>
      </w:r>
    </w:p>
    <w:p w14:paraId="052EA5AA" w14:textId="77777777" w:rsidR="00085869" w:rsidRPr="00085869" w:rsidRDefault="00085869" w:rsidP="00085869">
      <w:pPr>
        <w:numPr>
          <w:ilvl w:val="0"/>
          <w:numId w:val="131"/>
        </w:numPr>
        <w:rPr>
          <w:sz w:val="26"/>
          <w:szCs w:val="26"/>
        </w:rPr>
      </w:pPr>
      <w:r w:rsidRPr="00085869">
        <w:rPr>
          <w:b/>
          <w:bCs/>
          <w:sz w:val="26"/>
          <w:szCs w:val="26"/>
        </w:rPr>
        <w:t>Eastern Frontier:</w:t>
      </w:r>
      <w:r w:rsidRPr="00085869">
        <w:rPr>
          <w:sz w:val="26"/>
          <w:szCs w:val="26"/>
        </w:rPr>
        <w:t xml:space="preserve"> The eastern frontier excludes Transjordan, unlike some earlier depictions.</w:t>
      </w:r>
    </w:p>
    <w:p w14:paraId="69960FEC" w14:textId="77777777" w:rsidR="00085869" w:rsidRPr="00085869" w:rsidRDefault="00085869" w:rsidP="00085869">
      <w:pPr>
        <w:numPr>
          <w:ilvl w:val="0"/>
          <w:numId w:val="131"/>
        </w:numPr>
        <w:rPr>
          <w:sz w:val="26"/>
          <w:szCs w:val="26"/>
        </w:rPr>
      </w:pPr>
      <w:r w:rsidRPr="00085869">
        <w:rPr>
          <w:b/>
          <w:bCs/>
          <w:sz w:val="26"/>
          <w:szCs w:val="26"/>
        </w:rPr>
        <w:t>Western Frontier:</w:t>
      </w:r>
      <w:r w:rsidRPr="00085869">
        <w:rPr>
          <w:sz w:val="26"/>
          <w:szCs w:val="26"/>
        </w:rPr>
        <w:t xml:space="preserve"> The western frontier extends to the Mediterranean Sea.</w:t>
      </w:r>
    </w:p>
    <w:p w14:paraId="3CEDAE2C" w14:textId="77777777" w:rsidR="00085869" w:rsidRPr="00085869" w:rsidRDefault="00085869" w:rsidP="00085869">
      <w:pPr>
        <w:numPr>
          <w:ilvl w:val="0"/>
          <w:numId w:val="131"/>
        </w:numPr>
        <w:rPr>
          <w:sz w:val="26"/>
          <w:szCs w:val="26"/>
        </w:rPr>
      </w:pPr>
      <w:r w:rsidRPr="00085869">
        <w:rPr>
          <w:b/>
          <w:bCs/>
          <w:sz w:val="26"/>
          <w:szCs w:val="26"/>
        </w:rPr>
        <w:t>Resident Aliens:</w:t>
      </w:r>
      <w:r w:rsidRPr="00085869">
        <w:rPr>
          <w:sz w:val="26"/>
          <w:szCs w:val="26"/>
        </w:rPr>
        <w:t xml:space="preserve"> Resident aliens are granted the right to own land, an unprecedented inclusion.</w:t>
      </w:r>
    </w:p>
    <w:p w14:paraId="6039FCA3" w14:textId="77777777" w:rsidR="00085869" w:rsidRDefault="00085869">
      <w:pPr>
        <w:rPr>
          <w:b/>
          <w:bCs/>
          <w:sz w:val="26"/>
          <w:szCs w:val="26"/>
        </w:rPr>
      </w:pPr>
      <w:r>
        <w:rPr>
          <w:b/>
          <w:bCs/>
          <w:sz w:val="26"/>
          <w:szCs w:val="26"/>
        </w:rPr>
        <w:br w:type="page"/>
      </w:r>
    </w:p>
    <w:p w14:paraId="053F94DF" w14:textId="5D63FEFC" w:rsidR="00085869" w:rsidRPr="00085869" w:rsidRDefault="00085869" w:rsidP="00085869">
      <w:pPr>
        <w:rPr>
          <w:b/>
          <w:bCs/>
          <w:sz w:val="26"/>
          <w:szCs w:val="26"/>
        </w:rPr>
      </w:pPr>
      <w:r w:rsidRPr="00085869">
        <w:rPr>
          <w:b/>
          <w:bCs/>
          <w:sz w:val="26"/>
          <w:szCs w:val="26"/>
        </w:rPr>
        <w:lastRenderedPageBreak/>
        <w:t>4. What is the significance of including resident aliens in the land inheritance?</w:t>
      </w:r>
    </w:p>
    <w:p w14:paraId="733EDC0A" w14:textId="77777777" w:rsidR="00085869" w:rsidRPr="00085869" w:rsidRDefault="00085869" w:rsidP="00085869">
      <w:pPr>
        <w:rPr>
          <w:sz w:val="26"/>
          <w:szCs w:val="26"/>
        </w:rPr>
      </w:pPr>
      <w:r w:rsidRPr="00085869">
        <w:rPr>
          <w:sz w:val="26"/>
          <w:szCs w:val="26"/>
        </w:rPr>
        <w:t>The inclusion of resident aliens in the land inheritance is a significant departure from previous laws. It addresses the economic hardship faced by aliens, who were previously landless. By allowing them to own land and become integrated into tribal communities, Ezekiel is advocating for a more just and inclusive society where all residents, regardless of their origins, can thrive.</w:t>
      </w:r>
    </w:p>
    <w:p w14:paraId="4D8C7234" w14:textId="77777777" w:rsidR="00085869" w:rsidRPr="00085869" w:rsidRDefault="00085869" w:rsidP="00085869">
      <w:pPr>
        <w:rPr>
          <w:b/>
          <w:bCs/>
          <w:sz w:val="26"/>
          <w:szCs w:val="26"/>
        </w:rPr>
      </w:pPr>
      <w:r w:rsidRPr="00085869">
        <w:rPr>
          <w:b/>
          <w:bCs/>
          <w:sz w:val="26"/>
          <w:szCs w:val="26"/>
        </w:rPr>
        <w:t>5. How does Ezekiel's vision address the tension between God's transcendence and imminence?</w:t>
      </w:r>
    </w:p>
    <w:p w14:paraId="2006176C" w14:textId="77777777" w:rsidR="00085869" w:rsidRPr="00085869" w:rsidRDefault="00085869" w:rsidP="00085869">
      <w:pPr>
        <w:rPr>
          <w:sz w:val="26"/>
          <w:szCs w:val="26"/>
        </w:rPr>
      </w:pPr>
      <w:r w:rsidRPr="00085869">
        <w:rPr>
          <w:sz w:val="26"/>
          <w:szCs w:val="26"/>
        </w:rPr>
        <w:t>Ezekiel addresses this tension by presenting both an imaginative vision of God's blessing flowing from the temple (imminence) and a pragmatic plan for the organization of the land and its people (transcendence). The vision translates complex theology into tangible ways of understanding how God will bless the land.</w:t>
      </w:r>
    </w:p>
    <w:p w14:paraId="24BD5E9B" w14:textId="77777777" w:rsidR="00085869" w:rsidRPr="00085869" w:rsidRDefault="00085869" w:rsidP="00085869">
      <w:pPr>
        <w:rPr>
          <w:b/>
          <w:bCs/>
          <w:sz w:val="26"/>
          <w:szCs w:val="26"/>
        </w:rPr>
      </w:pPr>
      <w:r w:rsidRPr="00085869">
        <w:rPr>
          <w:b/>
          <w:bCs/>
          <w:sz w:val="26"/>
          <w:szCs w:val="26"/>
        </w:rPr>
        <w:t>6. What is the role of the temple in the restored Israel, according to Ezekiel 47-48?</w:t>
      </w:r>
    </w:p>
    <w:p w14:paraId="0FE32805" w14:textId="77777777" w:rsidR="00085869" w:rsidRPr="00085869" w:rsidRDefault="00085869" w:rsidP="00085869">
      <w:pPr>
        <w:rPr>
          <w:sz w:val="26"/>
          <w:szCs w:val="26"/>
        </w:rPr>
      </w:pPr>
      <w:r w:rsidRPr="00085869">
        <w:rPr>
          <w:sz w:val="26"/>
          <w:szCs w:val="26"/>
        </w:rPr>
        <w:t>The temple is central to the restored Israel. It's the source of the life-giving river in the vision, and it anchors the geographical layout of the land. The temple is to be a place of blessing, a draw for all twelve tribes, and the source of Israel's identity and purpose. The layout respects its central role and the staff of priests and Levites.</w:t>
      </w:r>
    </w:p>
    <w:p w14:paraId="1882F4C7" w14:textId="77777777" w:rsidR="00085869" w:rsidRPr="00085869" w:rsidRDefault="00085869" w:rsidP="00085869">
      <w:pPr>
        <w:rPr>
          <w:b/>
          <w:bCs/>
          <w:sz w:val="26"/>
          <w:szCs w:val="26"/>
        </w:rPr>
      </w:pPr>
      <w:r w:rsidRPr="00085869">
        <w:rPr>
          <w:b/>
          <w:bCs/>
          <w:sz w:val="26"/>
          <w:szCs w:val="26"/>
        </w:rPr>
        <w:t>7. What is the importance of the city in Ezekiel's vision, especially concerning its name?</w:t>
      </w:r>
    </w:p>
    <w:p w14:paraId="72F5292B" w14:textId="77777777" w:rsidR="00085869" w:rsidRPr="00085869" w:rsidRDefault="00085869" w:rsidP="00085869">
      <w:pPr>
        <w:rPr>
          <w:sz w:val="26"/>
          <w:szCs w:val="26"/>
        </w:rPr>
      </w:pPr>
      <w:r w:rsidRPr="00085869">
        <w:rPr>
          <w:sz w:val="26"/>
          <w:szCs w:val="26"/>
        </w:rPr>
        <w:t>Although the focus of the vision is on the temple, the city is ultimately highlighted and its name is changed to "The Lord is There" (Yahweh is There). This signifies that God's presence is not limited to the temple but extends to the city, restoring its fortunes and reaffirming its importance as the dwelling place of God. This also ties back to earlier messages in the book of Ezekiel about restoring Jerusalem.</w:t>
      </w:r>
    </w:p>
    <w:p w14:paraId="42393D46" w14:textId="77777777" w:rsidR="00085869" w:rsidRPr="00085869" w:rsidRDefault="00085869" w:rsidP="00085869">
      <w:pPr>
        <w:rPr>
          <w:b/>
          <w:bCs/>
          <w:sz w:val="26"/>
          <w:szCs w:val="26"/>
        </w:rPr>
      </w:pPr>
      <w:r w:rsidRPr="00085869">
        <w:rPr>
          <w:b/>
          <w:bCs/>
          <w:sz w:val="26"/>
          <w:szCs w:val="26"/>
        </w:rPr>
        <w:t>8. How do Ezekiel's teachings in chapters 47 and 48 connect with earlier themes and promises in the book?</w:t>
      </w:r>
    </w:p>
    <w:p w14:paraId="28F07A93" w14:textId="77777777" w:rsidR="00085869" w:rsidRPr="00085869" w:rsidRDefault="00085869" w:rsidP="00085869">
      <w:pPr>
        <w:rPr>
          <w:sz w:val="26"/>
          <w:szCs w:val="26"/>
        </w:rPr>
      </w:pPr>
      <w:r w:rsidRPr="00085869">
        <w:rPr>
          <w:sz w:val="26"/>
          <w:szCs w:val="26"/>
        </w:rPr>
        <w:t>Ezekiel 47-48 connect with earlier themes by crowning promises of the return to the land. It draws on old theological ideas such as the temple, covenant, king, and land. These chapters present those ideals through imaginative pictures and down-to-earth presentations. The emphasis on the temple's role, the restoration of the tribes, and the presence of God in the city completes Ezekiel's overall message of salvation following judgment.</w:t>
      </w:r>
    </w:p>
    <w:p w14:paraId="2C9B3292" w14:textId="77777777" w:rsidR="00085869" w:rsidRPr="00085869" w:rsidRDefault="00085869" w:rsidP="00085869">
      <w:pPr>
        <w:rPr>
          <w:vanish/>
          <w:sz w:val="26"/>
          <w:szCs w:val="26"/>
        </w:rPr>
      </w:pPr>
      <w:r w:rsidRPr="00085869">
        <w:rPr>
          <w:vanish/>
          <w:sz w:val="26"/>
          <w:szCs w:val="26"/>
        </w:rPr>
        <w:t>Bottom of Form</w:t>
      </w:r>
    </w:p>
    <w:p w14:paraId="56BC4FE8" w14:textId="200E3DC2" w:rsidR="00A201BC" w:rsidRPr="00A201BC" w:rsidRDefault="00A201BC" w:rsidP="00085869">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C00C" w14:textId="77777777" w:rsidR="00391C45" w:rsidRDefault="00391C45" w:rsidP="004A3CF6">
      <w:pPr>
        <w:spacing w:after="0" w:line="240" w:lineRule="auto"/>
      </w:pPr>
      <w:r>
        <w:separator/>
      </w:r>
    </w:p>
  </w:endnote>
  <w:endnote w:type="continuationSeparator" w:id="0">
    <w:p w14:paraId="4331110C" w14:textId="77777777" w:rsidR="00391C45" w:rsidRDefault="00391C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82EC" w14:textId="77777777" w:rsidR="00391C45" w:rsidRDefault="00391C45" w:rsidP="004A3CF6">
      <w:pPr>
        <w:spacing w:after="0" w:line="240" w:lineRule="auto"/>
      </w:pPr>
      <w:r>
        <w:separator/>
      </w:r>
    </w:p>
  </w:footnote>
  <w:footnote w:type="continuationSeparator" w:id="0">
    <w:p w14:paraId="00BE9630" w14:textId="77777777" w:rsidR="00391C45" w:rsidRDefault="00391C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1C590F"/>
    <w:multiLevelType w:val="multilevel"/>
    <w:tmpl w:val="950E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FC7EEB"/>
    <w:multiLevelType w:val="multilevel"/>
    <w:tmpl w:val="9004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112D00"/>
    <w:multiLevelType w:val="multilevel"/>
    <w:tmpl w:val="2704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3E2816"/>
    <w:multiLevelType w:val="multilevel"/>
    <w:tmpl w:val="185A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DE3D72"/>
    <w:multiLevelType w:val="multilevel"/>
    <w:tmpl w:val="0940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393C83"/>
    <w:multiLevelType w:val="multilevel"/>
    <w:tmpl w:val="4052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EE3DEE"/>
    <w:multiLevelType w:val="multilevel"/>
    <w:tmpl w:val="1D72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E11BCB"/>
    <w:multiLevelType w:val="multilevel"/>
    <w:tmpl w:val="C28E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A52336"/>
    <w:multiLevelType w:val="multilevel"/>
    <w:tmpl w:val="159C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3"/>
  </w:num>
  <w:num w:numId="3" w16cid:durableId="136916994">
    <w:abstractNumId w:val="61"/>
  </w:num>
  <w:num w:numId="4" w16cid:durableId="1898322524">
    <w:abstractNumId w:val="25"/>
  </w:num>
  <w:num w:numId="5" w16cid:durableId="773480203">
    <w:abstractNumId w:val="101"/>
  </w:num>
  <w:num w:numId="6" w16cid:durableId="1893998325">
    <w:abstractNumId w:val="122"/>
  </w:num>
  <w:num w:numId="7" w16cid:durableId="31730490">
    <w:abstractNumId w:val="74"/>
  </w:num>
  <w:num w:numId="8" w16cid:durableId="1285886388">
    <w:abstractNumId w:val="94"/>
  </w:num>
  <w:num w:numId="9" w16cid:durableId="76753685">
    <w:abstractNumId w:val="84"/>
  </w:num>
  <w:num w:numId="10" w16cid:durableId="326565901">
    <w:abstractNumId w:val="123"/>
  </w:num>
  <w:num w:numId="11" w16cid:durableId="779370909">
    <w:abstractNumId w:val="59"/>
  </w:num>
  <w:num w:numId="12" w16cid:durableId="1312295266">
    <w:abstractNumId w:val="106"/>
  </w:num>
  <w:num w:numId="13" w16cid:durableId="1055739409">
    <w:abstractNumId w:val="36"/>
  </w:num>
  <w:num w:numId="14" w16cid:durableId="63724915">
    <w:abstractNumId w:val="51"/>
  </w:num>
  <w:num w:numId="15" w16cid:durableId="490407507">
    <w:abstractNumId w:val="23"/>
  </w:num>
  <w:num w:numId="16" w16cid:durableId="1614560072">
    <w:abstractNumId w:val="88"/>
  </w:num>
  <w:num w:numId="17" w16cid:durableId="2094693205">
    <w:abstractNumId w:val="2"/>
  </w:num>
  <w:num w:numId="18" w16cid:durableId="56977669">
    <w:abstractNumId w:val="26"/>
  </w:num>
  <w:num w:numId="19" w16cid:durableId="678507180">
    <w:abstractNumId w:val="60"/>
  </w:num>
  <w:num w:numId="20" w16cid:durableId="167142098">
    <w:abstractNumId w:val="49"/>
  </w:num>
  <w:num w:numId="21" w16cid:durableId="1364483391">
    <w:abstractNumId w:val="95"/>
  </w:num>
  <w:num w:numId="22" w16cid:durableId="1720008846">
    <w:abstractNumId w:val="4"/>
  </w:num>
  <w:num w:numId="23" w16cid:durableId="1502499616">
    <w:abstractNumId w:val="112"/>
  </w:num>
  <w:num w:numId="24" w16cid:durableId="1281451561">
    <w:abstractNumId w:val="41"/>
  </w:num>
  <w:num w:numId="25" w16cid:durableId="252013863">
    <w:abstractNumId w:val="113"/>
  </w:num>
  <w:num w:numId="26" w16cid:durableId="1259752002">
    <w:abstractNumId w:val="71"/>
  </w:num>
  <w:num w:numId="27" w16cid:durableId="431554895">
    <w:abstractNumId w:val="16"/>
  </w:num>
  <w:num w:numId="28" w16cid:durableId="1824001649">
    <w:abstractNumId w:val="5"/>
  </w:num>
  <w:num w:numId="29" w16cid:durableId="856888086">
    <w:abstractNumId w:val="70"/>
  </w:num>
  <w:num w:numId="30" w16cid:durableId="441263313">
    <w:abstractNumId w:val="81"/>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8"/>
  </w:num>
  <w:num w:numId="36" w16cid:durableId="2099793127">
    <w:abstractNumId w:val="85"/>
  </w:num>
  <w:num w:numId="37" w16cid:durableId="568617512">
    <w:abstractNumId w:val="129"/>
  </w:num>
  <w:num w:numId="38" w16cid:durableId="1375040380">
    <w:abstractNumId w:val="80"/>
  </w:num>
  <w:num w:numId="39" w16cid:durableId="613176251">
    <w:abstractNumId w:val="30"/>
  </w:num>
  <w:num w:numId="40" w16cid:durableId="2026899789">
    <w:abstractNumId w:val="103"/>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82"/>
  </w:num>
  <w:num w:numId="46" w16cid:durableId="1261791569">
    <w:abstractNumId w:val="127"/>
  </w:num>
  <w:num w:numId="47" w16cid:durableId="1875193489">
    <w:abstractNumId w:val="39"/>
  </w:num>
  <w:num w:numId="48" w16cid:durableId="1172067006">
    <w:abstractNumId w:val="44"/>
  </w:num>
  <w:num w:numId="49" w16cid:durableId="1162700637">
    <w:abstractNumId w:val="126"/>
  </w:num>
  <w:num w:numId="50" w16cid:durableId="1229656482">
    <w:abstractNumId w:val="37"/>
  </w:num>
  <w:num w:numId="51" w16cid:durableId="1144544300">
    <w:abstractNumId w:val="98"/>
  </w:num>
  <w:num w:numId="52" w16cid:durableId="1471634383">
    <w:abstractNumId w:val="54"/>
  </w:num>
  <w:num w:numId="53" w16cid:durableId="1388458526">
    <w:abstractNumId w:val="109"/>
  </w:num>
  <w:num w:numId="54" w16cid:durableId="542792308">
    <w:abstractNumId w:val="93"/>
  </w:num>
  <w:num w:numId="55" w16cid:durableId="814840275">
    <w:abstractNumId w:val="108"/>
  </w:num>
  <w:num w:numId="56" w16cid:durableId="1085108493">
    <w:abstractNumId w:val="120"/>
  </w:num>
  <w:num w:numId="57" w16cid:durableId="150676867">
    <w:abstractNumId w:val="92"/>
  </w:num>
  <w:num w:numId="58" w16cid:durableId="1401102012">
    <w:abstractNumId w:val="89"/>
  </w:num>
  <w:num w:numId="59" w16cid:durableId="1934433803">
    <w:abstractNumId w:val="62"/>
  </w:num>
  <w:num w:numId="60" w16cid:durableId="1367633260">
    <w:abstractNumId w:val="48"/>
  </w:num>
  <w:num w:numId="61" w16cid:durableId="1751654922">
    <w:abstractNumId w:val="7"/>
  </w:num>
  <w:num w:numId="62" w16cid:durableId="1598245143">
    <w:abstractNumId w:val="17"/>
  </w:num>
  <w:num w:numId="63" w16cid:durableId="286090303">
    <w:abstractNumId w:val="53"/>
  </w:num>
  <w:num w:numId="64" w16cid:durableId="1937790891">
    <w:abstractNumId w:val="24"/>
  </w:num>
  <w:num w:numId="65" w16cid:durableId="964241343">
    <w:abstractNumId w:val="13"/>
  </w:num>
  <w:num w:numId="66" w16cid:durableId="1169903944">
    <w:abstractNumId w:val="116"/>
  </w:num>
  <w:num w:numId="67" w16cid:durableId="877821031">
    <w:abstractNumId w:val="9"/>
  </w:num>
  <w:num w:numId="68" w16cid:durableId="1155803273">
    <w:abstractNumId w:val="97"/>
  </w:num>
  <w:num w:numId="69" w16cid:durableId="1913006775">
    <w:abstractNumId w:val="86"/>
  </w:num>
  <w:num w:numId="70" w16cid:durableId="1932811398">
    <w:abstractNumId w:val="121"/>
  </w:num>
  <w:num w:numId="71" w16cid:durableId="788399130">
    <w:abstractNumId w:val="72"/>
  </w:num>
  <w:num w:numId="72" w16cid:durableId="1743599447">
    <w:abstractNumId w:val="10"/>
  </w:num>
  <w:num w:numId="73" w16cid:durableId="748815706">
    <w:abstractNumId w:val="117"/>
  </w:num>
  <w:num w:numId="74" w16cid:durableId="720129415">
    <w:abstractNumId w:val="130"/>
  </w:num>
  <w:num w:numId="75" w16cid:durableId="329522725">
    <w:abstractNumId w:val="1"/>
  </w:num>
  <w:num w:numId="76" w16cid:durableId="2012095976">
    <w:abstractNumId w:val="27"/>
  </w:num>
  <w:num w:numId="77" w16cid:durableId="1050347144">
    <w:abstractNumId w:val="105"/>
  </w:num>
  <w:num w:numId="78" w16cid:durableId="1758987229">
    <w:abstractNumId w:val="47"/>
  </w:num>
  <w:num w:numId="79" w16cid:durableId="601493858">
    <w:abstractNumId w:val="104"/>
  </w:num>
  <w:num w:numId="80" w16cid:durableId="1441607162">
    <w:abstractNumId w:val="31"/>
  </w:num>
  <w:num w:numId="81" w16cid:durableId="1553613682">
    <w:abstractNumId w:val="8"/>
  </w:num>
  <w:num w:numId="82" w16cid:durableId="1591310717">
    <w:abstractNumId w:val="40"/>
  </w:num>
  <w:num w:numId="83" w16cid:durableId="337653942">
    <w:abstractNumId w:val="3"/>
  </w:num>
  <w:num w:numId="84" w16cid:durableId="928852040">
    <w:abstractNumId w:val="125"/>
  </w:num>
  <w:num w:numId="85" w16cid:durableId="826360858">
    <w:abstractNumId w:val="21"/>
  </w:num>
  <w:num w:numId="86" w16cid:durableId="1154182070">
    <w:abstractNumId w:val="102"/>
  </w:num>
  <w:num w:numId="87" w16cid:durableId="1617560984">
    <w:abstractNumId w:val="128"/>
  </w:num>
  <w:num w:numId="88" w16cid:durableId="961691480">
    <w:abstractNumId w:val="87"/>
  </w:num>
  <w:num w:numId="89" w16cid:durableId="1200124844">
    <w:abstractNumId w:val="65"/>
  </w:num>
  <w:num w:numId="90" w16cid:durableId="1250508082">
    <w:abstractNumId w:val="111"/>
  </w:num>
  <w:num w:numId="91" w16cid:durableId="199629930">
    <w:abstractNumId w:val="119"/>
  </w:num>
  <w:num w:numId="92" w16cid:durableId="442455481">
    <w:abstractNumId w:val="50"/>
  </w:num>
  <w:num w:numId="93" w16cid:durableId="996686926">
    <w:abstractNumId w:val="90"/>
  </w:num>
  <w:num w:numId="94" w16cid:durableId="1765372072">
    <w:abstractNumId w:val="63"/>
  </w:num>
  <w:num w:numId="95" w16cid:durableId="2109884545">
    <w:abstractNumId w:val="29"/>
  </w:num>
  <w:num w:numId="96" w16cid:durableId="607271406">
    <w:abstractNumId w:val="76"/>
  </w:num>
  <w:num w:numId="97" w16cid:durableId="391929250">
    <w:abstractNumId w:val="42"/>
  </w:num>
  <w:num w:numId="98" w16cid:durableId="696276095">
    <w:abstractNumId w:val="99"/>
  </w:num>
  <w:num w:numId="99" w16cid:durableId="190071296">
    <w:abstractNumId w:val="66"/>
  </w:num>
  <w:num w:numId="100" w16cid:durableId="2006933255">
    <w:abstractNumId w:val="68"/>
  </w:num>
  <w:num w:numId="101" w16cid:durableId="1352997420">
    <w:abstractNumId w:val="83"/>
  </w:num>
  <w:num w:numId="102" w16cid:durableId="1028876803">
    <w:abstractNumId w:val="45"/>
  </w:num>
  <w:num w:numId="103" w16cid:durableId="22286620">
    <w:abstractNumId w:val="55"/>
  </w:num>
  <w:num w:numId="104" w16cid:durableId="1861237019">
    <w:abstractNumId w:val="0"/>
  </w:num>
  <w:num w:numId="105" w16cid:durableId="1381441509">
    <w:abstractNumId w:val="114"/>
  </w:num>
  <w:num w:numId="106" w16cid:durableId="1428312200">
    <w:abstractNumId w:val="57"/>
  </w:num>
  <w:num w:numId="107" w16cid:durableId="258412835">
    <w:abstractNumId w:val="38"/>
  </w:num>
  <w:num w:numId="108" w16cid:durableId="324431160">
    <w:abstractNumId w:val="46"/>
  </w:num>
  <w:num w:numId="109" w16cid:durableId="1155756124">
    <w:abstractNumId w:val="56"/>
  </w:num>
  <w:num w:numId="110" w16cid:durableId="82577912">
    <w:abstractNumId w:val="64"/>
  </w:num>
  <w:num w:numId="111" w16cid:durableId="1177886771">
    <w:abstractNumId w:val="18"/>
  </w:num>
  <w:num w:numId="112" w16cid:durableId="1532453072">
    <w:abstractNumId w:val="118"/>
  </w:num>
  <w:num w:numId="113" w16cid:durableId="419176103">
    <w:abstractNumId w:val="69"/>
  </w:num>
  <w:num w:numId="114" w16cid:durableId="1516260484">
    <w:abstractNumId w:val="28"/>
  </w:num>
  <w:num w:numId="115" w16cid:durableId="49698151">
    <w:abstractNumId w:val="124"/>
  </w:num>
  <w:num w:numId="116" w16cid:durableId="2125147524">
    <w:abstractNumId w:val="12"/>
  </w:num>
  <w:num w:numId="117" w16cid:durableId="554702242">
    <w:abstractNumId w:val="100"/>
  </w:num>
  <w:num w:numId="118" w16cid:durableId="1341734580">
    <w:abstractNumId w:val="35"/>
  </w:num>
  <w:num w:numId="119" w16cid:durableId="139470490">
    <w:abstractNumId w:val="79"/>
  </w:num>
  <w:num w:numId="120" w16cid:durableId="559367144">
    <w:abstractNumId w:val="22"/>
  </w:num>
  <w:num w:numId="121" w16cid:durableId="2022537368">
    <w:abstractNumId w:val="107"/>
  </w:num>
  <w:num w:numId="122" w16cid:durableId="1450318782">
    <w:abstractNumId w:val="67"/>
  </w:num>
  <w:num w:numId="123" w16cid:durableId="1989244648">
    <w:abstractNumId w:val="52"/>
  </w:num>
  <w:num w:numId="124" w16cid:durableId="1697192750">
    <w:abstractNumId w:val="96"/>
  </w:num>
  <w:num w:numId="125" w16cid:durableId="671491209">
    <w:abstractNumId w:val="110"/>
  </w:num>
  <w:num w:numId="126" w16cid:durableId="1412312868">
    <w:abstractNumId w:val="75"/>
  </w:num>
  <w:num w:numId="127" w16cid:durableId="1270703946">
    <w:abstractNumId w:val="58"/>
  </w:num>
  <w:num w:numId="128" w16cid:durableId="117577113">
    <w:abstractNumId w:val="91"/>
  </w:num>
  <w:num w:numId="129" w16cid:durableId="663239746">
    <w:abstractNumId w:val="43"/>
  </w:num>
  <w:num w:numId="130" w16cid:durableId="886530126">
    <w:abstractNumId w:val="115"/>
  </w:num>
  <w:num w:numId="131" w16cid:durableId="1615206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5869"/>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81987"/>
    <w:rsid w:val="00391C45"/>
    <w:rsid w:val="003B02D1"/>
    <w:rsid w:val="003C32F9"/>
    <w:rsid w:val="003D727D"/>
    <w:rsid w:val="00414356"/>
    <w:rsid w:val="004236FA"/>
    <w:rsid w:val="00474A3C"/>
    <w:rsid w:val="00480D04"/>
    <w:rsid w:val="00496827"/>
    <w:rsid w:val="004A3CF6"/>
    <w:rsid w:val="004D4C6A"/>
    <w:rsid w:val="0053370A"/>
    <w:rsid w:val="005715BA"/>
    <w:rsid w:val="0058001B"/>
    <w:rsid w:val="00596272"/>
    <w:rsid w:val="005D3630"/>
    <w:rsid w:val="005D61FF"/>
    <w:rsid w:val="005D79AC"/>
    <w:rsid w:val="005F6706"/>
    <w:rsid w:val="00647D4C"/>
    <w:rsid w:val="00677493"/>
    <w:rsid w:val="00696C6C"/>
    <w:rsid w:val="006B2113"/>
    <w:rsid w:val="007071B5"/>
    <w:rsid w:val="00707EFD"/>
    <w:rsid w:val="00712853"/>
    <w:rsid w:val="00782FA5"/>
    <w:rsid w:val="007A6972"/>
    <w:rsid w:val="00811BC9"/>
    <w:rsid w:val="00813DCB"/>
    <w:rsid w:val="008249CE"/>
    <w:rsid w:val="008307E9"/>
    <w:rsid w:val="008535EA"/>
    <w:rsid w:val="00854334"/>
    <w:rsid w:val="008A2D88"/>
    <w:rsid w:val="008C41C9"/>
    <w:rsid w:val="00901F9B"/>
    <w:rsid w:val="00925E72"/>
    <w:rsid w:val="009313C0"/>
    <w:rsid w:val="00942311"/>
    <w:rsid w:val="009B058A"/>
    <w:rsid w:val="009B55B9"/>
    <w:rsid w:val="009E76F9"/>
    <w:rsid w:val="00A0003E"/>
    <w:rsid w:val="00A201BC"/>
    <w:rsid w:val="00A545CE"/>
    <w:rsid w:val="00A83ECE"/>
    <w:rsid w:val="00A90E97"/>
    <w:rsid w:val="00AA374A"/>
    <w:rsid w:val="00B04946"/>
    <w:rsid w:val="00B071C0"/>
    <w:rsid w:val="00BA694E"/>
    <w:rsid w:val="00BD1BC4"/>
    <w:rsid w:val="00BE2691"/>
    <w:rsid w:val="00BE2884"/>
    <w:rsid w:val="00BE2F3A"/>
    <w:rsid w:val="00BF5DDC"/>
    <w:rsid w:val="00C56F5B"/>
    <w:rsid w:val="00C61381"/>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4137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8">
          <w:marLeft w:val="0"/>
          <w:marRight w:val="0"/>
          <w:marTop w:val="0"/>
          <w:marBottom w:val="0"/>
          <w:divBdr>
            <w:top w:val="none" w:sz="0" w:space="0" w:color="auto"/>
            <w:left w:val="none" w:sz="0" w:space="0" w:color="auto"/>
            <w:bottom w:val="none" w:sz="0" w:space="0" w:color="auto"/>
            <w:right w:val="none" w:sz="0" w:space="0" w:color="auto"/>
          </w:divBdr>
          <w:divsChild>
            <w:div w:id="630942462">
              <w:marLeft w:val="0"/>
              <w:marRight w:val="0"/>
              <w:marTop w:val="0"/>
              <w:marBottom w:val="0"/>
              <w:divBdr>
                <w:top w:val="none" w:sz="0" w:space="0" w:color="auto"/>
                <w:left w:val="none" w:sz="0" w:space="0" w:color="auto"/>
                <w:bottom w:val="none" w:sz="0" w:space="0" w:color="auto"/>
                <w:right w:val="none" w:sz="0" w:space="0" w:color="auto"/>
              </w:divBdr>
              <w:divsChild>
                <w:div w:id="1537083330">
                  <w:marLeft w:val="0"/>
                  <w:marRight w:val="0"/>
                  <w:marTop w:val="0"/>
                  <w:marBottom w:val="0"/>
                  <w:divBdr>
                    <w:top w:val="none" w:sz="0" w:space="0" w:color="auto"/>
                    <w:left w:val="none" w:sz="0" w:space="0" w:color="auto"/>
                    <w:bottom w:val="none" w:sz="0" w:space="0" w:color="auto"/>
                    <w:right w:val="none" w:sz="0" w:space="0" w:color="auto"/>
                  </w:divBdr>
                  <w:divsChild>
                    <w:div w:id="1011104761">
                      <w:marLeft w:val="0"/>
                      <w:marRight w:val="0"/>
                      <w:marTop w:val="0"/>
                      <w:marBottom w:val="0"/>
                      <w:divBdr>
                        <w:top w:val="none" w:sz="0" w:space="0" w:color="auto"/>
                        <w:left w:val="single" w:sz="6" w:space="0" w:color="CCCCCC"/>
                        <w:bottom w:val="single" w:sz="6" w:space="0" w:color="CCCCCC"/>
                        <w:right w:val="single" w:sz="6" w:space="0" w:color="CCCCCC"/>
                      </w:divBdr>
                      <w:divsChild>
                        <w:div w:id="18968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25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9010808">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144266">
      <w:bodyDiv w:val="1"/>
      <w:marLeft w:val="0"/>
      <w:marRight w:val="0"/>
      <w:marTop w:val="0"/>
      <w:marBottom w:val="0"/>
      <w:divBdr>
        <w:top w:val="none" w:sz="0" w:space="0" w:color="auto"/>
        <w:left w:val="none" w:sz="0" w:space="0" w:color="auto"/>
        <w:bottom w:val="none" w:sz="0" w:space="0" w:color="auto"/>
        <w:right w:val="none" w:sz="0" w:space="0" w:color="auto"/>
      </w:divBdr>
      <w:divsChild>
        <w:div w:id="1777099167">
          <w:marLeft w:val="0"/>
          <w:marRight w:val="0"/>
          <w:marTop w:val="0"/>
          <w:marBottom w:val="0"/>
          <w:divBdr>
            <w:top w:val="none" w:sz="0" w:space="0" w:color="auto"/>
            <w:left w:val="none" w:sz="0" w:space="0" w:color="auto"/>
            <w:bottom w:val="none" w:sz="0" w:space="0" w:color="auto"/>
            <w:right w:val="none" w:sz="0" w:space="0" w:color="auto"/>
          </w:divBdr>
          <w:divsChild>
            <w:div w:id="1657224169">
              <w:marLeft w:val="0"/>
              <w:marRight w:val="0"/>
              <w:marTop w:val="0"/>
              <w:marBottom w:val="0"/>
              <w:divBdr>
                <w:top w:val="none" w:sz="0" w:space="0" w:color="auto"/>
                <w:left w:val="none" w:sz="0" w:space="0" w:color="auto"/>
                <w:bottom w:val="none" w:sz="0" w:space="0" w:color="auto"/>
                <w:right w:val="none" w:sz="0" w:space="0" w:color="auto"/>
              </w:divBdr>
              <w:divsChild>
                <w:div w:id="503664444">
                  <w:marLeft w:val="0"/>
                  <w:marRight w:val="0"/>
                  <w:marTop w:val="0"/>
                  <w:marBottom w:val="0"/>
                  <w:divBdr>
                    <w:top w:val="none" w:sz="0" w:space="0" w:color="auto"/>
                    <w:left w:val="none" w:sz="0" w:space="0" w:color="auto"/>
                    <w:bottom w:val="none" w:sz="0" w:space="0" w:color="auto"/>
                    <w:right w:val="none" w:sz="0" w:space="0" w:color="auto"/>
                  </w:divBdr>
                  <w:divsChild>
                    <w:div w:id="1505393800">
                      <w:marLeft w:val="0"/>
                      <w:marRight w:val="0"/>
                      <w:marTop w:val="0"/>
                      <w:marBottom w:val="0"/>
                      <w:divBdr>
                        <w:top w:val="none" w:sz="0" w:space="0" w:color="auto"/>
                        <w:left w:val="single" w:sz="6" w:space="0" w:color="CCCCCC"/>
                        <w:bottom w:val="single" w:sz="6" w:space="0" w:color="CCCCCC"/>
                        <w:right w:val="single" w:sz="6" w:space="0" w:color="CCCCCC"/>
                      </w:divBdr>
                      <w:divsChild>
                        <w:div w:id="1580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102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2152903">
      <w:bodyDiv w:val="1"/>
      <w:marLeft w:val="0"/>
      <w:marRight w:val="0"/>
      <w:marTop w:val="0"/>
      <w:marBottom w:val="0"/>
      <w:divBdr>
        <w:top w:val="none" w:sz="0" w:space="0" w:color="auto"/>
        <w:left w:val="none" w:sz="0" w:space="0" w:color="auto"/>
        <w:bottom w:val="none" w:sz="0" w:space="0" w:color="auto"/>
        <w:right w:val="none" w:sz="0" w:space="0" w:color="auto"/>
      </w:divBdr>
      <w:divsChild>
        <w:div w:id="1250458157">
          <w:marLeft w:val="0"/>
          <w:marRight w:val="0"/>
          <w:marTop w:val="0"/>
          <w:marBottom w:val="0"/>
          <w:divBdr>
            <w:top w:val="none" w:sz="0" w:space="0" w:color="auto"/>
            <w:left w:val="none" w:sz="0" w:space="0" w:color="auto"/>
            <w:bottom w:val="none" w:sz="0" w:space="0" w:color="auto"/>
            <w:right w:val="none" w:sz="0" w:space="0" w:color="auto"/>
          </w:divBdr>
          <w:divsChild>
            <w:div w:id="46296467">
              <w:marLeft w:val="0"/>
              <w:marRight w:val="0"/>
              <w:marTop w:val="0"/>
              <w:marBottom w:val="0"/>
              <w:divBdr>
                <w:top w:val="none" w:sz="0" w:space="0" w:color="auto"/>
                <w:left w:val="none" w:sz="0" w:space="0" w:color="auto"/>
                <w:bottom w:val="none" w:sz="0" w:space="0" w:color="auto"/>
                <w:right w:val="none" w:sz="0" w:space="0" w:color="auto"/>
              </w:divBdr>
              <w:divsChild>
                <w:div w:id="1121262100">
                  <w:marLeft w:val="0"/>
                  <w:marRight w:val="0"/>
                  <w:marTop w:val="0"/>
                  <w:marBottom w:val="0"/>
                  <w:divBdr>
                    <w:top w:val="none" w:sz="0" w:space="0" w:color="auto"/>
                    <w:left w:val="none" w:sz="0" w:space="0" w:color="auto"/>
                    <w:bottom w:val="none" w:sz="0" w:space="0" w:color="auto"/>
                    <w:right w:val="none" w:sz="0" w:space="0" w:color="auto"/>
                  </w:divBdr>
                  <w:divsChild>
                    <w:div w:id="1053887324">
                      <w:marLeft w:val="0"/>
                      <w:marRight w:val="0"/>
                      <w:marTop w:val="0"/>
                      <w:marBottom w:val="0"/>
                      <w:divBdr>
                        <w:top w:val="none" w:sz="0" w:space="0" w:color="auto"/>
                        <w:left w:val="single" w:sz="6" w:space="0" w:color="CCCCCC"/>
                        <w:bottom w:val="single" w:sz="6" w:space="0" w:color="CCCCCC"/>
                        <w:right w:val="single" w:sz="6" w:space="0" w:color="CCCCCC"/>
                      </w:divBdr>
                      <w:divsChild>
                        <w:div w:id="1810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64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609879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3687774">
      <w:bodyDiv w:val="1"/>
      <w:marLeft w:val="0"/>
      <w:marRight w:val="0"/>
      <w:marTop w:val="0"/>
      <w:marBottom w:val="0"/>
      <w:divBdr>
        <w:top w:val="none" w:sz="0" w:space="0" w:color="auto"/>
        <w:left w:val="none" w:sz="0" w:space="0" w:color="auto"/>
        <w:bottom w:val="none" w:sz="0" w:space="0" w:color="auto"/>
        <w:right w:val="none" w:sz="0" w:space="0" w:color="auto"/>
      </w:divBdr>
      <w:divsChild>
        <w:div w:id="43137567">
          <w:marLeft w:val="0"/>
          <w:marRight w:val="0"/>
          <w:marTop w:val="0"/>
          <w:marBottom w:val="0"/>
          <w:divBdr>
            <w:top w:val="none" w:sz="0" w:space="0" w:color="auto"/>
            <w:left w:val="none" w:sz="0" w:space="0" w:color="auto"/>
            <w:bottom w:val="none" w:sz="0" w:space="0" w:color="auto"/>
            <w:right w:val="none" w:sz="0" w:space="0" w:color="auto"/>
          </w:divBdr>
          <w:divsChild>
            <w:div w:id="1614702701">
              <w:marLeft w:val="0"/>
              <w:marRight w:val="0"/>
              <w:marTop w:val="0"/>
              <w:marBottom w:val="0"/>
              <w:divBdr>
                <w:top w:val="none" w:sz="0" w:space="0" w:color="auto"/>
                <w:left w:val="none" w:sz="0" w:space="0" w:color="auto"/>
                <w:bottom w:val="none" w:sz="0" w:space="0" w:color="auto"/>
                <w:right w:val="none" w:sz="0" w:space="0" w:color="auto"/>
              </w:divBdr>
              <w:divsChild>
                <w:div w:id="361442586">
                  <w:marLeft w:val="0"/>
                  <w:marRight w:val="0"/>
                  <w:marTop w:val="0"/>
                  <w:marBottom w:val="0"/>
                  <w:divBdr>
                    <w:top w:val="none" w:sz="0" w:space="0" w:color="auto"/>
                    <w:left w:val="none" w:sz="0" w:space="0" w:color="auto"/>
                    <w:bottom w:val="none" w:sz="0" w:space="0" w:color="auto"/>
                    <w:right w:val="none" w:sz="0" w:space="0" w:color="auto"/>
                  </w:divBdr>
                  <w:divsChild>
                    <w:div w:id="914319071">
                      <w:marLeft w:val="0"/>
                      <w:marRight w:val="0"/>
                      <w:marTop w:val="0"/>
                      <w:marBottom w:val="0"/>
                      <w:divBdr>
                        <w:top w:val="none" w:sz="0" w:space="0" w:color="auto"/>
                        <w:left w:val="single" w:sz="6" w:space="0" w:color="CCCCCC"/>
                        <w:bottom w:val="single" w:sz="6" w:space="0" w:color="CCCCCC"/>
                        <w:right w:val="single" w:sz="6" w:space="0" w:color="CCCCCC"/>
                      </w:divBdr>
                      <w:divsChild>
                        <w:div w:id="1460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07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471592">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2512">
      <w:bodyDiv w:val="1"/>
      <w:marLeft w:val="0"/>
      <w:marRight w:val="0"/>
      <w:marTop w:val="0"/>
      <w:marBottom w:val="0"/>
      <w:divBdr>
        <w:top w:val="none" w:sz="0" w:space="0" w:color="auto"/>
        <w:left w:val="none" w:sz="0" w:space="0" w:color="auto"/>
        <w:bottom w:val="none" w:sz="0" w:space="0" w:color="auto"/>
        <w:right w:val="none" w:sz="0" w:space="0" w:color="auto"/>
      </w:divBdr>
      <w:divsChild>
        <w:div w:id="935676095">
          <w:marLeft w:val="0"/>
          <w:marRight w:val="0"/>
          <w:marTop w:val="0"/>
          <w:marBottom w:val="0"/>
          <w:divBdr>
            <w:top w:val="none" w:sz="0" w:space="0" w:color="auto"/>
            <w:left w:val="none" w:sz="0" w:space="0" w:color="auto"/>
            <w:bottom w:val="none" w:sz="0" w:space="0" w:color="auto"/>
            <w:right w:val="none" w:sz="0" w:space="0" w:color="auto"/>
          </w:divBdr>
          <w:divsChild>
            <w:div w:id="139808878">
              <w:marLeft w:val="0"/>
              <w:marRight w:val="0"/>
              <w:marTop w:val="0"/>
              <w:marBottom w:val="0"/>
              <w:divBdr>
                <w:top w:val="none" w:sz="0" w:space="0" w:color="auto"/>
                <w:left w:val="none" w:sz="0" w:space="0" w:color="auto"/>
                <w:bottom w:val="none" w:sz="0" w:space="0" w:color="auto"/>
                <w:right w:val="none" w:sz="0" w:space="0" w:color="auto"/>
              </w:divBdr>
              <w:divsChild>
                <w:div w:id="1444223265">
                  <w:marLeft w:val="0"/>
                  <w:marRight w:val="0"/>
                  <w:marTop w:val="0"/>
                  <w:marBottom w:val="0"/>
                  <w:divBdr>
                    <w:top w:val="none" w:sz="0" w:space="0" w:color="auto"/>
                    <w:left w:val="none" w:sz="0" w:space="0" w:color="auto"/>
                    <w:bottom w:val="none" w:sz="0" w:space="0" w:color="auto"/>
                    <w:right w:val="none" w:sz="0" w:space="0" w:color="auto"/>
                  </w:divBdr>
                  <w:divsChild>
                    <w:div w:id="1887643613">
                      <w:marLeft w:val="0"/>
                      <w:marRight w:val="0"/>
                      <w:marTop w:val="0"/>
                      <w:marBottom w:val="0"/>
                      <w:divBdr>
                        <w:top w:val="none" w:sz="0" w:space="0" w:color="auto"/>
                        <w:left w:val="single" w:sz="6" w:space="0" w:color="CCCCCC"/>
                        <w:bottom w:val="single" w:sz="6" w:space="0" w:color="CCCCCC"/>
                        <w:right w:val="single" w:sz="6" w:space="0" w:color="CCCCCC"/>
                      </w:divBdr>
                      <w:divsChild>
                        <w:div w:id="17694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43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29670156">
      <w:bodyDiv w:val="1"/>
      <w:marLeft w:val="0"/>
      <w:marRight w:val="0"/>
      <w:marTop w:val="0"/>
      <w:marBottom w:val="0"/>
      <w:divBdr>
        <w:top w:val="none" w:sz="0" w:space="0" w:color="auto"/>
        <w:left w:val="none" w:sz="0" w:space="0" w:color="auto"/>
        <w:bottom w:val="none" w:sz="0" w:space="0" w:color="auto"/>
        <w:right w:val="none" w:sz="0" w:space="0" w:color="auto"/>
      </w:divBdr>
      <w:divsChild>
        <w:div w:id="158355518">
          <w:marLeft w:val="0"/>
          <w:marRight w:val="0"/>
          <w:marTop w:val="0"/>
          <w:marBottom w:val="0"/>
          <w:divBdr>
            <w:top w:val="none" w:sz="0" w:space="0" w:color="auto"/>
            <w:left w:val="none" w:sz="0" w:space="0" w:color="auto"/>
            <w:bottom w:val="none" w:sz="0" w:space="0" w:color="auto"/>
            <w:right w:val="none" w:sz="0" w:space="0" w:color="auto"/>
          </w:divBdr>
          <w:divsChild>
            <w:div w:id="566112561">
              <w:marLeft w:val="0"/>
              <w:marRight w:val="0"/>
              <w:marTop w:val="0"/>
              <w:marBottom w:val="0"/>
              <w:divBdr>
                <w:top w:val="none" w:sz="0" w:space="0" w:color="auto"/>
                <w:left w:val="none" w:sz="0" w:space="0" w:color="auto"/>
                <w:bottom w:val="none" w:sz="0" w:space="0" w:color="auto"/>
                <w:right w:val="none" w:sz="0" w:space="0" w:color="auto"/>
              </w:divBdr>
              <w:divsChild>
                <w:div w:id="2102754167">
                  <w:marLeft w:val="0"/>
                  <w:marRight w:val="0"/>
                  <w:marTop w:val="0"/>
                  <w:marBottom w:val="0"/>
                  <w:divBdr>
                    <w:top w:val="none" w:sz="0" w:space="0" w:color="auto"/>
                    <w:left w:val="none" w:sz="0" w:space="0" w:color="auto"/>
                    <w:bottom w:val="none" w:sz="0" w:space="0" w:color="auto"/>
                    <w:right w:val="none" w:sz="0" w:space="0" w:color="auto"/>
                  </w:divBdr>
                  <w:divsChild>
                    <w:div w:id="189534716">
                      <w:marLeft w:val="0"/>
                      <w:marRight w:val="0"/>
                      <w:marTop w:val="0"/>
                      <w:marBottom w:val="0"/>
                      <w:divBdr>
                        <w:top w:val="none" w:sz="0" w:space="0" w:color="auto"/>
                        <w:left w:val="single" w:sz="6" w:space="0" w:color="CCCCCC"/>
                        <w:bottom w:val="single" w:sz="6" w:space="0" w:color="CCCCCC"/>
                        <w:right w:val="single" w:sz="6" w:space="0" w:color="CCCCCC"/>
                      </w:divBdr>
                      <w:divsChild>
                        <w:div w:id="16485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597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556932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3231</Words>
  <Characters>16806</Characters>
  <Application>Microsoft Office Word</Application>
  <DocSecurity>0</DocSecurity>
  <Lines>323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2025-02-23T17:02:00Z</dcterms:created>
  <dcterms:modified xsi:type="dcterms:W3CDTF">2025-02-23T17:05:00Z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