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A03F" w14:textId="482B2989" w:rsidR="00BC2812" w:rsidRPr="00DB5EE0" w:rsidRDefault="00DB5EE0" w:rsidP="00DB5EE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B5EE0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9, «Жизнь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b/>
          <w:bCs/>
          <w:sz w:val="40"/>
          <w:szCs w:val="40"/>
        </w:rPr>
        <w:t xml:space="preserve">надеждой». Иезекииля 18:1-32</w:t>
      </w:r>
    </w:p>
    <w:p w14:paraId="63C8BE73" w14:textId="4469124A" w:rsidR="00DB5EE0" w:rsidRPr="00DB5EE0" w:rsidRDefault="00DB5EE0" w:rsidP="00DB5EE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B5EE0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37B117F7" w14:textId="77777777" w:rsidR="00DB5EE0" w:rsidRPr="00DB5EE0" w:rsidRDefault="00DB5EE0">
      <w:pPr>
        <w:rPr>
          <w:sz w:val="26"/>
          <w:szCs w:val="26"/>
        </w:rPr>
      </w:pPr>
    </w:p>
    <w:p w14:paraId="55436C4C" w14:textId="33F0560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доктор Лесли Аллен и его учение по книге Иезекииля. Это занятие 9 «Жизнь надежды». Иезекииля 18:1-32.</w:t>
      </w:r>
    </w:p>
    <w:p w14:paraId="169E9087" w14:textId="77777777" w:rsidR="00BC2812" w:rsidRPr="00DB5EE0" w:rsidRDefault="00BC2812">
      <w:pPr>
        <w:rPr>
          <w:sz w:val="26"/>
          <w:szCs w:val="26"/>
        </w:rPr>
      </w:pPr>
    </w:p>
    <w:p w14:paraId="5C1B5A9E" w14:textId="359F652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В прошлый раз мы изучали главы 17 и 19, а главу 18 пропустили, и теперь нам придется к ней вернуться. Мы настолько привыкли к главам и стихам в нашей Библии, что не понимаем, что они являются справочными устройствами, которыми мы злоупотребляем, если концентрируемся на одном стихе или даже одной главе. Мы рискуем упустить общий контекст и потерять преемственность.</w:t>
      </w:r>
    </w:p>
    <w:p w14:paraId="2070357E" w14:textId="77777777" w:rsidR="00BC2812" w:rsidRPr="00DB5EE0" w:rsidRDefault="00BC2812">
      <w:pPr>
        <w:rPr>
          <w:sz w:val="26"/>
          <w:szCs w:val="26"/>
        </w:rPr>
      </w:pPr>
    </w:p>
    <w:p w14:paraId="0BC0F14D" w14:textId="45BF4A5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особенно верно, если мы посмотрим только на 18-ю главу. Если мы изолируем это от контекста главы 17, мы упустим важный урок. На первый взгляд, глава 18 представляет собой прерывание.</w:t>
      </w:r>
    </w:p>
    <w:p w14:paraId="03F5D83D" w14:textId="77777777" w:rsidR="00BC2812" w:rsidRPr="00DB5EE0" w:rsidRDefault="00BC2812">
      <w:pPr>
        <w:rPr>
          <w:sz w:val="26"/>
          <w:szCs w:val="26"/>
        </w:rPr>
      </w:pPr>
    </w:p>
    <w:p w14:paraId="097557A8" w14:textId="710F2389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главах 17 и 19 мы видели, по крайней мере, царскую тему, но она полностью отсутствует в главе 18. Я предполагаю, что глава 18 представляет собой преднамеренный перерыв, который логически строится на 1722–24 годах, этом позитивном сообщении о царстве Давида, которое обещало грандиозное восстановление. царствования как часть положительного плана Бога для Своего народа. Я предположил, что стихи с 22 по 24 главы 17 относятся ко второму периоду служения Иезекииля, положительному периоду после 587 года, после того как Иезекииль пророчествовал негативную весть о суде в течение семи лет с 593 по 587 год.</w:t>
      </w:r>
    </w:p>
    <w:p w14:paraId="75B0840C" w14:textId="77777777" w:rsidR="00BC2812" w:rsidRPr="00DB5EE0" w:rsidRDefault="00BC2812">
      <w:pPr>
        <w:rPr>
          <w:sz w:val="26"/>
          <w:szCs w:val="26"/>
        </w:rPr>
      </w:pPr>
    </w:p>
    <w:p w14:paraId="0FC6AD29" w14:textId="53F795A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Такие сообщения, порой, ставятся раньше. Сообщения из второго периода Иезекииля иногда помещаются в начале книги, и мы уже видели примеры этого. И когда вы читаете главу 18, становится очевидно, что она тоже вписывается в эту схему.</w:t>
      </w:r>
    </w:p>
    <w:p w14:paraId="53EDA77B" w14:textId="77777777" w:rsidR="00BC2812" w:rsidRPr="00DB5EE0" w:rsidRDefault="00BC2812">
      <w:pPr>
        <w:rPr>
          <w:sz w:val="26"/>
          <w:szCs w:val="26"/>
        </w:rPr>
      </w:pPr>
    </w:p>
    <w:p w14:paraId="5F3EEC41" w14:textId="079204C1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 предлагает выбор смерти или жизни и призывает к покаянию как к пути вперед к жизни. Иезекииль играет совсем другую мелодию, чем то неизбежное послание разрушения, о котором ему приходилось пророчествовать до 587 года. Фактически Иезекииль практикуется, предлагая выбор жизни и призывая к покаянию. Он практикует служение стража в главах 33 и в главе 3, предупреждая изгнанников и уговаривая их идти вперед, вместо того, чтобы проповедовать вести о необратимой гибели.</w:t>
      </w:r>
    </w:p>
    <w:p w14:paraId="0BFA59E6" w14:textId="77777777" w:rsidR="00BC2812" w:rsidRPr="00DB5EE0" w:rsidRDefault="00BC2812">
      <w:pPr>
        <w:rPr>
          <w:sz w:val="26"/>
          <w:szCs w:val="26"/>
        </w:rPr>
      </w:pPr>
    </w:p>
    <w:p w14:paraId="1E578FB1" w14:textId="7411236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Как мы можем оценить значение размещения 18-й главы после последних стихов 17-й главы? Я думаю, что лучше всего это можно сделать, сравнив два текста Нового Завета. Первое – это 2 Петра 3, стихи 11 и 12, где говорится: какими людьми вам следует быть, живя в святости и благочестии и ожидая пришествия дня Божия? Второе упоминание Нового Завета, которое я хочу донести до вас, взято из 1 Иоанна 3:3. Все, имеющие эту надежду на него, на Христа, очищают себя так же, как он чист. Поэтому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я хочу озаглавить главу 18: «Жизнь надеждой, жизнь сейчас надеждой будущего» </w:t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.</w:t>
      </w:r>
      <w:proofErr xmlns:w="http://schemas.openxmlformats.org/wordprocessingml/2006/main" w:type="gramEnd"/>
    </w:p>
    <w:p w14:paraId="2030498D" w14:textId="77777777" w:rsidR="00BC2812" w:rsidRPr="00DB5EE0" w:rsidRDefault="00BC2812">
      <w:pPr>
        <w:rPr>
          <w:sz w:val="26"/>
          <w:szCs w:val="26"/>
        </w:rPr>
      </w:pPr>
    </w:p>
    <w:p w14:paraId="77826E4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Царская надежда, выраженная в конце 17-й главы, призвана стать стимулом для принятия соответствующего образа жизни даже сейчас, чтобы подготовиться к осуществлению этой надежды. И это, я считаю, неявная связь при переходе от главы 17 к главе 18. В книге Псалмов есть своего рода параллель.</w:t>
      </w:r>
    </w:p>
    <w:p w14:paraId="61CE7622" w14:textId="77777777" w:rsidR="00BC2812" w:rsidRPr="00DB5EE0" w:rsidRDefault="00BC2812">
      <w:pPr>
        <w:rPr>
          <w:sz w:val="26"/>
          <w:szCs w:val="26"/>
        </w:rPr>
      </w:pPr>
    </w:p>
    <w:p w14:paraId="4896E16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Если вы посмотрите Псалмы 18, 20 и 21, вы обнаружите ряд царских псалмов, каждый из которых по-разному касается Царя. Псалом 19 кажется неуместным. Здесь говорится о творении и о Божьем даре Торы, которая устанавливает Божьи стандарты для Его заветного народа.</w:t>
      </w:r>
    </w:p>
    <w:p w14:paraId="5F52DBBA" w14:textId="77777777" w:rsidR="00BC2812" w:rsidRPr="00DB5EE0" w:rsidRDefault="00BC2812">
      <w:pPr>
        <w:rPr>
          <w:sz w:val="26"/>
          <w:szCs w:val="26"/>
        </w:rPr>
      </w:pPr>
    </w:p>
    <w:p w14:paraId="08C45334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Фактически, Псалом 19 во второй половине предназначен для развития части Псалма 18. Стихи с 20 по 27 Псалма 18 говорят о том, что Бог дает победу над врагами Царя и таким образом чтит моральную позицию Царя. взял в свою жизнь. И вторая половина Псалма 19 во многом перекликается с языком этой части Псалма 18.</w:t>
      </w:r>
    </w:p>
    <w:p w14:paraId="6EB8A331" w14:textId="77777777" w:rsidR="00BC2812" w:rsidRPr="00DB5EE0" w:rsidRDefault="00BC2812">
      <w:pPr>
        <w:rPr>
          <w:sz w:val="26"/>
          <w:szCs w:val="26"/>
        </w:rPr>
      </w:pPr>
    </w:p>
    <w:p w14:paraId="3C597C92" w14:textId="2AEB65F7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Что он делает, так это применяет свидетельство Царя о стремлении жить в соответствии с Божьими стандартами. Оно применяется к отдельному верующему, призванному Богом занять ту же моральную позицию в своей жизни. Итак, здесь Иезекииль 18 отводит время от царской темы, чтобы побудить изгнанников прожить свою жизнь в свете этой царской надежды, ожидая возвращения из изгнания.</w:t>
      </w:r>
    </w:p>
    <w:p w14:paraId="500CCAEC" w14:textId="77777777" w:rsidR="00BC2812" w:rsidRPr="00DB5EE0" w:rsidRDefault="00BC2812">
      <w:pPr>
        <w:rPr>
          <w:sz w:val="26"/>
          <w:szCs w:val="26"/>
        </w:rPr>
      </w:pPr>
    </w:p>
    <w:p w14:paraId="15D1B06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Мы только что упомянули об акценте на Торе во второй половине Псалма 19, и то же самое относится и к Иезекиилю 18. Откровенный стандарт того, как верующие должны были жить во времена Ветхого Завета, во многом изложен в Торе. И нам снова напоминают, что Иезекииль говорит не только как пророк, но и как священник-пророк, преподающий изгнанникам уроки Торы, и это то, что мы здесь найдем.</w:t>
      </w:r>
    </w:p>
    <w:p w14:paraId="286A26A2" w14:textId="77777777" w:rsidR="00BC2812" w:rsidRPr="00DB5EE0" w:rsidRDefault="00BC2812">
      <w:pPr>
        <w:rPr>
          <w:sz w:val="26"/>
          <w:szCs w:val="26"/>
        </w:rPr>
      </w:pPr>
    </w:p>
    <w:p w14:paraId="0B58D0F3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Бог использует подготовку Иезекииля как священника, чтобы показать необходимость хорошей жизни, пока изгнанники ждут исполнения пророческого послания о новой жизни. Мы заметим это священническое и пророческое взаимодействие, просматривая текст здесь, в главе 18. Глава посвящена, как говорится во втором стихе, конкретной современной проблеме, с которой столкнулись изгнанники, когда они пытались смириться с фактом изгнание.</w:t>
      </w:r>
    </w:p>
    <w:p w14:paraId="6954A150" w14:textId="77777777" w:rsidR="00BC2812" w:rsidRPr="00DB5EE0" w:rsidRDefault="00BC2812">
      <w:pPr>
        <w:rPr>
          <w:sz w:val="26"/>
          <w:szCs w:val="26"/>
        </w:rPr>
      </w:pPr>
    </w:p>
    <w:p w14:paraId="6EBD6C40" w14:textId="1EC698D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Во втором стихе они говорили: вот что. Это выражается в том, что Бог говорит о том, что они говорили. Что вы имеете в виду, повторяя эту пословицу о земле Израиля? Родители съели кислый виноград, а у детей на зубах на зубах. Здесь мы снова должны понимать, что слово «ты» на иврите на самом деле стоит во множественном числе и относится к общей группе изгнанников после 587 года.</w:t>
      </w:r>
    </w:p>
    <w:p w14:paraId="73EECC8E" w14:textId="77777777" w:rsidR="00BC2812" w:rsidRPr="00DB5EE0" w:rsidRDefault="00BC2812">
      <w:pPr>
        <w:rPr>
          <w:sz w:val="26"/>
          <w:szCs w:val="26"/>
        </w:rPr>
      </w:pPr>
    </w:p>
    <w:p w14:paraId="2B2A66C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Было бы хорошо, если бы у нас была какая-то литературная форма южного яла, но у нас ее нет или, по крайней мере, если бы у нас была сноска, что это множественное число, обозначающее изгнанное сообщество. И здесь они выражают то, что для них значила потеря земли, через лозунг. А лозунг был метафорой.</w:t>
      </w:r>
    </w:p>
    <w:p w14:paraId="14B608F6" w14:textId="77777777" w:rsidR="00BC2812" w:rsidRPr="00DB5EE0" w:rsidRDefault="00BC2812">
      <w:pPr>
        <w:rPr>
          <w:sz w:val="26"/>
          <w:szCs w:val="26"/>
        </w:rPr>
      </w:pPr>
    </w:p>
    <w:p w14:paraId="268273F9" w14:textId="1D195C5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Если вы съедите что-нибудь кислое, зубы станут неприятно грубыми. Но есть вариации этой причины и следствия, потому что здесь они применимы к двум разным группам людей, двум поколениям. Это все равно, что сказать, что вы выпили слишком много алкоголя, и вместо вас с похмельем просыпается кто-то другой.</w:t>
      </w:r>
    </w:p>
    <w:p w14:paraId="75A7F08B" w14:textId="77777777" w:rsidR="00BC2812" w:rsidRPr="00DB5EE0" w:rsidRDefault="00BC2812">
      <w:pPr>
        <w:rPr>
          <w:sz w:val="26"/>
          <w:szCs w:val="26"/>
        </w:rPr>
      </w:pPr>
    </w:p>
    <w:p w14:paraId="46C40393" w14:textId="38A85FA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Причина лежит на вас, но следствие – на ком-то другом. И именно на это жалуется лозунг. Ссыльные рассказывают о своей депортации и обо всех потерях, связанных с депортацией.</w:t>
      </w:r>
    </w:p>
    <w:p w14:paraId="68C9FAA3" w14:textId="77777777" w:rsidR="00BC2812" w:rsidRPr="00DB5EE0" w:rsidRDefault="00BC2812">
      <w:pPr>
        <w:rPr>
          <w:sz w:val="26"/>
          <w:szCs w:val="26"/>
        </w:rPr>
      </w:pPr>
    </w:p>
    <w:p w14:paraId="27A1300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они говорят, что это не наша вина. Это их вина. Предыдущие поколения.</w:t>
      </w:r>
    </w:p>
    <w:p w14:paraId="6DBD780D" w14:textId="77777777" w:rsidR="00BC2812" w:rsidRPr="00DB5EE0" w:rsidRDefault="00BC2812">
      <w:pPr>
        <w:rPr>
          <w:sz w:val="26"/>
          <w:szCs w:val="26"/>
        </w:rPr>
      </w:pPr>
    </w:p>
    <w:p w14:paraId="18B38B4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проблема. И это связано с текстом «Плача». В 5-й главе и 7-м стихе Плача говорится, что отцы наши согрешили, их больше нет, и мы несем их беззакония.</w:t>
      </w:r>
    </w:p>
    <w:p w14:paraId="3AF3D720" w14:textId="77777777" w:rsidR="00BC2812" w:rsidRPr="00DB5EE0" w:rsidRDefault="00BC2812">
      <w:pPr>
        <w:rPr>
          <w:sz w:val="26"/>
          <w:szCs w:val="26"/>
        </w:rPr>
      </w:pPr>
    </w:p>
    <w:p w14:paraId="3790AB69" w14:textId="4FF2FE1A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Но в 5-й главе Плача есть разница, потому что в 16-м стихе также говорится: горе нам, ибо мы согрешили. Наше поколение тоже грешное, как и прошлые поколения. И эта вторая нота отсутствовала в лозунге во 2-м стихе здесь, в 18-й главе.</w:t>
      </w:r>
    </w:p>
    <w:p w14:paraId="440CAB3E" w14:textId="77777777" w:rsidR="00BC2812" w:rsidRPr="00DB5EE0" w:rsidRDefault="00BC2812">
      <w:pPr>
        <w:rPr>
          <w:sz w:val="26"/>
          <w:szCs w:val="26"/>
        </w:rPr>
      </w:pPr>
    </w:p>
    <w:p w14:paraId="35124A08" w14:textId="4ADE0FC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Если вы прочитаете эпическую историю Иисуса Навина и Царств, вы обнаружите нагромождение негативной истории поколений за поколениями, говорящих «нет» Богу, которому они должны были быть преданы. Задержка греха постепенно нарастала, пока, наконец, Божий народ не подвергся решающему наказанию в 587 году. Хотя, конечно, на этом пути были и другие наказания.</w:t>
      </w:r>
    </w:p>
    <w:p w14:paraId="19AEECF3" w14:textId="77777777" w:rsidR="00BC2812" w:rsidRPr="00DB5EE0" w:rsidRDefault="00BC2812">
      <w:pPr>
        <w:rPr>
          <w:sz w:val="26"/>
          <w:szCs w:val="26"/>
        </w:rPr>
      </w:pPr>
    </w:p>
    <w:p w14:paraId="66C4EA29" w14:textId="794AA96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пророки примерно так же говорят об этом скоплении грехов, а затем, наконец, канонически указывают на 587 год как на время, когда Бог окончательно и полностью накажет весь этот накопившийся грех. Но 2 Царств и более ранние книги очень осторожно говорят, что каждое поколение, в свою очередь, грешит, и даже последнее поколение грешит. Вы не можете винить в этом только прошлые поколения; это было частью проблемы, но они тоже в нынешнем поколении внесли свой вклад в эту проблему.</w:t>
      </w:r>
    </w:p>
    <w:p w14:paraId="2B581677" w14:textId="77777777" w:rsidR="00BC2812" w:rsidRPr="00DB5EE0" w:rsidRDefault="00BC2812">
      <w:pPr>
        <w:rPr>
          <w:sz w:val="26"/>
          <w:szCs w:val="26"/>
        </w:rPr>
      </w:pPr>
    </w:p>
    <w:p w14:paraId="6D629876" w14:textId="2A1B1280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Итак, Плач 5, стихи 7 и 16 дают сбалансированный двойной взгляд. У него есть трансгенерационная точка зрения, а также точка зрения поколений. Мы тоже согрешили.</w:t>
      </w:r>
    </w:p>
    <w:p w14:paraId="7A7FE0C6" w14:textId="77777777" w:rsidR="00BC2812" w:rsidRPr="00DB5EE0" w:rsidRDefault="00BC2812">
      <w:pPr>
        <w:rPr>
          <w:sz w:val="26"/>
          <w:szCs w:val="26"/>
        </w:rPr>
      </w:pPr>
    </w:p>
    <w:p w14:paraId="16DEFA27" w14:textId="0ECFB105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Все это указывает на значение числа 587. Однако в этом лозунге звучит фаталистическое отчаяние. В этом также звучит вызов и протест, подразумевающий, что это несправедливо.</w:t>
      </w:r>
    </w:p>
    <w:p w14:paraId="032F6524" w14:textId="77777777" w:rsidR="00BC2812" w:rsidRPr="00DB5EE0" w:rsidRDefault="00BC2812">
      <w:pPr>
        <w:rPr>
          <w:sz w:val="26"/>
          <w:szCs w:val="26"/>
        </w:rPr>
      </w:pPr>
    </w:p>
    <w:p w14:paraId="4C47C7AE" w14:textId="56F1B7C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Мы жертвы, и мы не должны ими быть. Это была их вина. Почему мы должны нести ответственность за свои ошибки? Иезекииль во второй половине своего пророческого служения выйдет за рамки этого решающего суда и будет говорить о грядущем спасении.</w:t>
      </w:r>
    </w:p>
    <w:p w14:paraId="78C4417D" w14:textId="77777777" w:rsidR="00BC2812" w:rsidRPr="00DB5EE0" w:rsidRDefault="00BC2812">
      <w:pPr>
        <w:rPr>
          <w:sz w:val="26"/>
          <w:szCs w:val="26"/>
        </w:rPr>
      </w:pPr>
    </w:p>
    <w:p w14:paraId="1C11631B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Но, во имя Бога, на самом деле он может предложить новый старт, новую ориентацию. И эта старая вертикальная солидарность подошла к концу в 587 году, и теперь каждое поколение стояло на собственных ногах перед Богом и получало возможность начать все сначала. Во втором периоде служения Иезекииля есть что-то совершенно новое.</w:t>
      </w:r>
    </w:p>
    <w:p w14:paraId="6213BEAD" w14:textId="77777777" w:rsidR="00BC2812" w:rsidRPr="00DB5EE0" w:rsidRDefault="00BC2812">
      <w:pPr>
        <w:rPr>
          <w:sz w:val="26"/>
          <w:szCs w:val="26"/>
        </w:rPr>
      </w:pPr>
    </w:p>
    <w:p w14:paraId="2A86D1B5" w14:textId="07161D0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теперь, после 587 года, фатализму нет места. Здесь нет места отчаянию, но нет и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места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неповиновению или протесту против Бога, подразумевая, что это не наша вина. Этот лозунг не был правдой, потому что все они были настолько глупы, что сами ели этот кислый виноград, а не только предыдущие поколения.</w:t>
      </w:r>
    </w:p>
    <w:p w14:paraId="1127E4F3" w14:textId="77777777" w:rsidR="00BC2812" w:rsidRPr="00DB5EE0" w:rsidRDefault="00BC2812">
      <w:pPr>
        <w:rPr>
          <w:sz w:val="26"/>
          <w:szCs w:val="26"/>
        </w:rPr>
      </w:pPr>
    </w:p>
    <w:p w14:paraId="4286E9BC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 пастырской точки зрения было что-то ужасно неправильное в том, что поколение изгнанников так думало и обвиняло предыдущие поколения. Но этот трансгенерационный принцип решающего суждения теперь закончился. Оно закончилось в 587 году.</w:t>
      </w:r>
    </w:p>
    <w:p w14:paraId="4CC1B89F" w14:textId="77777777" w:rsidR="00BC2812" w:rsidRPr="00DB5EE0" w:rsidRDefault="00BC2812">
      <w:pPr>
        <w:rPr>
          <w:sz w:val="26"/>
          <w:szCs w:val="26"/>
        </w:rPr>
      </w:pPr>
    </w:p>
    <w:p w14:paraId="3ED4981C" w14:textId="431AB07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А в эпоху после 587 года действует принцип поколений. Каждое поколение несет духовную ответственность чтить Бога в своей жизни. Это все еще актуально.</w:t>
      </w:r>
    </w:p>
    <w:p w14:paraId="7CDC36AC" w14:textId="77777777" w:rsidR="00BC2812" w:rsidRPr="00DB5EE0" w:rsidRDefault="00BC2812">
      <w:pPr>
        <w:rPr>
          <w:sz w:val="26"/>
          <w:szCs w:val="26"/>
        </w:rPr>
      </w:pPr>
    </w:p>
    <w:p w14:paraId="272A4FC9" w14:textId="60012FF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тоже был старый принцип, но он по-прежнему актуален, поскольку 516 человек признали справедливость 587 человек в их собственном грехе, а мы согрешили. Но теперь этот принцип поколений остался в силе. Обратите внимание на главу 18 и стих 3.</w:t>
      </w:r>
    </w:p>
    <w:p w14:paraId="1D4389B2" w14:textId="77777777" w:rsidR="00BC2812" w:rsidRPr="00DB5EE0" w:rsidRDefault="00BC2812">
      <w:pPr>
        <w:rPr>
          <w:sz w:val="26"/>
          <w:szCs w:val="26"/>
        </w:rPr>
      </w:pPr>
    </w:p>
    <w:p w14:paraId="43062391" w14:textId="6F21D3E4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Пока Я жив, говорит Господь Бог, эта пословица больше не будет использоваться вами в Израиле. А затем мы переходим к стиху 4. И мне нравится переводить стих 4 на иврит. Поскольку все люди имеют непосредственное отношение ко мне, родитель как личность и ребенок как личность относятся ко мне одинаково напрямую. . Итак, поддержание старого принципа поколенчества для каждого поколения играет определенную роль в их ответственности перед Богом, но это означает прощание с этим старым принципом, трансгенеративным.</w:t>
      </w:r>
    </w:p>
    <w:p w14:paraId="5D8F4A77" w14:textId="77777777" w:rsidR="00BC2812" w:rsidRPr="00DB5EE0" w:rsidRDefault="00BC2812">
      <w:pPr>
        <w:rPr>
          <w:sz w:val="26"/>
          <w:szCs w:val="26"/>
        </w:rPr>
      </w:pPr>
    </w:p>
    <w:p w14:paraId="5D289A6F" w14:textId="7AEAA7E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Основное внимание уделяется тому, что делает это поколение в своем отношении к Богу. Суть в том, что мы не привязаны к выбору, который сделали предыдущие поколения. Это был урок, который нужно было услышать поколению изгнанников.</w:t>
      </w:r>
    </w:p>
    <w:p w14:paraId="79B9810B" w14:textId="77777777" w:rsidR="00BC2812" w:rsidRPr="00DB5EE0" w:rsidRDefault="00BC2812">
      <w:pPr>
        <w:rPr>
          <w:sz w:val="26"/>
          <w:szCs w:val="26"/>
        </w:rPr>
      </w:pPr>
    </w:p>
    <w:p w14:paraId="5C987257" w14:textId="0CD15C0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пророк может продолжать говорить о двух сторонах одной духовной медали. Умрет только тот, кто грешит. Если человек праведник и делает то, что законно и правильно, он обязательно будет жить.</w:t>
      </w:r>
    </w:p>
    <w:p w14:paraId="5F674A72" w14:textId="77777777" w:rsidR="00BC2812" w:rsidRPr="00DB5EE0" w:rsidRDefault="00BC2812">
      <w:pPr>
        <w:rPr>
          <w:sz w:val="26"/>
          <w:szCs w:val="26"/>
        </w:rPr>
      </w:pPr>
    </w:p>
    <w:p w14:paraId="189FE543" w14:textId="6D99C352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краткое изложение текста с конца 4-го стиха до 9-го. Умрет только тот, кто грешит. Если человек праведник и делает то, что законно и правильно, он обязательно будет жить. Нам следует взглянуть на это двойное утверждение с нескольких точек зрения.</w:t>
      </w:r>
    </w:p>
    <w:p w14:paraId="492AF9C1" w14:textId="77777777" w:rsidR="00BC2812" w:rsidRPr="00DB5EE0" w:rsidRDefault="00BC2812">
      <w:pPr>
        <w:rPr>
          <w:sz w:val="26"/>
          <w:szCs w:val="26"/>
        </w:rPr>
      </w:pPr>
    </w:p>
    <w:p w14:paraId="10BC46B8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Во-первых, Иезекииль подтверждает учение, основанное на старой Торе. Двигаясь дальше, мы обнаруживаем, что учение из 4-го стиха подхватывается и развивается в 20-м стихе. В 20-м стихе оно расширяется.</w:t>
      </w:r>
    </w:p>
    <w:p w14:paraId="21F1C003" w14:textId="77777777" w:rsidR="00BC2812" w:rsidRPr="00DB5EE0" w:rsidRDefault="00BC2812">
      <w:pPr>
        <w:rPr>
          <w:sz w:val="26"/>
          <w:szCs w:val="26"/>
        </w:rPr>
      </w:pPr>
    </w:p>
    <w:p w14:paraId="525FEB4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Человек, который грешит, умрет. Ребенок не должен страдать за беззаконие родителя, и родитель не должен страдать за беззаконие ребенка. Праведность праведника будет принадлежать ему, и нечестие нечестивого будет принадлежать ему.</w:t>
      </w:r>
    </w:p>
    <w:p w14:paraId="44D23233" w14:textId="77777777" w:rsidR="00BC2812" w:rsidRPr="00DB5EE0" w:rsidRDefault="00BC2812">
      <w:pPr>
        <w:rPr>
          <w:sz w:val="26"/>
          <w:szCs w:val="26"/>
        </w:rPr>
      </w:pPr>
    </w:p>
    <w:p w14:paraId="4EDCB0D5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на самом деле это основано на тексте Торы. Оно основано на 24-й главе и 16-м стихе Второзакония. И что там говорится? Ну, есть юридическое решение.</w:t>
      </w:r>
    </w:p>
    <w:p w14:paraId="0378C136" w14:textId="77777777" w:rsidR="00BC2812" w:rsidRPr="00DB5EE0" w:rsidRDefault="00BC2812">
      <w:pPr>
        <w:rPr>
          <w:sz w:val="26"/>
          <w:szCs w:val="26"/>
        </w:rPr>
      </w:pPr>
    </w:p>
    <w:p w14:paraId="4A98E253" w14:textId="5BD9DA9D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не говорю о жизни вообще; здесь выносится юридическое решение. Родители не должны быть казнены за своих детей, и дети не должны быть преданы смерти за своих родителей. Человек может быть казнен только за свои собственные преступления.</w:t>
      </w:r>
    </w:p>
    <w:p w14:paraId="662F5C59" w14:textId="77777777" w:rsidR="00BC2812" w:rsidRPr="00DB5EE0" w:rsidRDefault="00BC2812">
      <w:pPr>
        <w:rPr>
          <w:sz w:val="26"/>
          <w:szCs w:val="26"/>
        </w:rPr>
      </w:pPr>
    </w:p>
    <w:p w14:paraId="41F6A623" w14:textId="3FF024A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Иезекииль помнит этот текст. Но он вновь применяет эту юридическую формулу в духовном плане. И он говорит в первой половине своего двойного утверждения, что только человек, который грешит, умрет.</w:t>
      </w:r>
    </w:p>
    <w:p w14:paraId="2E506475" w14:textId="77777777" w:rsidR="00BC2812" w:rsidRPr="00DB5EE0" w:rsidRDefault="00BC2812">
      <w:pPr>
        <w:rPr>
          <w:sz w:val="26"/>
          <w:szCs w:val="26"/>
        </w:rPr>
      </w:pPr>
    </w:p>
    <w:p w14:paraId="5D2AAAE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Но у Иезекииля в рукаве есть еще один текст Торы, который является библейским оправданием того, что он говорит, что если человек поступает правильно, он обязательно будет жить. А текст Торы на этот раз находится в Левите. Это в книге Левит, 18-й главе и 5-м стихе. Что там говорится? Соблюдайте Мои постановления и Мои постановления.</w:t>
      </w:r>
    </w:p>
    <w:p w14:paraId="48EA536D" w14:textId="77777777" w:rsidR="00BC2812" w:rsidRPr="00DB5EE0" w:rsidRDefault="00BC2812">
      <w:pPr>
        <w:rPr>
          <w:sz w:val="26"/>
          <w:szCs w:val="26"/>
        </w:rPr>
      </w:pPr>
    </w:p>
    <w:p w14:paraId="608F66B2" w14:textId="0C86FB7B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Поступая так, человек будет жить. Жизнь зависит от соответствия стандартам Божьего завета. Итак, это два текста Торы, тексты Ветхого Завета, к которым неявно апеллирует Иезекииль со своим посланием о моральной ответственности, которую должно было принять во внимание поколение изгнанников.</w:t>
      </w:r>
    </w:p>
    <w:p w14:paraId="78639C4B" w14:textId="77777777" w:rsidR="00BC2812" w:rsidRPr="00DB5EE0" w:rsidRDefault="00BC2812">
      <w:pPr>
        <w:rPr>
          <w:sz w:val="26"/>
          <w:szCs w:val="26"/>
        </w:rPr>
      </w:pPr>
    </w:p>
    <w:p w14:paraId="206FDD1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Сообщение, которое несет в себе серьезные последствия жизни или смерти. Есть и другая точка зрения, на которую нам следует обратить внимание, рассматривая это двойное утверждение. Это послание жизни и смерти.</w:t>
      </w:r>
    </w:p>
    <w:p w14:paraId="7E8167EF" w14:textId="77777777" w:rsidR="00BC2812" w:rsidRPr="00DB5EE0" w:rsidRDefault="00BC2812">
      <w:pPr>
        <w:rPr>
          <w:sz w:val="26"/>
          <w:szCs w:val="26"/>
        </w:rPr>
      </w:pPr>
    </w:p>
    <w:p w14:paraId="457D3EF3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Что это значит? Как только мы осознаем, что 18-я глава относится ко второму периоду служения Иезекииля после 587 года, мы сможем понять, что значит жизнь. Потому что в конечном итоге мы доберемся до 37-й главы, в которой рассказывается о видении сухих костей, возвращающихся к жизни. И когда мы читаем интерпретацию этого видения, воскресение становится метафорой новой жизни на земле.</w:t>
      </w:r>
    </w:p>
    <w:p w14:paraId="70E4C551" w14:textId="77777777" w:rsidR="00BC2812" w:rsidRPr="00DB5EE0" w:rsidRDefault="00BC2812">
      <w:pPr>
        <w:rPr>
          <w:sz w:val="26"/>
          <w:szCs w:val="26"/>
        </w:rPr>
      </w:pPr>
    </w:p>
    <w:p w14:paraId="1372BADA" w14:textId="493D4F73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Новая жизнь после изгнания, возвращения на родину, после смертоносного опыта изгнания. Итак, жизнь во второй период служения Иезекииля относится к той благословенной жизни, которая наступит после возвращения на землю. И здесь, в главе 18, это обещание дается не всем изгнанникам, а только тем, кто готовится к этой грядущей надежде, принимая хороший образ жизни здесь и сейчас.</w:t>
      </w:r>
    </w:p>
    <w:p w14:paraId="3376EB94" w14:textId="77777777" w:rsidR="00BC2812" w:rsidRPr="00DB5EE0" w:rsidRDefault="00BC2812">
      <w:pPr>
        <w:rPr>
          <w:sz w:val="26"/>
          <w:szCs w:val="26"/>
        </w:rPr>
      </w:pPr>
    </w:p>
    <w:p w14:paraId="743850F3" w14:textId="3028FA1C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У них есть работа в обычной жизни, даже в изгнании. И что значит умереть? Что ж, вскоре, в главе 20, мы увидим, как Иезекииль заявляет, что, когда придет время изгнанникам вернуться в землю, Бог собирается организовать процесс проверки. И он собирался помешать повстанцам среди ссыльных вернуться домой.</w:t>
      </w:r>
    </w:p>
    <w:p w14:paraId="2F865F5B" w14:textId="77777777" w:rsidR="00BC2812" w:rsidRPr="00DB5EE0" w:rsidRDefault="00BC2812">
      <w:pPr>
        <w:rPr>
          <w:sz w:val="26"/>
          <w:szCs w:val="26"/>
        </w:rPr>
      </w:pPr>
    </w:p>
    <w:p w14:paraId="5105013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это в Иезекииля 20 и стихах с 35 по 38. Я приведу вас в пустыню народов, и там Я вступлю в суд с вами лицом к лицу на обратном пути из изгнания. Как Я вошел в суд с вашими предками в пустыне земли Египетской, так и Я вступлю в суд с вами, говорит Господь.</w:t>
      </w:r>
    </w:p>
    <w:p w14:paraId="480DA9E6" w14:textId="77777777" w:rsidR="00BC2812" w:rsidRPr="00DB5EE0" w:rsidRDefault="00BC2812">
      <w:pPr>
        <w:rPr>
          <w:sz w:val="26"/>
          <w:szCs w:val="26"/>
        </w:rPr>
      </w:pPr>
    </w:p>
    <w:p w14:paraId="4F3BB87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Я заставлю тебя пройти под посохом. Я искореню мятежников среди вас и тех, кто преступает против меня. Я выведу их из земли, где они живут как пришельцы, но они не войдут в землю Израиля.</w:t>
      </w:r>
    </w:p>
    <w:p w14:paraId="41218EBE" w14:textId="77777777" w:rsidR="00BC2812" w:rsidRPr="00DB5EE0" w:rsidRDefault="00BC2812">
      <w:pPr>
        <w:rPr>
          <w:sz w:val="26"/>
          <w:szCs w:val="26"/>
        </w:rPr>
      </w:pPr>
    </w:p>
    <w:p w14:paraId="3F6DE81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должен был быть этот контрольный пункт, этот процесс проверки. И есть метафора пастуха с посохом, который пропускает овец, но, э-э, нет, ты сдерживаешься, ты сдерживаешься. И это заставляет меня думать современными терминами: когда вы идете на парковку, у вас есть деревянный брусок, и вам нужно сделать определенную вещь, прежде чем он поднимется и вы сможете пройти.</w:t>
      </w:r>
    </w:p>
    <w:p w14:paraId="766E793F" w14:textId="77777777" w:rsidR="00BC2812" w:rsidRPr="00DB5EE0" w:rsidRDefault="00BC2812">
      <w:pPr>
        <w:rPr>
          <w:sz w:val="26"/>
          <w:szCs w:val="26"/>
        </w:rPr>
      </w:pPr>
    </w:p>
    <w:p w14:paraId="072E687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Но можно оставаться там весь день и так и не пройти. Итак, вот этот стандарт установлен. Итак, это не автоматическое возвращение из изгнания.</w:t>
      </w:r>
    </w:p>
    <w:p w14:paraId="1A6B4DF7" w14:textId="77777777" w:rsidR="00BC2812" w:rsidRPr="00DB5EE0" w:rsidRDefault="00BC2812">
      <w:pPr>
        <w:rPr>
          <w:sz w:val="26"/>
          <w:szCs w:val="26"/>
        </w:rPr>
      </w:pPr>
    </w:p>
    <w:p w14:paraId="219ACC4E" w14:textId="1E0DA49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А некоторые умрут в своей стране изгнания или умрут в пустыне. По крайней мере, они не вернутся и не ощутят новую жизнь. И у нас было похожее сообщение об этом, о том, что я называю судом с маленькой J над изгнанниками, еще в главе 13.</w:t>
      </w:r>
    </w:p>
    <w:p w14:paraId="4A9CA26E" w14:textId="77777777" w:rsidR="00BC2812" w:rsidRPr="00DB5EE0" w:rsidRDefault="00BC2812">
      <w:pPr>
        <w:rPr>
          <w:sz w:val="26"/>
          <w:szCs w:val="26"/>
        </w:rPr>
      </w:pPr>
    </w:p>
    <w:p w14:paraId="7610247C" w14:textId="7F2027C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в стихе 9 говорится, что были те лжепророки, и их собирались казнить, их собирались отлучить от церкви, вот это слово, отлучить от церкви. И поэтому, по-видимому, умру преждевременной смертью и так и не доберусь до дома. И, хм, у нас есть подобное послание в 14:8 для тех, кто на словах служил Богу Израиля, но занимался языческим идолопоклонством за его спиной.</w:t>
      </w:r>
    </w:p>
    <w:p w14:paraId="645490AC" w14:textId="77777777" w:rsidR="00BC2812" w:rsidRPr="00DB5EE0" w:rsidRDefault="00BC2812">
      <w:pPr>
        <w:rPr>
          <w:sz w:val="26"/>
          <w:szCs w:val="26"/>
        </w:rPr>
      </w:pPr>
    </w:p>
    <w:p w14:paraId="1B3EF86B" w14:textId="5012A7E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Бог сказал им: 14:8: Я истреблю их из среды Моего народа. Значит, они, по сути, не будут знать жизни возвращения в землю обетованную. Итак, говорит Иезекииль, живите сейчас в соответствии с Божьим позитивным будущим для вас, вернувшись на землю, иначе вы останетесь в изгнании и умрете там, рано или поздно.</w:t>
      </w:r>
    </w:p>
    <w:p w14:paraId="59CCE3DB" w14:textId="77777777" w:rsidR="00BC2812" w:rsidRPr="00DB5EE0" w:rsidRDefault="00BC2812">
      <w:pPr>
        <w:rPr>
          <w:sz w:val="26"/>
          <w:szCs w:val="26"/>
        </w:rPr>
      </w:pPr>
    </w:p>
    <w:p w14:paraId="244E313C" w14:textId="43B7F59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в этих словах о жизни и смерти есть своего рода эсхатологическое ощущение. И стихи с 6 по 8, возвращаясь к главе 18, стихи с 6 по 8, дают примеры того, что значит быть праведным и продолжать наследовать Божье обетование жизни. Пролистав взгляд, мы можем сказать, что Иезекииль, вероятно, использует старый </w:t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священнический список, который использовали священники до изгнания в иерусалимском храме, чтобы наставлять народ Божий в правильной жизни.</w:t>
      </w:r>
    </w:p>
    <w:p w14:paraId="66C39B1E" w14:textId="77777777" w:rsidR="00BC2812" w:rsidRPr="00DB5EE0" w:rsidRDefault="00BC2812">
      <w:pPr>
        <w:rPr>
          <w:sz w:val="26"/>
          <w:szCs w:val="26"/>
        </w:rPr>
      </w:pPr>
    </w:p>
    <w:p w14:paraId="7922C34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у нас есть ряд разных заявлений. Фактически здесь перечислены пять пар типов правонарушений. В первой половине стиха 6 мы видим религиозную пару.</w:t>
      </w:r>
    </w:p>
    <w:p w14:paraId="45AB9FBD" w14:textId="77777777" w:rsidR="00BC2812" w:rsidRPr="00DB5EE0" w:rsidRDefault="00BC2812">
      <w:pPr>
        <w:rPr>
          <w:sz w:val="26"/>
          <w:szCs w:val="26"/>
        </w:rPr>
      </w:pPr>
    </w:p>
    <w:p w14:paraId="641C012E" w14:textId="4A59FEAB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Если он не будет есть на горах и не поднимет глаз своих на идолов дома Израилева. Очевидно, это образ мыслей, возникших до плена, о тех высоких местах, которые ортодоксальные иудеи не должны были посещать и поклоняться им. А еще есть отсылка к язычеству, прямому язычеству в поклонении изображениям.</w:t>
      </w:r>
    </w:p>
    <w:p w14:paraId="216634A7" w14:textId="77777777" w:rsidR="00BC2812" w:rsidRPr="00DB5EE0" w:rsidRDefault="00BC2812">
      <w:pPr>
        <w:rPr>
          <w:sz w:val="26"/>
          <w:szCs w:val="26"/>
        </w:rPr>
      </w:pPr>
    </w:p>
    <w:p w14:paraId="68FEB69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затем вторая пара, во второй половине стиха 16, — это сексуальная пара. Не оскверняет жену соседа и не приближается к женщине во время менструации. Упоминаются прелюбодеяние и половой акт во время менструации, и обе практики считались осквернением.</w:t>
      </w:r>
    </w:p>
    <w:p w14:paraId="0EAED8F5" w14:textId="77777777" w:rsidR="00BC2812" w:rsidRPr="00DB5EE0" w:rsidRDefault="00BC2812">
      <w:pPr>
        <w:rPr>
          <w:sz w:val="26"/>
          <w:szCs w:val="26"/>
        </w:rPr>
      </w:pPr>
    </w:p>
    <w:p w14:paraId="64C5E147" w14:textId="1B2E023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препятствование тем, кто это сделал, поклоняться Богу лишило вас возможности поклоняться Богу. И затем третья пара, в первой половине стиха 7, дает общее утверждение. Прежде всего, никого не притесняет.</w:t>
      </w:r>
    </w:p>
    <w:p w14:paraId="16605C6D" w14:textId="77777777" w:rsidR="00BC2812" w:rsidRPr="00DB5EE0" w:rsidRDefault="00BC2812">
      <w:pPr>
        <w:rPr>
          <w:sz w:val="26"/>
          <w:szCs w:val="26"/>
        </w:rPr>
      </w:pPr>
    </w:p>
    <w:p w14:paraId="09C69033" w14:textId="3AB32F3D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он приводит два примера. Но возвращает должнику его залог и не совершает грабежа. И это примеры угнетения.</w:t>
      </w:r>
    </w:p>
    <w:p w14:paraId="2196BCC3" w14:textId="77777777" w:rsidR="00BC2812" w:rsidRPr="00DB5EE0" w:rsidRDefault="00BC2812">
      <w:pPr>
        <w:rPr>
          <w:sz w:val="26"/>
          <w:szCs w:val="26"/>
        </w:rPr>
      </w:pPr>
    </w:p>
    <w:p w14:paraId="2ED43C37" w14:textId="5CC40605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удерживают залог после погашения долга и фактически воруют чужое имущество. Четвертая пара во второй половине стиха 7 позитивна и касается благотворительности. Он раздает свой хлеб голодным и покрывает нагих одеждой.</w:t>
      </w:r>
    </w:p>
    <w:p w14:paraId="1F16C660" w14:textId="77777777" w:rsidR="00BC2812" w:rsidRPr="00DB5EE0" w:rsidRDefault="00BC2812">
      <w:pPr>
        <w:rPr>
          <w:sz w:val="26"/>
          <w:szCs w:val="26"/>
        </w:rPr>
      </w:pPr>
    </w:p>
    <w:p w14:paraId="47C513C9" w14:textId="5ACC39A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это благотворительность – раздача своего имущества нуждающимся. Последняя пара в первой половине 8-го стиха представляет собой еще один вид благотворительности, хотя вы, возможно, так не думали. Не берет аванс и начисленные проценты.</w:t>
      </w:r>
    </w:p>
    <w:p w14:paraId="6E94E7B9" w14:textId="77777777" w:rsidR="00BC2812" w:rsidRPr="00DB5EE0" w:rsidRDefault="00BC2812">
      <w:pPr>
        <w:rPr>
          <w:sz w:val="26"/>
          <w:szCs w:val="26"/>
        </w:rPr>
      </w:pPr>
    </w:p>
    <w:p w14:paraId="618A9F03" w14:textId="79FDCE2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Исполняет, ах да, не берет аванс и начисленные проценты. Это кредит. Во времена Ветхого Завета кредиты рассматривались как акт благотворительности.</w:t>
      </w:r>
    </w:p>
    <w:p w14:paraId="1E032B35" w14:textId="77777777" w:rsidR="00BC2812" w:rsidRPr="00DB5EE0" w:rsidRDefault="00BC2812">
      <w:pPr>
        <w:rPr>
          <w:sz w:val="26"/>
          <w:szCs w:val="26"/>
        </w:rPr>
      </w:pPr>
    </w:p>
    <w:p w14:paraId="7A9D400E" w14:textId="7126D053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Что есть нуждающиеся люди, которым в данный момент нужны деньги, или им нужно нечто большее, чем просто буханка хлеба или одежда. И ожидалось, что вы удовлетворите их потребности в виде кредита. Но если бы вы потребовали проценты, это испортило бы мысль о благотворительности.</w:t>
      </w:r>
    </w:p>
    <w:p w14:paraId="7DAF54F0" w14:textId="77777777" w:rsidR="00BC2812" w:rsidRPr="00DB5EE0" w:rsidRDefault="00BC2812">
      <w:pPr>
        <w:rPr>
          <w:sz w:val="26"/>
          <w:szCs w:val="26"/>
        </w:rPr>
      </w:pPr>
    </w:p>
    <w:p w14:paraId="4A5A8521" w14:textId="7631E68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Если вы взяли авансовый процент и сказали: ну, я дам вам 100 долларов, но на самом деле я дам вам 95 долларов, а 5 долларов я буду считать процентами. Или вы можете подумать о начисленных процентах, сказав: «Я собираюсь дать вам 100 долларов, но в конце я хочу вернуть 110 долларов». Это будут начисленные проценты.</w:t>
      </w:r>
    </w:p>
    <w:p w14:paraId="0DB22C44" w14:textId="77777777" w:rsidR="00BC2812" w:rsidRPr="00DB5EE0" w:rsidRDefault="00BC2812">
      <w:pPr>
        <w:rPr>
          <w:sz w:val="26"/>
          <w:szCs w:val="26"/>
        </w:rPr>
      </w:pPr>
    </w:p>
    <w:p w14:paraId="0758E80D" w14:textId="0B33A7F4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проценты, нет-нет, потому что кредиты согражданам-израильтянам считаются благотворительностью. И здесь снова есть текст Торы, который является основой того, что говорит Второзаконие. То, что говорит Иезекииль, содержится во Второзаконии и стихе 19.</w:t>
      </w:r>
    </w:p>
    <w:p w14:paraId="78CAE8CD" w14:textId="77777777" w:rsidR="00BC2812" w:rsidRPr="00DB5EE0" w:rsidRDefault="00BC2812">
      <w:pPr>
        <w:rPr>
          <w:sz w:val="26"/>
          <w:szCs w:val="26"/>
        </w:rPr>
      </w:pPr>
    </w:p>
    <w:p w14:paraId="1B51F583" w14:textId="11A36A54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Вы не должны взимать проценты по займам, предоставленным другому израильтянину. Проценты на деньги, проценты на провизию и проценты на все, что дано взаймы. Это акт благотворительности.</w:t>
      </w:r>
    </w:p>
    <w:p w14:paraId="324471F1" w14:textId="77777777" w:rsidR="00BC2812" w:rsidRPr="00DB5EE0" w:rsidRDefault="00BC2812">
      <w:pPr>
        <w:rPr>
          <w:sz w:val="26"/>
          <w:szCs w:val="26"/>
        </w:rPr>
      </w:pPr>
    </w:p>
    <w:p w14:paraId="06D3EBB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не делайте ничего из сделки сами. Это принцип благотворительности. Вы ничего не требуете обратно, кроме денег, которые вы отдали.</w:t>
      </w:r>
    </w:p>
    <w:p w14:paraId="0B078C8D" w14:textId="77777777" w:rsidR="00BC2812" w:rsidRPr="00DB5EE0" w:rsidRDefault="00BC2812">
      <w:pPr>
        <w:rPr>
          <w:sz w:val="26"/>
          <w:szCs w:val="26"/>
        </w:rPr>
      </w:pPr>
    </w:p>
    <w:p w14:paraId="3BA7BD5D" w14:textId="1442F5EA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вы отказываетесь от использования этих денег на это время, а потом забираете их обратно, но без процентов. Итак, это дальнейшие благотворительные акции. И цель не в том, чтобы заработать на сделке, а в том, чтобы помочь в условиях финансового кризиса.</w:t>
      </w:r>
    </w:p>
    <w:p w14:paraId="2D185ED8" w14:textId="77777777" w:rsidR="00BC2812" w:rsidRPr="00DB5EE0" w:rsidRDefault="00BC2812">
      <w:pPr>
        <w:rPr>
          <w:sz w:val="26"/>
          <w:szCs w:val="26"/>
        </w:rPr>
      </w:pPr>
    </w:p>
    <w:p w14:paraId="1AFB57F1" w14:textId="20D3FFD7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Затем вторая половина стиха 8 говорит в более общих терминах. Удерживает руку свою от беззакония, творит истинное правосудие между спорящими сторонами. А стих 9 дает богословское обоснование всего этого с точки зрения Бога.</w:t>
      </w:r>
    </w:p>
    <w:p w14:paraId="3769795D" w14:textId="77777777" w:rsidR="00BC2812" w:rsidRPr="00DB5EE0" w:rsidRDefault="00BC2812">
      <w:pPr>
        <w:rPr>
          <w:sz w:val="26"/>
          <w:szCs w:val="26"/>
        </w:rPr>
      </w:pPr>
    </w:p>
    <w:p w14:paraId="6461C33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Следует Моим уставам и тщательно соблюдает Мои постановления, действуя верно. Итак, эти стандарты Ветхого Завета должны были соблюдаться 587, а также 597 изгнанниками. Все в порядке.</w:t>
      </w:r>
    </w:p>
    <w:p w14:paraId="158A29E9" w14:textId="77777777" w:rsidR="00BC2812" w:rsidRPr="00DB5EE0" w:rsidRDefault="00BC2812">
      <w:pPr>
        <w:rPr>
          <w:sz w:val="26"/>
          <w:szCs w:val="26"/>
        </w:rPr>
      </w:pPr>
    </w:p>
    <w:p w14:paraId="707693D4" w14:textId="000AA3CA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Таким образом, в стихах с 5 по 9 повторно используются стандарты хорошей жизни Торы как способ подготовиться к дальнейшему Божьему благословению обновленной жизни на земле. И есть чувство духовной ответственности, и это вызов, который Иезекииль бросает изгнанникам. Противоположность тому, что говорилось в лозунге во втором стихе. А затем он обращается к другой стороне проблемы в стихах с 10 по 13.</w:t>
      </w:r>
    </w:p>
    <w:p w14:paraId="10121119" w14:textId="77777777" w:rsidR="00BC2812" w:rsidRPr="00DB5EE0" w:rsidRDefault="00BC2812">
      <w:pPr>
        <w:rPr>
          <w:sz w:val="26"/>
          <w:szCs w:val="26"/>
        </w:rPr>
      </w:pPr>
    </w:p>
    <w:p w14:paraId="2026A0E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 говорит в терминах семьи и поколений, но говорит, что это не имеет значения. Я говорю сейчас о плохом сыне хорошего отца. И он не унаследовал ничего из этого добра.</w:t>
      </w:r>
    </w:p>
    <w:p w14:paraId="04F7C04C" w14:textId="77777777" w:rsidR="00BC2812" w:rsidRPr="00DB5EE0" w:rsidRDefault="00BC2812">
      <w:pPr>
        <w:rPr>
          <w:sz w:val="26"/>
          <w:szCs w:val="26"/>
        </w:rPr>
      </w:pPr>
    </w:p>
    <w:p w14:paraId="2F98D92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 стоит на своих ногах перед Богом. Вот как Бог смотрит на него. А духовная ответственность, говорит стихи с 10 по 13, ведет только к смерти, лишаясь будущего благословения Божьего.</w:t>
      </w:r>
    </w:p>
    <w:p w14:paraId="15D0B50C" w14:textId="77777777" w:rsidR="00BC2812" w:rsidRPr="00DB5EE0" w:rsidRDefault="00BC2812">
      <w:pPr>
        <w:rPr>
          <w:sz w:val="26"/>
          <w:szCs w:val="26"/>
        </w:rPr>
      </w:pPr>
    </w:p>
    <w:p w14:paraId="02BE4017" w14:textId="32F8D375" w:rsidR="00BC2812" w:rsidRPr="00DB5EE0" w:rsidRDefault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Пророк снова проходит через этот священнический список с 10 по 13, но теперь в обратном порядке, с негативной точки зрения, не делая правильные вещи, а делая неправильные. И Левит 18:5 по-прежнему был правдой. Что тот, кто живет по стандартам Божьего завета, тот и будет жить.</w:t>
      </w:r>
    </w:p>
    <w:p w14:paraId="57AD64B5" w14:textId="77777777" w:rsidR="00BC2812" w:rsidRPr="00DB5EE0" w:rsidRDefault="00BC2812">
      <w:pPr>
        <w:rPr>
          <w:sz w:val="26"/>
          <w:szCs w:val="26"/>
        </w:rPr>
      </w:pPr>
    </w:p>
    <w:p w14:paraId="31FD4FFF" w14:textId="0ED4EBF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А верно и обратное: если вы этого не сделаете, вы умрете. Итак </w:t>
      </w:r>
      <w:r xmlns:w="http://schemas.openxmlformats.org/wordprocessingml/2006/main" w:rsidR="00DB5EE0">
        <w:rPr>
          <w:rFonts w:ascii="Calibri" w:eastAsia="Calibri" w:hAnsi="Calibri" w:cs="Calibri"/>
          <w:sz w:val="26"/>
          <w:szCs w:val="26"/>
        </w:rPr>
        <w:t xml:space="preserve">, каждое поколение живет в соответствии со своими достоинствами и пороками. Это вызов и стимул почитать Бога в своей жизни.</w:t>
      </w:r>
    </w:p>
    <w:p w14:paraId="5DF2A4C1" w14:textId="77777777" w:rsidR="00BC2812" w:rsidRPr="00DB5EE0" w:rsidRDefault="00BC2812">
      <w:pPr>
        <w:rPr>
          <w:sz w:val="26"/>
          <w:szCs w:val="26"/>
        </w:rPr>
      </w:pPr>
    </w:p>
    <w:p w14:paraId="40A76604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Стихи с 14 по 18 переходят от плохого сына к хорошему внуку. И этот хороший внук мог бы сожалеть, сожалеть о том, как жил его отец, и мог бы бояться того, что он подхватит эту болезнь плохой жизни. Нет, у него есть такая возможность.</w:t>
      </w:r>
    </w:p>
    <w:p w14:paraId="7101827D" w14:textId="77777777" w:rsidR="00BC2812" w:rsidRPr="00DB5EE0" w:rsidRDefault="00BC2812">
      <w:pPr>
        <w:rPr>
          <w:sz w:val="26"/>
          <w:szCs w:val="26"/>
        </w:rPr>
      </w:pPr>
    </w:p>
    <w:p w14:paraId="61F7E9D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 волен начать все сначала. И его судьба не была решена его собственным плохим отцом. Фатализм этого лозунга во втором стихе был ненужным и неправильным.</w:t>
      </w:r>
    </w:p>
    <w:p w14:paraId="7ED30E28" w14:textId="77777777" w:rsidR="00BC2812" w:rsidRPr="00DB5EE0" w:rsidRDefault="00BC2812">
      <w:pPr>
        <w:rPr>
          <w:sz w:val="26"/>
          <w:szCs w:val="26"/>
        </w:rPr>
      </w:pPr>
    </w:p>
    <w:p w14:paraId="01D31D0E" w14:textId="22338C3C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У этого внука, у этого хорошего внука и у этого хорошего сына его плохого отца есть возможность начать все сначала, и он может ею воспользоваться. То же самое, по сути, следует делать и изгнанникам. Это был путь вперед, и им нужно было избавиться от психологического блока фатализма, который сдерживал их.</w:t>
      </w:r>
    </w:p>
    <w:p w14:paraId="1B0E53C4" w14:textId="77777777" w:rsidR="00BC2812" w:rsidRPr="00DB5EE0" w:rsidRDefault="00BC2812">
      <w:pPr>
        <w:rPr>
          <w:sz w:val="26"/>
          <w:szCs w:val="26"/>
        </w:rPr>
      </w:pPr>
    </w:p>
    <w:p w14:paraId="0FB04A18" w14:textId="376E030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Затем, в стихах 19 и 20, пророк подкрепляет этот урок, упоминая возражение. А вы говорите: почему бы сыну не пострадать за беззаконие отца, когда сын делал дозволенное в праве и был осторожен? И затем приходит ответ. Но это жалоба, прежде всего.</w:t>
      </w:r>
    </w:p>
    <w:p w14:paraId="7917348F" w14:textId="77777777" w:rsidR="00BC2812" w:rsidRPr="00DB5EE0" w:rsidRDefault="00BC2812">
      <w:pPr>
        <w:rPr>
          <w:sz w:val="26"/>
          <w:szCs w:val="26"/>
        </w:rPr>
      </w:pPr>
    </w:p>
    <w:p w14:paraId="0A485AD9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Изгнанники жили со своим лозунгом из второго стиха. Им он не нравился, но они принимали его как факт жизни. Но им пришлось сломать эту разрушительную силу. И Второзаконие 24, 16 снова обращается к новому смыслу того, что каждое поколение рассматривается как отдельное в глазах Бога.</w:t>
      </w:r>
    </w:p>
    <w:p w14:paraId="14D1E4EA" w14:textId="77777777" w:rsidR="00BC2812" w:rsidRPr="00DB5EE0" w:rsidRDefault="00BC2812">
      <w:pPr>
        <w:rPr>
          <w:sz w:val="26"/>
          <w:szCs w:val="26"/>
        </w:rPr>
      </w:pPr>
    </w:p>
    <w:p w14:paraId="5347B3AF" w14:textId="33EE279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Бог по очереди смотрит отдельно на каждое поколение, и у каждого поколения есть своя возможность стать победителем или проигравшим. Итак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послание усиливается. Иезекииль просто говорит: нет, ты прав.</w:t>
      </w:r>
    </w:p>
    <w:p w14:paraId="00C50FC7" w14:textId="77777777" w:rsidR="00BC2812" w:rsidRPr="00DB5EE0" w:rsidRDefault="00BC2812">
      <w:pPr>
        <w:rPr>
          <w:sz w:val="26"/>
          <w:szCs w:val="26"/>
        </w:rPr>
      </w:pPr>
    </w:p>
    <w:p w14:paraId="22FAF88C" w14:textId="2BF9C63B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то, что я говорил, было неправильным, и именно это я и говорил. Иезекииль не закончил с лозунгом и в стихе 21 начинает рассматривать его с другой точки зрения. Прочитав стихи с 4 по 19, он выступает против этого лозунга.</w:t>
      </w:r>
    </w:p>
    <w:p w14:paraId="111DCFA1" w14:textId="77777777" w:rsidR="00BC2812" w:rsidRPr="00DB5EE0" w:rsidRDefault="00BC2812">
      <w:pPr>
        <w:rPr>
          <w:sz w:val="26"/>
          <w:szCs w:val="26"/>
        </w:rPr>
      </w:pPr>
    </w:p>
    <w:p w14:paraId="3FB31E61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Нет, изгнанники больше не были привязаны к выбору предыдущих поколений. Суд пришел и ушел. И хотя изгнание в некотором смысле было продлением этого приговора, оно также было дверью в надежду.</w:t>
      </w:r>
    </w:p>
    <w:p w14:paraId="55A14AFD" w14:textId="77777777" w:rsidR="00BC2812" w:rsidRPr="00DB5EE0" w:rsidRDefault="00BC2812">
      <w:pPr>
        <w:rPr>
          <w:sz w:val="26"/>
          <w:szCs w:val="26"/>
        </w:rPr>
      </w:pPr>
    </w:p>
    <w:p w14:paraId="27C6A2A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Надежда, которая требовала духовной подготовки даже сейчас, во время ссылки. И теперь пророк во имя Бога продолжает говорить, что изгнанники не ограничены своим личным выбором. Особенно любой плохой выбор, которому они позволили управлять своей жизнью.</w:t>
      </w:r>
    </w:p>
    <w:p w14:paraId="0A5BADBA" w14:textId="77777777" w:rsidR="00BC2812" w:rsidRPr="00DB5EE0" w:rsidRDefault="00BC2812">
      <w:pPr>
        <w:rPr>
          <w:sz w:val="26"/>
          <w:szCs w:val="26"/>
        </w:rPr>
      </w:pPr>
    </w:p>
    <w:p w14:paraId="7A247B1A" w14:textId="65648A3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Им предлагается внести изменения в свою жизнь </w:t>
      </w:r>
      <w:r xmlns:w="http://schemas.openxmlformats.org/wordprocessingml/2006/main" w:rsidR="00C011C6">
        <w:rPr>
          <w:rFonts w:ascii="Calibri" w:eastAsia="Calibri" w:hAnsi="Calibri" w:cs="Calibri"/>
          <w:sz w:val="26"/>
          <w:szCs w:val="26"/>
        </w:rPr>
        <w:t xml:space="preserve">, и тогда они тоже встанут на путь к новой жизни после изгнания. И в этом суть стиха 21. Если нечестивые отвратятся от всех своих грехов, которые они совершили, и будут соблюдать все Мои постановления и делать то, что законно и справедливо, то они непременно будут жить и не умрут.</w:t>
      </w:r>
    </w:p>
    <w:p w14:paraId="6493A009" w14:textId="77777777" w:rsidR="00BC2812" w:rsidRPr="00DB5EE0" w:rsidRDefault="00BC2812">
      <w:pPr>
        <w:rPr>
          <w:sz w:val="26"/>
          <w:szCs w:val="26"/>
        </w:rPr>
      </w:pPr>
    </w:p>
    <w:p w14:paraId="0E6F626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Ни одно из преступлений, которые они совершили, не припомнится им. За правду, которую они сделали, они будут жить.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оно.</w:t>
      </w:r>
    </w:p>
    <w:p w14:paraId="621E9076" w14:textId="77777777" w:rsidR="00BC2812" w:rsidRPr="00DB5EE0" w:rsidRDefault="00BC2812">
      <w:pPr>
        <w:rPr>
          <w:sz w:val="26"/>
          <w:szCs w:val="26"/>
        </w:rPr>
      </w:pPr>
    </w:p>
    <w:p w14:paraId="4998DB8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другое дело. Но это логично отходит от того, что он говорил о лозунге заранее. Он вновь применяет его к этапам жизни отдельных изгнанников.</w:t>
      </w:r>
    </w:p>
    <w:p w14:paraId="082BA484" w14:textId="77777777" w:rsidR="00BC2812" w:rsidRPr="00DB5EE0" w:rsidRDefault="00BC2812">
      <w:pPr>
        <w:rPr>
          <w:sz w:val="26"/>
          <w:szCs w:val="26"/>
        </w:rPr>
      </w:pPr>
    </w:p>
    <w:p w14:paraId="0D530BD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если они сделали неправильный выбор, они не обречены. Они не обречены, как вы могли бы утверждать, судя по первой половине главы. Но нет, для них есть надежда.</w:t>
      </w:r>
    </w:p>
    <w:p w14:paraId="45F9C6D7" w14:textId="77777777" w:rsidR="00BC2812" w:rsidRPr="00DB5EE0" w:rsidRDefault="00BC2812">
      <w:pPr>
        <w:rPr>
          <w:sz w:val="26"/>
          <w:szCs w:val="26"/>
        </w:rPr>
      </w:pPr>
    </w:p>
    <w:p w14:paraId="1A4E057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Им предлагается начать все сначала. Точно так же, как каждому поколению предлагается новый старт по сравнению с прошлым поколением, так и в их собственной жизни может произойти поворотный момент и снова примириться с Богом. И прошлое останется прошлым.</w:t>
      </w:r>
    </w:p>
    <w:p w14:paraId="3E356F04" w14:textId="77777777" w:rsidR="00BC2812" w:rsidRPr="00DB5EE0" w:rsidRDefault="00BC2812">
      <w:pPr>
        <w:rPr>
          <w:sz w:val="26"/>
          <w:szCs w:val="26"/>
        </w:rPr>
      </w:pPr>
    </w:p>
    <w:p w14:paraId="22F0C7CB" w14:textId="700CE2B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Бог оставит прошлое в прошлом. Итак, здесь есть своего рода евангельское послание. И изгнанникам, которые свернули не туда, теперь предлагается вернуться на правильную дорогу.</w:t>
      </w:r>
    </w:p>
    <w:p w14:paraId="0A2D7A56" w14:textId="77777777" w:rsidR="00BC2812" w:rsidRPr="00DB5EE0" w:rsidRDefault="00BC2812">
      <w:pPr>
        <w:rPr>
          <w:sz w:val="26"/>
          <w:szCs w:val="26"/>
        </w:rPr>
      </w:pPr>
    </w:p>
    <w:p w14:paraId="0DBAE294" w14:textId="6DB71AB2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Им предлагается внести изменения в свою жизнь, и тогда они тоже встанут на путь к новой жизни после изгнания. Бог готов оставить прошлое в прошлом. И их собственное право на жизнь будет принято как пропуск в землю обетованную.</w:t>
      </w:r>
    </w:p>
    <w:p w14:paraId="5592F71F" w14:textId="77777777" w:rsidR="00BC2812" w:rsidRPr="00DB5EE0" w:rsidRDefault="00BC2812">
      <w:pPr>
        <w:rPr>
          <w:sz w:val="26"/>
          <w:szCs w:val="26"/>
        </w:rPr>
      </w:pPr>
    </w:p>
    <w:p w14:paraId="021F3250" w14:textId="0F1C74D6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Иезекииль подчеркивает этот аргумент эмоциональной нотой в стихе 23, заглядывая в сердце Бога. Радуюсь ли Я смерти нечестивых, говорит Господь Бог, а не тому, чтобы они обратились от путей своих и остались живы? Это то, чего хотел Бог.</w:t>
      </w:r>
    </w:p>
    <w:p w14:paraId="01D9D692" w14:textId="77777777" w:rsidR="00BC2812" w:rsidRPr="00DB5EE0" w:rsidRDefault="00BC2812">
      <w:pPr>
        <w:rPr>
          <w:sz w:val="26"/>
          <w:szCs w:val="26"/>
        </w:rPr>
      </w:pPr>
    </w:p>
    <w:p w14:paraId="1D0958AA" w14:textId="53AAF0BE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Ему так часто приходится наказывать, но его истинное сердце не в этом. Он не хочет этого делать. Пожалуйста, не заставляй меня это делать.</w:t>
      </w:r>
    </w:p>
    <w:p w14:paraId="0A9B3006" w14:textId="77777777" w:rsidR="00BC2812" w:rsidRPr="00DB5EE0" w:rsidRDefault="00BC2812">
      <w:pPr>
        <w:rPr>
          <w:sz w:val="26"/>
          <w:szCs w:val="26"/>
        </w:rPr>
      </w:pPr>
    </w:p>
    <w:p w14:paraId="7E8DFFD6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Я не хочу. Я хочу, чтобы вы поступали правильно и чтили меня в своей жизни. Но, к сожалению, есть и другая сторона этой проблемы перемен, о которой он говорит, начиная со стиха 21.</w:t>
      </w:r>
    </w:p>
    <w:p w14:paraId="289CB4A6" w14:textId="77777777" w:rsidR="00BC2812" w:rsidRPr="00DB5EE0" w:rsidRDefault="00BC2812">
      <w:pPr>
        <w:rPr>
          <w:sz w:val="26"/>
          <w:szCs w:val="26"/>
        </w:rPr>
      </w:pPr>
    </w:p>
    <w:p w14:paraId="1ECAFA2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А в 14-й главе упоминались те внешне респектабельные старейшины, которые пришли к Иезекиилю и сказали: « </w:t>
      </w:r>
      <w:proofErr xmlns:w="http://schemas.openxmlformats.org/wordprocessingml/2006/main" w:type="gramStart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Есть ли </w:t>
      </w:r>
      <w:proofErr xmlns:w="http://schemas.openxmlformats.org/wordprocessingml/2006/main" w:type="gramEnd"/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у тебя для нас благоприятная весть о возвращении в землю?» И Иезекииль может с Божьей помощью заглянуть в их сердца и увидеть, что они не совсем те, кем кажутся. И в их духовной привязанности есть двусторонность. А еще есть язычество на стороне, я бы сказал, что они подстраховались.</w:t>
      </w:r>
    </w:p>
    <w:p w14:paraId="6BEC8130" w14:textId="77777777" w:rsidR="00BC2812" w:rsidRPr="00DB5EE0" w:rsidRDefault="00BC2812">
      <w:pPr>
        <w:rPr>
          <w:sz w:val="26"/>
          <w:szCs w:val="26"/>
        </w:rPr>
      </w:pPr>
    </w:p>
    <w:p w14:paraId="6B24FD67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не помешало бы поклоняться языческим богам, а также истинному Богу Израиля Яхве. И Иезекииль мог видеть это и не сказать никакого сообщения от тебя. Вам запрещено получать такое сообщение.</w:t>
      </w:r>
    </w:p>
    <w:p w14:paraId="051A5913" w14:textId="77777777" w:rsidR="00BC2812" w:rsidRPr="00DB5EE0" w:rsidRDefault="00BC2812">
      <w:pPr>
        <w:rPr>
          <w:sz w:val="26"/>
          <w:szCs w:val="26"/>
        </w:rPr>
      </w:pPr>
    </w:p>
    <w:p w14:paraId="5ED7DCBB" w14:textId="4E7E5AD6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Бог мог заглянуть в их сердца, и он знал, что они также были приверженцами языческого поклонения. Точно так же здесь Иезекииль предостерегает от отступления от духовной целостности и попыток затем выдать себя за часть народа Божьего. По словам Павла в 1 Коринфянам 10-12: «Пусть те, кто думает, что они стоят, остерегаются падения».</w:t>
      </w:r>
    </w:p>
    <w:p w14:paraId="1A3BDFEE" w14:textId="77777777" w:rsidR="00BC2812" w:rsidRPr="00DB5EE0" w:rsidRDefault="00BC2812">
      <w:pPr>
        <w:rPr>
          <w:sz w:val="26"/>
          <w:szCs w:val="26"/>
        </w:rPr>
      </w:pPr>
    </w:p>
    <w:p w14:paraId="060A79D1" w14:textId="25CB7A7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Такое отступление здесь могло бы свести на нет их прежнюю верность Божьим требованиям здесь, у Иезекииля. И, как и старейшины в 14-й главе, они будут истреблены из среды Божьего народа. Они будут отлучены от церкви и умрут, как сказано в 14:8.</w:t>
      </w:r>
    </w:p>
    <w:p w14:paraId="5AEFFDEC" w14:textId="77777777" w:rsidR="00BC2812" w:rsidRPr="00DB5EE0" w:rsidRDefault="00BC2812">
      <w:pPr>
        <w:rPr>
          <w:sz w:val="26"/>
          <w:szCs w:val="26"/>
        </w:rPr>
      </w:pPr>
    </w:p>
    <w:p w14:paraId="43ED2D03" w14:textId="07EA4E7B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Интересно, что Павел использует ту же самую зловещую фразу, обрезанную, обращаясь к христианам в Послании к Римлянам 11-22, христианам, которые не сохраняют хороших отношений с Богом. Римлянам 11-22 Обратите внимание на доброту и строгость Бога.</w:t>
      </w:r>
    </w:p>
    <w:p w14:paraId="7CE4A39A" w14:textId="77777777" w:rsidR="00BC2812" w:rsidRPr="00DB5EE0" w:rsidRDefault="00BC2812">
      <w:pPr>
        <w:rPr>
          <w:sz w:val="26"/>
          <w:szCs w:val="26"/>
        </w:rPr>
      </w:pPr>
    </w:p>
    <w:p w14:paraId="6A655124" w14:textId="548044FF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Строгость к падшим, но милость Божья к тебе, при условии, что ты пребудешь в Его доброте. В противном случае и вы будете отрезаны. И, о боже, там есть предупреждение.</w:t>
      </w:r>
    </w:p>
    <w:p w14:paraId="4BE6B834" w14:textId="77777777" w:rsidR="00BC2812" w:rsidRPr="00DB5EE0" w:rsidRDefault="00BC2812">
      <w:pPr>
        <w:rPr>
          <w:sz w:val="26"/>
          <w:szCs w:val="26"/>
        </w:rPr>
      </w:pPr>
    </w:p>
    <w:p w14:paraId="6D3592D5" w14:textId="60E8AC92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Кажется, это соответствует этому предупреждению. Но затем, в стихе 25, Иезекииля снова критикуют, и его слушателям не нравится то, что он говорит.</w:t>
      </w:r>
    </w:p>
    <w:p w14:paraId="3B4EDD74" w14:textId="77777777" w:rsidR="00BC2812" w:rsidRPr="00DB5EE0" w:rsidRDefault="00BC2812">
      <w:pPr>
        <w:rPr>
          <w:sz w:val="26"/>
          <w:szCs w:val="26"/>
        </w:rPr>
      </w:pPr>
    </w:p>
    <w:p w14:paraId="5B929084" w14:textId="01815C0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Однако вы говорите, что путь Господень несправедлив. И они задаются вопросом о теологии такого рода перехода на другую сторону на полпути. Этот новый взгляд заключается в том, что грешники могут получить прощение, а праведники могут умереть, если они не будут продолжать свою праведность.</w:t>
      </w:r>
    </w:p>
    <w:p w14:paraId="20BF0EF1" w14:textId="77777777" w:rsidR="00BC2812" w:rsidRPr="00DB5EE0" w:rsidRDefault="00BC2812">
      <w:pPr>
        <w:rPr>
          <w:sz w:val="26"/>
          <w:szCs w:val="26"/>
        </w:rPr>
      </w:pPr>
    </w:p>
    <w:p w14:paraId="5CACF81C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они говорили, возможно, ну, это не соответствует тому, что вы говорили раньше, до 587 года. Ваше старое послание об изгнании говорило о неизменной судьбе. И вот вы здесь говорите об изменениях в отношении Бога, о том, что Бог забывает и прошлую нелояльность, и прошлую верность.</w:t>
      </w:r>
    </w:p>
    <w:p w14:paraId="72B72BBA" w14:textId="77777777" w:rsidR="00BC2812" w:rsidRPr="00DB5EE0" w:rsidRDefault="00BC2812">
      <w:pPr>
        <w:rPr>
          <w:sz w:val="26"/>
          <w:szCs w:val="26"/>
        </w:rPr>
      </w:pPr>
    </w:p>
    <w:p w14:paraId="78156B70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Как будто нынешнее человеческое поведение может легко превзойти плохое поведение. А Иезекииль просто отвергает их возражения, считая их богословской дымовой завесой. Прикрытие для скрытой программы отказа чтить Бога так, как они жили.</w:t>
      </w:r>
    </w:p>
    <w:p w14:paraId="68C7A50A" w14:textId="77777777" w:rsidR="00BC2812" w:rsidRPr="00DB5EE0" w:rsidRDefault="00BC2812">
      <w:pPr>
        <w:rPr>
          <w:sz w:val="26"/>
          <w:szCs w:val="26"/>
        </w:rPr>
      </w:pPr>
    </w:p>
    <w:p w14:paraId="4E136C7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Среди ссыльных существовала опасная тенденция. Либо продолжение старых плохих обычаев, которые привели к изгнанию. Или, в случае некоторых, тенденция присоединиться к большинству и иметь плюрализм.</w:t>
      </w:r>
    </w:p>
    <w:p w14:paraId="5A35DAEA" w14:textId="77777777" w:rsidR="00BC2812" w:rsidRPr="00DB5EE0" w:rsidRDefault="00BC2812">
      <w:pPr>
        <w:rPr>
          <w:sz w:val="26"/>
          <w:szCs w:val="26"/>
        </w:rPr>
      </w:pPr>
    </w:p>
    <w:p w14:paraId="5F1C253D" w14:textId="5B95B333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Мистическая вера. О да, мы все еще поклоняемся Богу Израиля, но мы больше не в Израиле </w:t>
      </w:r>
      <w:r xmlns:w="http://schemas.openxmlformats.org/wordprocessingml/2006/main" w:rsidR="00C011C6">
        <w:rPr>
          <w:rFonts w:ascii="Calibri" w:eastAsia="Calibri" w:hAnsi="Calibri" w:cs="Calibri"/>
          <w:sz w:val="26"/>
          <w:szCs w:val="26"/>
        </w:rPr>
        <w:t xml:space="preserve">. Мы в Вавилоне. Итак, возможно, было бы неплохо поклоняться вавилонским богам.</w:t>
      </w:r>
    </w:p>
    <w:p w14:paraId="55CD7405" w14:textId="77777777" w:rsidR="00BC2812" w:rsidRPr="00DB5EE0" w:rsidRDefault="00BC2812">
      <w:pPr>
        <w:rPr>
          <w:sz w:val="26"/>
          <w:szCs w:val="26"/>
        </w:rPr>
      </w:pPr>
    </w:p>
    <w:p w14:paraId="45E8BC02" w14:textId="32459F6F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любом случае Иезекииль должен сказать, что именно там лежит смерть. Но еще не все потеряно. То, что Иезекииль говорил ранее в виде утверждений, теперь он повторяет как приглашение в стихе 30.</w:t>
      </w:r>
    </w:p>
    <w:p w14:paraId="0C816A8D" w14:textId="77777777" w:rsidR="00BC2812" w:rsidRPr="00DB5EE0" w:rsidRDefault="00BC2812">
      <w:pPr>
        <w:rPr>
          <w:sz w:val="26"/>
          <w:szCs w:val="26"/>
        </w:rPr>
      </w:pPr>
    </w:p>
    <w:p w14:paraId="5BE1642F" w14:textId="4B15CD6D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Покайтесь и обратитесь от всех преступлений ваших; иначе беззаконие будет вам погибелью. И в стихе 31 отвергни от себя все преступления, которые ты совершил против меня, говорит он во имя Бога. И потом, в конце 31-го, почему ты умрешь, о дом Израилев? Итак, Бог этого не хочет.</w:t>
      </w:r>
    </w:p>
    <w:p w14:paraId="70CD4B6B" w14:textId="77777777" w:rsidR="00BC2812" w:rsidRPr="00DB5EE0" w:rsidRDefault="00BC2812">
      <w:pPr>
        <w:rPr>
          <w:sz w:val="26"/>
          <w:szCs w:val="26"/>
        </w:rPr>
      </w:pPr>
    </w:p>
    <w:p w14:paraId="0ED33ABD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Опять же, сердце Бога влечет их к лучшему образу жизни. И в «32» снова освободилось место для страстного и гостеприимного сердца Бога. Не имею удовольствия ничьей смерти, говорит Господь Бог, обратись и живи.</w:t>
      </w:r>
    </w:p>
    <w:p w14:paraId="588129AB" w14:textId="77777777" w:rsidR="00BC2812" w:rsidRPr="00DB5EE0" w:rsidRDefault="00BC2812">
      <w:pPr>
        <w:rPr>
          <w:sz w:val="26"/>
          <w:szCs w:val="26"/>
        </w:rPr>
      </w:pPr>
    </w:p>
    <w:p w14:paraId="6E286A1F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 поэтому те утверждения об обращении и жизни, еще в стихе 21, об отвороте и конечной жизни, суммированы в этом прямом приглашении, своего рода альтернативном призыве к изгнанникам. Тогда поверни и живи. Теперь позвольте мне кое-что прояснить.</w:t>
      </w:r>
    </w:p>
    <w:p w14:paraId="1F7C21C6" w14:textId="77777777" w:rsidR="00BC2812" w:rsidRPr="00DB5EE0" w:rsidRDefault="00BC2812">
      <w:pPr>
        <w:rPr>
          <w:sz w:val="26"/>
          <w:szCs w:val="26"/>
        </w:rPr>
      </w:pPr>
    </w:p>
    <w:p w14:paraId="78285BCE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Вы можете подумать, что Иезекииль сосредоточивает внимание на человеческих усилиях. Человеческие усилия, человеческие достижения. И это могло бы прозвучать как призыв к изгнанникам взять себя в руки.</w:t>
      </w:r>
    </w:p>
    <w:p w14:paraId="3F56D47D" w14:textId="77777777" w:rsidR="00BC2812" w:rsidRPr="00DB5EE0" w:rsidRDefault="00BC2812">
      <w:pPr>
        <w:rPr>
          <w:sz w:val="26"/>
          <w:szCs w:val="26"/>
        </w:rPr>
      </w:pPr>
    </w:p>
    <w:p w14:paraId="0122938F" w14:textId="0F30E979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Нет, говорит Иезекииль, не поймите меня неправильно. В конце, в середине 31-го стиха, он говорит: приобретите себе новое сердце и новый дух. И это во многом язык служения второго периода.</w:t>
      </w:r>
    </w:p>
    <w:p w14:paraId="268387C1" w14:textId="77777777" w:rsidR="00BC2812" w:rsidRPr="00DB5EE0" w:rsidRDefault="00BC2812">
      <w:pPr>
        <w:rPr>
          <w:sz w:val="26"/>
          <w:szCs w:val="26"/>
        </w:rPr>
      </w:pPr>
    </w:p>
    <w:p w14:paraId="1EFBB070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Если у нас были какие-либо сомнения относительно того, какое место занимала 18-я глава в первом или втором периоде служения Иезекииля, у нас есть доказательство. Потому что это в точности совпадает с обещанием Божьим в главе 36 и стихе 26. Сердце новое дам вам и дух новый вложу внутрь вас.</w:t>
      </w:r>
    </w:p>
    <w:p w14:paraId="38AC75F1" w14:textId="77777777" w:rsidR="00BC2812" w:rsidRPr="00DB5EE0" w:rsidRDefault="00BC2812">
      <w:pPr>
        <w:rPr>
          <w:sz w:val="26"/>
          <w:szCs w:val="26"/>
        </w:rPr>
      </w:pPr>
    </w:p>
    <w:p w14:paraId="4B35780D" w14:textId="178CB65A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Таким образом, я заставлю вас следовать моим уставам и внимательно соблюдать мои постановления. И это было обещание. Это была часть надежды, связанной с возвращением в землю, которая упоминается в контексте этого стиха в 36-й главе Иезекииля.</w:t>
      </w:r>
    </w:p>
    <w:p w14:paraId="5D4B769E" w14:textId="77777777" w:rsidR="00BC2812" w:rsidRPr="00DB5EE0" w:rsidRDefault="00BC2812">
      <w:pPr>
        <w:rPr>
          <w:sz w:val="26"/>
          <w:szCs w:val="26"/>
        </w:rPr>
      </w:pPr>
    </w:p>
    <w:p w14:paraId="33127AD1" w14:textId="63A8256B" w:rsidR="00BC2812" w:rsidRPr="00DB5EE0" w:rsidRDefault="00C011C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Фактически, мы уже встречали это обещание еще в 11 главе. Оно было также возвращено в 11 главе, в стихах 19 и 20. Я дам им одно сердце, в другом тексте говорится новое сердце, и вложу в него новый дух. им, чтобы они следовали Моим постановлениям, соблюдали Мои постановления и подчинялись им.</w:t>
      </w:r>
    </w:p>
    <w:p w14:paraId="66FE8196" w14:textId="77777777" w:rsidR="00BC2812" w:rsidRPr="00DB5EE0" w:rsidRDefault="00BC2812">
      <w:pPr>
        <w:rPr>
          <w:sz w:val="26"/>
          <w:szCs w:val="26"/>
        </w:rPr>
      </w:pPr>
    </w:p>
    <w:p w14:paraId="4CBE3347" w14:textId="6844C635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Итак, это будущее обещание в 36 и 11 главах. И этот дар нового сердца и нового духа должен был стать Божьей силой, позволяющей им достичь и поддерживать необходимое практическое послушание стандартам Божьего завета </w:t>
      </w:r>
      <w:r xmlns:w="http://schemas.openxmlformats.org/wordprocessingml/2006/main" w:rsidR="00C011C6">
        <w:rPr>
          <w:rFonts w:ascii="Calibri" w:eastAsia="Calibri" w:hAnsi="Calibri" w:cs="Calibri"/>
          <w:sz w:val="26"/>
          <w:szCs w:val="26"/>
        </w:rPr>
        <w:t xml:space="preserve">. Но здесь, в конце 18-й главы, говорится, что обещание, связанное с землей, доступно изгнанникам даже сейчас, прежде чем они снова вернутся домой.</w:t>
      </w:r>
    </w:p>
    <w:p w14:paraId="37C21830" w14:textId="77777777" w:rsidR="00BC2812" w:rsidRPr="00DB5EE0" w:rsidRDefault="00BC2812">
      <w:pPr>
        <w:rPr>
          <w:sz w:val="26"/>
          <w:szCs w:val="26"/>
        </w:rPr>
      </w:pPr>
    </w:p>
    <w:p w14:paraId="2C26CAC5" w14:textId="14026FF0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было их право присваивать даже сейчас. Итак, приобретите себе этот дар Божий, новое сердце и новый дух, еще до того, как вы вернетесь на землю. И это был окончательный и наиболее удовлетворительный ответ на тот деморализованный лозунг, содержащийся в стихе 2. Глава 18 — одна из самых впечатляющих глав во всей книге Иезекииля.</w:t>
      </w:r>
    </w:p>
    <w:p w14:paraId="673DBF88" w14:textId="77777777" w:rsidR="00BC2812" w:rsidRPr="00DB5EE0" w:rsidRDefault="00BC2812">
      <w:pPr>
        <w:rPr>
          <w:sz w:val="26"/>
          <w:szCs w:val="26"/>
        </w:rPr>
      </w:pPr>
    </w:p>
    <w:p w14:paraId="46E9A7B0" w14:textId="77777777" w:rsidR="00BC2812" w:rsidRPr="00DB5EE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 показывает Иезекииля как пророка хороших новостей, а также предостережения против повторного обращения против Бога. Он показан как священник-учитель, который подтвердил стандарты Божьего завета. Это показывает его как разностороннего проповедника, который мог проповедовать как вызов, так и уверенность.</w:t>
      </w:r>
    </w:p>
    <w:p w14:paraId="0CD2D844" w14:textId="77777777" w:rsidR="00BC2812" w:rsidRPr="00DB5EE0" w:rsidRDefault="00BC2812">
      <w:pPr>
        <w:rPr>
          <w:sz w:val="26"/>
          <w:szCs w:val="26"/>
        </w:rPr>
      </w:pPr>
    </w:p>
    <w:p w14:paraId="0FBF6D91" w14:textId="57CCD4EF" w:rsidR="00BC281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Он показан как пастор, который разделяет страстное стремление своего Бога и жаждет увидеть изгнанников, живущих в соответствии с волей Бога. Он был хорошим человеком, и он был Иезекиилем. В следующий раз мы перейдем к главе 20.</w:t>
      </w:r>
    </w:p>
    <w:p w14:paraId="56A208C2" w14:textId="77777777" w:rsidR="00DB5EE0" w:rsidRDefault="00DB5EE0">
      <w:pPr>
        <w:rPr>
          <w:rFonts w:ascii="Calibri" w:eastAsia="Calibri" w:hAnsi="Calibri" w:cs="Calibri"/>
          <w:sz w:val="26"/>
          <w:szCs w:val="26"/>
        </w:rPr>
      </w:pPr>
    </w:p>
    <w:p w14:paraId="1B48D225" w14:textId="77777777" w:rsidR="00DB5EE0" w:rsidRPr="00DB5EE0" w:rsidRDefault="00DB5EE0" w:rsidP="00DB5EE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5EE0">
        <w:rPr>
          <w:rFonts w:ascii="Calibri" w:eastAsia="Calibri" w:hAnsi="Calibri" w:cs="Calibri"/>
          <w:sz w:val="26"/>
          <w:szCs w:val="26"/>
        </w:rPr>
        <w:t xml:space="preserve">Это доктор Лесли Аллен и его учение по книге Иезекииля. Это сеанс 9 «Жизнь надежды». Иезекииля 18:1-32.</w:t>
      </w:r>
    </w:p>
    <w:p w14:paraId="4ECCA0FC" w14:textId="77777777" w:rsidR="00DB5EE0" w:rsidRPr="00DB5EE0" w:rsidRDefault="00DB5EE0">
      <w:pPr>
        <w:rPr>
          <w:sz w:val="26"/>
          <w:szCs w:val="26"/>
        </w:rPr>
      </w:pPr>
    </w:p>
    <w:sectPr w:rsidR="00DB5EE0" w:rsidRPr="00DB5EE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109B" w14:textId="77777777" w:rsidR="00D8655A" w:rsidRDefault="00D8655A" w:rsidP="00DB5EE0">
      <w:r>
        <w:separator/>
      </w:r>
    </w:p>
  </w:endnote>
  <w:endnote w:type="continuationSeparator" w:id="0">
    <w:p w14:paraId="72D7EBD1" w14:textId="77777777" w:rsidR="00D8655A" w:rsidRDefault="00D8655A" w:rsidP="00DB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A0A4" w14:textId="77777777" w:rsidR="00D8655A" w:rsidRDefault="00D8655A" w:rsidP="00DB5EE0">
      <w:r>
        <w:separator/>
      </w:r>
    </w:p>
  </w:footnote>
  <w:footnote w:type="continuationSeparator" w:id="0">
    <w:p w14:paraId="18C8912A" w14:textId="77777777" w:rsidR="00D8655A" w:rsidRDefault="00D8655A" w:rsidP="00DB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312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5D6672" w14:textId="36D1D303" w:rsidR="00DB5EE0" w:rsidRDefault="00DB5EE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22CB60C" w14:textId="77777777" w:rsidR="00DB5EE0" w:rsidRDefault="00DB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23808"/>
    <w:multiLevelType w:val="hybridMultilevel"/>
    <w:tmpl w:val="990CCBF2"/>
    <w:lvl w:ilvl="0" w:tplc="8064E3F4">
      <w:start w:val="1"/>
      <w:numFmt w:val="bullet"/>
      <w:lvlText w:val="●"/>
      <w:lvlJc w:val="left"/>
      <w:pPr>
        <w:ind w:left="720" w:hanging="360"/>
      </w:pPr>
    </w:lvl>
    <w:lvl w:ilvl="1" w:tplc="C840C4F4">
      <w:start w:val="1"/>
      <w:numFmt w:val="bullet"/>
      <w:lvlText w:val="○"/>
      <w:lvlJc w:val="left"/>
      <w:pPr>
        <w:ind w:left="1440" w:hanging="360"/>
      </w:pPr>
    </w:lvl>
    <w:lvl w:ilvl="2" w:tplc="66403D66">
      <w:start w:val="1"/>
      <w:numFmt w:val="bullet"/>
      <w:lvlText w:val="■"/>
      <w:lvlJc w:val="left"/>
      <w:pPr>
        <w:ind w:left="2160" w:hanging="360"/>
      </w:pPr>
    </w:lvl>
    <w:lvl w:ilvl="3" w:tplc="EA2C60CE">
      <w:start w:val="1"/>
      <w:numFmt w:val="bullet"/>
      <w:lvlText w:val="●"/>
      <w:lvlJc w:val="left"/>
      <w:pPr>
        <w:ind w:left="2880" w:hanging="360"/>
      </w:pPr>
    </w:lvl>
    <w:lvl w:ilvl="4" w:tplc="5A585132">
      <w:start w:val="1"/>
      <w:numFmt w:val="bullet"/>
      <w:lvlText w:val="○"/>
      <w:lvlJc w:val="left"/>
      <w:pPr>
        <w:ind w:left="3600" w:hanging="360"/>
      </w:pPr>
    </w:lvl>
    <w:lvl w:ilvl="5" w:tplc="7A243AB8">
      <w:start w:val="1"/>
      <w:numFmt w:val="bullet"/>
      <w:lvlText w:val="■"/>
      <w:lvlJc w:val="left"/>
      <w:pPr>
        <w:ind w:left="4320" w:hanging="360"/>
      </w:pPr>
    </w:lvl>
    <w:lvl w:ilvl="6" w:tplc="23807026">
      <w:start w:val="1"/>
      <w:numFmt w:val="bullet"/>
      <w:lvlText w:val="●"/>
      <w:lvlJc w:val="left"/>
      <w:pPr>
        <w:ind w:left="5040" w:hanging="360"/>
      </w:pPr>
    </w:lvl>
    <w:lvl w:ilvl="7" w:tplc="EF8A1A98">
      <w:start w:val="1"/>
      <w:numFmt w:val="bullet"/>
      <w:lvlText w:val="●"/>
      <w:lvlJc w:val="left"/>
      <w:pPr>
        <w:ind w:left="5760" w:hanging="360"/>
      </w:pPr>
    </w:lvl>
    <w:lvl w:ilvl="8" w:tplc="8D1A9686">
      <w:start w:val="1"/>
      <w:numFmt w:val="bullet"/>
      <w:lvlText w:val="●"/>
      <w:lvlJc w:val="left"/>
      <w:pPr>
        <w:ind w:left="6480" w:hanging="360"/>
      </w:pPr>
    </w:lvl>
  </w:abstractNum>
  <w:num w:numId="1" w16cid:durableId="942423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12"/>
    <w:rsid w:val="000643BE"/>
    <w:rsid w:val="00B8125D"/>
    <w:rsid w:val="00BC2812"/>
    <w:rsid w:val="00C011C6"/>
    <w:rsid w:val="00D8655A"/>
    <w:rsid w:val="00D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0A78A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E0"/>
  </w:style>
  <w:style w:type="paragraph" w:styleId="Footer">
    <w:name w:val="footer"/>
    <w:basedOn w:val="Normal"/>
    <w:link w:val="FooterChar"/>
    <w:uiPriority w:val="99"/>
    <w:unhideWhenUsed/>
    <w:rsid w:val="00DB5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5724</Words>
  <Characters>25289</Characters>
  <Application>Microsoft Office Word</Application>
  <DocSecurity>0</DocSecurity>
  <Lines>540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Lecture09</vt:lpstr>
    </vt:vector>
  </TitlesOfParts>
  <Company/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Lecture09</dc:title>
  <dc:creator>TurboScribe.ai</dc:creator>
  <cp:lastModifiedBy>Ted Hildebrandt</cp:lastModifiedBy>
  <cp:revision>2</cp:revision>
  <dcterms:created xsi:type="dcterms:W3CDTF">2024-07-06T11:51:00Z</dcterms:created>
  <dcterms:modified xsi:type="dcterms:W3CDTF">2024-07-06T11:51:00Z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b6b628a7c762f638ad2676d8ca4b27d945e2bb702b4dbb450da4e46720367933</vt:lpwstr>
  </property>
</Properties>
</file>