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CC3B7" w14:textId="64F7BAAF" w:rsidR="005C2A2B" w:rsidRPr="008D0B39" w:rsidRDefault="008D0B39" w:rsidP="008D0B3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D0B39">
        <w:rPr>
          <w:rFonts w:ascii="Calibri" w:eastAsia="Calibri" w:hAnsi="Calibri" w:cs="Calibri"/>
          <w:b/>
          <w:bCs/>
          <w:sz w:val="40"/>
          <w:szCs w:val="40"/>
        </w:rPr>
        <w:t xml:space="preserve">Доктор Лесли Аллен, Иезекииль, Лекция 3, Позднее поручение,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8D0B39">
        <w:rPr>
          <w:rFonts w:ascii="Calibri" w:eastAsia="Calibri" w:hAnsi="Calibri" w:cs="Calibri"/>
          <w:b/>
          <w:bCs/>
          <w:sz w:val="40"/>
          <w:szCs w:val="40"/>
        </w:rPr>
        <w:t xml:space="preserve">Знамения и их значение для Иерусалима,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8D0B39">
        <w:rPr>
          <w:rFonts w:ascii="Calibri" w:eastAsia="Calibri" w:hAnsi="Calibri" w:cs="Calibri"/>
          <w:b/>
          <w:bCs/>
          <w:sz w:val="40"/>
          <w:szCs w:val="40"/>
        </w:rPr>
        <w:t xml:space="preserve">Иезекииль 3:16-5:17</w:t>
      </w:r>
    </w:p>
    <w:p w14:paraId="3D94B9CA" w14:textId="7D3D6A16" w:rsidR="008D0B39" w:rsidRPr="008D0B39" w:rsidRDefault="008D0B39" w:rsidP="008D0B39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8D0B39">
        <w:rPr>
          <w:rFonts w:ascii="AA Times New Roman" w:hAnsi="AA Times New Roman" w:cs="AA Times New Roman"/>
          <w:sz w:val="26"/>
          <w:szCs w:val="26"/>
        </w:rPr>
        <w:t xml:space="preserve">© 2024 Лесли Аллен и Тед Хильдебрандт</w:t>
      </w:r>
    </w:p>
    <w:p w14:paraId="1E3DC06D" w14:textId="77777777" w:rsidR="008D0B39" w:rsidRPr="008D0B39" w:rsidRDefault="008D0B39">
      <w:pPr>
        <w:rPr>
          <w:sz w:val="26"/>
          <w:szCs w:val="26"/>
        </w:rPr>
      </w:pPr>
    </w:p>
    <w:p w14:paraId="4FC2A467" w14:textId="77777777" w:rsidR="008D0B39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Иезекииля. Это сессия 3: Поздняя комиссия. Знамения и их значение для Иерусалима. Иезекииль 3:16-5:17.</w:t>
      </w:r>
    </w:p>
    <w:p w14:paraId="58086867" w14:textId="77777777" w:rsidR="008D0B39" w:rsidRDefault="008D0B39">
      <w:pPr>
        <w:rPr>
          <w:rFonts w:ascii="Calibri" w:eastAsia="Calibri" w:hAnsi="Calibri" w:cs="Calibri"/>
          <w:sz w:val="26"/>
          <w:szCs w:val="26"/>
        </w:rPr>
      </w:pPr>
    </w:p>
    <w:p w14:paraId="108D1AB3" w14:textId="72A797F8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Мы подходим к нашей третьей лекции и продолжаем с 3:16 до конца главы 15.</w:t>
      </w:r>
    </w:p>
    <w:p w14:paraId="104608FE" w14:textId="77777777" w:rsidR="005C2A2B" w:rsidRPr="008D0B39" w:rsidRDefault="005C2A2B">
      <w:pPr>
        <w:rPr>
          <w:sz w:val="26"/>
          <w:szCs w:val="26"/>
        </w:rPr>
      </w:pPr>
    </w:p>
    <w:p w14:paraId="69D3A215" w14:textId="53F5232E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Позвольте мне сказать, на случай, если я забуду сказать это в конце, что следующая лекция будет посвящена главам 6 и 7. Давайте начнем с рассмотрения стиха 22, и вы увидите, что есть причина, по которой я хочу вернуться к нему. минутку к предыдущим стихам. Начиная со стиха 22, следует образец от 1:1 до 3:15. Есть божественное, еще одно божественное видение в 20 стихах с 20 по 24а, а затем божественная речь, которая продолжается со </w:t>
      </w:r>
      <w:r xmlns:w="http://schemas.openxmlformats.org/wordprocessingml/2006/main" w:rsidR="008D0B39">
        <w:rPr>
          <w:sz w:val="24"/>
          <w:szCs w:val="24"/>
        </w:rPr>
        <w:t xml:space="preserve">второй </w:t>
      </w: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половины стиха 24 до 5:17. Итак, в этом шаблоне есть параллелизм.</w:t>
      </w:r>
    </w:p>
    <w:p w14:paraId="76FDE71A" w14:textId="77777777" w:rsidR="005C2A2B" w:rsidRPr="008D0B39" w:rsidRDefault="005C2A2B">
      <w:pPr>
        <w:rPr>
          <w:sz w:val="26"/>
          <w:szCs w:val="26"/>
        </w:rPr>
      </w:pPr>
    </w:p>
    <w:p w14:paraId="0597CABB" w14:textId="3409D175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Этот образец нарушен в стихах с 3:3 по 21. Эти стихи не являются стихами с 3:3 по 21; они с 3:16 по 21. Здесь говорится о назначении Иезекииля стражем изгнанников.</w:t>
      </w:r>
    </w:p>
    <w:p w14:paraId="2B492C32" w14:textId="77777777" w:rsidR="005C2A2B" w:rsidRPr="008D0B39" w:rsidRDefault="005C2A2B">
      <w:pPr>
        <w:rPr>
          <w:sz w:val="26"/>
          <w:szCs w:val="26"/>
        </w:rPr>
      </w:pPr>
    </w:p>
    <w:p w14:paraId="31313FD9" w14:textId="77B5441A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И, по сути, это новая комиссия. И мне кажется, что это совсем другое поручение, чем то, которое он получал раньше. И я постараюсь объяснить.</w:t>
      </w:r>
    </w:p>
    <w:p w14:paraId="496B3ED3" w14:textId="77777777" w:rsidR="005C2A2B" w:rsidRPr="008D0B39" w:rsidRDefault="005C2A2B">
      <w:pPr>
        <w:rPr>
          <w:sz w:val="26"/>
          <w:szCs w:val="26"/>
        </w:rPr>
      </w:pPr>
    </w:p>
    <w:p w14:paraId="3255FA12" w14:textId="098ED3E4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В 3:16–21 Иезекиилю отведена роль стража, предупреждающего, если приближается что-то тревожное. Он должен предупредить ссыльных, что это так. Надеюсь, они прислушаются и избегут неприятностей.</w:t>
      </w:r>
    </w:p>
    <w:p w14:paraId="27676114" w14:textId="77777777" w:rsidR="005C2A2B" w:rsidRPr="008D0B39" w:rsidRDefault="005C2A2B">
      <w:pPr>
        <w:rPr>
          <w:sz w:val="26"/>
          <w:szCs w:val="26"/>
        </w:rPr>
      </w:pPr>
    </w:p>
    <w:p w14:paraId="4403FC41" w14:textId="03490310" w:rsidR="005C2A2B" w:rsidRPr="008D0B39" w:rsidRDefault="008D0B3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сильно отличается от его прежнего поручения пророка суда, независимо от того, слушают они его или нет. В любом случае, мы должны еще раз сказать о структуре книги. Об этом мы кратко говорили в нашей первой лекции: На первый взгляд, это хронологическое плавное движение, обозначенное датой.</w:t>
      </w:r>
    </w:p>
    <w:p w14:paraId="67F12819" w14:textId="77777777" w:rsidR="005C2A2B" w:rsidRPr="008D0B39" w:rsidRDefault="005C2A2B">
      <w:pPr>
        <w:rPr>
          <w:sz w:val="26"/>
          <w:szCs w:val="26"/>
        </w:rPr>
      </w:pPr>
    </w:p>
    <w:p w14:paraId="299C22CC" w14:textId="66444A34" w:rsidR="005C2A2B" w:rsidRPr="008D0B39" w:rsidRDefault="008D0B3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начинаем с 593 года и постепенно продвигаемся по книге. Это будет проиллюстрировано в главе 8 и в стихе 1. В 6-м году, в 6-м месяце, в 5-й день месяца пришло новое послание. И это теперь во второй части книги Иезекииля.</w:t>
      </w:r>
    </w:p>
    <w:p w14:paraId="65EFAC2C" w14:textId="77777777" w:rsidR="005C2A2B" w:rsidRPr="008D0B39" w:rsidRDefault="005C2A2B">
      <w:pPr>
        <w:rPr>
          <w:sz w:val="26"/>
          <w:szCs w:val="26"/>
        </w:rPr>
      </w:pPr>
    </w:p>
    <w:p w14:paraId="36ACF970" w14:textId="34468D9B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это развитие главы 1 и стиха 2. В 5-й день месяца наступил 5-й год. И так, мы неуклонно идем дальше. И именно такое впечатление нам создают.</w:t>
      </w:r>
    </w:p>
    <w:p w14:paraId="24EA1548" w14:textId="77777777" w:rsidR="005C2A2B" w:rsidRPr="008D0B39" w:rsidRDefault="005C2A2B">
      <w:pPr>
        <w:rPr>
          <w:sz w:val="26"/>
          <w:szCs w:val="26"/>
        </w:rPr>
      </w:pPr>
    </w:p>
    <w:p w14:paraId="433F2B98" w14:textId="2F92D401" w:rsidR="005C2A2B" w:rsidRPr="008D0B39" w:rsidRDefault="008D0B3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 полпути мы подходим к кульминационному датированию 587 года, или времени, когда произошло известие о разрушении Иерусалима в 587 году. И дальше мы идем с новым посланием о спасении. И это, кажется, очень правильный взгляд на книгу.</w:t>
      </w:r>
    </w:p>
    <w:p w14:paraId="69784826" w14:textId="77777777" w:rsidR="005C2A2B" w:rsidRPr="008D0B39" w:rsidRDefault="005C2A2B">
      <w:pPr>
        <w:rPr>
          <w:sz w:val="26"/>
          <w:szCs w:val="26"/>
        </w:rPr>
      </w:pPr>
    </w:p>
    <w:p w14:paraId="4674C327" w14:textId="4A780F32" w:rsidR="005C2A2B" w:rsidRPr="008D0B39" w:rsidRDefault="008D0B3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Действительно, мне кажется, что это отражает первое издание книги. Но затем мы также обнаруживаем вариацию – на самом деле, серию вариаций – и это не так просто.</w:t>
      </w:r>
    </w:p>
    <w:p w14:paraId="086F97D9" w14:textId="77777777" w:rsidR="005C2A2B" w:rsidRPr="008D0B39" w:rsidRDefault="005C2A2B">
      <w:pPr>
        <w:rPr>
          <w:sz w:val="26"/>
          <w:szCs w:val="26"/>
        </w:rPr>
      </w:pPr>
    </w:p>
    <w:p w14:paraId="3C2109CB" w14:textId="1CDA263E" w:rsidR="005C2A2B" w:rsidRPr="008D0B39" w:rsidRDefault="008D0B3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Кажется, есть второе издание, которое хочет занять другую позицию. И мы с этим сталкиваемся первыми. Как я сказал в первой лекции, в главе 29, есть послание против Египта. Следующее сообщение внезапно переносится на 571 год, что даже позже, чем последняя дата в главе 40 573 года. Итак, в более позднем оракуле против Египта мы находим тематическую тему, заключающуюся в том, что есть этот прыжок вперед.</w:t>
      </w:r>
    </w:p>
    <w:p w14:paraId="5A817FCB" w14:textId="77777777" w:rsidR="005C2A2B" w:rsidRPr="008D0B39" w:rsidRDefault="005C2A2B">
      <w:pPr>
        <w:rPr>
          <w:sz w:val="26"/>
          <w:szCs w:val="26"/>
        </w:rPr>
      </w:pPr>
    </w:p>
    <w:p w14:paraId="351080CA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еще одно оракул против Египта цитируется там рядом со старым. Но мы продвинулись вперед. Мы находимся на разном временном отрезке.</w:t>
      </w:r>
    </w:p>
    <w:p w14:paraId="55298A64" w14:textId="77777777" w:rsidR="005C2A2B" w:rsidRPr="008D0B39" w:rsidRDefault="005C2A2B">
      <w:pPr>
        <w:rPr>
          <w:sz w:val="26"/>
          <w:szCs w:val="26"/>
        </w:rPr>
      </w:pPr>
    </w:p>
    <w:p w14:paraId="35AF0355" w14:textId="714475CA" w:rsidR="005C2A2B" w:rsidRPr="008D0B39" w:rsidRDefault="008D0B3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Нам совершенно ясно сказано в главе 21, стихе 17. Теперь есть указание на тематический подход. И я думаю, что здесь происходит вот что: у нас одна и та же тема: посвящение Иезекииля, ему дано новое поручение от Бога.</w:t>
      </w:r>
    </w:p>
    <w:p w14:paraId="161FA807" w14:textId="77777777" w:rsidR="005C2A2B" w:rsidRPr="008D0B39" w:rsidRDefault="005C2A2B">
      <w:pPr>
        <w:rPr>
          <w:sz w:val="26"/>
          <w:szCs w:val="26"/>
        </w:rPr>
      </w:pPr>
    </w:p>
    <w:p w14:paraId="577DC758" w14:textId="15866B0C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Но я думаю, что на самом деле это относится ко второй половине его служения. И это идет вместе с посланиями о спасении, последовавшими за 5.8.7. А если так, то нам придется очень тщательно подумать. Но я думаю дальше, и нам придется подождать, пока мы не дойдем до других глав книги, что в первой половине книги есть и другие случаи, когда мы не до 587 года. Ведь у нас пост 5.8.7. Итак, похоже, появилось второе издание, в котором более поздние материалы были перенесены в хронологическом порядке, а более поздние материалы перенесены в книгу вперед.</w:t>
      </w:r>
    </w:p>
    <w:p w14:paraId="0F555AA8" w14:textId="77777777" w:rsidR="005C2A2B" w:rsidRPr="008D0B39" w:rsidRDefault="005C2A2B">
      <w:pPr>
        <w:rPr>
          <w:sz w:val="26"/>
          <w:szCs w:val="26"/>
        </w:rPr>
      </w:pPr>
    </w:p>
    <w:p w14:paraId="588390C8" w14:textId="6B40CABF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Кажется, вот что происходит. Таким образом, наряду с первым изданием, состоящим примерно из двух половин в хронологическом порядке, у нас есть другой взгляд на вещи, который принимает скорее тематическую линию, не только в том оракуле против Египта, который соответствует гораздо более раннему оракулу против Египта и расположен рядом с ним. Но также, я думаю, в этой более поздней комиссии мы увидим, что эта комиссия Хранителей сильно отличается от первой комиссии как пророка абсолютного суждения, радикального суждения и отсутствия выбора.</w:t>
      </w:r>
    </w:p>
    <w:p w14:paraId="4A5639DF" w14:textId="77777777" w:rsidR="005C2A2B" w:rsidRPr="008D0B39" w:rsidRDefault="005C2A2B">
      <w:pPr>
        <w:rPr>
          <w:sz w:val="26"/>
          <w:szCs w:val="26"/>
        </w:rPr>
      </w:pPr>
    </w:p>
    <w:p w14:paraId="68F70B75" w14:textId="6A1F9C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Оно должно было прийти. И теперь мы должны увидеть элемент выбора, предоставленный изгнанникам. Таким образом, это больше относится к Периоду Спасения и ответственности, которую имели изгнанники 587, включая 597, когда они приняли весть о спасении, но наряду с этим на них была возложена ответственность жить согласно этому и жить в согласии. даже сейчас, прежде чем это спасение действительно произойдет.</w:t>
      </w:r>
    </w:p>
    <w:p w14:paraId="687F7379" w14:textId="77777777" w:rsidR="005C2A2B" w:rsidRPr="008D0B39" w:rsidRDefault="005C2A2B">
      <w:pPr>
        <w:rPr>
          <w:sz w:val="26"/>
          <w:szCs w:val="26"/>
        </w:rPr>
      </w:pPr>
    </w:p>
    <w:p w14:paraId="7C7DDF57" w14:textId="1BC12481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Это возвращение на землю и славные времена, которые последуют за ним. Итак, в этом случае произошло следующее: когда мы подошли к 3:16, мы увидели, что </w:t>
      </w:r>
      <w:r xmlns:w="http://schemas.openxmlformats.org/wordprocessingml/2006/main" w:rsidR="008D0B39">
        <w:rPr>
          <w:sz w:val="24"/>
          <w:szCs w:val="24"/>
        </w:rPr>
        <w:t xml:space="preserve">это </w:t>
      </w: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конец семи </w:t>
      </w: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дней, верно? Ну, это начинается с 3:15 </w:t>
      </w:r>
      <w:r xmlns:w="http://schemas.openxmlformats.org/wordprocessingml/2006/main" w:rsidR="00645EE9">
        <w:rPr>
          <w:rFonts w:ascii="Calibri" w:eastAsia="Calibri" w:hAnsi="Calibri" w:cs="Calibri"/>
          <w:sz w:val="26"/>
          <w:szCs w:val="26"/>
        </w:rPr>
        <w:t xml:space="preserve">, не так ли? Я сидел среди них, ошеломленный, семь дней, и это время ему нужно было, чтобы оправиться от потрясения от видения и поручения. Но по прошествии семи дней ко мне пришло слово Господне.</w:t>
      </w:r>
    </w:p>
    <w:p w14:paraId="03EE0C83" w14:textId="77777777" w:rsidR="005C2A2B" w:rsidRPr="008D0B39" w:rsidRDefault="005C2A2B">
      <w:pPr>
        <w:rPr>
          <w:sz w:val="26"/>
          <w:szCs w:val="26"/>
        </w:rPr>
      </w:pPr>
    </w:p>
    <w:p w14:paraId="5E62B376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Ладно, у вас сложилось впечатление, что мы плавно движемся дальше. Это было следующее, что произошло. Но затем посмотрите на стих 22.</w:t>
      </w:r>
    </w:p>
    <w:p w14:paraId="0B8BA6B6" w14:textId="77777777" w:rsidR="005C2A2B" w:rsidRPr="008D0B39" w:rsidRDefault="005C2A2B">
      <w:pPr>
        <w:rPr>
          <w:sz w:val="26"/>
          <w:szCs w:val="26"/>
        </w:rPr>
      </w:pPr>
    </w:p>
    <w:p w14:paraId="07875CBA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тогда рука Господня была там на мне. Где? Что ж, стих 22 на самом деле отсылает к стиху 15. И это выглядело как продолжение стиха 15.</w:t>
      </w:r>
    </w:p>
    <w:p w14:paraId="6EFCFF6B" w14:textId="77777777" w:rsidR="005C2A2B" w:rsidRPr="008D0B39" w:rsidRDefault="005C2A2B">
      <w:pPr>
        <w:rPr>
          <w:sz w:val="26"/>
          <w:szCs w:val="26"/>
        </w:rPr>
      </w:pPr>
    </w:p>
    <w:p w14:paraId="7ADFA062" w14:textId="377C6EC4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Потому что я пришел к изгнанникам в Тель-Абибе, которые жили у реки Чевар. Я сидел среди них, ошеломленный, семь дней. В стихе 22 там на мне была рука Господня.</w:t>
      </w:r>
    </w:p>
    <w:p w14:paraId="7018BAD2" w14:textId="77777777" w:rsidR="005C2A2B" w:rsidRPr="008D0B39" w:rsidRDefault="005C2A2B">
      <w:pPr>
        <w:rPr>
          <w:sz w:val="26"/>
          <w:szCs w:val="26"/>
        </w:rPr>
      </w:pPr>
    </w:p>
    <w:p w14:paraId="7FC407CA" w14:textId="7FD2E84A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сказал он: встань, выйди в долину. И вот мы здесь. Итак, 22 производит впечатление продолжения 15-го стиха.</w:t>
      </w:r>
    </w:p>
    <w:p w14:paraId="1E6BDA2E" w14:textId="77777777" w:rsidR="005C2A2B" w:rsidRPr="008D0B39" w:rsidRDefault="005C2A2B">
      <w:pPr>
        <w:rPr>
          <w:sz w:val="26"/>
          <w:szCs w:val="26"/>
        </w:rPr>
      </w:pPr>
    </w:p>
    <w:p w14:paraId="2A9DCBB0" w14:textId="6ABA95C1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если я прав, то в конце семи дней, в начале 16-го, первоначально было предисловие к стиху 22. По истечении семи дней, тогда рука Господня была на мне там, и она несет на. Но ко мне пришло слово Господне, и была введена следующая дозорная комиссия.</w:t>
      </w:r>
    </w:p>
    <w:p w14:paraId="029BE287" w14:textId="77777777" w:rsidR="005C2A2B" w:rsidRPr="008D0B39" w:rsidRDefault="005C2A2B">
      <w:pPr>
        <w:rPr>
          <w:sz w:val="26"/>
          <w:szCs w:val="26"/>
        </w:rPr>
      </w:pPr>
    </w:p>
    <w:p w14:paraId="314E0260" w14:textId="1C839DE3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это действительно своего рода литературное вторжение, но намеренное. Умышленное. Продолжая тему посвящения Иезекииля, давайте подумаем о другом поручении, которое имел Иезекииль.</w:t>
      </w:r>
    </w:p>
    <w:p w14:paraId="18BDF299" w14:textId="77777777" w:rsidR="005C2A2B" w:rsidRPr="008D0B39" w:rsidRDefault="005C2A2B">
      <w:pPr>
        <w:rPr>
          <w:sz w:val="26"/>
          <w:szCs w:val="26"/>
        </w:rPr>
      </w:pPr>
    </w:p>
    <w:p w14:paraId="4A109A45" w14:textId="5E18EBEF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Но мы увидим, что это другое поручение, которое действительно вступит в силу после падения Иерусалима. Почему я должен это говорить? Что ж, я могу сказать тебе кое-что, что является правдой, но ты еще не знаешь. В главе 33 мы имеем более подробное описание назначения Иезекииля сторожем, стражем или часовым.</w:t>
      </w:r>
    </w:p>
    <w:p w14:paraId="79FB15DD" w14:textId="77777777" w:rsidR="005C2A2B" w:rsidRPr="008D0B39" w:rsidRDefault="005C2A2B">
      <w:pPr>
        <w:rPr>
          <w:sz w:val="26"/>
          <w:szCs w:val="26"/>
        </w:rPr>
      </w:pPr>
    </w:p>
    <w:p w14:paraId="3082C675" w14:textId="489FE6F2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здесь, в последующих стихах 17, мы имеем отрывок из стихов с 7 по 9 главы 33. И они здесь повторяются. И это очень важно для начала, потому что, когда мы подошли к 33-м годам, мы преодолели этот горб и, похоже, уже вышли за рамки успешной осады Иерусалима, падения Иерусалима.</w:t>
      </w:r>
    </w:p>
    <w:p w14:paraId="2404440F" w14:textId="77777777" w:rsidR="005C2A2B" w:rsidRPr="008D0B39" w:rsidRDefault="005C2A2B">
      <w:pPr>
        <w:rPr>
          <w:sz w:val="26"/>
          <w:szCs w:val="26"/>
        </w:rPr>
      </w:pPr>
    </w:p>
    <w:p w14:paraId="52B3A6D9" w14:textId="62BD88BC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мы сейчас находимся в другом временном интервале. Это очень интересно, и это подкрепляет то, что я говорю. Эта тема сторожа очень интересна, потому что был более ранний пророк, не намного раньше, но раньше, Иеремия.</w:t>
      </w:r>
    </w:p>
    <w:p w14:paraId="5114C3E6" w14:textId="77777777" w:rsidR="005C2A2B" w:rsidRPr="008D0B39" w:rsidRDefault="005C2A2B">
      <w:pPr>
        <w:rPr>
          <w:sz w:val="26"/>
          <w:szCs w:val="26"/>
        </w:rPr>
      </w:pPr>
    </w:p>
    <w:p w14:paraId="24AC2C11" w14:textId="2C21E743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В книге Иеремии упоминается тема сторожа, и она описывает более ранних пророков. В Иеремии 6:17 Я поставил для вас стражей, внимайте звуку трубы, но они сказали, что мы не будем внимать. Фактически, этот отчет о вводе в эксплуатацию, который мы имеем здесь, в сокращенной форме в главе 3 и в полной </w:t>
      </w: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развернутой форме в главе 33, во многом является развитием 6:17 </w:t>
      </w:r>
      <w:r xmlns:w="http://schemas.openxmlformats.org/wordprocessingml/2006/main" w:rsidR="00A417FB">
        <w:rPr>
          <w:rFonts w:ascii="Calibri" w:eastAsia="Calibri" w:hAnsi="Calibri" w:cs="Calibri"/>
          <w:sz w:val="26"/>
          <w:szCs w:val="26"/>
        </w:rPr>
        <w:t xml:space="preserve">, и я не удивлюсь, если раньше 597 г. До того, как Иезекииль был сослан в Вавилонию, там, на дежурстве в храме, ему доводилось стоять во дворах храма и слушать проповедь Иеремии и поднимать эту тему сторожа, эту тему сторожа.</w:t>
      </w:r>
    </w:p>
    <w:p w14:paraId="7C235606" w14:textId="77777777" w:rsidR="005C2A2B" w:rsidRPr="008D0B39" w:rsidRDefault="005C2A2B">
      <w:pPr>
        <w:rPr>
          <w:sz w:val="26"/>
          <w:szCs w:val="26"/>
        </w:rPr>
      </w:pPr>
    </w:p>
    <w:p w14:paraId="72A819D0" w14:textId="5A05C3F4" w:rsidR="005C2A2B" w:rsidRPr="008D0B39" w:rsidRDefault="00A417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то, что здесь развито более подробно и более полно применено ко второй работе Иезекииля. Эта сторожевая тема во многом учитывает интересы народа Божьего. Основной тезис заключается в том, что неприятностей можно избежать, и людям есть предупреждение, и, надеюсь, они прислушаются.</w:t>
      </w:r>
    </w:p>
    <w:p w14:paraId="35F347A9" w14:textId="77777777" w:rsidR="005C2A2B" w:rsidRPr="008D0B39" w:rsidRDefault="005C2A2B">
      <w:pPr>
        <w:rPr>
          <w:sz w:val="26"/>
          <w:szCs w:val="26"/>
        </w:rPr>
      </w:pPr>
    </w:p>
    <w:p w14:paraId="5110E50D" w14:textId="0E1B833F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Надеюсь, они прислушаются. Итак, другая длина волны по сравнению с предыдущим назначением пророком абсолютного, неизбежного суда, независимо от того, слушают они или нет. И мы находим две небольшие темы, которые здесь затронуты.</w:t>
      </w:r>
    </w:p>
    <w:p w14:paraId="10300894" w14:textId="77777777" w:rsidR="005C2A2B" w:rsidRPr="008D0B39" w:rsidRDefault="005C2A2B">
      <w:pPr>
        <w:rPr>
          <w:sz w:val="26"/>
          <w:szCs w:val="26"/>
        </w:rPr>
      </w:pPr>
    </w:p>
    <w:p w14:paraId="1DC5DBFA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Прежде всего, Иезекииль обязан действовать как сторож и предупреждать о предстоящих неприятностях, чтобы Израиль мог принять меры предосторожности и избежать их. Смертные, Я назначил вас стражами дома Израиля. Всякий раз, когда вы услышите слово из моих уст, вы должны предостеречь их от меня.</w:t>
      </w:r>
    </w:p>
    <w:p w14:paraId="4A94C0DD" w14:textId="77777777" w:rsidR="005C2A2B" w:rsidRPr="008D0B39" w:rsidRDefault="005C2A2B">
      <w:pPr>
        <w:rPr>
          <w:sz w:val="26"/>
          <w:szCs w:val="26"/>
        </w:rPr>
      </w:pPr>
    </w:p>
    <w:p w14:paraId="47B7BD38" w14:textId="5F4E4F2B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Если я скажу нечестивцам: «Вы непременно умрете», а вы не дадите им предупреждения и не скажете, чтобы предостеречь нечестивцев от их нечестивого пути, чтобы спасти их жизнь, эти нечестивцы умрут за свое беззаконие. Итак, выбор был. Люди могли жить, а могли умереть.</w:t>
      </w:r>
    </w:p>
    <w:p w14:paraId="6EE2EC80" w14:textId="77777777" w:rsidR="005C2A2B" w:rsidRPr="008D0B39" w:rsidRDefault="005C2A2B">
      <w:pPr>
        <w:rPr>
          <w:sz w:val="26"/>
          <w:szCs w:val="26"/>
        </w:rPr>
      </w:pPr>
    </w:p>
    <w:p w14:paraId="1297DE91" w14:textId="6F8F0BB3" w:rsidR="005C2A2B" w:rsidRPr="008D0B39" w:rsidRDefault="00A417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Прежде всего, на Иезекииле лежит ответственность. Это зависит от тебя, Иезекииль. Обязательно передайте это сообщение, иначе я призову вас к ответственности.</w:t>
      </w:r>
    </w:p>
    <w:p w14:paraId="67422216" w14:textId="77777777" w:rsidR="005C2A2B" w:rsidRPr="008D0B39" w:rsidRDefault="005C2A2B">
      <w:pPr>
        <w:rPr>
          <w:sz w:val="26"/>
          <w:szCs w:val="26"/>
        </w:rPr>
      </w:pPr>
    </w:p>
    <w:p w14:paraId="6F2295C8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Я призову тебя к ответственности. Если вы не передадите это сообщение, это будет ваша вина. Потому что в стихе 18 говорится: эти нечестивцы умрут за свои беззакония, не услышав предостережения, но их кровь Я взыщу от твоей руки.</w:t>
      </w:r>
    </w:p>
    <w:p w14:paraId="1CD91A29" w14:textId="77777777" w:rsidR="005C2A2B" w:rsidRPr="008D0B39" w:rsidRDefault="005C2A2B">
      <w:pPr>
        <w:rPr>
          <w:sz w:val="26"/>
          <w:szCs w:val="26"/>
        </w:rPr>
      </w:pPr>
    </w:p>
    <w:p w14:paraId="4FCD5E27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Так что это очень тяжелая ответственность. Но тогда на слушателях лежит ответственность. Они будут слушать или нет? Им лучше прислушаться, иначе они пострадают за это.</w:t>
      </w:r>
    </w:p>
    <w:p w14:paraId="14A1CE0B" w14:textId="77777777" w:rsidR="005C2A2B" w:rsidRPr="008D0B39" w:rsidRDefault="005C2A2B">
      <w:pPr>
        <w:rPr>
          <w:sz w:val="26"/>
          <w:szCs w:val="26"/>
        </w:rPr>
      </w:pPr>
    </w:p>
    <w:p w14:paraId="1E6A479A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Но если ты предупредишь нечестивых, и они не отвернутся от своего нечестия и от своего злого пути, то они умрут за свое беззаконие, а ты спасешь свою жизнь. Вы будете избавлены. Вы внесли свою лепту.</w:t>
      </w:r>
    </w:p>
    <w:p w14:paraId="6E499CFC" w14:textId="77777777" w:rsidR="005C2A2B" w:rsidRPr="008D0B39" w:rsidRDefault="005C2A2B">
      <w:pPr>
        <w:rPr>
          <w:sz w:val="26"/>
          <w:szCs w:val="26"/>
        </w:rPr>
      </w:pPr>
    </w:p>
    <w:p w14:paraId="191858AD" w14:textId="25240B19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Они не внесли свою лепту. Итак, мы видим, какой это контраст. И это начало нового типа сообщений, у которого есть своего рода жало в хвосте.</w:t>
      </w:r>
    </w:p>
    <w:p w14:paraId="560E9254" w14:textId="77777777" w:rsidR="005C2A2B" w:rsidRPr="008D0B39" w:rsidRDefault="005C2A2B">
      <w:pPr>
        <w:rPr>
          <w:sz w:val="26"/>
          <w:szCs w:val="26"/>
        </w:rPr>
      </w:pPr>
    </w:p>
    <w:p w14:paraId="0810842D" w14:textId="2AA54629" w:rsidR="005C2A2B" w:rsidRPr="008D0B39" w:rsidRDefault="00A417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первой половине книги Иезекииля, вкрапленной среди глав, содержащих полный суд, вы видите эти оракулы спасения с прикрепленным к ним жалом. И ответственность </w:t>
      </w:r>
      <w:r xmlns:w="http://schemas.openxmlformats.org/wordprocessingml/2006/main" w:rsidR="00000000" w:rsidRPr="008D0B3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8D0B39">
        <w:rPr>
          <w:rFonts w:ascii="Calibri" w:eastAsia="Calibri" w:hAnsi="Calibri" w:cs="Calibri"/>
          <w:sz w:val="26"/>
          <w:szCs w:val="26"/>
        </w:rPr>
        <w:t xml:space="preserve">жить согласно тому, что говорит Бог.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Позже я буду различать суд с большой буквы и суд с маленькой буквы. И в первом поручении Иеремии говорилось о суде с большой буквы. Но тем не менее, после 587 года все еще существовала потребность в сообщении о суде. с малым делом Ж. А о частных лицах мы сейчас не говорим об абсолютно полном уничтожении и так далее, о полном суде, которого не избежать.</w:t>
      </w:r>
    </w:p>
    <w:p w14:paraId="7CAB55C9" w14:textId="77777777" w:rsidR="005C2A2B" w:rsidRPr="008D0B39" w:rsidRDefault="005C2A2B">
      <w:pPr>
        <w:rPr>
          <w:sz w:val="26"/>
          <w:szCs w:val="26"/>
        </w:rPr>
      </w:pPr>
    </w:p>
    <w:p w14:paraId="5406FD00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Но мы говорим о группах людей или отдельных людях среди народа Божьего, которые могут оказаться в беде, если отойдут от Божьих путей. У них еще есть проблемы. Итак, это предупреждение необходимо сделать.</w:t>
      </w:r>
    </w:p>
    <w:p w14:paraId="2B24C1F1" w14:textId="77777777" w:rsidR="005C2A2B" w:rsidRPr="008D0B39" w:rsidRDefault="005C2A2B">
      <w:pPr>
        <w:rPr>
          <w:sz w:val="26"/>
          <w:szCs w:val="26"/>
        </w:rPr>
      </w:pPr>
    </w:p>
    <w:p w14:paraId="3C310554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Итак, хотя Иезекииль является посланником спасения, здесь все же присутствует доля осуждения. И позже, намного позже, мы увидим, что об этом знает Новый Завет. И все еще существует суждение с небольшим количеством J, когда дело касается христианина.</w:t>
      </w:r>
    </w:p>
    <w:p w14:paraId="3FA64BFF" w14:textId="77777777" w:rsidR="005C2A2B" w:rsidRPr="008D0B39" w:rsidRDefault="005C2A2B">
      <w:pPr>
        <w:rPr>
          <w:sz w:val="26"/>
          <w:szCs w:val="26"/>
        </w:rPr>
      </w:pPr>
    </w:p>
    <w:p w14:paraId="69BE3F5D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Но вот мы здесь. Это предупреждение Иезекииля. И предупреждение заключается в том, что Бог должен принять репрессалии, если там есть люди, которые упорно следуют своим нечестивым путям, тогда ладно, у них есть проблемы.</w:t>
      </w:r>
    </w:p>
    <w:p w14:paraId="4291C8CC" w14:textId="77777777" w:rsidR="005C2A2B" w:rsidRPr="008D0B39" w:rsidRDefault="005C2A2B">
      <w:pPr>
        <w:rPr>
          <w:sz w:val="26"/>
          <w:szCs w:val="26"/>
        </w:rPr>
      </w:pPr>
    </w:p>
    <w:p w14:paraId="6DD1172B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У них проблемы. Но если Иезекииль предупредит их, ох, извините, и они покаются, тогда это чудесно. И есть такая возможность.</w:t>
      </w:r>
    </w:p>
    <w:p w14:paraId="0972BD64" w14:textId="77777777" w:rsidR="005C2A2B" w:rsidRPr="008D0B39" w:rsidRDefault="005C2A2B">
      <w:pPr>
        <w:rPr>
          <w:sz w:val="26"/>
          <w:szCs w:val="26"/>
        </w:rPr>
      </w:pPr>
    </w:p>
    <w:p w14:paraId="11D8670B" w14:textId="5B63E56C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у вас есть замечательное высказывание о том, что намерение состоит в том, чтобы спасти им жизнь в стихе 18. Вы предупреждаете их; они прислушиваются к предупреждению и раскаиваются. О да, они будут жить.</w:t>
      </w:r>
    </w:p>
    <w:p w14:paraId="35F5CFF0" w14:textId="77777777" w:rsidR="005C2A2B" w:rsidRPr="008D0B39" w:rsidRDefault="005C2A2B">
      <w:pPr>
        <w:rPr>
          <w:sz w:val="26"/>
          <w:szCs w:val="26"/>
        </w:rPr>
      </w:pPr>
    </w:p>
    <w:p w14:paraId="3236F3D8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это знакомит нас с очень важным словом в пророчествах Иезекииля о спасении: слову жизнь, существительному жизнь и глаголу жить. Это так важно и приобретает всю полноту значения в пророчествах Иеремии о спасении. Несмотря на виртуальную смерть в изгнании, на земле есть надежда на жизнь.</w:t>
      </w:r>
    </w:p>
    <w:p w14:paraId="01356E27" w14:textId="77777777" w:rsidR="005C2A2B" w:rsidRPr="008D0B39" w:rsidRDefault="005C2A2B">
      <w:pPr>
        <w:rPr>
          <w:sz w:val="26"/>
          <w:szCs w:val="26"/>
        </w:rPr>
      </w:pPr>
    </w:p>
    <w:p w14:paraId="79CF88FC" w14:textId="2902AA0F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они могут предвидеть эту жизнь уже сейчас. Итак, это часть вести о спасении. Фактически, если вы обратитесь к главе 33 и стиху 11, стиху, который не был извлечен и возвращен в главу 3, то вы обнаружите, что там есть утверждение, что Бог действительно заботится об интересах изгнанника.</w:t>
      </w:r>
    </w:p>
    <w:p w14:paraId="29C71BF1" w14:textId="77777777" w:rsidR="005C2A2B" w:rsidRPr="008D0B39" w:rsidRDefault="005C2A2B">
      <w:pPr>
        <w:rPr>
          <w:sz w:val="26"/>
          <w:szCs w:val="26"/>
        </w:rPr>
      </w:pPr>
    </w:p>
    <w:p w14:paraId="5687BD3F" w14:textId="4958DD98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Живу Я, говорит Господь Бог, это 33:11, не желаю Мне смерти нечестивого, но чтобы нечестивые обратились от путей своих и жили. Вернитесь, отвратитесь от своих злых путей. Почему ты умрешь? И вот оно.</w:t>
      </w:r>
    </w:p>
    <w:p w14:paraId="30740BC7" w14:textId="77777777" w:rsidR="005C2A2B" w:rsidRPr="008D0B39" w:rsidRDefault="005C2A2B">
      <w:pPr>
        <w:rPr>
          <w:sz w:val="26"/>
          <w:szCs w:val="26"/>
        </w:rPr>
      </w:pPr>
    </w:p>
    <w:p w14:paraId="6EF4AEBA" w14:textId="7D874A53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Это полное сообщение. Итак, по милости Божией было дано это предупреждение. </w:t>
      </w:r>
      <w:proofErr xmlns:w="http://schemas.openxmlformats.org/wordprocessingml/2006/main" w:type="gramStart"/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ему не придется их наказывать.</w:t>
      </w:r>
    </w:p>
    <w:p w14:paraId="3BE002D1" w14:textId="77777777" w:rsidR="005C2A2B" w:rsidRPr="008D0B39" w:rsidRDefault="005C2A2B">
      <w:pPr>
        <w:rPr>
          <w:sz w:val="26"/>
          <w:szCs w:val="26"/>
        </w:rPr>
      </w:pPr>
    </w:p>
    <w:p w14:paraId="1BD8DF79" w14:textId="2E5BB8DD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Ему не нужно выносить этот приговор с маленькой буквой Д над отдельными людьми или группами нечестивых людей среди ссыльных. Итак, это очень важный стих </w:t>
      </w:r>
      <w:r xmlns:w="http://schemas.openxmlformats.org/wordprocessingml/2006/main" w:rsidR="00A417FB">
        <w:rPr>
          <w:rFonts w:ascii="Calibri" w:eastAsia="Calibri" w:hAnsi="Calibri" w:cs="Calibri"/>
          <w:sz w:val="26"/>
          <w:szCs w:val="26"/>
        </w:rPr>
        <w:t xml:space="preserve">, который лежит в основе и управляет этой наблюдательной комиссией здесь. Конечная воля Бога </w:t>
      </w:r>
      <w:proofErr xmlns:w="http://schemas.openxmlformats.org/wordprocessingml/2006/main" w:type="gramStart"/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– </w:t>
      </w:r>
      <w:proofErr xmlns:w="http://schemas.openxmlformats.org/wordprocessingml/2006/main" w:type="gramEnd"/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дать обновленную жизнь тем, кто отвернётся от своего плохого образа жизни.</w:t>
      </w:r>
    </w:p>
    <w:p w14:paraId="6A01ECBC" w14:textId="77777777" w:rsidR="005C2A2B" w:rsidRPr="008D0B39" w:rsidRDefault="005C2A2B">
      <w:pPr>
        <w:rPr>
          <w:sz w:val="26"/>
          <w:szCs w:val="26"/>
        </w:rPr>
      </w:pPr>
    </w:p>
    <w:p w14:paraId="66E3E8F2" w14:textId="6BCF38FB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Но спасение не дается безоговорочно. Это обязанность народа Божьего, изгнанников. Еще изгнанники, но с нетерпением ждут новизны жизни и даже предвкушают эту жизнь уже сейчас.</w:t>
      </w:r>
    </w:p>
    <w:p w14:paraId="506C8765" w14:textId="77777777" w:rsidR="005C2A2B" w:rsidRPr="008D0B39" w:rsidRDefault="005C2A2B">
      <w:pPr>
        <w:rPr>
          <w:sz w:val="26"/>
          <w:szCs w:val="26"/>
        </w:rPr>
      </w:pPr>
    </w:p>
    <w:p w14:paraId="6E9314B7" w14:textId="7C4F4B9E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Но те, кто упорствует в таком плохом образе жизни, заслуживают Божьего наказания. Но эта жизнь зависит от покаяния и хорошей жизни. Есть увлекательная ссылка в Новом Завете, которая, по мнению ученых, во многом зависит от главы 3 и главы 33 и этой темы сторожа.</w:t>
      </w:r>
    </w:p>
    <w:p w14:paraId="1B8EA752" w14:textId="77777777" w:rsidR="005C2A2B" w:rsidRPr="008D0B39" w:rsidRDefault="005C2A2B">
      <w:pPr>
        <w:rPr>
          <w:sz w:val="26"/>
          <w:szCs w:val="26"/>
        </w:rPr>
      </w:pPr>
    </w:p>
    <w:p w14:paraId="4AB5AB90" w14:textId="477E54CF" w:rsidR="005C2A2B" w:rsidRPr="008D0B39" w:rsidRDefault="00A417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в Послании к Евреям, в конце 13-й главы и 17-м стихе. И послушайте, что говорит автор Послания к Евреям. И обратите внимание, насколько это близко к поручению сторожа, которое получил Иезекииль.</w:t>
      </w:r>
    </w:p>
    <w:p w14:paraId="368384AF" w14:textId="77777777" w:rsidR="005C2A2B" w:rsidRPr="008D0B39" w:rsidRDefault="005C2A2B">
      <w:pPr>
        <w:rPr>
          <w:sz w:val="26"/>
          <w:szCs w:val="26"/>
        </w:rPr>
      </w:pPr>
    </w:p>
    <w:p w14:paraId="6E861173" w14:textId="66EFAF41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Повинуйтесь вождям вашим и подчиняйтесь им, ибо они охраняют души ваши и дадут отчет. Точно так же, как Иезекииль должен был дать отчет о виновных, так и этим лидерам придется дать отчет, наблюдая за душами собрания. Пусть они делают это с радостью, а не со воздыханием, ибо это было бы для вас вредно.</w:t>
      </w:r>
    </w:p>
    <w:p w14:paraId="28586DDA" w14:textId="77777777" w:rsidR="005C2A2B" w:rsidRPr="008D0B39" w:rsidRDefault="005C2A2B">
      <w:pPr>
        <w:rPr>
          <w:sz w:val="26"/>
          <w:szCs w:val="26"/>
        </w:rPr>
      </w:pPr>
    </w:p>
    <w:p w14:paraId="637B0E73" w14:textId="2485758D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Что если люди, христиане, будут упорствовать в своем грехе, то все беды постигнут их. Итак, у вас есть суждение с маленькой буквой J, и у вас есть лидеры, которые несут ответственность, и у вас есть лидеры, которым поручено охранять собрание. И ученые твердо уверены, что это, по сути, отголосок материала, который мы имеем в Иезекииля 3 и 33.</w:t>
      </w:r>
    </w:p>
    <w:p w14:paraId="02E62BD8" w14:textId="77777777" w:rsidR="005C2A2B" w:rsidRPr="008D0B39" w:rsidRDefault="005C2A2B">
      <w:pPr>
        <w:rPr>
          <w:sz w:val="26"/>
          <w:szCs w:val="26"/>
        </w:rPr>
      </w:pPr>
    </w:p>
    <w:p w14:paraId="532CBDAE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действительно, можно сказать, что автор Послания к Евреям очень близко принял эти стихи к сердцу. Потому что со всеми этими предупреждающими отрывками он во многом соответствует поручению стража Иезекииля. Но он совершает это в контексте тех, кто исповедует Христа и, очевидно, является частью церкви.</w:t>
      </w:r>
    </w:p>
    <w:p w14:paraId="7675AF9A" w14:textId="77777777" w:rsidR="005C2A2B" w:rsidRPr="008D0B39" w:rsidRDefault="005C2A2B">
      <w:pPr>
        <w:rPr>
          <w:sz w:val="26"/>
          <w:szCs w:val="26"/>
        </w:rPr>
      </w:pPr>
    </w:p>
    <w:p w14:paraId="1BDE8D4D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Start"/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означает </w:t>
      </w:r>
      <w:proofErr xmlns:w="http://schemas.openxmlformats.org/wordprocessingml/2006/main" w:type="gramEnd"/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, что в третьей главе тема сторожа появляется в хронологическом порядке. А ранее, в главе 3, было послание для 597 изгнанников, послание абсолютного суда. Иерусалим скоро падет.</w:t>
      </w:r>
    </w:p>
    <w:p w14:paraId="43DF7B3E" w14:textId="77777777" w:rsidR="005C2A2B" w:rsidRPr="008D0B39" w:rsidRDefault="005C2A2B">
      <w:pPr>
        <w:rPr>
          <w:sz w:val="26"/>
          <w:szCs w:val="26"/>
        </w:rPr>
      </w:pPr>
    </w:p>
    <w:p w14:paraId="6F87E32B" w14:textId="68E561AB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В 593 году Иезекиилю уже сказано сказать то, что произойдет в 587 году: разрушение Иуды и падение Иерусалима. И это очень хорошо сочетается с первоначальным посланием об абсолютном суждении. Но затем в 3:16-21 говорится о 587 изгнанниках, более общей группе, пришедшей не в 597 году, о высокопоставленных лицах Иерусалима, а об общем населении, пришедшем в 587 году.</w:t>
      </w:r>
    </w:p>
    <w:p w14:paraId="4B22ED2B" w14:textId="77777777" w:rsidR="005C2A2B" w:rsidRPr="008D0B39" w:rsidRDefault="005C2A2B">
      <w:pPr>
        <w:rPr>
          <w:sz w:val="26"/>
          <w:szCs w:val="26"/>
        </w:rPr>
      </w:pPr>
    </w:p>
    <w:p w14:paraId="15F170E7" w14:textId="7B062116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это послание, которое им дано. И по мере прохождения первой половины книги мы обнаружим, что эти послания адресованы этой последующей группе. И причина, я думаю, в том, почему это нужно было делать? Почему нельзя было оставить его на вторую половину? Потому что книга в целом рассчитана в конечном итоге на чтение обеих групп ссыльных, а также второй и первой групп.</w:t>
      </w:r>
    </w:p>
    <w:p w14:paraId="6A84FF12" w14:textId="77777777" w:rsidR="005C2A2B" w:rsidRPr="008D0B39" w:rsidRDefault="005C2A2B">
      <w:pPr>
        <w:rPr>
          <w:sz w:val="26"/>
          <w:szCs w:val="26"/>
        </w:rPr>
      </w:pPr>
    </w:p>
    <w:p w14:paraId="0B3A3560" w14:textId="1176E3BC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в первой половине книги есть возможность поговорить напрямую со второй группой. Потому что в первой половине Иезекииля можно пройти долгий путь и просто сказать: ну да, это было послание для 597 изгнанников, не так ли? И это произошло сейчас, все эти разговоры о падении Иерусалима, это произошло, и все эти старые вещи. Хорошо, мы слушаем это и пытаемся извлечь из этого урок.</w:t>
      </w:r>
    </w:p>
    <w:p w14:paraId="531E6390" w14:textId="77777777" w:rsidR="005C2A2B" w:rsidRPr="008D0B39" w:rsidRDefault="005C2A2B">
      <w:pPr>
        <w:rPr>
          <w:sz w:val="26"/>
          <w:szCs w:val="26"/>
        </w:rPr>
      </w:pPr>
    </w:p>
    <w:p w14:paraId="4FDE7449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Но это не имеет к нам прямого отношения. И интерес этой второй группы изгнанников уловлен. Потому что время от времени мы имеем к ним прямое обращение.</w:t>
      </w:r>
    </w:p>
    <w:p w14:paraId="242000B8" w14:textId="77777777" w:rsidR="005C2A2B" w:rsidRPr="008D0B39" w:rsidRDefault="005C2A2B">
      <w:pPr>
        <w:rPr>
          <w:sz w:val="26"/>
          <w:szCs w:val="26"/>
        </w:rPr>
      </w:pPr>
    </w:p>
    <w:p w14:paraId="7AC85168" w14:textId="014B8F4E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Это вам. Это вам. Итак, слушайте чистое суждение, а затем слушайте частичное суждение, которое вам непосредственно нравится.</w:t>
      </w:r>
    </w:p>
    <w:p w14:paraId="71E7F651" w14:textId="77777777" w:rsidR="005C2A2B" w:rsidRPr="008D0B39" w:rsidRDefault="005C2A2B">
      <w:pPr>
        <w:rPr>
          <w:sz w:val="26"/>
          <w:szCs w:val="26"/>
        </w:rPr>
      </w:pPr>
    </w:p>
    <w:p w14:paraId="6AE18539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поэтому, похоже, здесь происходит намеренное смешение. Хорошо. Ну, это усложняет дело.</w:t>
      </w:r>
    </w:p>
    <w:p w14:paraId="68C0C906" w14:textId="77777777" w:rsidR="005C2A2B" w:rsidRPr="008D0B39" w:rsidRDefault="005C2A2B">
      <w:pPr>
        <w:rPr>
          <w:sz w:val="26"/>
          <w:szCs w:val="26"/>
        </w:rPr>
      </w:pPr>
    </w:p>
    <w:p w14:paraId="46ECEBFB" w14:textId="0FA31B1C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Но вот оно. Кажется, это и есть намерение. Итак </w:t>
      </w:r>
      <w:proofErr xmlns:w="http://schemas.openxmlformats.org/wordprocessingml/2006/main" w:type="gramStart"/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мы видели, что ранее в главах 3, 1 и 2 существует своего рода позиция «бери или оставь».</w:t>
      </w:r>
    </w:p>
    <w:p w14:paraId="0A25DF3E" w14:textId="77777777" w:rsidR="005C2A2B" w:rsidRPr="008D0B39" w:rsidRDefault="005C2A2B">
      <w:pPr>
        <w:rPr>
          <w:sz w:val="26"/>
          <w:szCs w:val="26"/>
        </w:rPr>
      </w:pPr>
    </w:p>
    <w:p w14:paraId="69F205F1" w14:textId="7F53BB8A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Но сейчас, в этом маленьком разделе, все по-другому. Если они прислушаются, то будет одно последствие. Если они не слушают, есть еще одно последствие.</w:t>
      </w:r>
    </w:p>
    <w:p w14:paraId="04DAE624" w14:textId="77777777" w:rsidR="005C2A2B" w:rsidRPr="008D0B39" w:rsidRDefault="005C2A2B">
      <w:pPr>
        <w:rPr>
          <w:sz w:val="26"/>
          <w:szCs w:val="26"/>
        </w:rPr>
      </w:pPr>
    </w:p>
    <w:p w14:paraId="5CBBA2A8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Есть выбор. Если люди проигнорируют предупреждения пророка, это будет для них очень плохо. Но есть выбор.</w:t>
      </w:r>
    </w:p>
    <w:p w14:paraId="255BEDFC" w14:textId="77777777" w:rsidR="005C2A2B" w:rsidRPr="008D0B39" w:rsidRDefault="005C2A2B">
      <w:pPr>
        <w:rPr>
          <w:sz w:val="26"/>
          <w:szCs w:val="26"/>
        </w:rPr>
      </w:pPr>
    </w:p>
    <w:p w14:paraId="52C5A60D" w14:textId="3BFEEF51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впервые есть выбор. Все в порядке. 3:22 начинается с первой части главы и движется дальше.</w:t>
      </w:r>
    </w:p>
    <w:p w14:paraId="038021D5" w14:textId="77777777" w:rsidR="005C2A2B" w:rsidRPr="008D0B39" w:rsidRDefault="005C2A2B">
      <w:pPr>
        <w:rPr>
          <w:sz w:val="26"/>
          <w:szCs w:val="26"/>
        </w:rPr>
      </w:pPr>
    </w:p>
    <w:p w14:paraId="659EAB70" w14:textId="0BD153C1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там повторяется это наречие из 3:15. И </w:t>
      </w:r>
      <w:proofErr xmlns:w="http://schemas.openxmlformats.org/wordprocessingml/2006/main" w:type="gramStart"/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эти семь дней </w:t>
      </w:r>
      <w:proofErr xmlns:w="http://schemas.openxmlformats.org/wordprocessingml/2006/main" w:type="gramEnd"/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, как я полагаю, в начале 16-й главы также относятся к 22-му стиху. И именно это и было до преднамеренного прерывания второй половины 16-й главы вплоть до 21-го стиха.</w:t>
      </w:r>
    </w:p>
    <w:p w14:paraId="1323D755" w14:textId="77777777" w:rsidR="005C2A2B" w:rsidRPr="008D0B39" w:rsidRDefault="005C2A2B">
      <w:pPr>
        <w:rPr>
          <w:sz w:val="26"/>
          <w:szCs w:val="26"/>
        </w:rPr>
      </w:pPr>
    </w:p>
    <w:p w14:paraId="6108A414" w14:textId="664C573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Мы переходим к новой серии сообщений, начиная с 3:22 и до конца главы 5. И это серия символических действий, которые Иезекиилю велено совершить. На самом деле всего их пять. Серия из пяти символических действий, сгруппированных в тексте, начиная с 3:22.</w:t>
      </w:r>
    </w:p>
    <w:p w14:paraId="238B890E" w14:textId="77777777" w:rsidR="005C2A2B" w:rsidRPr="008D0B39" w:rsidRDefault="005C2A2B">
      <w:pPr>
        <w:rPr>
          <w:sz w:val="26"/>
          <w:szCs w:val="26"/>
        </w:rPr>
      </w:pPr>
    </w:p>
    <w:p w14:paraId="3B15A63E" w14:textId="20F62478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Бог повелевает пророку совершить эти символические действия. И в каждом случае он дает толкование. </w:t>
      </w:r>
      <w:r xmlns:w="http://schemas.openxmlformats.org/wordprocessingml/2006/main" w:rsidR="00A417FB">
        <w:rPr>
          <w:rFonts w:ascii="Calibri" w:eastAsia="Calibri" w:hAnsi="Calibri" w:cs="Calibri"/>
          <w:sz w:val="26"/>
          <w:szCs w:val="26"/>
        </w:rPr>
        <w:t xml:space="preserve">Как мы говорили в нашей первой лекции, это способ пророчества «покажи и расскажи», что Иезекиилю будет сказано взять на себя управление.</w:t>
      </w:r>
    </w:p>
    <w:p w14:paraId="48976F4A" w14:textId="77777777" w:rsidR="005C2A2B" w:rsidRPr="008D0B39" w:rsidRDefault="005C2A2B">
      <w:pPr>
        <w:rPr>
          <w:sz w:val="26"/>
          <w:szCs w:val="26"/>
        </w:rPr>
      </w:pPr>
    </w:p>
    <w:p w14:paraId="749550C2" w14:textId="6029E4F1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Один из них также встречается у более ранних классических пророков, но достаточно развит в книге Иезекииля. Мы говорим, что действия говорят громче, чем слова. Но здесь, у Иезекииля, мы находим сочетание действий и слов.</w:t>
      </w:r>
    </w:p>
    <w:p w14:paraId="1F480B61" w14:textId="77777777" w:rsidR="005C2A2B" w:rsidRPr="008D0B39" w:rsidRDefault="005C2A2B">
      <w:pPr>
        <w:rPr>
          <w:sz w:val="26"/>
          <w:szCs w:val="26"/>
        </w:rPr>
      </w:pPr>
    </w:p>
    <w:p w14:paraId="29E9471B" w14:textId="0139E328" w:rsidR="005C2A2B" w:rsidRPr="008D0B39" w:rsidRDefault="00A417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Эта комбинация действительно говорит очень громко. Конечно, это «покажи и расскажи» несколько иначе и в Новом Завете, и в христианской Церкви, потому что у нас тоже есть свои драгоценные символические действия, свои ритуальные, таинства крещения и причастия.</w:t>
      </w:r>
    </w:p>
    <w:p w14:paraId="7559997E" w14:textId="77777777" w:rsidR="005C2A2B" w:rsidRPr="008D0B39" w:rsidRDefault="005C2A2B">
      <w:pPr>
        <w:rPr>
          <w:sz w:val="26"/>
          <w:szCs w:val="26"/>
        </w:rPr>
      </w:pPr>
    </w:p>
    <w:p w14:paraId="096269F1" w14:textId="0F859DEA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они действительно восходят к символическим действиям пророков, сопровождаемым толкованием. Итак, и для Церкви это своего рода шоу-рассказ. И мы, в нашем случае, делаем определенные вещи.</w:t>
      </w:r>
    </w:p>
    <w:p w14:paraId="1F86FD12" w14:textId="77777777" w:rsidR="005C2A2B" w:rsidRPr="008D0B39" w:rsidRDefault="005C2A2B">
      <w:pPr>
        <w:rPr>
          <w:sz w:val="26"/>
          <w:szCs w:val="26"/>
        </w:rPr>
      </w:pPr>
    </w:p>
    <w:p w14:paraId="18A77010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нам дается интерпретация того, что мы делаем. И в этом случае пророк делает определенные вещи. И мы увидим, что представляют собой эти пять разных вещей.</w:t>
      </w:r>
    </w:p>
    <w:p w14:paraId="6A82C517" w14:textId="77777777" w:rsidR="005C2A2B" w:rsidRPr="008D0B39" w:rsidRDefault="005C2A2B">
      <w:pPr>
        <w:rPr>
          <w:sz w:val="26"/>
          <w:szCs w:val="26"/>
        </w:rPr>
      </w:pPr>
    </w:p>
    <w:p w14:paraId="35CFF4CC" w14:textId="5E20CF28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Но прежде всего, как и в 1:3, в начале стихов с 22 по 24, у нас есть небольшое видение. Теперь это не долгое видение, а еще раз маленькое видение Бога. Встань, выйди в долину, и там я поговорю с тобой.</w:t>
      </w:r>
    </w:p>
    <w:p w14:paraId="05EF101A" w14:textId="77777777" w:rsidR="005C2A2B" w:rsidRPr="008D0B39" w:rsidRDefault="005C2A2B">
      <w:pPr>
        <w:rPr>
          <w:sz w:val="26"/>
          <w:szCs w:val="26"/>
        </w:rPr>
      </w:pPr>
    </w:p>
    <w:p w14:paraId="3F496EB1" w14:textId="55A5D35A" w:rsidR="005C2A2B" w:rsidRPr="008D0B39" w:rsidRDefault="00A417F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Итак, я встал и вышел в долину, и слава Господня стояла там, как слава, которую я видел у реки Кибара. И я пал на лицо мое, и тогда Дух вошел в меня и поставил меня на ноги мои, и Он говорил со мной и сказал мне. И вот оно, это видение в сопроводительном послании.</w:t>
      </w:r>
    </w:p>
    <w:p w14:paraId="7F284D72" w14:textId="77777777" w:rsidR="005C2A2B" w:rsidRPr="008D0B39" w:rsidRDefault="005C2A2B">
      <w:pPr>
        <w:rPr>
          <w:sz w:val="26"/>
          <w:szCs w:val="26"/>
        </w:rPr>
      </w:pPr>
    </w:p>
    <w:p w14:paraId="483003C0" w14:textId="55A9FC69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Видение показывает, что это действительно от Бога. И затем мы также упомянули о руке Господней. Возможно, нет, в данном случае мы этого не делаем.</w:t>
      </w:r>
    </w:p>
    <w:p w14:paraId="750CC7F8" w14:textId="77777777" w:rsidR="005C2A2B" w:rsidRPr="008D0B39" w:rsidRDefault="005C2A2B">
      <w:pPr>
        <w:rPr>
          <w:sz w:val="26"/>
          <w:szCs w:val="26"/>
        </w:rPr>
      </w:pPr>
    </w:p>
    <w:p w14:paraId="06607287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О, да, есть, в самом начале 22 года. Рука Господня была там на мне. Да.</w:t>
      </w:r>
    </w:p>
    <w:p w14:paraId="3D165B37" w14:textId="77777777" w:rsidR="005C2A2B" w:rsidRPr="008D0B39" w:rsidRDefault="005C2A2B">
      <w:pPr>
        <w:rPr>
          <w:sz w:val="26"/>
          <w:szCs w:val="26"/>
        </w:rPr>
      </w:pPr>
    </w:p>
    <w:p w14:paraId="1DB63356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это сигнал. Вот оно, нечто важное. Обращать внимание.</w:t>
      </w:r>
    </w:p>
    <w:p w14:paraId="71DC225C" w14:textId="77777777" w:rsidR="005C2A2B" w:rsidRPr="008D0B39" w:rsidRDefault="005C2A2B">
      <w:pPr>
        <w:rPr>
          <w:sz w:val="26"/>
          <w:szCs w:val="26"/>
        </w:rPr>
      </w:pPr>
    </w:p>
    <w:p w14:paraId="251F2580" w14:textId="61374428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Ох, это было больно. Да. Я привлек ваше внимание, не так ли? Такая пощечина, которую Бог дает ему, является своего рода вступительным предупреждением о том, что что-то должно произойти.</w:t>
      </w:r>
    </w:p>
    <w:p w14:paraId="36EE5F91" w14:textId="77777777" w:rsidR="005C2A2B" w:rsidRPr="008D0B39" w:rsidRDefault="005C2A2B">
      <w:pPr>
        <w:rPr>
          <w:sz w:val="26"/>
          <w:szCs w:val="26"/>
        </w:rPr>
      </w:pPr>
    </w:p>
    <w:p w14:paraId="71D4FCC3" w14:textId="39B49609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очень часто видение такое, как здесь. Итак, вот это краткое описание еще одной теофании и шокового подчинения Иезекииля, а затем его полномочия стоять подле этого Духа. Этот Дух наделяет его силой.</w:t>
      </w:r>
    </w:p>
    <w:p w14:paraId="12F1C2CC" w14:textId="77777777" w:rsidR="005C2A2B" w:rsidRPr="008D0B39" w:rsidRDefault="005C2A2B">
      <w:pPr>
        <w:rPr>
          <w:sz w:val="26"/>
          <w:szCs w:val="26"/>
        </w:rPr>
      </w:pPr>
    </w:p>
    <w:p w14:paraId="5FCACC9F" w14:textId="0B564C30" w:rsidR="005C2A2B" w:rsidRPr="008D0B39" w:rsidRDefault="00A417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 пророку велят пойти домой и оставаться в </w:t>
      </w:r>
      <w:r xmlns:w="http://schemas.openxmlformats.org/wordprocessingml/2006/main" w:rsidR="00000000" w:rsidRPr="008D0B39">
        <w:rPr>
          <w:rFonts w:ascii="Calibri" w:eastAsia="Calibri" w:hAnsi="Calibri" w:cs="Calibri"/>
          <w:sz w:val="26"/>
          <w:szCs w:val="26"/>
        </w:rPr>
        <w:t xml:space="preserve">уединении от людей. И это очень странно, потому что вы ожидаете, что Иезекиилю скажут: «О, вот первое послание суда, которое вы должны передать». Но нет, иди домой и ничего не делай.</w:t>
      </w:r>
    </w:p>
    <w:p w14:paraId="0218D8AA" w14:textId="77777777" w:rsidR="005C2A2B" w:rsidRPr="008D0B39" w:rsidRDefault="005C2A2B">
      <w:pPr>
        <w:rPr>
          <w:sz w:val="26"/>
          <w:szCs w:val="26"/>
        </w:rPr>
      </w:pPr>
    </w:p>
    <w:p w14:paraId="0E3CB0A0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Это довольно странно. И Иезекииль, должно быть, был очень, нашел это очень неожиданным, потому что он думал, что получит послание, которое можно будет передать. Но он этого не делает.</w:t>
      </w:r>
    </w:p>
    <w:p w14:paraId="4950ACD0" w14:textId="77777777" w:rsidR="005C2A2B" w:rsidRPr="008D0B39" w:rsidRDefault="005C2A2B">
      <w:pPr>
        <w:rPr>
          <w:sz w:val="26"/>
          <w:szCs w:val="26"/>
        </w:rPr>
      </w:pPr>
    </w:p>
    <w:p w14:paraId="37028B5E" w14:textId="35DE359C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Идите домой и оставайтесь дома и ничего не пророчествуйте. И мы спрашиваем: ну а почему это должно произойти? И предположительно это должно символизировать отчуждение Бога от Своего народа. Действительно, строго говоря, нечего сказать.</w:t>
      </w:r>
    </w:p>
    <w:p w14:paraId="77A96CE3" w14:textId="77777777" w:rsidR="005C2A2B" w:rsidRPr="008D0B39" w:rsidRDefault="005C2A2B">
      <w:pPr>
        <w:rPr>
          <w:sz w:val="26"/>
          <w:szCs w:val="26"/>
        </w:rPr>
      </w:pPr>
    </w:p>
    <w:p w14:paraId="39C33534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Нечего сказать. Они настолько отчуждены, эти двое. Народ Божий оставил позади Божью волю, изложенную в нормах Божьего завета, и между ними образовалась огромная пропасть.</w:t>
      </w:r>
    </w:p>
    <w:p w14:paraId="10DCE5BC" w14:textId="77777777" w:rsidR="005C2A2B" w:rsidRPr="008D0B39" w:rsidRDefault="005C2A2B">
      <w:pPr>
        <w:rPr>
          <w:sz w:val="26"/>
          <w:szCs w:val="26"/>
        </w:rPr>
      </w:pPr>
    </w:p>
    <w:p w14:paraId="0566089C" w14:textId="20E47C59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поэтому это уединение и эта тишина действительно воплощают огромную пропасть между ними. И он должен молчать. И стих 24, иди закройся в своем доме, как на тебя, смертного, будут возложены на тебя веревки, и так ты будешь связан ими, так что ты не сможешь выйти среди людей, даже если бы ты захотел.</w:t>
      </w:r>
    </w:p>
    <w:p w14:paraId="3664FBB3" w14:textId="77777777" w:rsidR="005C2A2B" w:rsidRPr="008D0B39" w:rsidRDefault="005C2A2B">
      <w:pPr>
        <w:rPr>
          <w:sz w:val="26"/>
          <w:szCs w:val="26"/>
        </w:rPr>
      </w:pPr>
    </w:p>
    <w:p w14:paraId="5B18D040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Может быть, я могу им что-то сказать, что надо бы сказать: нет, вас свяжут, и вы будете как бы под домашним арестом, и в народ не выйдете. совсем. И более того, я собираюсь лишить тебя физической возможности говорить. Вы онемеете, поэтому нельзя больше принудить Иезекииля ничего не говорить.</w:t>
      </w:r>
    </w:p>
    <w:p w14:paraId="61FA195D" w14:textId="77777777" w:rsidR="005C2A2B" w:rsidRPr="008D0B39" w:rsidRDefault="005C2A2B">
      <w:pPr>
        <w:rPr>
          <w:sz w:val="26"/>
          <w:szCs w:val="26"/>
        </w:rPr>
      </w:pPr>
    </w:p>
    <w:p w14:paraId="52ABF720" w14:textId="5FCD3A03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В стихе 26 Я заставлю твой язык прилипнуть к нёбу твоему, так что ты потеряешь дар речи и не сможешь обличать их. И все это очень впечатляет. И это потому, что они — мятежный дом, и об этой пропасти между ними, право, нечего сказать.</w:t>
      </w:r>
    </w:p>
    <w:p w14:paraId="2A346782" w14:textId="77777777" w:rsidR="005C2A2B" w:rsidRPr="008D0B39" w:rsidRDefault="005C2A2B">
      <w:pPr>
        <w:rPr>
          <w:sz w:val="26"/>
          <w:szCs w:val="26"/>
        </w:rPr>
      </w:pPr>
    </w:p>
    <w:p w14:paraId="3773BABF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это, кажется, продолжалось, но в стихе 27 есть обещание, что в какой-то момент ему будут даны вести. Когда Я буду говорить с тобой, Я открою уста твои, и ты скажешь им, так говорит Господь Бог. Опять эта формула волшебного посланника.</w:t>
      </w:r>
    </w:p>
    <w:p w14:paraId="6DD00707" w14:textId="77777777" w:rsidR="005C2A2B" w:rsidRPr="008D0B39" w:rsidRDefault="005C2A2B">
      <w:pPr>
        <w:rPr>
          <w:sz w:val="26"/>
          <w:szCs w:val="26"/>
        </w:rPr>
      </w:pPr>
    </w:p>
    <w:p w14:paraId="60AA88FC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это когда означает всякий раз. Всякий раз, когда я говорю с вами и передаю вам сообщение, вы можете передать его дальше. Но это будет не очень часто.</w:t>
      </w:r>
    </w:p>
    <w:p w14:paraId="095605B0" w14:textId="77777777" w:rsidR="005C2A2B" w:rsidRPr="008D0B39" w:rsidRDefault="005C2A2B">
      <w:pPr>
        <w:rPr>
          <w:sz w:val="26"/>
          <w:szCs w:val="26"/>
        </w:rPr>
      </w:pPr>
    </w:p>
    <w:p w14:paraId="4424F81F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Не думаю, что это будет очень часто. И это, по-видимому, продолжалось до 587 года: время от времени Иезекиилю давали послания, но в остальное время он оставался дома и был немым, то ли буквально немым, то ли это было психологическим явлением. Я не знаю, чувствовал ли он, что должен потерять дар речи, но это было так.</w:t>
      </w:r>
    </w:p>
    <w:p w14:paraId="594F862A" w14:textId="77777777" w:rsidR="005C2A2B" w:rsidRPr="008D0B39" w:rsidRDefault="005C2A2B">
      <w:pPr>
        <w:rPr>
          <w:sz w:val="26"/>
          <w:szCs w:val="26"/>
        </w:rPr>
      </w:pPr>
    </w:p>
    <w:p w14:paraId="5ADAEF58" w14:textId="79B785DC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A417FB">
        <w:rPr>
          <w:rFonts w:ascii="Calibri" w:eastAsia="Calibri" w:hAnsi="Calibri" w:cs="Calibri"/>
          <w:sz w:val="26"/>
          <w:szCs w:val="26"/>
        </w:rPr>
        <w:t xml:space="preserve">снимается </w:t>
      </w: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запрет на прерывистые разговоры среди этой немоты . </w:t>
      </w:r>
      <w:r xmlns:w="http://schemas.openxmlformats.org/wordprocessingml/2006/main" w:rsidR="00A417FB">
        <w:rPr>
          <w:rFonts w:ascii="Calibri" w:eastAsia="Calibri" w:hAnsi="Calibri" w:cs="Calibri"/>
          <w:sz w:val="26"/>
          <w:szCs w:val="26"/>
        </w:rPr>
        <w:t xml:space="preserve">Иезекииль 24 и стих 27, и теперь мы подходим к 587 году. В тот день, когда придет весть о падении Иерусалима, ваши уста откроются для того, кто сбежал и принес весть, и вы будете говорить, и больше не Молчи.</w:t>
      </w:r>
    </w:p>
    <w:p w14:paraId="1C1CE700" w14:textId="77777777" w:rsidR="005C2A2B" w:rsidRPr="008D0B39" w:rsidRDefault="005C2A2B">
      <w:pPr>
        <w:rPr>
          <w:sz w:val="26"/>
          <w:szCs w:val="26"/>
        </w:rPr>
      </w:pPr>
    </w:p>
    <w:p w14:paraId="1BD6B149" w14:textId="45D3425E" w:rsidR="005C2A2B" w:rsidRPr="008D0B39" w:rsidRDefault="00A417F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Итак, есть это очень поразительное символическое действие, то есть бездействие, которое само по себе говорит о многом, не так ли? Итак, вот оно. Итак, когда бы я ни разговаривал с вами, вы можете говорить, но по моей команде это будет только прерывистый разговор, а в противном случае мне нечего им сказать, и вам нечего им сказать, эти изгнанники. Но затем нас ждет второе символическое действие, и мы переходим к главе 4. И это довольно сложно.</w:t>
      </w:r>
    </w:p>
    <w:p w14:paraId="165BFF89" w14:textId="77777777" w:rsidR="005C2A2B" w:rsidRPr="008D0B39" w:rsidRDefault="005C2A2B">
      <w:pPr>
        <w:rPr>
          <w:sz w:val="26"/>
          <w:szCs w:val="26"/>
        </w:rPr>
      </w:pPr>
    </w:p>
    <w:p w14:paraId="6266DF38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Иезекииль должен во что-то поиграть, и ему нужно взять кирпич, он должен взять обычный глиняный кирпич, и ему нужно нарисовать на нем город, и этот город — Иерусалим. И он должен взять этот кирпич, и, очевидно, сейчас тот момент, когда ему велят что-то сказать. И в этом символическом действии он берет этот кирпич, а вокруг него люди, и они… ох, что это? О, это город.</w:t>
      </w:r>
    </w:p>
    <w:p w14:paraId="1F8E46E1" w14:textId="77777777" w:rsidR="005C2A2B" w:rsidRPr="008D0B39" w:rsidRDefault="005C2A2B">
      <w:pPr>
        <w:rPr>
          <w:sz w:val="26"/>
          <w:szCs w:val="26"/>
        </w:rPr>
      </w:pPr>
    </w:p>
    <w:p w14:paraId="3041EFEB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А они пожалуй, о да, ну ладно, Иерусалим. А затем он должен сделать небольшие модели осадных сооружений, инструментов и так далее на войне, которые будут использоваться при осаде. И он должен был разместить эти маленькие модели вокруг этого кирпича.</w:t>
      </w:r>
    </w:p>
    <w:p w14:paraId="6C9DDD77" w14:textId="77777777" w:rsidR="005C2A2B" w:rsidRPr="008D0B39" w:rsidRDefault="005C2A2B">
      <w:pPr>
        <w:rPr>
          <w:sz w:val="26"/>
          <w:szCs w:val="26"/>
        </w:rPr>
      </w:pPr>
    </w:p>
    <w:p w14:paraId="7F4608ED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тогда, конечно, до наблюдателей дошло бы: о, это осада Иерусалима. Это осада Иерусалима. Так вот о чем здесь идет речь.</w:t>
      </w:r>
    </w:p>
    <w:p w14:paraId="3CD15F1D" w14:textId="77777777" w:rsidR="005C2A2B" w:rsidRPr="008D0B39" w:rsidRDefault="005C2A2B">
      <w:pPr>
        <w:rPr>
          <w:sz w:val="26"/>
          <w:szCs w:val="26"/>
        </w:rPr>
      </w:pPr>
    </w:p>
    <w:p w14:paraId="473AAE7B" w14:textId="0D8DC4F4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Но затем он должен принести железную тарелку, и это была тарелка, которую ставят на огонь, и вы кладете еду на огонь, и еда готовится, но не подгорает. Он не имел бы прямого контакта с пламенем. Итак, он должен был одолжить на кухне своей жены, я полагаю, эту железную пластину и установить ее в земле, чтобы она стала барьером.</w:t>
      </w:r>
    </w:p>
    <w:p w14:paraId="31448172" w14:textId="77777777" w:rsidR="005C2A2B" w:rsidRPr="008D0B39" w:rsidRDefault="005C2A2B">
      <w:pPr>
        <w:rPr>
          <w:sz w:val="26"/>
          <w:szCs w:val="26"/>
        </w:rPr>
      </w:pPr>
    </w:p>
    <w:p w14:paraId="2C26C74F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А на другой стороне был кирпич с моделями осадной войны вокруг него, потом была эта железная пластина, а на другой стороне был Иезекииль. И, конечно же, Иезекииль — представитель Бога, и он говорит, что между мной и Иерусалимом упадет железный занавес, и Иерусалим будет осажден, и я не собираюсь ему помогать. Бог не собирается этому способствовать.</w:t>
      </w:r>
    </w:p>
    <w:p w14:paraId="66B8F3D2" w14:textId="77777777" w:rsidR="005C2A2B" w:rsidRPr="008D0B39" w:rsidRDefault="005C2A2B">
      <w:pPr>
        <w:rPr>
          <w:sz w:val="26"/>
          <w:szCs w:val="26"/>
        </w:rPr>
      </w:pPr>
    </w:p>
    <w:p w14:paraId="606E9C20" w14:textId="740D9CAE" w:rsidR="005C2A2B" w:rsidRPr="008D0B39" w:rsidRDefault="00A417F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Итак, Иезекииль является представителем Бога в этом символическом действии. Итак, это очень сложно. Это самое сложное из всех символических действий, и, должно быть, потребовалось много времени и энергии, чтобы собрать все воедино и во всем разобраться.</w:t>
      </w:r>
    </w:p>
    <w:p w14:paraId="0E68537E" w14:textId="77777777" w:rsidR="005C2A2B" w:rsidRPr="008D0B39" w:rsidRDefault="005C2A2B">
      <w:pPr>
        <w:rPr>
          <w:sz w:val="26"/>
          <w:szCs w:val="26"/>
        </w:rPr>
      </w:pPr>
    </w:p>
    <w:p w14:paraId="5357B069" w14:textId="34089A7F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Итак, в предстоящей осаде Иерусалима между Богом и Иерусалимом существует железный занавес. Это послание 597 изгнанникам, которые жаждали вернуться домой и были </w:t>
      </w: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полностью уверены, что Бог на их стороне и очень скоро заберет их домой. Но нет, дела шли еще хуже, и </w:t>
      </w:r>
      <w:r xmlns:w="http://schemas.openxmlformats.org/wordprocessingml/2006/main" w:rsidR="00A417FB">
        <w:rPr>
          <w:rFonts w:ascii="Calibri" w:eastAsia="Calibri" w:hAnsi="Calibri" w:cs="Calibri"/>
          <w:sz w:val="26"/>
          <w:szCs w:val="26"/>
        </w:rPr>
        <w:t xml:space="preserve">Иерусалима ждала полная и окончательная осада.</w:t>
      </w:r>
    </w:p>
    <w:p w14:paraId="6617895A" w14:textId="77777777" w:rsidR="005C2A2B" w:rsidRPr="008D0B39" w:rsidRDefault="005C2A2B">
      <w:pPr>
        <w:rPr>
          <w:sz w:val="26"/>
          <w:szCs w:val="26"/>
        </w:rPr>
      </w:pPr>
    </w:p>
    <w:p w14:paraId="2FFD4066" w14:textId="54D143B5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Итак, вопреки надеждам ссыльных на скорое возвращение домой, это символическое действие говорит: нет, этого не произойдет. Итак, это знамение для дома Израилева, говорится в конце 3-го стиха. И вы помните Евангелие от Иоанна, когда оно говорит о чудесах Иисуса, оно говорит о знамениях, указывающих на то, кем является Иисус. Ну вот, это знак, и он не объяснен.</w:t>
      </w:r>
    </w:p>
    <w:p w14:paraId="219C68D1" w14:textId="77777777" w:rsidR="005C2A2B" w:rsidRPr="008D0B39" w:rsidRDefault="005C2A2B">
      <w:pPr>
        <w:rPr>
          <w:sz w:val="26"/>
          <w:szCs w:val="26"/>
        </w:rPr>
      </w:pPr>
    </w:p>
    <w:p w14:paraId="086DD2A6" w14:textId="74F796E1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Этому не дано никакой интерпретации, потому что оно говорит само за себя. У вас есть изображения моделей и рисунок на кирпиче, есть железная пластина, и вот она. Но затем, в стихе 4, есть третий знак, третье символическое действие, третье из пяти.</w:t>
      </w:r>
    </w:p>
    <w:p w14:paraId="7836F109" w14:textId="77777777" w:rsidR="005C2A2B" w:rsidRPr="008D0B39" w:rsidRDefault="005C2A2B">
      <w:pPr>
        <w:rPr>
          <w:sz w:val="26"/>
          <w:szCs w:val="26"/>
        </w:rPr>
      </w:pPr>
    </w:p>
    <w:p w14:paraId="6EC9D217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это своего рода фарс, в котором принимает участие Иезекииль. И действительно, оно продолжает прежнее символическое действие, потому что оно все еще здесь. Кирпич все еще там, модели все еще там, железная пластина все еще там, предположительно закрепленная в земле вертикально.</w:t>
      </w:r>
    </w:p>
    <w:p w14:paraId="4F8DA4E1" w14:textId="77777777" w:rsidR="005C2A2B" w:rsidRPr="008D0B39" w:rsidRDefault="005C2A2B">
      <w:pPr>
        <w:rPr>
          <w:sz w:val="26"/>
          <w:szCs w:val="26"/>
        </w:rPr>
      </w:pPr>
    </w:p>
    <w:p w14:paraId="07FB3491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Но теперь тебе нужно сделать кое-что еще, Иезекииль. И он должен лежать на левом боку. И вот он.</w:t>
      </w:r>
    </w:p>
    <w:p w14:paraId="4B1C5692" w14:textId="77777777" w:rsidR="005C2A2B" w:rsidRPr="008D0B39" w:rsidRDefault="005C2A2B">
      <w:pPr>
        <w:rPr>
          <w:sz w:val="26"/>
          <w:szCs w:val="26"/>
        </w:rPr>
      </w:pPr>
    </w:p>
    <w:p w14:paraId="19320C36" w14:textId="0518C5E4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он должен сделать это в течение 390 дней. Что ж, я рад, что там не написано 390 ночей, потому что с наступлением заката он мог встать и пойти домой, предположительно, а затем на следующее утро явиться на дежурство и полежать на левом боку еще один день, а затем пойти дом. И это замечательное знамение продолжалось и продолжалось.</w:t>
      </w:r>
    </w:p>
    <w:p w14:paraId="300B400C" w14:textId="77777777" w:rsidR="005C2A2B" w:rsidRPr="008D0B39" w:rsidRDefault="005C2A2B">
      <w:pPr>
        <w:rPr>
          <w:sz w:val="26"/>
          <w:szCs w:val="26"/>
        </w:rPr>
      </w:pPr>
    </w:p>
    <w:p w14:paraId="3AA4CA53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390 дней. И потом, после этого, когда он проделал это так долго, больше года, он должен был перевернуться, он должен был лежать на правом боку 40 дней. И вот оно.</w:t>
      </w:r>
    </w:p>
    <w:p w14:paraId="5EF2B44F" w14:textId="77777777" w:rsidR="005C2A2B" w:rsidRPr="008D0B39" w:rsidRDefault="005C2A2B">
      <w:pPr>
        <w:rPr>
          <w:sz w:val="26"/>
          <w:szCs w:val="26"/>
        </w:rPr>
      </w:pPr>
    </w:p>
    <w:p w14:paraId="1FFC1298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Итак, ему предстояло провести это представление. И одно сказано в этом лежании, в стихе 7 сказано: с обнаженной рукой будешь пророчествовать против него. И это должно было отдернуть рукав и протянуть руку вот так.</w:t>
      </w:r>
    </w:p>
    <w:p w14:paraId="2462072B" w14:textId="77777777" w:rsidR="005C2A2B" w:rsidRPr="008D0B39" w:rsidRDefault="005C2A2B">
      <w:pPr>
        <w:rPr>
          <w:sz w:val="26"/>
          <w:szCs w:val="26"/>
        </w:rPr>
      </w:pPr>
    </w:p>
    <w:p w14:paraId="5FB9CE11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это символизирует враждебность Бога. Враждебность Бога. И вот оно.</w:t>
      </w:r>
    </w:p>
    <w:p w14:paraId="76234D05" w14:textId="77777777" w:rsidR="005C2A2B" w:rsidRPr="008D0B39" w:rsidRDefault="005C2A2B">
      <w:pPr>
        <w:rPr>
          <w:sz w:val="26"/>
          <w:szCs w:val="26"/>
        </w:rPr>
      </w:pPr>
    </w:p>
    <w:p w14:paraId="434EB9C5" w14:textId="742B4F9C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Это еще одна часть этого динамичного действия. Итак, что там происходит? Есть 490 дней, а есть 40 дней. И если вы сравните новый RSV с NIV, вы увидите разницу.</w:t>
      </w:r>
    </w:p>
    <w:p w14:paraId="3E398545" w14:textId="77777777" w:rsidR="005C2A2B" w:rsidRPr="008D0B39" w:rsidRDefault="005C2A2B">
      <w:pPr>
        <w:rPr>
          <w:sz w:val="26"/>
          <w:szCs w:val="26"/>
        </w:rPr>
      </w:pPr>
    </w:p>
    <w:p w14:paraId="3FBA8594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я думаю, что NRSV наполовину прав, а NIV наполовину прав. Ну, а что говорит NRSV для начала? Там сказано: ляг на левый бок и возложи на него наказание дома Израилева. Это лежание на левом боку символизирует наказание дома Израилева.</w:t>
      </w:r>
    </w:p>
    <w:p w14:paraId="71A34C9D" w14:textId="77777777" w:rsidR="005C2A2B" w:rsidRPr="008D0B39" w:rsidRDefault="005C2A2B">
      <w:pPr>
        <w:rPr>
          <w:sz w:val="26"/>
          <w:szCs w:val="26"/>
        </w:rPr>
      </w:pPr>
    </w:p>
    <w:p w14:paraId="20BF18AD" w14:textId="153E7B8C" w:rsidR="005C2A2B" w:rsidRPr="008D0B39" w:rsidRDefault="00A417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наказание Иудее, в том числе и изгнанникам. Ты понесешь их наказание за количество дней, в течение которых ты будешь лежать там. Ибо Я назначаю вам количество дней, равное числу лет их наказания.</w:t>
      </w:r>
    </w:p>
    <w:p w14:paraId="5E225F37" w14:textId="77777777" w:rsidR="005C2A2B" w:rsidRPr="008D0B39" w:rsidRDefault="005C2A2B">
      <w:pPr>
        <w:rPr>
          <w:sz w:val="26"/>
          <w:szCs w:val="26"/>
        </w:rPr>
      </w:pPr>
    </w:p>
    <w:p w14:paraId="67ABADED" w14:textId="6ECA20D3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Итак, вы понесете наказание дома Израилева. Ну, по мнению NRSV, это значение левой стороны с точки зрения наказания. Но затем в стихе 6 вы снова лежите на правом боку и еще раз несете наказание дома Иуды.</w:t>
      </w:r>
    </w:p>
    <w:p w14:paraId="403C3AFC" w14:textId="77777777" w:rsidR="005C2A2B" w:rsidRPr="008D0B39" w:rsidRDefault="005C2A2B">
      <w:pPr>
        <w:rPr>
          <w:sz w:val="26"/>
          <w:szCs w:val="26"/>
        </w:rPr>
      </w:pPr>
    </w:p>
    <w:p w14:paraId="61AF9FE0" w14:textId="6A7D543C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Сорок дней я назначаю тебе, по одному дню на каждый год. Итак, это наказание в обоих случаях. Если вы посмотрите на NIV, о нет, это не наказание. Это грех.</w:t>
      </w:r>
    </w:p>
    <w:p w14:paraId="29953569" w14:textId="77777777" w:rsidR="005C2A2B" w:rsidRPr="008D0B39" w:rsidRDefault="005C2A2B">
      <w:pPr>
        <w:rPr>
          <w:sz w:val="26"/>
          <w:szCs w:val="26"/>
        </w:rPr>
      </w:pPr>
    </w:p>
    <w:p w14:paraId="5C2EB93C" w14:textId="531D106C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Это грех, это грех. С левой стороны он несет грех и представляет грех Иуды. А на правой стороне он несет грех Иуды.</w:t>
      </w:r>
    </w:p>
    <w:p w14:paraId="07852691" w14:textId="77777777" w:rsidR="005C2A2B" w:rsidRPr="008D0B39" w:rsidRDefault="005C2A2B">
      <w:pPr>
        <w:rPr>
          <w:sz w:val="26"/>
          <w:szCs w:val="26"/>
        </w:rPr>
      </w:pPr>
    </w:p>
    <w:p w14:paraId="1A252E24" w14:textId="0947061D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вы можете сказать: ну как можно иметь два совершенно разных перевода? Ну, одно слово на иврите, иногда на иврите, слово может означать само себя и следствие самого себя. Итак, это одно слово может означать грех или наказание, но в зависимости от контекста. Итак, NRSV идет по одному пути трансляции, NIV – по другому пути трансляции.</w:t>
      </w:r>
    </w:p>
    <w:p w14:paraId="1F67EE07" w14:textId="77777777" w:rsidR="005C2A2B" w:rsidRPr="008D0B39" w:rsidRDefault="005C2A2B">
      <w:pPr>
        <w:rPr>
          <w:sz w:val="26"/>
          <w:szCs w:val="26"/>
        </w:rPr>
      </w:pPr>
    </w:p>
    <w:p w14:paraId="712338F0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Я думаю, что половина из них неверна в обоих переводах. И в первой половине ты будешь нести грех дома Израилева на левой стороне 390 дней. И </w:t>
      </w:r>
      <w:proofErr xmlns:w="http://schemas.openxmlformats.org/wordprocessingml/2006/main" w:type="gramStart"/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эти 390 дней </w:t>
      </w:r>
      <w:proofErr xmlns:w="http://schemas.openxmlformats.org/wordprocessingml/2006/main" w:type="gramEnd"/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представляют собой время, возвращающееся к храму Соломона, за все эти годы.</w:t>
      </w:r>
    </w:p>
    <w:p w14:paraId="6F4C4A71" w14:textId="77777777" w:rsidR="005C2A2B" w:rsidRPr="008D0B39" w:rsidRDefault="005C2A2B">
      <w:pPr>
        <w:rPr>
          <w:sz w:val="26"/>
          <w:szCs w:val="26"/>
        </w:rPr>
      </w:pPr>
    </w:p>
    <w:p w14:paraId="5CD0C99C" w14:textId="4C2853ED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Помните, нам сказали, что они и их предки до сих пор согрешили против меня, долгая история грехов против Бога. Вот что представляет собой это символическое действие. Это значит нести грех, представлять этот грех.</w:t>
      </w:r>
    </w:p>
    <w:p w14:paraId="50D3498D" w14:textId="77777777" w:rsidR="005C2A2B" w:rsidRPr="008D0B39" w:rsidRDefault="005C2A2B">
      <w:pPr>
        <w:rPr>
          <w:sz w:val="26"/>
          <w:szCs w:val="26"/>
        </w:rPr>
      </w:pPr>
    </w:p>
    <w:p w14:paraId="54B984EE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Но тогда, но тогда то наказание, тот грех или наказание, когда есть поворот на правый бок, лежание на правом боку, те 40 дней, я думаю, вот оно, вот оно наказание, вот оно наказание. И это наказание в виде ссылки. А ссылка здесь представлена как 40 лет.</w:t>
      </w:r>
    </w:p>
    <w:p w14:paraId="6C2D8F13" w14:textId="77777777" w:rsidR="005C2A2B" w:rsidRPr="008D0B39" w:rsidRDefault="005C2A2B">
      <w:pPr>
        <w:rPr>
          <w:sz w:val="26"/>
          <w:szCs w:val="26"/>
        </w:rPr>
      </w:pPr>
    </w:p>
    <w:p w14:paraId="2AD6CC55" w14:textId="342D96EA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так, в символической акции 40 дней. Итак, мы представляем грехи людей за этот длительный период, а затем наказание людей, находящихся там, за отправку в изгнание на этот более короткий период. И я думаю, что это имеет смысл.</w:t>
      </w:r>
    </w:p>
    <w:p w14:paraId="0D69993F" w14:textId="77777777" w:rsidR="005C2A2B" w:rsidRPr="008D0B39" w:rsidRDefault="005C2A2B">
      <w:pPr>
        <w:rPr>
          <w:sz w:val="26"/>
          <w:szCs w:val="26"/>
        </w:rPr>
      </w:pPr>
    </w:p>
    <w:p w14:paraId="2728BA7D" w14:textId="0C1CBA03" w:rsidR="005C2A2B" w:rsidRPr="008D0B39" w:rsidRDefault="002A686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Итак, NRSV наполовину прав, а NIV наполовину прав. Но я думаю, что мы должны стать посредниками между ними. Ладно, это третий признак.</w:t>
      </w:r>
    </w:p>
    <w:p w14:paraId="60871484" w14:textId="77777777" w:rsidR="005C2A2B" w:rsidRPr="008D0B39" w:rsidRDefault="005C2A2B">
      <w:pPr>
        <w:rPr>
          <w:sz w:val="26"/>
          <w:szCs w:val="26"/>
        </w:rPr>
      </w:pPr>
    </w:p>
    <w:p w14:paraId="392AF441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А теперь четвертый знак в стихах с 9 по 17. И он по-прежнему связан с осадой Иерусалима, но упоминаний об моделях в кирпиче мы уже не находим. И мы не обязательно предполагаем, что они там были, но они могли там быть.</w:t>
      </w:r>
    </w:p>
    <w:p w14:paraId="3FE93575" w14:textId="77777777" w:rsidR="005C2A2B" w:rsidRPr="008D0B39" w:rsidRDefault="005C2A2B">
      <w:pPr>
        <w:rPr>
          <w:sz w:val="26"/>
          <w:szCs w:val="26"/>
        </w:rPr>
      </w:pPr>
    </w:p>
    <w:p w14:paraId="70B4AD28" w14:textId="3C12C1BD" w:rsidR="005C2A2B" w:rsidRPr="008D0B39" w:rsidRDefault="002A686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Так что, возможно, это прямое продолжение. И стих 9, кажется, предполагает это. Оно просто как бы движется вперед, не так ли? Берешь пшеницу и ячмень, фасоль и чечевицу, просо и полбу, складываешь в один сосуд и пеку себе хлеб.</w:t>
      </w:r>
    </w:p>
    <w:p w14:paraId="5E63C7B3" w14:textId="77777777" w:rsidR="005C2A2B" w:rsidRPr="008D0B39" w:rsidRDefault="005C2A2B">
      <w:pPr>
        <w:rPr>
          <w:sz w:val="26"/>
          <w:szCs w:val="26"/>
        </w:rPr>
      </w:pPr>
    </w:p>
    <w:p w14:paraId="34F0F4B8" w14:textId="369F5676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Он должен выполнять работу жены и печь хлеб. Но обычно подразумевается, что вы испечете хлеб из определенного зерна. И у вас есть определенное количество пшеницы, и вы испечете пшеничную буханку.</w:t>
      </w:r>
    </w:p>
    <w:p w14:paraId="1AE916C1" w14:textId="77777777" w:rsidR="005C2A2B" w:rsidRPr="008D0B39" w:rsidRDefault="005C2A2B">
      <w:pPr>
        <w:rPr>
          <w:sz w:val="26"/>
          <w:szCs w:val="26"/>
        </w:rPr>
      </w:pPr>
    </w:p>
    <w:p w14:paraId="7B1AB0C4" w14:textId="7AF7B0D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А ты возьми пшено и испеку пшенный каравай. Но дело в том, что это представление о том, как будет в Иерусалиме, где еды так мало, а у вас есть только клочки зерна, всякие мелочи и концы здесь и там, которые вам нужно собрать вместе. , и сделать вот такой смешанный, всякие </w:t>
      </w:r>
      <w:r xmlns:w="http://schemas.openxmlformats.org/wordprocessingml/2006/main" w:rsidR="002A6860">
        <w:rPr>
          <w:sz w:val="24"/>
          <w:szCs w:val="24"/>
        </w:rPr>
        <w:t xml:space="preserve">батончики </w:t>
      </w: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. Думаю, сегодня в супермаркете можно купить буханку хлеба, которая, если я правильно помню, называется Иезекииль 4:9. И это смесь разных зерен.</w:t>
      </w:r>
    </w:p>
    <w:p w14:paraId="49FC5A6B" w14:textId="77777777" w:rsidR="005C2A2B" w:rsidRPr="008D0B39" w:rsidRDefault="005C2A2B">
      <w:pPr>
        <w:rPr>
          <w:sz w:val="26"/>
          <w:szCs w:val="26"/>
        </w:rPr>
      </w:pPr>
    </w:p>
    <w:p w14:paraId="7125A797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это преподносится так, как будто это что-то хорошее. Но в данном контексте это что-то нехорошее. Просто эти мелочи вместе взятые, потому что больше ничего нет.</w:t>
      </w:r>
    </w:p>
    <w:p w14:paraId="4C9B3B33" w14:textId="77777777" w:rsidR="005C2A2B" w:rsidRPr="008D0B39" w:rsidRDefault="005C2A2B">
      <w:pPr>
        <w:rPr>
          <w:sz w:val="26"/>
          <w:szCs w:val="26"/>
        </w:rPr>
      </w:pPr>
    </w:p>
    <w:p w14:paraId="7A3AEA5E" w14:textId="0B4825C4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Вы не можете приготовить пшеничный хлеб. Вам просто нужно собрать достаточно семян и зерен, чтобы получилась одна буханка. И ему сказали, что он должен есть эту буханку хлеба, делать по буханке хлеба каждый день, чтобы испечь новую буханку и съесть ее.</w:t>
      </w:r>
    </w:p>
    <w:p w14:paraId="413E05FE" w14:textId="77777777" w:rsidR="005C2A2B" w:rsidRPr="008D0B39" w:rsidRDefault="005C2A2B">
      <w:pPr>
        <w:rPr>
          <w:sz w:val="26"/>
          <w:szCs w:val="26"/>
        </w:rPr>
      </w:pPr>
    </w:p>
    <w:p w14:paraId="0378C635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в стихе 10 нам сказано, какой вес этого хлеба. Это 20 сиклей. И между нами это получается 8 унций.</w:t>
      </w:r>
    </w:p>
    <w:p w14:paraId="4B588611" w14:textId="77777777" w:rsidR="005C2A2B" w:rsidRPr="008D0B39" w:rsidRDefault="005C2A2B">
      <w:pPr>
        <w:rPr>
          <w:sz w:val="26"/>
          <w:szCs w:val="26"/>
        </w:rPr>
      </w:pPr>
    </w:p>
    <w:p w14:paraId="1E1C1777" w14:textId="6017F5DB" w:rsidR="005C2A2B" w:rsidRPr="008D0B39" w:rsidRDefault="002A686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Итак, он должен съедать буханку весом 8 унций в день. Если сравнить его с современной буханкой, которую я покупаю, обычно это 20 унций. Итак </w:t>
      </w:r>
      <w:proofErr xmlns:w="http://schemas.openxmlformats.org/wordprocessingml/2006/main" w:type="gramStart"/>
      <w:r xmlns:w="http://schemas.openxmlformats.org/wordprocessingml/2006/main" w:rsidR="00000000" w:rsidRPr="008D0B39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="00000000" w:rsidRPr="008D0B39">
        <w:rPr>
          <w:rFonts w:ascii="Calibri" w:eastAsia="Calibri" w:hAnsi="Calibri" w:cs="Calibri"/>
          <w:sz w:val="26"/>
          <w:szCs w:val="26"/>
        </w:rPr>
        <w:t xml:space="preserve">из буханки такого размера получится пять с половиной ломтиков хлеба, единственная еда на весь день.</w:t>
      </w:r>
    </w:p>
    <w:p w14:paraId="36BCE92D" w14:textId="77777777" w:rsidR="005C2A2B" w:rsidRPr="008D0B39" w:rsidRDefault="005C2A2B">
      <w:pPr>
        <w:rPr>
          <w:sz w:val="26"/>
          <w:szCs w:val="26"/>
        </w:rPr>
      </w:pPr>
    </w:p>
    <w:p w14:paraId="084A3EFD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Пять с половиной ломтиков хлеба и больше ничего, никакой другой еды. А это показатель нехватки продовольствия в предстоящей осаде. А потом ему выпить небольшое количество воды.</w:t>
      </w:r>
    </w:p>
    <w:p w14:paraId="235F2902" w14:textId="77777777" w:rsidR="005C2A2B" w:rsidRPr="008D0B39" w:rsidRDefault="005C2A2B">
      <w:pPr>
        <w:rPr>
          <w:sz w:val="26"/>
          <w:szCs w:val="26"/>
        </w:rPr>
      </w:pPr>
    </w:p>
    <w:p w14:paraId="14B4F4F1" w14:textId="69D990E9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нам говорят, что такое вода, одна шестая курицы. А это получается две трети кварты. А кварта — это две пинты, так что на весь день хватит чуть больше пинты воды.</w:t>
      </w:r>
    </w:p>
    <w:p w14:paraId="7D257267" w14:textId="77777777" w:rsidR="005C2A2B" w:rsidRPr="008D0B39" w:rsidRDefault="005C2A2B">
      <w:pPr>
        <w:rPr>
          <w:sz w:val="26"/>
          <w:szCs w:val="26"/>
        </w:rPr>
      </w:pPr>
    </w:p>
    <w:p w14:paraId="20A2C3BE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А под палящим жарким солнцем вам действительно нужно больше, чем чуть больше пинты воды в день. И вот оно. А водоёмы в Иерусалиме высохнут, и воды больше не будет, нет воды.</w:t>
      </w:r>
    </w:p>
    <w:p w14:paraId="1F3C2046" w14:textId="77777777" w:rsidR="005C2A2B" w:rsidRPr="008D0B39" w:rsidRDefault="005C2A2B">
      <w:pPr>
        <w:rPr>
          <w:sz w:val="26"/>
          <w:szCs w:val="26"/>
        </w:rPr>
      </w:pPr>
    </w:p>
    <w:p w14:paraId="60AEE582" w14:textId="655B289C" w:rsidR="005C2A2B" w:rsidRPr="008D0B39" w:rsidRDefault="002A686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Итак, это представляет собой нехватку еды и воды. И затем, в стихе 12, Иезекииль говорит: нет, я не буду этого делать. Что ему сказали делать? И будете есть его, как лепешку ячменную, хлеб, будете есть, как лепешку ячменную, испеките ее на глазах у них на навозе человеческом.</w:t>
      </w:r>
    </w:p>
    <w:p w14:paraId="30A7A264" w14:textId="77777777" w:rsidR="005C2A2B" w:rsidRPr="008D0B39" w:rsidRDefault="005C2A2B">
      <w:pPr>
        <w:rPr>
          <w:sz w:val="26"/>
          <w:szCs w:val="26"/>
        </w:rPr>
      </w:pPr>
    </w:p>
    <w:p w14:paraId="2A0D9AF7" w14:textId="70431340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Это относится к тому факту, что обычно в качестве топлива, помимо дров и подобных горючих вещей, вы бы использовали сухой навоз, овечий и коровий навоз, и у вас был бы запас для использования в костре. К тому времени запаха уже не будет, и это будет не так уж плохо. Именно так готовили в древние времена, используя в качестве топлива сушеный навоз животных.</w:t>
      </w:r>
    </w:p>
    <w:p w14:paraId="66FEB7E4" w14:textId="77777777" w:rsidR="005C2A2B" w:rsidRPr="008D0B39" w:rsidRDefault="005C2A2B">
      <w:pPr>
        <w:rPr>
          <w:sz w:val="26"/>
          <w:szCs w:val="26"/>
        </w:rPr>
      </w:pPr>
    </w:p>
    <w:p w14:paraId="54E18E94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Но смысл в том, что во время осады всех животных убивали ради еды. Никаких больше животных. Хорошо, возьми человеческий навоз, высуши его.</w:t>
      </w:r>
    </w:p>
    <w:p w14:paraId="6C279B0E" w14:textId="77777777" w:rsidR="005C2A2B" w:rsidRPr="008D0B39" w:rsidRDefault="005C2A2B">
      <w:pPr>
        <w:rPr>
          <w:sz w:val="26"/>
          <w:szCs w:val="26"/>
        </w:rPr>
      </w:pPr>
    </w:p>
    <w:p w14:paraId="46745961" w14:textId="3D9FE75D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Иезекииль говорит: нет, я не собираюсь этого делать. Это очень плохо. И если вы спросите почему, то причина в том, что он говорит как священник, а человеческий навоз нечист.</w:t>
      </w:r>
    </w:p>
    <w:p w14:paraId="7895AA4A" w14:textId="77777777" w:rsidR="005C2A2B" w:rsidRPr="008D0B39" w:rsidRDefault="005C2A2B">
      <w:pPr>
        <w:rPr>
          <w:sz w:val="26"/>
          <w:szCs w:val="26"/>
        </w:rPr>
      </w:pPr>
    </w:p>
    <w:p w14:paraId="20B2C0BC" w14:textId="3F93C70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Поэтому как священник он не может этого сделать. Его священническое образование говорит об обратном. Итак, это не просто эмоциональная реакция, какая может быть у нас.</w:t>
      </w:r>
    </w:p>
    <w:p w14:paraId="0498BCD9" w14:textId="77777777" w:rsidR="005C2A2B" w:rsidRPr="008D0B39" w:rsidRDefault="005C2A2B">
      <w:pPr>
        <w:rPr>
          <w:sz w:val="26"/>
          <w:szCs w:val="26"/>
        </w:rPr>
      </w:pPr>
    </w:p>
    <w:p w14:paraId="72918E6C" w14:textId="77ED0FBC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Это своего рода священническое принуждение, священнический инстинкт, и я не собираюсь этого делать. И Бог говорит: ладно, я вижу, как ты расстроен. И он идет на уступку.</w:t>
      </w:r>
    </w:p>
    <w:p w14:paraId="5511AAE9" w14:textId="77777777" w:rsidR="005C2A2B" w:rsidRPr="008D0B39" w:rsidRDefault="005C2A2B">
      <w:pPr>
        <w:rPr>
          <w:sz w:val="26"/>
          <w:szCs w:val="26"/>
        </w:rPr>
      </w:pPr>
    </w:p>
    <w:p w14:paraId="21D69938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Хорошо, вы можете есть коровий навоз, который полностью доступен здесь, в Вавилонии. И вместо человеческого навоза, на котором вы можете приготовить свой хлеб. Я собираюсь немного испортить символику, но ладно, вы можете это сделать.</w:t>
      </w:r>
    </w:p>
    <w:p w14:paraId="40C0B463" w14:textId="77777777" w:rsidR="005C2A2B" w:rsidRPr="008D0B39" w:rsidRDefault="005C2A2B">
      <w:pPr>
        <w:rPr>
          <w:sz w:val="26"/>
          <w:szCs w:val="26"/>
        </w:rPr>
      </w:pPr>
    </w:p>
    <w:p w14:paraId="3BD518E6" w14:textId="6B9522D9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Так что это было очень мило со стороны Бога, по благодати Божьей, что он отпустил Иезекииля. Я думаю, у Иезекииля случится сердечный приступ, если он попытается продолжать. И еще здесь есть небольшой комментарий, стих 16.</w:t>
      </w:r>
    </w:p>
    <w:p w14:paraId="79290EB6" w14:textId="77777777" w:rsidR="005C2A2B" w:rsidRPr="008D0B39" w:rsidRDefault="005C2A2B">
      <w:pPr>
        <w:rPr>
          <w:sz w:val="26"/>
          <w:szCs w:val="26"/>
        </w:rPr>
      </w:pPr>
    </w:p>
    <w:p w14:paraId="3726502F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Смертный, я сломаю посох хлеба в Иерусалиме. Они будут есть хлеб весом и со страхом. Они будут пить воду мерой и в смятении.</w:t>
      </w:r>
    </w:p>
    <w:p w14:paraId="53DEDC7C" w14:textId="77777777" w:rsidR="005C2A2B" w:rsidRPr="008D0B39" w:rsidRDefault="005C2A2B">
      <w:pPr>
        <w:rPr>
          <w:sz w:val="26"/>
          <w:szCs w:val="26"/>
        </w:rPr>
      </w:pPr>
    </w:p>
    <w:p w14:paraId="27BD70D7" w14:textId="66CF0496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Интересно, будет ли завтра еще выпить и еще раз поесть? Потому что всего будет так мало, а этот посох хлеба, это метафора.</w:t>
      </w:r>
    </w:p>
    <w:p w14:paraId="299EC23F" w14:textId="77777777" w:rsidR="005C2A2B" w:rsidRPr="008D0B39" w:rsidRDefault="005C2A2B">
      <w:pPr>
        <w:rPr>
          <w:sz w:val="26"/>
          <w:szCs w:val="26"/>
        </w:rPr>
      </w:pPr>
    </w:p>
    <w:p w14:paraId="4A8EB211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Хлеб – это посох жизни. Хлеб – опора жизни. НИВ просто выдает запас еды вместо хлеба.</w:t>
      </w:r>
    </w:p>
    <w:p w14:paraId="5F522571" w14:textId="77777777" w:rsidR="005C2A2B" w:rsidRPr="008D0B39" w:rsidRDefault="005C2A2B">
      <w:pPr>
        <w:rPr>
          <w:sz w:val="26"/>
          <w:szCs w:val="26"/>
        </w:rPr>
      </w:pPr>
    </w:p>
    <w:p w14:paraId="6D735623" w14:textId="1FAB4AE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затем пятое и последнее знамение в главе 5. Он брал острый меч, использовал его как парикмахерскую бритву и водил им по вашей голове и бороде. Он стриг </w:t>
      </w: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волосы на голове и на лице. И это что-то зловещее, потому что вы сделали это в рамках ритуала траура.</w:t>
      </w:r>
    </w:p>
    <w:p w14:paraId="7CBC60BE" w14:textId="77777777" w:rsidR="005C2A2B" w:rsidRPr="008D0B39" w:rsidRDefault="005C2A2B">
      <w:pPr>
        <w:rPr>
          <w:sz w:val="26"/>
          <w:szCs w:val="26"/>
        </w:rPr>
      </w:pPr>
    </w:p>
    <w:p w14:paraId="61D845BE" w14:textId="5DCD7384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Итак, с самого начала по этому поводу возникает какое-то негативное ощущение, независимо от того, как это будет интерпретировано. Но опять же, это связано с осадой. Потому что у него треть, одна треть волос, стих 2 главы 5. Вы будете гореть в огне внутри города.</w:t>
      </w:r>
    </w:p>
    <w:p w14:paraId="40F87971" w14:textId="77777777" w:rsidR="005C2A2B" w:rsidRPr="008D0B39" w:rsidRDefault="005C2A2B">
      <w:pPr>
        <w:rPr>
          <w:sz w:val="26"/>
          <w:szCs w:val="26"/>
        </w:rPr>
      </w:pPr>
    </w:p>
    <w:p w14:paraId="1757C1B7" w14:textId="60559189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этот город, это кирпичик, на котором был нарисован город, была нарисована картина города. И он должен разделить эти волосы на три части. Одну часть нужно положить на кирпич и его тоже поджечь.</w:t>
      </w:r>
    </w:p>
    <w:p w14:paraId="1CAF3EE8" w14:textId="77777777" w:rsidR="005C2A2B" w:rsidRPr="008D0B39" w:rsidRDefault="005C2A2B">
      <w:pPr>
        <w:rPr>
          <w:sz w:val="26"/>
          <w:szCs w:val="26"/>
        </w:rPr>
      </w:pPr>
    </w:p>
    <w:p w14:paraId="0A0D1151" w14:textId="1623F936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Итак, речь идет о разрушении Иерусалима и человеческих жертвах во время осады Иерусалима. И что когда вавилоняне прорываются и поджигают повсюду, люди гибнут, как и в лесных пожарах Калифорнии, внутри своих домов. И есть вторая стопка, и ее нужно разложить вокруг кирпича.</w:t>
      </w:r>
    </w:p>
    <w:p w14:paraId="325E0B65" w14:textId="77777777" w:rsidR="005C2A2B" w:rsidRPr="008D0B39" w:rsidRDefault="005C2A2B">
      <w:pPr>
        <w:rPr>
          <w:sz w:val="26"/>
          <w:szCs w:val="26"/>
        </w:rPr>
      </w:pPr>
    </w:p>
    <w:p w14:paraId="5CE7F9A8" w14:textId="6407FA9B" w:rsidR="005C2A2B" w:rsidRPr="008D0B39" w:rsidRDefault="002A686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Итак, мы все еще находимся в контексте осады Иерусалима. И это нужно порезать мечом, разрезать эти волосы. А это указывает на казнь граждан Иерусалима в результате осады.</w:t>
      </w:r>
    </w:p>
    <w:p w14:paraId="4A618550" w14:textId="77777777" w:rsidR="005C2A2B" w:rsidRPr="008D0B39" w:rsidRDefault="005C2A2B">
      <w:pPr>
        <w:rPr>
          <w:sz w:val="26"/>
          <w:szCs w:val="26"/>
        </w:rPr>
      </w:pPr>
    </w:p>
    <w:p w14:paraId="1A441B64" w14:textId="5772AE2E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А третью кучу нужно было подбросить в воздух. И это признак ухода в вынужденную миграцию в осаду. И меч будет рубить его, поднимаясь в воздух.</w:t>
      </w:r>
    </w:p>
    <w:p w14:paraId="41DB9030" w14:textId="77777777" w:rsidR="005C2A2B" w:rsidRPr="008D0B39" w:rsidRDefault="005C2A2B">
      <w:pPr>
        <w:rPr>
          <w:sz w:val="26"/>
          <w:szCs w:val="26"/>
        </w:rPr>
      </w:pPr>
    </w:p>
    <w:p w14:paraId="1F375882" w14:textId="30EB8C50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Итак, некоторые из тех, кто отправится в изгнание, будут убиты. И тогда </w:t>
      </w: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придется </w:t>
      </w:r>
      <w:proofErr xmlns:w="http://schemas.openxmlformats.org/wordprocessingml/2006/main" w:type="gramEnd"/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сохранить </w:t>
      </w: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всего несколько волосков из этой третьей кучки . </w:t>
      </w:r>
      <w:proofErr xmlns:w="http://schemas.openxmlformats.org/wordprocessingml/2006/main" w:type="gramStart"/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Но даже некоторые из них брали и бросали в огонь на кирпиче, изображающем Иерусалим.</w:t>
      </w:r>
    </w:p>
    <w:p w14:paraId="294B2940" w14:textId="77777777" w:rsidR="005C2A2B" w:rsidRPr="008D0B39" w:rsidRDefault="005C2A2B">
      <w:pPr>
        <w:rPr>
          <w:sz w:val="26"/>
          <w:szCs w:val="26"/>
        </w:rPr>
      </w:pPr>
    </w:p>
    <w:p w14:paraId="437A54AA" w14:textId="35B91EC1" w:rsidR="005C2A2B" w:rsidRPr="008D0B39" w:rsidRDefault="002A686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Затем, с 5 по 17, мы получаем длинное объяснение этого пятого символического действия. И это объясняет причину, по которой Иерусалим должен был пасть. И мы возвращаемся к такого рода бунту.</w:t>
      </w:r>
    </w:p>
    <w:p w14:paraId="470EE47C" w14:textId="77777777" w:rsidR="005C2A2B" w:rsidRPr="008D0B39" w:rsidRDefault="005C2A2B">
      <w:pPr>
        <w:rPr>
          <w:sz w:val="26"/>
          <w:szCs w:val="26"/>
        </w:rPr>
      </w:pPr>
    </w:p>
    <w:p w14:paraId="21604403" w14:textId="1BA536D3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Иерусалим Я поставил в центре народов, но он восстал против Моих постановлений. И есть отголосок этой сионской традиции. Песнь Сиона в псалмах – это Град Божий.</w:t>
      </w:r>
    </w:p>
    <w:p w14:paraId="051DEE33" w14:textId="77777777" w:rsidR="005C2A2B" w:rsidRPr="008D0B39" w:rsidRDefault="005C2A2B">
      <w:pPr>
        <w:rPr>
          <w:sz w:val="26"/>
          <w:szCs w:val="26"/>
        </w:rPr>
      </w:pPr>
    </w:p>
    <w:p w14:paraId="6847DC76" w14:textId="5DBBD0C1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Я поставил Иерусалим в центре, в самом центре народов, а вокруг него другие народы. Итак, это центр моего внимания. Но вместо этого Иерусалим восстал против моих постановлений.</w:t>
      </w:r>
    </w:p>
    <w:p w14:paraId="27E19514" w14:textId="77777777" w:rsidR="005C2A2B" w:rsidRPr="008D0B39" w:rsidRDefault="005C2A2B">
      <w:pPr>
        <w:rPr>
          <w:sz w:val="26"/>
          <w:szCs w:val="26"/>
        </w:rPr>
      </w:pPr>
    </w:p>
    <w:p w14:paraId="1420DD8F" w14:textId="096D2026" w:rsidR="005C2A2B" w:rsidRPr="008D0B39" w:rsidRDefault="002A686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Во второй и третьей главах мы снова и снова встречали слова «бунтарь», «бунт» и «бунтарь». Итак, это сейчас подхватывается оттуда. И Иерусалим был в центре внимания Бога, но эта привилегия должна быть отозвана.</w:t>
      </w:r>
    </w:p>
    <w:p w14:paraId="4BE080C1" w14:textId="77777777" w:rsidR="005C2A2B" w:rsidRPr="008D0B39" w:rsidRDefault="005C2A2B">
      <w:pPr>
        <w:rPr>
          <w:sz w:val="26"/>
          <w:szCs w:val="26"/>
        </w:rPr>
      </w:pPr>
    </w:p>
    <w:p w14:paraId="7EB842BA" w14:textId="4FBEAB60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причина тщательно объяснена. И это был урок, который пришлось усвоить 597 военнопленным. Позже 587 изгнанникам пришлось вспомнить эту историю восстания, длительного восстания, которое в конечном итоге настигло Иерусалим и привело к его разрушению.</w:t>
      </w:r>
    </w:p>
    <w:p w14:paraId="7DE4D8DF" w14:textId="77777777" w:rsidR="005C2A2B" w:rsidRPr="008D0B39" w:rsidRDefault="005C2A2B">
      <w:pPr>
        <w:rPr>
          <w:sz w:val="26"/>
          <w:szCs w:val="26"/>
        </w:rPr>
      </w:pPr>
    </w:p>
    <w:p w14:paraId="4F60D43A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В стихе 13 мы упоминаем гнев. Мой гнев иссякнет. Я изолью на них свою ярость и удовлетворю себя.</w:t>
      </w:r>
    </w:p>
    <w:p w14:paraId="50BAA097" w14:textId="77777777" w:rsidR="005C2A2B" w:rsidRPr="008D0B39" w:rsidRDefault="005C2A2B">
      <w:pPr>
        <w:rPr>
          <w:sz w:val="26"/>
          <w:szCs w:val="26"/>
        </w:rPr>
      </w:pPr>
    </w:p>
    <w:p w14:paraId="22AFB3CC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большой акцент на гневе. И мы можем лишь кратко сослаться на новозаветную параллель. Когда в письме к римлянам излагаются Евангелие и хорошие новости, оно должно начинаться с плохих новостей.</w:t>
      </w:r>
    </w:p>
    <w:p w14:paraId="49916503" w14:textId="77777777" w:rsidR="005C2A2B" w:rsidRPr="008D0B39" w:rsidRDefault="005C2A2B">
      <w:pPr>
        <w:rPr>
          <w:sz w:val="26"/>
          <w:szCs w:val="26"/>
        </w:rPr>
      </w:pPr>
    </w:p>
    <w:p w14:paraId="69DCFE00" w14:textId="24E5A730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Гнев Божий, гнев Божий, обрушился на мир. И эти плохие новости необходимо выслушать, прежде чем можно будет услышать хорошие новости Евангелия. В версии Нового Завета наступает суд.</w:t>
      </w:r>
    </w:p>
    <w:p w14:paraId="5E094500" w14:textId="77777777" w:rsidR="005C2A2B" w:rsidRPr="008D0B39" w:rsidRDefault="005C2A2B">
      <w:pPr>
        <w:rPr>
          <w:sz w:val="26"/>
          <w:szCs w:val="26"/>
        </w:rPr>
      </w:pPr>
    </w:p>
    <w:p w14:paraId="24A90CA2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Но Бог сам принимает на себя суд. Но это единственная причина. Именно благодаря принятию суда креста Иисуса могут быть хорошие новости.</w:t>
      </w:r>
    </w:p>
    <w:p w14:paraId="04567175" w14:textId="77777777" w:rsidR="005C2A2B" w:rsidRPr="008D0B39" w:rsidRDefault="005C2A2B">
      <w:pPr>
        <w:rPr>
          <w:sz w:val="26"/>
          <w:szCs w:val="26"/>
        </w:rPr>
      </w:pPr>
    </w:p>
    <w:p w14:paraId="034B3760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Но еще раз, прежде чем появятся хорошие новости, должны быть плохие новости и осознание плохих новостей, а также гнев, гнев Божий. И в каком-то смысле книга Иезекииля об этом. Сначала суд, а затем спасение.</w:t>
      </w:r>
    </w:p>
    <w:p w14:paraId="7798153E" w14:textId="77777777" w:rsidR="005C2A2B" w:rsidRPr="008D0B39" w:rsidRDefault="005C2A2B">
      <w:pPr>
        <w:rPr>
          <w:sz w:val="26"/>
          <w:szCs w:val="26"/>
        </w:rPr>
      </w:pPr>
    </w:p>
    <w:p w14:paraId="2073F4A6" w14:textId="3EAE76F0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Плохие новости предшествуют хорошим. Если бы у нас было время, а вы сами можете это проследить, то мы имеем великого оракула суда в той интерпретации, что в главе 5. Обычно оракул суда состоит сначала из обвинения, а затем наказания. И наказание состоит из двух видов.</w:t>
      </w:r>
    </w:p>
    <w:p w14:paraId="1B7D37EF" w14:textId="77777777" w:rsidR="005C2A2B" w:rsidRPr="008D0B39" w:rsidRDefault="005C2A2B">
      <w:pPr>
        <w:rPr>
          <w:sz w:val="26"/>
          <w:szCs w:val="26"/>
        </w:rPr>
      </w:pPr>
    </w:p>
    <w:p w14:paraId="2DD78512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Во-первых, Бог должен вмешаться лично. Я собираюсь что-то сделать. Я собираюсь что-то сделать, — говорит приговор.</w:t>
      </w:r>
    </w:p>
    <w:p w14:paraId="4018D4B0" w14:textId="77777777" w:rsidR="005C2A2B" w:rsidRPr="008D0B39" w:rsidRDefault="005C2A2B">
      <w:pPr>
        <w:rPr>
          <w:sz w:val="26"/>
          <w:szCs w:val="26"/>
        </w:rPr>
      </w:pPr>
    </w:p>
    <w:p w14:paraId="13A432EA" w14:textId="77777777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 тогда у вас последуют человеческие последствия. Результатом будут трагедии и катастрофы, потери и разорение среди человечества. И это закономерность.</w:t>
      </w:r>
    </w:p>
    <w:p w14:paraId="1D41FFB8" w14:textId="77777777" w:rsidR="005C2A2B" w:rsidRPr="008D0B39" w:rsidRDefault="005C2A2B">
      <w:pPr>
        <w:rPr>
          <w:sz w:val="26"/>
          <w:szCs w:val="26"/>
        </w:rPr>
      </w:pPr>
    </w:p>
    <w:p w14:paraId="07FBFEFA" w14:textId="5DBC7B8B" w:rsidR="005C2A2B" w:rsidRPr="008D0B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У нас есть три разных этапа вместе взятых. В этой интерпретации, в главе с 5:5 по 17, есть оракул тройного суда. Все вариации, небольшие вариации улавливают этот образец и повторяют его тремя способами.</w:t>
      </w:r>
    </w:p>
    <w:p w14:paraId="69717B15" w14:textId="77777777" w:rsidR="005C2A2B" w:rsidRPr="008D0B39" w:rsidRDefault="005C2A2B">
      <w:pPr>
        <w:rPr>
          <w:sz w:val="26"/>
          <w:szCs w:val="26"/>
        </w:rPr>
      </w:pPr>
    </w:p>
    <w:p w14:paraId="0C4AE337" w14:textId="5E19D964" w:rsidR="008D0B39" w:rsidRDefault="00000000" w:rsidP="008D0B39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D0B39">
        <w:rPr>
          <w:rFonts w:ascii="Calibri" w:eastAsia="Calibri" w:hAnsi="Calibri" w:cs="Calibri"/>
          <w:sz w:val="26"/>
          <w:szCs w:val="26"/>
        </w:rPr>
        <w:t xml:space="preserve">Итак, есть распаковка в форме оракула суда, которая в очень пространной форме присутствует в главах с 5 по 17. Итак, в следующий раз нашей темой будут главы 6 и 7. </w:t>
      </w:r>
      <w:r xmlns:w="http://schemas.openxmlformats.org/wordprocessingml/2006/main" w:rsidR="008D0B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D0B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D0B39" w:rsidRPr="008D0B3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D0B39" w:rsidRPr="008D0B39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Иезекииля. Это сессия </w:t>
      </w:r>
      <w:r xmlns:w="http://schemas.openxmlformats.org/wordprocessingml/2006/main" w:rsidR="008D0B39">
        <w:rPr>
          <w:rFonts w:ascii="Calibri" w:eastAsia="Calibri" w:hAnsi="Calibri" w:cs="Calibri"/>
          <w:sz w:val="26"/>
          <w:szCs w:val="26"/>
        </w:rPr>
        <w:t xml:space="preserve">3: Поздняя комиссия. Знамения и их значение для Иерусалима. Иезекииля 3:16-5:17.</w:t>
      </w:r>
    </w:p>
    <w:p w14:paraId="7EB0EA48" w14:textId="2FFB7D4A" w:rsidR="005C2A2B" w:rsidRPr="008D0B39" w:rsidRDefault="005C2A2B" w:rsidP="008D0B39">
      <w:pPr>
        <w:rPr>
          <w:sz w:val="26"/>
          <w:szCs w:val="26"/>
        </w:rPr>
      </w:pPr>
    </w:p>
    <w:sectPr w:rsidR="005C2A2B" w:rsidRPr="008D0B3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40DB8" w14:textId="77777777" w:rsidR="000723F6" w:rsidRDefault="000723F6" w:rsidP="008D0B39">
      <w:r>
        <w:separator/>
      </w:r>
    </w:p>
  </w:endnote>
  <w:endnote w:type="continuationSeparator" w:id="0">
    <w:p w14:paraId="43E3F68E" w14:textId="77777777" w:rsidR="000723F6" w:rsidRDefault="000723F6" w:rsidP="008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3934F" w14:textId="77777777" w:rsidR="000723F6" w:rsidRDefault="000723F6" w:rsidP="008D0B39">
      <w:r>
        <w:separator/>
      </w:r>
    </w:p>
  </w:footnote>
  <w:footnote w:type="continuationSeparator" w:id="0">
    <w:p w14:paraId="494DFD01" w14:textId="77777777" w:rsidR="000723F6" w:rsidRDefault="000723F6" w:rsidP="008D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48491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03D9A1" w14:textId="5D89FEF3" w:rsidR="008D0B39" w:rsidRDefault="008D0B3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19EC3D3" w14:textId="77777777" w:rsidR="008D0B39" w:rsidRDefault="008D0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4361A"/>
    <w:multiLevelType w:val="hybridMultilevel"/>
    <w:tmpl w:val="7E449736"/>
    <w:lvl w:ilvl="0" w:tplc="9DF44638">
      <w:start w:val="1"/>
      <w:numFmt w:val="bullet"/>
      <w:lvlText w:val="●"/>
      <w:lvlJc w:val="left"/>
      <w:pPr>
        <w:ind w:left="720" w:hanging="360"/>
      </w:pPr>
    </w:lvl>
    <w:lvl w:ilvl="1" w:tplc="280CB542">
      <w:start w:val="1"/>
      <w:numFmt w:val="bullet"/>
      <w:lvlText w:val="○"/>
      <w:lvlJc w:val="left"/>
      <w:pPr>
        <w:ind w:left="1440" w:hanging="360"/>
      </w:pPr>
    </w:lvl>
    <w:lvl w:ilvl="2" w:tplc="4E1296C2">
      <w:start w:val="1"/>
      <w:numFmt w:val="bullet"/>
      <w:lvlText w:val="■"/>
      <w:lvlJc w:val="left"/>
      <w:pPr>
        <w:ind w:left="2160" w:hanging="360"/>
      </w:pPr>
    </w:lvl>
    <w:lvl w:ilvl="3" w:tplc="0FE2A11A">
      <w:start w:val="1"/>
      <w:numFmt w:val="bullet"/>
      <w:lvlText w:val="●"/>
      <w:lvlJc w:val="left"/>
      <w:pPr>
        <w:ind w:left="2880" w:hanging="360"/>
      </w:pPr>
    </w:lvl>
    <w:lvl w:ilvl="4" w:tplc="E67E30B8">
      <w:start w:val="1"/>
      <w:numFmt w:val="bullet"/>
      <w:lvlText w:val="○"/>
      <w:lvlJc w:val="left"/>
      <w:pPr>
        <w:ind w:left="3600" w:hanging="360"/>
      </w:pPr>
    </w:lvl>
    <w:lvl w:ilvl="5" w:tplc="8472849C">
      <w:start w:val="1"/>
      <w:numFmt w:val="bullet"/>
      <w:lvlText w:val="■"/>
      <w:lvlJc w:val="left"/>
      <w:pPr>
        <w:ind w:left="4320" w:hanging="360"/>
      </w:pPr>
    </w:lvl>
    <w:lvl w:ilvl="6" w:tplc="B42ED37C">
      <w:start w:val="1"/>
      <w:numFmt w:val="bullet"/>
      <w:lvlText w:val="●"/>
      <w:lvlJc w:val="left"/>
      <w:pPr>
        <w:ind w:left="5040" w:hanging="360"/>
      </w:pPr>
    </w:lvl>
    <w:lvl w:ilvl="7" w:tplc="CCE4D206">
      <w:start w:val="1"/>
      <w:numFmt w:val="bullet"/>
      <w:lvlText w:val="●"/>
      <w:lvlJc w:val="left"/>
      <w:pPr>
        <w:ind w:left="5760" w:hanging="360"/>
      </w:pPr>
    </w:lvl>
    <w:lvl w:ilvl="8" w:tplc="C72A40C4">
      <w:start w:val="1"/>
      <w:numFmt w:val="bullet"/>
      <w:lvlText w:val="●"/>
      <w:lvlJc w:val="left"/>
      <w:pPr>
        <w:ind w:left="6480" w:hanging="360"/>
      </w:pPr>
    </w:lvl>
  </w:abstractNum>
  <w:num w:numId="1" w16cid:durableId="1578906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2B"/>
    <w:rsid w:val="000723F6"/>
    <w:rsid w:val="002A6860"/>
    <w:rsid w:val="005C2A2B"/>
    <w:rsid w:val="00645EE9"/>
    <w:rsid w:val="0069131F"/>
    <w:rsid w:val="007D678E"/>
    <w:rsid w:val="008D0B39"/>
    <w:rsid w:val="00A4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C174F"/>
  <w15:docId w15:val="{8FF0B083-74DD-4FDC-AAD6-F0DD850D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0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B39"/>
  </w:style>
  <w:style w:type="paragraph" w:styleId="Footer">
    <w:name w:val="footer"/>
    <w:basedOn w:val="Normal"/>
    <w:link w:val="FooterChar"/>
    <w:uiPriority w:val="99"/>
    <w:unhideWhenUsed/>
    <w:rsid w:val="008D0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7327</Words>
  <Characters>31495</Characters>
  <Application>Microsoft Office Word</Application>
  <DocSecurity>0</DocSecurity>
  <Lines>698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Lecture03</vt:lpstr>
    </vt:vector>
  </TitlesOfParts>
  <Company/>
  <LinksUpToDate>false</LinksUpToDate>
  <CharactersWithSpaces>38662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Lecture03</dc:title>
  <dc:creator>TurboScribe.ai</dc:creator>
  <cp:lastModifiedBy>Ted Hildebrandt</cp:lastModifiedBy>
  <cp:revision>4</cp:revision>
  <dcterms:created xsi:type="dcterms:W3CDTF">2024-07-05T14:42:00Z</dcterms:created>
  <dcterms:modified xsi:type="dcterms:W3CDTF">2024-07-05T15:00:00Z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adb3ab17fb48c9587a3eb28c34215b782ddf2a1203392850050b97dc2dbe5ddb</vt:lpwstr>
  </property>
</Properties>
</file>