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602A8" w14:textId="5EFF986D" w:rsidR="00C050C5" w:rsidRDefault="00000000">
      <w:pPr>
        <w:spacing w:after="80"/>
        <w:jc w:val="center"/>
      </w:pPr>
      <w:r>
        <w:rPr>
          <w:b/>
          <w:color w:val="1B365D"/>
          <w:sz w:val="32"/>
        </w:rPr>
        <w:t>Proverbs: Wisdom as a Tree of Life</w:t>
      </w:r>
      <w:r>
        <w:rPr>
          <w:b/>
          <w:color w:val="1B365D"/>
          <w:sz w:val="32"/>
        </w:rPr>
        <w:br/>
        <w:t>(Proverbs 3:13–20)</w:t>
      </w:r>
    </w:p>
    <w:p w14:paraId="5D20B149" w14:textId="31DA0CD2" w:rsidR="00C050C5" w:rsidRDefault="00000000">
      <w:pPr>
        <w:spacing w:after="40"/>
        <w:jc w:val="center"/>
      </w:pPr>
      <w:r>
        <w:rPr>
          <w:b/>
          <w:color w:val="4A5568"/>
        </w:rPr>
        <w:t>Author: Dr. August Konkel | Session 6</w:t>
      </w:r>
    </w:p>
    <w:p w14:paraId="4A3E1795" w14:textId="77777777" w:rsidR="00C050C5" w:rsidRDefault="00000000">
      <w:pPr>
        <w:spacing w:after="360"/>
        <w:jc w:val="center"/>
      </w:pPr>
      <w:r>
        <w:rPr>
          <w:i/>
          <w:color w:val="718096"/>
          <w:sz w:val="20"/>
        </w:rPr>
        <w:t>Sponsored by Biblicalelearning.org by Ted Hildebrandt</w:t>
      </w:r>
    </w:p>
    <w:p w14:paraId="4B1B95B5" w14:textId="77777777" w:rsidR="00C050C5" w:rsidRDefault="00000000">
      <w:pPr>
        <w:spacing w:before="240" w:after="80"/>
      </w:pPr>
      <w:r>
        <w:rPr>
          <w:b/>
          <w:color w:val="1B365D"/>
          <w:sz w:val="26"/>
        </w:rPr>
        <w:t>Keywords</w:t>
      </w:r>
    </w:p>
    <w:p w14:paraId="7C4B0DC7" w14:textId="77777777" w:rsidR="00C050C5" w:rsidRDefault="00000000">
      <w:pPr>
        <w:spacing w:after="280"/>
      </w:pPr>
      <w:r>
        <w:t>Proverbs, Wisdom, Tree of Life, Torah, Blessedness, Menorah, Creation, Genesis, Revelation, Fear of the Lord</w:t>
      </w:r>
    </w:p>
    <w:p w14:paraId="665C8101" w14:textId="77777777" w:rsidR="00C050C5" w:rsidRDefault="00000000">
      <w:pPr>
        <w:spacing w:before="160" w:after="80"/>
      </w:pPr>
      <w:r>
        <w:rPr>
          <w:b/>
          <w:color w:val="1B365D"/>
          <w:sz w:val="26"/>
        </w:rPr>
        <w:t>Abstract</w:t>
      </w:r>
    </w:p>
    <w:p w14:paraId="05CDEAFE" w14:textId="77777777" w:rsidR="00C050C5" w:rsidRDefault="00000000">
      <w:pPr>
        <w:spacing w:after="360"/>
      </w:pPr>
      <w:r>
        <w:t>In Proverbs 3:13–20, wisdom is presented as a tree of life that grants divine blessing, longevity, and alignment with God's ordered creation. Dr. August Konkel traces the biblical trajectory of the tree of life from its past origin in Genesis, through its present realization in wisdom and Torah, to its future fulfillment in Revelation. While humanity lost direct access to Eden's tree through the prideful pursuit of independent knowledge, present access to vitality is regained through submitting to God's teaching and the fear of the Lord. Symbolized historically by the temple menorah, wisdom serves as the divine framework through which believers participate in God's eternal life and righteousness.</w:t>
      </w:r>
    </w:p>
    <w:p w14:paraId="47BCCDC4" w14:textId="77777777" w:rsidR="00C050C5" w:rsidRDefault="00000000">
      <w:pPr>
        <w:spacing w:before="160" w:after="160"/>
      </w:pPr>
      <w:r>
        <w:rPr>
          <w:b/>
          <w:color w:val="1B365D"/>
          <w:sz w:val="26"/>
        </w:rPr>
        <w:t>Outline</w:t>
      </w:r>
    </w:p>
    <w:p w14:paraId="312EBA96" w14:textId="77777777" w:rsidR="00C050C5" w:rsidRDefault="00000000">
      <w:pPr>
        <w:spacing w:before="80" w:after="40"/>
      </w:pPr>
      <w:r>
        <w:rPr>
          <w:b/>
          <w:color w:val="1B365D"/>
        </w:rPr>
        <w:t>I. Introduction to Proverbs 3:13–20</w:t>
      </w:r>
    </w:p>
    <w:p w14:paraId="68B8D2EC" w14:textId="77777777" w:rsidR="00C050C5" w:rsidRDefault="00000000">
      <w:pPr>
        <w:spacing w:before="40" w:after="40"/>
        <w:ind w:left="432"/>
      </w:pPr>
      <w:r>
        <w:t>A. Context within the Proverbs lectures</w:t>
      </w:r>
    </w:p>
    <w:p w14:paraId="15809E0D" w14:textId="77777777" w:rsidR="00C050C5" w:rsidRDefault="00000000">
      <w:pPr>
        <w:spacing w:before="40" w:after="40"/>
        <w:ind w:left="864"/>
      </w:pPr>
      <w:r>
        <w:t>1. Parental instructional talks interrupted by poetic interludes</w:t>
      </w:r>
    </w:p>
    <w:p w14:paraId="023C04EF" w14:textId="77777777" w:rsidR="00C050C5" w:rsidRDefault="00000000">
      <w:pPr>
        <w:spacing w:before="40" w:after="40"/>
        <w:ind w:left="864"/>
      </w:pPr>
      <w:r>
        <w:t>2. Proverbs 3:13–20 as a key interlude focusing on wisdom as a tree of life</w:t>
      </w:r>
    </w:p>
    <w:p w14:paraId="5395FEBE" w14:textId="77777777" w:rsidR="00C050C5" w:rsidRDefault="00000000">
      <w:pPr>
        <w:spacing w:before="40" w:after="40"/>
        <w:ind w:left="432"/>
      </w:pPr>
      <w:r>
        <w:t>B. Connectedness to the broader book of Proverbs</w:t>
      </w:r>
    </w:p>
    <w:p w14:paraId="3C5AA886" w14:textId="77777777" w:rsidR="00C050C5" w:rsidRDefault="00000000">
      <w:pPr>
        <w:spacing w:before="40" w:after="40"/>
        <w:ind w:left="864"/>
      </w:pPr>
      <w:r>
        <w:t>1. Reappearance of the Tree of Life metaphor in later chapters</w:t>
      </w:r>
    </w:p>
    <w:p w14:paraId="7D0003ED" w14:textId="77777777" w:rsidR="00C050C5" w:rsidRDefault="00000000">
      <w:pPr>
        <w:spacing w:before="40" w:after="40"/>
        <w:ind w:left="864"/>
      </w:pPr>
      <w:r>
        <w:t>2. Link to Proverbs 8 regarding wisdom in creation</w:t>
      </w:r>
    </w:p>
    <w:p w14:paraId="04A3A6D8" w14:textId="77777777" w:rsidR="00C050C5" w:rsidRDefault="00000000">
      <w:pPr>
        <w:spacing w:before="80" w:after="40"/>
      </w:pPr>
      <w:r>
        <w:rPr>
          <w:b/>
          <w:color w:val="1B365D"/>
        </w:rPr>
        <w:t>II. The Character and Meaning of Blessedness (Hebrew: Asherah)</w:t>
      </w:r>
    </w:p>
    <w:p w14:paraId="154456CE" w14:textId="77777777" w:rsidR="00C050C5" w:rsidRDefault="00000000">
      <w:pPr>
        <w:spacing w:before="40" w:after="40"/>
        <w:ind w:left="432"/>
      </w:pPr>
      <w:r>
        <w:t>A. Defining the blessed person in Proverbs</w:t>
      </w:r>
    </w:p>
    <w:p w14:paraId="79C2E85C" w14:textId="77777777" w:rsidR="00C050C5" w:rsidRDefault="00000000">
      <w:pPr>
        <w:spacing w:before="40" w:after="40"/>
        <w:ind w:left="864"/>
      </w:pPr>
      <w:r>
        <w:t>1. Blessedness belongs exclusively to those who acquire wisdom and godliness</w:t>
      </w:r>
    </w:p>
    <w:p w14:paraId="45591539" w14:textId="77777777" w:rsidR="00C050C5" w:rsidRDefault="00000000">
      <w:pPr>
        <w:spacing w:before="40" w:after="40"/>
        <w:ind w:left="864"/>
      </w:pPr>
      <w:r>
        <w:t>2. Wisdom described as more precious than silver and fine jewels</w:t>
      </w:r>
    </w:p>
    <w:p w14:paraId="058FF2AB" w14:textId="77777777" w:rsidR="00C050C5" w:rsidRDefault="00000000">
      <w:pPr>
        <w:spacing w:before="40" w:after="40"/>
        <w:ind w:left="864"/>
      </w:pPr>
      <w:r>
        <w:t>3. Wisdom offering long life and foundational vitality</w:t>
      </w:r>
    </w:p>
    <w:p w14:paraId="7E5D3E1E" w14:textId="77777777" w:rsidR="00C050C5" w:rsidRDefault="00000000">
      <w:pPr>
        <w:spacing w:before="40" w:after="40"/>
        <w:ind w:left="432"/>
      </w:pPr>
      <w:r>
        <w:t>B. The biblical definition of blessedness (Asherah)</w:t>
      </w:r>
    </w:p>
    <w:p w14:paraId="5A250759" w14:textId="77777777" w:rsidR="00C050C5" w:rsidRDefault="00000000">
      <w:pPr>
        <w:spacing w:before="40" w:after="40"/>
        <w:ind w:left="864"/>
      </w:pPr>
      <w:r>
        <w:t>1. Parallel with Psalm 1:1 (avoiding the scorner, delighting in God's instruction)</w:t>
      </w:r>
    </w:p>
    <w:p w14:paraId="5997C450" w14:textId="77777777" w:rsidR="00C050C5" w:rsidRDefault="00000000">
      <w:pPr>
        <w:spacing w:before="40" w:after="40"/>
        <w:ind w:left="864"/>
      </w:pPr>
      <w:r>
        <w:t>2. Blessedness as a character description rather than mere external circumstance</w:t>
      </w:r>
    </w:p>
    <w:p w14:paraId="2E5308E1" w14:textId="77777777" w:rsidR="00C050C5" w:rsidRDefault="00000000">
      <w:pPr>
        <w:spacing w:before="40" w:after="40"/>
        <w:ind w:left="864"/>
      </w:pPr>
      <w:r>
        <w:t>3. Alignment with the Beatitudes of Jesus (Makarios in Greek)</w:t>
      </w:r>
    </w:p>
    <w:p w14:paraId="42887515" w14:textId="77777777" w:rsidR="00C050C5" w:rsidRDefault="00000000">
      <w:pPr>
        <w:spacing w:before="40" w:after="40"/>
        <w:ind w:left="1296"/>
      </w:pPr>
      <w:r>
        <w:t>a. Characterized by humility (poor in spirit)</w:t>
      </w:r>
    </w:p>
    <w:p w14:paraId="08007C33" w14:textId="77777777" w:rsidR="00C050C5" w:rsidRDefault="00000000">
      <w:pPr>
        <w:spacing w:before="40" w:after="40"/>
        <w:ind w:left="1296"/>
      </w:pPr>
      <w:r>
        <w:t>b. Characterized by mourning, meekness, and hungering for righteousness</w:t>
      </w:r>
    </w:p>
    <w:p w14:paraId="15A974A4" w14:textId="77777777" w:rsidR="00C050C5" w:rsidRDefault="00000000">
      <w:pPr>
        <w:spacing w:before="80" w:after="40"/>
      </w:pPr>
      <w:r>
        <w:rPr>
          <w:b/>
          <w:color w:val="1B365D"/>
        </w:rPr>
        <w:t>III. The Threefold Biblical Trajectory of the Tree of Life</w:t>
      </w:r>
    </w:p>
    <w:p w14:paraId="20EC6F54" w14:textId="77777777" w:rsidR="00C050C5" w:rsidRDefault="00000000">
      <w:pPr>
        <w:spacing w:before="40" w:after="40"/>
        <w:ind w:left="432"/>
      </w:pPr>
      <w:r>
        <w:lastRenderedPageBreak/>
        <w:t>A. The Tree of Life in the Past (Genesis 2)</w:t>
      </w:r>
    </w:p>
    <w:p w14:paraId="2977A263" w14:textId="77777777" w:rsidR="00C050C5" w:rsidRDefault="00000000">
      <w:pPr>
        <w:spacing w:before="40" w:after="40"/>
        <w:ind w:left="864"/>
      </w:pPr>
      <w:r>
        <w:t>1. Planted in Eden alongside the Tree of Knowledge</w:t>
      </w:r>
    </w:p>
    <w:p w14:paraId="6D9D84A2" w14:textId="77777777" w:rsidR="00C050C5" w:rsidRDefault="00000000">
      <w:pPr>
        <w:spacing w:before="40" w:after="40"/>
        <w:ind w:left="864"/>
      </w:pPr>
      <w:r>
        <w:t>2. Symbolizes God as the exclusive origin and sustainer of all life</w:t>
      </w:r>
    </w:p>
    <w:p w14:paraId="4EF61E6E" w14:textId="77777777" w:rsidR="00C050C5" w:rsidRDefault="00000000">
      <w:pPr>
        <w:spacing w:before="40" w:after="40"/>
        <w:ind w:left="864"/>
      </w:pPr>
      <w:r>
        <w:t>3. Contrast with the Tree of Knowledge (unauthorized attempt at divine autonomy)</w:t>
      </w:r>
    </w:p>
    <w:p w14:paraId="52FA4B3C" w14:textId="77777777" w:rsidR="00C050C5" w:rsidRDefault="00000000">
      <w:pPr>
        <w:spacing w:before="40" w:after="40"/>
        <w:ind w:left="864"/>
      </w:pPr>
      <w:r>
        <w:t>4. Loss of direct Edenic access through human rebellion</w:t>
      </w:r>
    </w:p>
    <w:p w14:paraId="67251E80" w14:textId="77777777" w:rsidR="00C050C5" w:rsidRDefault="00000000">
      <w:pPr>
        <w:spacing w:before="40" w:after="40"/>
        <w:ind w:left="432"/>
      </w:pPr>
      <w:r>
        <w:t>B. The Tree of Life in the Present (Proverbs 3)</w:t>
      </w:r>
    </w:p>
    <w:p w14:paraId="16100F4F" w14:textId="77777777" w:rsidR="00C050C5" w:rsidRDefault="00000000">
      <w:pPr>
        <w:spacing w:before="40" w:after="40"/>
        <w:ind w:left="864"/>
      </w:pPr>
      <w:r>
        <w:t>1. Present-day access to life realized through wisdom and the fear of the Lord</w:t>
      </w:r>
    </w:p>
    <w:p w14:paraId="01281861" w14:textId="77777777" w:rsidR="00C050C5" w:rsidRDefault="00000000">
      <w:pPr>
        <w:spacing w:before="40" w:after="40"/>
        <w:ind w:left="864"/>
      </w:pPr>
      <w:r>
        <w:t>2. Wisdom as the blueprint and foundation of God's physical creation (Proverbs 3:19–20)</w:t>
      </w:r>
    </w:p>
    <w:p w14:paraId="7A3BEA12" w14:textId="77777777" w:rsidR="00C050C5" w:rsidRDefault="00000000">
      <w:pPr>
        <w:spacing w:before="40" w:after="40"/>
        <w:ind w:left="1296"/>
      </w:pPr>
      <w:r>
        <w:t>a. Earth's foundations laid in wisdom</w:t>
      </w:r>
    </w:p>
    <w:p w14:paraId="678FB484" w14:textId="77777777" w:rsidR="00C050C5" w:rsidRDefault="00000000">
      <w:pPr>
        <w:spacing w:before="40" w:after="40"/>
        <w:ind w:left="1296"/>
      </w:pPr>
      <w:r>
        <w:t>b. Heavens established by understanding</w:t>
      </w:r>
    </w:p>
    <w:p w14:paraId="0F0D1AA0" w14:textId="77777777" w:rsidR="00C050C5" w:rsidRDefault="00000000">
      <w:pPr>
        <w:spacing w:before="40" w:after="40"/>
        <w:ind w:left="1296"/>
      </w:pPr>
      <w:r>
        <w:t>c. Ocean deeps and rain clouds formed by divine knowledge</w:t>
      </w:r>
    </w:p>
    <w:p w14:paraId="04C32A78" w14:textId="77777777" w:rsidR="00C050C5" w:rsidRDefault="00000000">
      <w:pPr>
        <w:spacing w:before="40" w:after="40"/>
        <w:ind w:left="864"/>
      </w:pPr>
      <w:r>
        <w:t>3. Following wisdom's path leads to vitality and righteousness</w:t>
      </w:r>
    </w:p>
    <w:p w14:paraId="4E40F5DD" w14:textId="77777777" w:rsidR="00C050C5" w:rsidRDefault="00000000">
      <w:pPr>
        <w:spacing w:before="40" w:after="40"/>
        <w:ind w:left="432"/>
      </w:pPr>
      <w:r>
        <w:t>C. The Tree of Life in the Future (Revelation 22)</w:t>
      </w:r>
    </w:p>
    <w:p w14:paraId="2D2508EF" w14:textId="77777777" w:rsidR="00C050C5" w:rsidRDefault="00000000">
      <w:pPr>
        <w:spacing w:before="40" w:after="40"/>
        <w:ind w:left="864"/>
      </w:pPr>
      <w:r>
        <w:t>1. Final completion and fulfillment of God's redemptive plan</w:t>
      </w:r>
    </w:p>
    <w:p w14:paraId="00D49703" w14:textId="77777777" w:rsidR="00C050C5" w:rsidRDefault="00000000">
      <w:pPr>
        <w:spacing w:before="40" w:after="40"/>
        <w:ind w:left="864"/>
      </w:pPr>
      <w:r>
        <w:t>2. Situated along the river of life, yielding monthly fruit without death</w:t>
      </w:r>
    </w:p>
    <w:p w14:paraId="76B20DED" w14:textId="77777777" w:rsidR="00C050C5" w:rsidRDefault="00000000">
      <w:pPr>
        <w:spacing w:before="40" w:after="40"/>
        <w:ind w:left="864"/>
      </w:pPr>
      <w:r>
        <w:t>3. Accessible to the redeemed whose garments are washed through truth</w:t>
      </w:r>
    </w:p>
    <w:p w14:paraId="27CD3403" w14:textId="77777777" w:rsidR="00C050C5" w:rsidRDefault="00000000">
      <w:pPr>
        <w:spacing w:before="80" w:after="40"/>
      </w:pPr>
      <w:r>
        <w:rPr>
          <w:b/>
          <w:color w:val="1B365D"/>
        </w:rPr>
        <w:t>IV. Historical and Symbolic Representations of the Tree of Life</w:t>
      </w:r>
    </w:p>
    <w:p w14:paraId="0651204C" w14:textId="77777777" w:rsidR="00C050C5" w:rsidRDefault="00000000">
      <w:pPr>
        <w:spacing w:before="40" w:after="40"/>
        <w:ind w:left="432"/>
      </w:pPr>
      <w:r>
        <w:t>A. The Menorah in Israelite worship</w:t>
      </w:r>
    </w:p>
    <w:p w14:paraId="7150C8D7" w14:textId="77777777" w:rsidR="00C050C5" w:rsidRDefault="00000000">
      <w:pPr>
        <w:spacing w:before="40" w:after="40"/>
        <w:ind w:left="864"/>
      </w:pPr>
      <w:r>
        <w:t>1. Seven-branched lampstand in the Temple resembling a living tree</w:t>
      </w:r>
    </w:p>
    <w:p w14:paraId="4335DA04" w14:textId="77777777" w:rsidR="00C050C5" w:rsidRDefault="00000000">
      <w:pPr>
        <w:spacing w:before="40" w:after="40"/>
        <w:ind w:left="864"/>
      </w:pPr>
      <w:r>
        <w:t>2. Visual symbol of divine light, Torah, and the source of life</w:t>
      </w:r>
    </w:p>
    <w:p w14:paraId="03F99350" w14:textId="77777777" w:rsidR="00C050C5" w:rsidRDefault="00000000">
      <w:pPr>
        <w:spacing w:before="40" w:after="40"/>
        <w:ind w:left="432"/>
      </w:pPr>
      <w:r>
        <w:t>B. Historical significance and the Arch of Titus</w:t>
      </w:r>
    </w:p>
    <w:p w14:paraId="18951EF5" w14:textId="77777777" w:rsidR="00C050C5" w:rsidRDefault="00000000">
      <w:pPr>
        <w:spacing w:before="40" w:after="40"/>
        <w:ind w:left="864"/>
      </w:pPr>
      <w:r>
        <w:t>1. Roman destruction of Jerusalem in 70 AD under General Titus</w:t>
      </w:r>
    </w:p>
    <w:p w14:paraId="2BD16E01" w14:textId="77777777" w:rsidR="00C050C5" w:rsidRDefault="00000000">
      <w:pPr>
        <w:spacing w:before="40" w:after="40"/>
        <w:ind w:left="864"/>
      </w:pPr>
      <w:r>
        <w:t>2. Banning of Jewish population to suppress resistance</w:t>
      </w:r>
    </w:p>
    <w:p w14:paraId="1C75DD67" w14:textId="77777777" w:rsidR="00C050C5" w:rsidRDefault="00000000">
      <w:pPr>
        <w:spacing w:before="40" w:after="40"/>
        <w:ind w:left="864"/>
      </w:pPr>
      <w:r>
        <w:t>3. Depiction of the looted Menorah on the Arch of Titus in Rome</w:t>
      </w:r>
    </w:p>
    <w:p w14:paraId="70BB855E" w14:textId="77777777" w:rsidR="00C050C5" w:rsidRDefault="00000000">
      <w:pPr>
        <w:spacing w:before="40" w:after="40"/>
        <w:ind w:left="864"/>
      </w:pPr>
      <w:r>
        <w:t>4. Historical testament to wisdom as the core symbol of Jewish life and identity</w:t>
      </w:r>
    </w:p>
    <w:p w14:paraId="64F855E4" w14:textId="77777777" w:rsidR="00C050C5" w:rsidRDefault="00000000">
      <w:pPr>
        <w:spacing w:before="80" w:after="40"/>
      </w:pPr>
      <w:r>
        <w:rPr>
          <w:b/>
          <w:color w:val="1B365D"/>
        </w:rPr>
        <w:t>V. Conclusion: Choosing the Path of Life</w:t>
      </w:r>
    </w:p>
    <w:p w14:paraId="2603F7A7" w14:textId="77777777" w:rsidR="00C050C5" w:rsidRDefault="00000000">
      <w:pPr>
        <w:spacing w:before="40" w:after="40"/>
        <w:ind w:left="432"/>
      </w:pPr>
      <w:r>
        <w:t>A. Restoration of life through divine redemption and instruction</w:t>
      </w:r>
    </w:p>
    <w:p w14:paraId="014083C2" w14:textId="77777777" w:rsidR="00C050C5" w:rsidRDefault="00000000">
      <w:pPr>
        <w:spacing w:before="40" w:after="40"/>
        <w:ind w:left="432"/>
      </w:pPr>
      <w:r>
        <w:t>B. Moses' solemn choice presented to believers: choosing life or death</w:t>
      </w:r>
    </w:p>
    <w:p w14:paraId="230B64E6" w14:textId="77777777" w:rsidR="00C050C5" w:rsidRDefault="00000000">
      <w:pPr>
        <w:spacing w:before="40" w:after="40"/>
        <w:ind w:left="432"/>
      </w:pPr>
      <w:r>
        <w:t>C. Ultimate call to walk steadfastly in the path of heavenly wisdom</w:t>
      </w:r>
    </w:p>
    <w:sectPr w:rsidR="00C050C5"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AA3EE" w14:textId="77777777" w:rsidR="006B4A70" w:rsidRDefault="006B4A70">
      <w:pPr>
        <w:spacing w:after="0" w:line="240" w:lineRule="auto"/>
      </w:pPr>
      <w:r>
        <w:separator/>
      </w:r>
    </w:p>
  </w:endnote>
  <w:endnote w:type="continuationSeparator" w:id="0">
    <w:p w14:paraId="22650852" w14:textId="77777777" w:rsidR="006B4A70" w:rsidRDefault="006B4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23E85" w14:textId="77777777" w:rsidR="006B4A70" w:rsidRDefault="006B4A70">
      <w:pPr>
        <w:spacing w:after="0" w:line="240" w:lineRule="auto"/>
      </w:pPr>
      <w:r>
        <w:separator/>
      </w:r>
    </w:p>
  </w:footnote>
  <w:footnote w:type="continuationSeparator" w:id="0">
    <w:p w14:paraId="41B46685" w14:textId="77777777" w:rsidR="006B4A70" w:rsidRDefault="006B4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66F4" w14:textId="77777777" w:rsidR="00C050C5" w:rsidRDefault="00000000">
    <w:pPr>
      <w:pStyle w:val="Header"/>
      <w:jc w:val="right"/>
    </w:pPr>
    <w:r>
      <w:fldChar w:fldCharType="begin"/>
    </w:r>
    <w:r>
      <w:instrText>PAGE</w:instrText>
    </w:r>
    <w:r>
      <w:fldChar w:fldCharType="separate"/>
    </w:r>
    <w:r w:rsidR="002803A9">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75885655">
    <w:abstractNumId w:val="8"/>
  </w:num>
  <w:num w:numId="2" w16cid:durableId="1864323522">
    <w:abstractNumId w:val="6"/>
  </w:num>
  <w:num w:numId="3" w16cid:durableId="1781411063">
    <w:abstractNumId w:val="5"/>
  </w:num>
  <w:num w:numId="4" w16cid:durableId="925261587">
    <w:abstractNumId w:val="4"/>
  </w:num>
  <w:num w:numId="5" w16cid:durableId="1031956041">
    <w:abstractNumId w:val="7"/>
  </w:num>
  <w:num w:numId="6" w16cid:durableId="2067289912">
    <w:abstractNumId w:val="3"/>
  </w:num>
  <w:num w:numId="7" w16cid:durableId="1702248181">
    <w:abstractNumId w:val="2"/>
  </w:num>
  <w:num w:numId="8" w16cid:durableId="762261224">
    <w:abstractNumId w:val="1"/>
  </w:num>
  <w:num w:numId="9" w16cid:durableId="553856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03A9"/>
    <w:rsid w:val="0029639D"/>
    <w:rsid w:val="00326F90"/>
    <w:rsid w:val="00385702"/>
    <w:rsid w:val="006B4A70"/>
    <w:rsid w:val="00AA1D8D"/>
    <w:rsid w:val="00B47730"/>
    <w:rsid w:val="00C050C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DF36FB"/>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2026-10-13T10:36:00Z</dcterms:modified>
  <cp:category/>
</cp:coreProperties>
</file>