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25E81" w14:textId="235237C7" w:rsidR="001F4FD2" w:rsidRDefault="001F4FD2" w:rsidP="001F4FD2">
      <w:pPr>
        <w:jc w:val="center"/>
        <w:rPr>
          <w:rFonts w:ascii="Calibri" w:eastAsia="Calibri" w:hAnsi="Calibri" w:cs="Calibri"/>
          <w:b/>
          <w:bCs/>
          <w:sz w:val="42"/>
          <w:szCs w:val="42"/>
        </w:rPr>
      </w:pPr>
      <w:r>
        <w:rPr>
          <w:rFonts w:ascii="Calibri" w:eastAsia="Calibri" w:hAnsi="Calibri" w:cs="Calibri"/>
          <w:b/>
          <w:bCs/>
          <w:sz w:val="42"/>
          <w:szCs w:val="42"/>
        </w:rPr>
        <w:t>Dr. Knut Heim, Proverbs, Session 1</w:t>
      </w:r>
      <w:r>
        <w:rPr>
          <w:rFonts w:ascii="Calibri" w:eastAsia="Calibri" w:hAnsi="Calibri" w:cs="Calibri"/>
          <w:b/>
          <w:bCs/>
          <w:sz w:val="42"/>
          <w:szCs w:val="42"/>
        </w:rPr>
        <w:t>7</w:t>
      </w:r>
      <w:r>
        <w:rPr>
          <w:rFonts w:ascii="Calibri" w:eastAsia="Calibri" w:hAnsi="Calibri" w:cs="Calibri"/>
          <w:b/>
          <w:bCs/>
          <w:sz w:val="42"/>
          <w:szCs w:val="42"/>
        </w:rPr>
        <w:t>,</w:t>
      </w:r>
      <w:r>
        <w:rPr>
          <w:rFonts w:ascii="Calibri" w:eastAsia="Calibri" w:hAnsi="Calibri" w:cs="Calibri"/>
          <w:b/>
          <w:bCs/>
          <w:sz w:val="42"/>
          <w:szCs w:val="42"/>
        </w:rPr>
        <w:br/>
      </w:r>
      <w:r w:rsidRPr="001F4FD2">
        <w:rPr>
          <w:b/>
          <w:bCs/>
          <w:sz w:val="42"/>
          <w:szCs w:val="42"/>
        </w:rPr>
        <w:t>Proverbs 30:1-9 Introduction to Agur</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r>
        <w:rPr>
          <w:sz w:val="24"/>
          <w:szCs w:val="24"/>
        </w:rPr>
        <w:br/>
      </w:r>
    </w:p>
    <w:p w14:paraId="3A9B9116" w14:textId="737EC18F" w:rsidR="00DF6A5F" w:rsidRDefault="00000000">
      <w:r>
        <w:rPr>
          <w:rFonts w:ascii="Calibri" w:eastAsia="Calibri" w:hAnsi="Calibri" w:cs="Calibri"/>
          <w:sz w:val="24"/>
          <w:szCs w:val="24"/>
        </w:rPr>
        <w:t>Welcome back, everybody, for another deep dive. And today we're going to be looking at something a little bit different. We're going to be cracking open an academic lecture on Proverbs 30</w:t>
      </w:r>
      <w:r w:rsidR="001F4FD2">
        <w:rPr>
          <w:rFonts w:ascii="Calibri" w:eastAsia="Calibri" w:hAnsi="Calibri" w:cs="Calibri"/>
          <w:sz w:val="24"/>
          <w:szCs w:val="24"/>
        </w:rPr>
        <w:t>,</w:t>
      </w:r>
      <w:r>
        <w:rPr>
          <w:rFonts w:ascii="Calibri" w:eastAsia="Calibri" w:hAnsi="Calibri" w:cs="Calibri"/>
          <w:sz w:val="24"/>
          <w:szCs w:val="24"/>
        </w:rPr>
        <w:t xml:space="preserve"> verses 1 through 9. And this is no ordinary proverb.</w:t>
      </w:r>
    </w:p>
    <w:p w14:paraId="7D19BF32" w14:textId="77777777" w:rsidR="00DF6A5F" w:rsidRDefault="00DF6A5F"/>
    <w:p w14:paraId="5FC8E8EF" w14:textId="53C8D60D" w:rsidR="00DF6A5F" w:rsidRDefault="00000000">
      <w:r>
        <w:rPr>
          <w:rFonts w:ascii="Calibri" w:eastAsia="Calibri" w:hAnsi="Calibri" w:cs="Calibri"/>
          <w:sz w:val="24"/>
          <w:szCs w:val="24"/>
        </w:rPr>
        <w:t>We're going to meet Agur, a figure shrouded in mystery, who grapples with some of life's biggest questions</w:t>
      </w:r>
      <w:r w:rsidR="001F4FD2">
        <w:rPr>
          <w:rFonts w:ascii="Calibri" w:eastAsia="Calibri" w:hAnsi="Calibri" w:cs="Calibri"/>
          <w:sz w:val="24"/>
          <w:szCs w:val="24"/>
        </w:rPr>
        <w:t>:</w:t>
      </w:r>
      <w:r>
        <w:rPr>
          <w:rFonts w:ascii="Calibri" w:eastAsia="Calibri" w:hAnsi="Calibri" w:cs="Calibri"/>
          <w:sz w:val="24"/>
          <w:szCs w:val="24"/>
        </w:rPr>
        <w:t xml:space="preserve"> knowledge, wisdom, faith. And trust me, he is not your typical wise sage. Yeah,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right off the bat is that we don't even know for sure who this Agur guy was.</w:t>
      </w:r>
    </w:p>
    <w:p w14:paraId="399CF7C2" w14:textId="77777777" w:rsidR="00DF6A5F" w:rsidRDefault="00DF6A5F"/>
    <w:p w14:paraId="55D9ACA2" w14:textId="77777777" w:rsidR="00DF6A5F" w:rsidRDefault="00000000">
      <w:r>
        <w:rPr>
          <w:rFonts w:ascii="Calibri" w:eastAsia="Calibri" w:hAnsi="Calibri" w:cs="Calibri"/>
          <w:sz w:val="24"/>
          <w:szCs w:val="24"/>
        </w:rPr>
        <w:t>He might have been an Israelite, but the lecture suggests he could even have been a convert from another culture. You know, it's so fascinating. The lecture points out that Agur's Hebrew is a little bit unusual, almost like it was a second language.</w:t>
      </w:r>
    </w:p>
    <w:p w14:paraId="1AC0B6EB" w14:textId="77777777" w:rsidR="00DF6A5F" w:rsidRDefault="00DF6A5F"/>
    <w:p w14:paraId="6E3616B5" w14:textId="77777777" w:rsidR="00DF6A5F" w:rsidRDefault="00000000">
      <w:r>
        <w:rPr>
          <w:rFonts w:ascii="Calibri" w:eastAsia="Calibri" w:hAnsi="Calibri" w:cs="Calibri"/>
          <w:sz w:val="24"/>
          <w:szCs w:val="24"/>
        </w:rPr>
        <w:t xml:space="preserve">What do you think? Could that lend a different perspective to his words? Absolutely. I think it's such a great point. It reminds us that wisdom can come from </w:t>
      </w:r>
      <w:proofErr w:type="gramStart"/>
      <w:r>
        <w:rPr>
          <w:rFonts w:ascii="Calibri" w:eastAsia="Calibri" w:hAnsi="Calibri" w:cs="Calibri"/>
          <w:sz w:val="24"/>
          <w:szCs w:val="24"/>
        </w:rPr>
        <w:t>really unexpected</w:t>
      </w:r>
      <w:proofErr w:type="gramEnd"/>
      <w:r>
        <w:rPr>
          <w:rFonts w:ascii="Calibri" w:eastAsia="Calibri" w:hAnsi="Calibri" w:cs="Calibri"/>
          <w:sz w:val="24"/>
          <w:szCs w:val="24"/>
        </w:rPr>
        <w:t xml:space="preserve"> places and diverse backgrounds.</w:t>
      </w:r>
    </w:p>
    <w:p w14:paraId="2C120695" w14:textId="77777777" w:rsidR="00DF6A5F" w:rsidRDefault="00DF6A5F"/>
    <w:p w14:paraId="4A933A1A" w14:textId="77777777" w:rsidR="00DF6A5F" w:rsidRDefault="00000000">
      <w:r>
        <w:rPr>
          <w:rFonts w:ascii="Calibri" w:eastAsia="Calibri" w:hAnsi="Calibri" w:cs="Calibri"/>
          <w:sz w:val="24"/>
          <w:szCs w:val="24"/>
        </w:rPr>
        <w:t>Even if we don't have all the pieces of his life, you know, all the details, the fact that Agur's words were included in scripture says a lot about the value and the inspired nature of his message. Okay, so we have this mysterious figure, and then he hits us with this startling self-assessment right out of nowhere. He calls himself too stupid to be human and admits to a lack of religious knowledge.</w:t>
      </w:r>
    </w:p>
    <w:p w14:paraId="0D28C539" w14:textId="77777777" w:rsidR="00DF6A5F" w:rsidRDefault="00DF6A5F"/>
    <w:p w14:paraId="7022E403" w14:textId="77777777" w:rsidR="00DF6A5F" w:rsidRDefault="00000000">
      <w:r>
        <w:rPr>
          <w:rFonts w:ascii="Calibri" w:eastAsia="Calibri" w:hAnsi="Calibri" w:cs="Calibri"/>
          <w:sz w:val="24"/>
          <w:szCs w:val="24"/>
        </w:rPr>
        <w:t xml:space="preserve">I mean, why would somebody </w:t>
      </w:r>
      <w:proofErr w:type="gramStart"/>
      <w:r>
        <w:rPr>
          <w:rFonts w:ascii="Calibri" w:eastAsia="Calibri" w:hAnsi="Calibri" w:cs="Calibri"/>
          <w:sz w:val="24"/>
          <w:szCs w:val="24"/>
        </w:rPr>
        <w:t>claiming</w:t>
      </w:r>
      <w:proofErr w:type="gramEnd"/>
      <w:r>
        <w:rPr>
          <w:rFonts w:ascii="Calibri" w:eastAsia="Calibri" w:hAnsi="Calibri" w:cs="Calibri"/>
          <w:sz w:val="24"/>
          <w:szCs w:val="24"/>
        </w:rPr>
        <w:t xml:space="preserve"> wisdom say something like that? Well, you know, it's a </w:t>
      </w:r>
      <w:proofErr w:type="gramStart"/>
      <w:r>
        <w:rPr>
          <w:rFonts w:ascii="Calibri" w:eastAsia="Calibri" w:hAnsi="Calibri" w:cs="Calibri"/>
          <w:sz w:val="24"/>
          <w:szCs w:val="24"/>
        </w:rPr>
        <w:t>really brilliant</w:t>
      </w:r>
      <w:proofErr w:type="gramEnd"/>
      <w:r>
        <w:rPr>
          <w:rFonts w:ascii="Calibri" w:eastAsia="Calibri" w:hAnsi="Calibri" w:cs="Calibri"/>
          <w:sz w:val="24"/>
          <w:szCs w:val="24"/>
        </w:rPr>
        <w:t xml:space="preserve"> rhetorical strategy if you think about it. By exaggerating his ignorance, Agur is highlighting the universal need for God's help. He's basically saying, look, if I, with all my shortcomings, can find wisdom in God, so can you.</w:t>
      </w:r>
    </w:p>
    <w:p w14:paraId="05922BCC" w14:textId="77777777" w:rsidR="00DF6A5F" w:rsidRDefault="00DF6A5F"/>
    <w:p w14:paraId="53A6E961" w14:textId="77777777" w:rsidR="00DF6A5F" w:rsidRDefault="00000000">
      <w:r>
        <w:rPr>
          <w:rFonts w:ascii="Calibri" w:eastAsia="Calibri" w:hAnsi="Calibri" w:cs="Calibri"/>
          <w:sz w:val="24"/>
          <w:szCs w:val="24"/>
        </w:rPr>
        <w:t>That's a great point. It's like he's using hyperbole to highlight that true wisdom starts with recognizing our limitations. It reminds me of Socrates saying, I know that I know nothing.</w:t>
      </w:r>
    </w:p>
    <w:p w14:paraId="455417E3" w14:textId="77777777" w:rsidR="00DF6A5F" w:rsidRDefault="00DF6A5F"/>
    <w:p w14:paraId="46253DA6" w14:textId="5BA09AAA" w:rsidR="00DF6A5F" w:rsidRDefault="00000000">
      <w:r>
        <w:rPr>
          <w:rFonts w:ascii="Calibri" w:eastAsia="Calibri" w:hAnsi="Calibri" w:cs="Calibri"/>
          <w:sz w:val="24"/>
          <w:szCs w:val="24"/>
        </w:rPr>
        <w:t xml:space="preserve">You know, true wisdom starts with acknowledging what we don't know. Exactly. And then Agur goes on to ask this series of </w:t>
      </w:r>
      <w:r w:rsidR="001F4FD2">
        <w:rPr>
          <w:rFonts w:ascii="Calibri" w:eastAsia="Calibri" w:hAnsi="Calibri" w:cs="Calibri"/>
          <w:sz w:val="24"/>
          <w:szCs w:val="24"/>
        </w:rPr>
        <w:t>rapid-fire</w:t>
      </w:r>
      <w:r>
        <w:rPr>
          <w:rFonts w:ascii="Calibri" w:eastAsia="Calibri" w:hAnsi="Calibri" w:cs="Calibri"/>
          <w:sz w:val="24"/>
          <w:szCs w:val="24"/>
        </w:rPr>
        <w:t xml:space="preserve"> questions about the universe.</w:t>
      </w:r>
    </w:p>
    <w:p w14:paraId="1DBAEF82" w14:textId="77777777" w:rsidR="00DF6A5F" w:rsidRDefault="00DF6A5F"/>
    <w:p w14:paraId="27831EC7" w14:textId="10BCB54D" w:rsidR="00DF6A5F" w:rsidRDefault="00000000">
      <w:r>
        <w:rPr>
          <w:rFonts w:ascii="Calibri" w:eastAsia="Calibri" w:hAnsi="Calibri" w:cs="Calibri"/>
          <w:sz w:val="24"/>
          <w:szCs w:val="24"/>
        </w:rPr>
        <w:t>Things like</w:t>
      </w:r>
      <w:r w:rsidR="001F4FD2">
        <w:rPr>
          <w:rFonts w:ascii="Calibri" w:eastAsia="Calibri" w:hAnsi="Calibri" w:cs="Calibri"/>
          <w:sz w:val="24"/>
          <w:szCs w:val="24"/>
        </w:rPr>
        <w:t>: Who</w:t>
      </w:r>
      <w:r>
        <w:rPr>
          <w:rFonts w:ascii="Calibri" w:eastAsia="Calibri" w:hAnsi="Calibri" w:cs="Calibri"/>
          <w:sz w:val="24"/>
          <w:szCs w:val="24"/>
        </w:rPr>
        <w:t xml:space="preserve"> has ascended to heaven? Who has gathered the wind in his fists? Who has established all the ends of the earth? I mean, these are huge questions, almost unanswerable. Yeah, it's like he's grappling with the mysteries of the cosmos, you know, just searching for ultimate truth. But then the lecture throws in this crazy twist.</w:t>
      </w:r>
    </w:p>
    <w:p w14:paraId="6C4075E2" w14:textId="77777777" w:rsidR="00DF6A5F" w:rsidRDefault="00DF6A5F"/>
    <w:p w14:paraId="7FF744C7" w14:textId="77777777" w:rsidR="00DF6A5F" w:rsidRDefault="00000000">
      <w:r>
        <w:rPr>
          <w:rFonts w:ascii="Calibri" w:eastAsia="Calibri" w:hAnsi="Calibri" w:cs="Calibri"/>
          <w:sz w:val="24"/>
          <w:szCs w:val="24"/>
        </w:rPr>
        <w:t xml:space="preserve">It suggests that those might not be Agur's questions at all, but God's response to him. Whoa, it really changes the dynamic there, doesn't it? Suddenly, it's not just a man seeking </w:t>
      </w:r>
      <w:r>
        <w:rPr>
          <w:rFonts w:ascii="Calibri" w:eastAsia="Calibri" w:hAnsi="Calibri" w:cs="Calibri"/>
          <w:sz w:val="24"/>
          <w:szCs w:val="24"/>
        </w:rPr>
        <w:lastRenderedPageBreak/>
        <w:t>knowledge, but God is directly engaging with him and challenging his perspective. So instead of just giving Agur the answers he's looking for, God is prompting him to look inward, to recognize the limits of human understanding and control.</w:t>
      </w:r>
    </w:p>
    <w:p w14:paraId="4C1672DD" w14:textId="77777777" w:rsidR="00DF6A5F" w:rsidRDefault="00DF6A5F"/>
    <w:p w14:paraId="144169C5" w14:textId="77777777" w:rsidR="00DF6A5F" w:rsidRDefault="00000000">
      <w:r>
        <w:rPr>
          <w:rFonts w:ascii="Calibri" w:eastAsia="Calibri" w:hAnsi="Calibri" w:cs="Calibri"/>
          <w:sz w:val="24"/>
          <w:szCs w:val="24"/>
        </w:rPr>
        <w:t xml:space="preserve">Right. And it's a powerful message about humility, recognizing that true security and wisdom come from trusting in a power greater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 And you can just feel that shift in Agur's perspective right after this divine interaction.</w:t>
      </w:r>
    </w:p>
    <w:p w14:paraId="2C836A1B" w14:textId="77777777" w:rsidR="00DF6A5F" w:rsidRDefault="00DF6A5F"/>
    <w:p w14:paraId="488A68D9" w14:textId="32840545" w:rsidR="00DF6A5F" w:rsidRDefault="00000000">
      <w:r>
        <w:rPr>
          <w:rFonts w:ascii="Calibri" w:eastAsia="Calibri" w:hAnsi="Calibri" w:cs="Calibri"/>
          <w:sz w:val="24"/>
          <w:szCs w:val="24"/>
        </w:rPr>
        <w:t xml:space="preserve">He goes from, you know, feeling too stupid to be human to declaring </w:t>
      </w:r>
      <w:r w:rsidR="001F4FD2">
        <w:rPr>
          <w:rFonts w:ascii="Calibri" w:eastAsia="Calibri" w:hAnsi="Calibri" w:cs="Calibri"/>
          <w:sz w:val="24"/>
          <w:szCs w:val="24"/>
        </w:rPr>
        <w:t xml:space="preserve">that </w:t>
      </w:r>
      <w:r>
        <w:rPr>
          <w:rFonts w:ascii="Calibri" w:eastAsia="Calibri" w:hAnsi="Calibri" w:cs="Calibri"/>
          <w:sz w:val="24"/>
          <w:szCs w:val="24"/>
        </w:rPr>
        <w:t>every word of God proves true. He is a shield to those who take refuge in him. It's like a light bulb goes off.</w:t>
      </w:r>
    </w:p>
    <w:p w14:paraId="00E51AE9" w14:textId="77777777" w:rsidR="00DF6A5F" w:rsidRDefault="00DF6A5F"/>
    <w:p w14:paraId="70461A75" w14:textId="77777777" w:rsidR="00DF6A5F" w:rsidRDefault="00000000">
      <w:r>
        <w:rPr>
          <w:rFonts w:ascii="Calibri" w:eastAsia="Calibri" w:hAnsi="Calibri" w:cs="Calibri"/>
          <w:sz w:val="24"/>
          <w:szCs w:val="24"/>
        </w:rPr>
        <w:t>He realizes that ultimate reliance shouldn't be on human intellect, but on divine wisdom. And it leads directly to his warning against adding to or subtracting from God's words. He's emphasizing the authority and completeness of divine revelation.</w:t>
      </w:r>
    </w:p>
    <w:p w14:paraId="4C71F516" w14:textId="77777777" w:rsidR="00DF6A5F" w:rsidRDefault="00DF6A5F"/>
    <w:p w14:paraId="4AD438AA" w14:textId="77777777" w:rsidR="00DF6A5F" w:rsidRDefault="00000000">
      <w:r>
        <w:rPr>
          <w:rFonts w:ascii="Calibri" w:eastAsia="Calibri" w:hAnsi="Calibri" w:cs="Calibri"/>
          <w:sz w:val="24"/>
          <w:szCs w:val="24"/>
        </w:rPr>
        <w:t>We can't improve on it or twist it to fit our desires. It's a powerful reminder to take God's word seriously. You know, it's interesting to think about how this fits into the broader message of Proverbs, because in the earlier chapters, there's this emphasis on acquiring worldly wisdom and knowledge.</w:t>
      </w:r>
    </w:p>
    <w:p w14:paraId="4A8EAC45" w14:textId="77777777" w:rsidR="00DF6A5F" w:rsidRDefault="00DF6A5F"/>
    <w:p w14:paraId="5E73BD17" w14:textId="77777777" w:rsidR="00DF6A5F" w:rsidRDefault="00000000">
      <w:r>
        <w:rPr>
          <w:rFonts w:ascii="Calibri" w:eastAsia="Calibri" w:hAnsi="Calibri" w:cs="Calibri"/>
          <w:sz w:val="24"/>
          <w:szCs w:val="24"/>
        </w:rPr>
        <w:t>But Agur seems to be adding a new layer of depth here. It's almost like he's saying, look, all that worldly wisdom is great. But true wisdom involves recognizing our limits and trusting in God.</w:t>
      </w:r>
    </w:p>
    <w:p w14:paraId="1929F605" w14:textId="77777777" w:rsidR="00DF6A5F" w:rsidRDefault="00DF6A5F"/>
    <w:p w14:paraId="79CFEF69" w14:textId="3C26E038" w:rsidR="00DF6A5F" w:rsidRDefault="00000000">
      <w:r>
        <w:rPr>
          <w:rFonts w:ascii="Calibri" w:eastAsia="Calibri" w:hAnsi="Calibri" w:cs="Calibri"/>
          <w:sz w:val="24"/>
          <w:szCs w:val="24"/>
        </w:rPr>
        <w:t xml:space="preserve">Yeah, it </w:t>
      </w:r>
      <w:proofErr w:type="gramStart"/>
      <w:r>
        <w:rPr>
          <w:rFonts w:ascii="Calibri" w:eastAsia="Calibri" w:hAnsi="Calibri" w:cs="Calibri"/>
          <w:sz w:val="24"/>
          <w:szCs w:val="24"/>
        </w:rPr>
        <w:t>definitely adds</w:t>
      </w:r>
      <w:proofErr w:type="gramEnd"/>
      <w:r>
        <w:rPr>
          <w:rFonts w:ascii="Calibri" w:eastAsia="Calibri" w:hAnsi="Calibri" w:cs="Calibri"/>
          <w:sz w:val="24"/>
          <w:szCs w:val="24"/>
        </w:rPr>
        <w:t xml:space="preserve"> a whole new dimension to the book, wouldn't you say? It suggests that the pursuit of wisdom is </w:t>
      </w:r>
      <w:r w:rsidR="001F4FD2">
        <w:rPr>
          <w:rFonts w:ascii="Calibri" w:eastAsia="Calibri" w:hAnsi="Calibri" w:cs="Calibri"/>
          <w:sz w:val="24"/>
          <w:szCs w:val="24"/>
        </w:rPr>
        <w:t>a</w:t>
      </w:r>
      <w:r>
        <w:rPr>
          <w:rFonts w:ascii="Calibri" w:eastAsia="Calibri" w:hAnsi="Calibri" w:cs="Calibri"/>
          <w:sz w:val="24"/>
          <w:szCs w:val="24"/>
        </w:rPr>
        <w:t xml:space="preserve"> lifelong journey. And sometimes the most profound insights come from acknowledging what we don't know. And that brings us to Agur's final requests, which at first glance might seem a little bit random.</w:t>
      </w:r>
    </w:p>
    <w:p w14:paraId="392087EE" w14:textId="77777777" w:rsidR="00DF6A5F" w:rsidRDefault="00DF6A5F"/>
    <w:p w14:paraId="300B87CF" w14:textId="2483DE2A" w:rsidR="00DF6A5F" w:rsidRDefault="00000000">
      <w:r>
        <w:rPr>
          <w:rFonts w:ascii="Calibri" w:eastAsia="Calibri" w:hAnsi="Calibri" w:cs="Calibri"/>
          <w:sz w:val="24"/>
          <w:szCs w:val="24"/>
        </w:rPr>
        <w:t xml:space="preserve">He asks to be kept from falsehood and lying. And then he </w:t>
      </w:r>
      <w:r w:rsidR="001F4FD2">
        <w:rPr>
          <w:rFonts w:ascii="Calibri" w:eastAsia="Calibri" w:hAnsi="Calibri" w:cs="Calibri"/>
          <w:sz w:val="24"/>
          <w:szCs w:val="24"/>
        </w:rPr>
        <w:t>asks</w:t>
      </w:r>
      <w:r>
        <w:rPr>
          <w:rFonts w:ascii="Calibri" w:eastAsia="Calibri" w:hAnsi="Calibri" w:cs="Calibri"/>
          <w:sz w:val="24"/>
          <w:szCs w:val="24"/>
        </w:rPr>
        <w:t xml:space="preserve"> to receive neither poverty nor riches. Interesting combination, huh? Yeah, what's fascinating here is how the lecture connects these seemingly unrelated requests.</w:t>
      </w:r>
    </w:p>
    <w:p w14:paraId="4565DB94" w14:textId="77777777" w:rsidR="00DF6A5F" w:rsidRDefault="00DF6A5F"/>
    <w:p w14:paraId="6FA58C43" w14:textId="71EEC1F4" w:rsidR="00DF6A5F" w:rsidRDefault="00000000">
      <w:r>
        <w:rPr>
          <w:rFonts w:ascii="Calibri" w:eastAsia="Calibri" w:hAnsi="Calibri" w:cs="Calibri"/>
          <w:sz w:val="24"/>
          <w:szCs w:val="24"/>
        </w:rPr>
        <w:t xml:space="preserve">Agur seems to recognize that both extremes, excessive wealth and poverty, can </w:t>
      </w:r>
      <w:proofErr w:type="gramStart"/>
      <w:r>
        <w:rPr>
          <w:rFonts w:ascii="Calibri" w:eastAsia="Calibri" w:hAnsi="Calibri" w:cs="Calibri"/>
          <w:sz w:val="24"/>
          <w:szCs w:val="24"/>
        </w:rPr>
        <w:t>actually lead</w:t>
      </w:r>
      <w:proofErr w:type="gramEnd"/>
      <w:r>
        <w:rPr>
          <w:rFonts w:ascii="Calibri" w:eastAsia="Calibri" w:hAnsi="Calibri" w:cs="Calibri"/>
          <w:sz w:val="24"/>
          <w:szCs w:val="24"/>
        </w:rPr>
        <w:t xml:space="preserve"> us away from God. So he saw some kind of connection between wealth, poverty</w:t>
      </w:r>
      <w:r w:rsidR="001F4FD2">
        <w:rPr>
          <w:rFonts w:ascii="Calibri" w:eastAsia="Calibri" w:hAnsi="Calibri" w:cs="Calibri"/>
          <w:sz w:val="24"/>
          <w:szCs w:val="24"/>
        </w:rPr>
        <w:t>,</w:t>
      </w:r>
      <w:r>
        <w:rPr>
          <w:rFonts w:ascii="Calibri" w:eastAsia="Calibri" w:hAnsi="Calibri" w:cs="Calibri"/>
          <w:sz w:val="24"/>
          <w:szCs w:val="24"/>
        </w:rPr>
        <w:t xml:space="preserve"> and truthfulness. Exactly.</w:t>
      </w:r>
    </w:p>
    <w:p w14:paraId="3D02DBD4" w14:textId="77777777" w:rsidR="00DF6A5F" w:rsidRDefault="00DF6A5F"/>
    <w:p w14:paraId="31B826AA" w14:textId="56FB69F6" w:rsidR="00DF6A5F" w:rsidRDefault="00000000">
      <w:r>
        <w:rPr>
          <w:rFonts w:ascii="Calibri" w:eastAsia="Calibri" w:hAnsi="Calibri" w:cs="Calibri"/>
          <w:sz w:val="24"/>
          <w:szCs w:val="24"/>
        </w:rPr>
        <w:t xml:space="preserve">The lecture argues that Agur saw how both extremes could really distort our relationship with God and lead us away from truth. On the one hand, too much wealth can lead to pride and self-sufficiency, </w:t>
      </w:r>
      <w:r w:rsidR="001F4FD2">
        <w:rPr>
          <w:rFonts w:ascii="Calibri" w:eastAsia="Calibri" w:hAnsi="Calibri" w:cs="Calibri"/>
          <w:sz w:val="24"/>
          <w:szCs w:val="24"/>
        </w:rPr>
        <w:t>making</w:t>
      </w:r>
      <w:r>
        <w:rPr>
          <w:rFonts w:ascii="Calibri" w:eastAsia="Calibri" w:hAnsi="Calibri" w:cs="Calibri"/>
          <w:sz w:val="24"/>
          <w:szCs w:val="24"/>
        </w:rPr>
        <w:t xml:space="preserve"> us forget how much we depend on God. It's like that old saying</w:t>
      </w:r>
      <w:r w:rsidR="001F4FD2">
        <w:rPr>
          <w:rFonts w:ascii="Calibri" w:eastAsia="Calibri" w:hAnsi="Calibri" w:cs="Calibri"/>
          <w:sz w:val="24"/>
          <w:szCs w:val="24"/>
        </w:rPr>
        <w:t>:</w:t>
      </w:r>
      <w:r>
        <w:rPr>
          <w:rFonts w:ascii="Calibri" w:eastAsia="Calibri" w:hAnsi="Calibri" w:cs="Calibri"/>
          <w:sz w:val="24"/>
          <w:szCs w:val="24"/>
        </w:rPr>
        <w:t xml:space="preserve"> money can't buy happiness, but it can buy you a jet ski.</w:t>
      </w:r>
    </w:p>
    <w:p w14:paraId="00B008A6" w14:textId="77777777" w:rsidR="00DF6A5F" w:rsidRDefault="00DF6A5F"/>
    <w:p w14:paraId="7C488751" w14:textId="1C8EEB0C" w:rsidR="00DF6A5F" w:rsidRDefault="00000000">
      <w:r>
        <w:rPr>
          <w:rFonts w:ascii="Calibri" w:eastAsia="Calibri" w:hAnsi="Calibri" w:cs="Calibri"/>
          <w:sz w:val="24"/>
          <w:szCs w:val="24"/>
        </w:rPr>
        <w:t xml:space="preserve">And have you ever seen anyone </w:t>
      </w:r>
      <w:r w:rsidR="001F4FD2">
        <w:rPr>
          <w:rFonts w:ascii="Calibri" w:eastAsia="Calibri" w:hAnsi="Calibri" w:cs="Calibri"/>
          <w:sz w:val="24"/>
          <w:szCs w:val="24"/>
        </w:rPr>
        <w:t>sit</w:t>
      </w:r>
      <w:r>
        <w:rPr>
          <w:rFonts w:ascii="Calibri" w:eastAsia="Calibri" w:hAnsi="Calibri" w:cs="Calibri"/>
          <w:sz w:val="24"/>
          <w:szCs w:val="24"/>
        </w:rPr>
        <w:t xml:space="preserve"> on a jet ski? But in all seriousness, it's easy to see how wealth could give us this false sense of security. Like we don't need God anymore. Right.</w:t>
      </w:r>
    </w:p>
    <w:p w14:paraId="057C256B" w14:textId="77777777" w:rsidR="00DF6A5F" w:rsidRDefault="00DF6A5F"/>
    <w:p w14:paraId="06B4239C" w14:textId="77777777" w:rsidR="00DF6A5F" w:rsidRDefault="00000000">
      <w:r>
        <w:rPr>
          <w:rFonts w:ascii="Calibri" w:eastAsia="Calibri" w:hAnsi="Calibri" w:cs="Calibri"/>
          <w:sz w:val="24"/>
          <w:szCs w:val="24"/>
        </w:rPr>
        <w:t xml:space="preserve">And then on the other hand, extreme poverty can </w:t>
      </w:r>
      <w:proofErr w:type="gramStart"/>
      <w:r>
        <w:rPr>
          <w:rFonts w:ascii="Calibri" w:eastAsia="Calibri" w:hAnsi="Calibri" w:cs="Calibri"/>
          <w:sz w:val="24"/>
          <w:szCs w:val="24"/>
        </w:rPr>
        <w:t>actually tempt</w:t>
      </w:r>
      <w:proofErr w:type="gramEnd"/>
      <w:r>
        <w:rPr>
          <w:rFonts w:ascii="Calibri" w:eastAsia="Calibri" w:hAnsi="Calibri" w:cs="Calibri"/>
          <w:sz w:val="24"/>
          <w:szCs w:val="24"/>
        </w:rPr>
        <w:t xml:space="preserve"> us to compromise our values, you know, maybe even do things that we wouldn't normally do just to survive. The lecture uses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phrase. It suggests that poverty might tempt someone to profane God's name.</w:t>
      </w:r>
    </w:p>
    <w:p w14:paraId="47C6D1D1" w14:textId="77777777" w:rsidR="00DF6A5F" w:rsidRDefault="00DF6A5F"/>
    <w:p w14:paraId="316C16F8" w14:textId="31DBFC35" w:rsidR="00DF6A5F" w:rsidRDefault="00000000">
      <w:r>
        <w:rPr>
          <w:rFonts w:ascii="Calibri" w:eastAsia="Calibri" w:hAnsi="Calibri" w:cs="Calibri"/>
          <w:sz w:val="24"/>
          <w:szCs w:val="24"/>
        </w:rPr>
        <w:lastRenderedPageBreak/>
        <w:t>Wow, that's a heavy concept. Can you unpack that a little bit? What might that look like? Well, just imagine someone who's, you know, in desperate poverty. They're struggling to feed their family</w:t>
      </w:r>
      <w:r w:rsidR="001F4FD2">
        <w:rPr>
          <w:rFonts w:ascii="Calibri" w:eastAsia="Calibri" w:hAnsi="Calibri" w:cs="Calibri"/>
          <w:sz w:val="24"/>
          <w:szCs w:val="24"/>
        </w:rPr>
        <w:t>,</w:t>
      </w:r>
      <w:r>
        <w:rPr>
          <w:rFonts w:ascii="Calibri" w:eastAsia="Calibri" w:hAnsi="Calibri" w:cs="Calibri"/>
          <w:sz w:val="24"/>
          <w:szCs w:val="24"/>
        </w:rPr>
        <w:t xml:space="preserve"> and they might feel pressure to steal or cheat, even though they know it's wrong, just to make ends meet.</w:t>
      </w:r>
    </w:p>
    <w:p w14:paraId="1AB9EBFB" w14:textId="77777777" w:rsidR="00DF6A5F" w:rsidRDefault="00DF6A5F"/>
    <w:p w14:paraId="699EC563" w14:textId="77777777" w:rsidR="00DF6A5F" w:rsidRDefault="00000000">
      <w:r>
        <w:rPr>
          <w:rFonts w:ascii="Calibri" w:eastAsia="Calibri" w:hAnsi="Calibri" w:cs="Calibri"/>
          <w:sz w:val="24"/>
          <w:szCs w:val="24"/>
        </w:rPr>
        <w:t>And in that moment of desperation, they might even blame God for their situation, feeling abandoned or forgotten. That's heartbreaking, but it makes sense. It's like their circumstances are almost pushing them towards actions that contradict their faith, almost forcing them to profane God's name through their actions.</w:t>
      </w:r>
    </w:p>
    <w:p w14:paraId="0B075291" w14:textId="77777777" w:rsidR="00DF6A5F" w:rsidRDefault="00DF6A5F"/>
    <w:p w14:paraId="32F731DC" w14:textId="77777777" w:rsidR="00DF6A5F" w:rsidRDefault="00000000">
      <w:r>
        <w:rPr>
          <w:rFonts w:ascii="Calibri" w:eastAsia="Calibri" w:hAnsi="Calibri" w:cs="Calibri"/>
          <w:sz w:val="24"/>
          <w:szCs w:val="24"/>
        </w:rPr>
        <w:t>Exactly. And that's why Agur's request for balance is so important. He's not just asking for material comfort or an easy life.</w:t>
      </w:r>
    </w:p>
    <w:p w14:paraId="50408CB4" w14:textId="77777777" w:rsidR="00DF6A5F" w:rsidRDefault="00DF6A5F"/>
    <w:p w14:paraId="5762AFAE" w14:textId="1A76A60A" w:rsidR="00DF6A5F" w:rsidRDefault="00000000">
      <w:r>
        <w:rPr>
          <w:rFonts w:ascii="Calibri" w:eastAsia="Calibri" w:hAnsi="Calibri" w:cs="Calibri"/>
          <w:sz w:val="24"/>
          <w:szCs w:val="24"/>
        </w:rPr>
        <w:t xml:space="preserve">He's asking for a life where he's neither so rich that he forgets about God, nor so poor that he's tempted to, you know, compromise his values. It's about finding that sweet spot where he can live a life of integrity, grounded in faith and truth. It's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message about contentment, isn't it? Recognizing that true happiness and fulfillment</w:t>
      </w:r>
      <w:r w:rsidR="001F4FD2">
        <w:rPr>
          <w:rFonts w:ascii="Calibri" w:eastAsia="Calibri" w:hAnsi="Calibri" w:cs="Calibri"/>
          <w:sz w:val="24"/>
          <w:szCs w:val="24"/>
        </w:rPr>
        <w:t>-</w:t>
      </w:r>
      <w:r>
        <w:rPr>
          <w:rFonts w:ascii="Calibri" w:eastAsia="Calibri" w:hAnsi="Calibri" w:cs="Calibri"/>
          <w:sz w:val="24"/>
          <w:szCs w:val="24"/>
        </w:rPr>
        <w:t xml:space="preserve"> those things don't come from possessions.</w:t>
      </w:r>
    </w:p>
    <w:p w14:paraId="7FFA7B53" w14:textId="77777777" w:rsidR="00DF6A5F" w:rsidRDefault="00DF6A5F"/>
    <w:p w14:paraId="475A2C8B" w14:textId="77777777" w:rsidR="00DF6A5F" w:rsidRDefault="00000000">
      <w:r>
        <w:rPr>
          <w:rFonts w:ascii="Calibri" w:eastAsia="Calibri" w:hAnsi="Calibri" w:cs="Calibri"/>
          <w:sz w:val="24"/>
          <w:szCs w:val="24"/>
        </w:rPr>
        <w:t>They come from a relationship with God. Absolutely. And it ties back so beautifully to his request to be kept from falsehood and lying.</w:t>
      </w:r>
    </w:p>
    <w:p w14:paraId="696BA10B" w14:textId="77777777" w:rsidR="00DF6A5F" w:rsidRDefault="00DF6A5F"/>
    <w:p w14:paraId="610E06F3" w14:textId="77777777" w:rsidR="00DF6A5F" w:rsidRDefault="00000000">
      <w:r>
        <w:rPr>
          <w:rFonts w:ascii="Calibri" w:eastAsia="Calibri" w:hAnsi="Calibri" w:cs="Calibri"/>
          <w:sz w:val="24"/>
          <w:szCs w:val="24"/>
        </w:rPr>
        <w:t>You know, he's not just talking about avoiding, you know, telling literal lies, but about living a life of authenticity, a life that reflects his belief in God. So it's about aligning our actions with our beliefs, no matter what our circumstances are. Whether we're facing abundance or scarcity, the key is to stay grounded in truth and integrity.</w:t>
      </w:r>
    </w:p>
    <w:p w14:paraId="722D7DF4" w14:textId="77777777" w:rsidR="00DF6A5F" w:rsidRDefault="00DF6A5F"/>
    <w:p w14:paraId="5645E623" w14:textId="77777777" w:rsidR="00DF6A5F" w:rsidRDefault="00000000">
      <w:r>
        <w:rPr>
          <w:rFonts w:ascii="Calibri" w:eastAsia="Calibri" w:hAnsi="Calibri" w:cs="Calibri"/>
          <w:sz w:val="24"/>
          <w:szCs w:val="24"/>
        </w:rPr>
        <w:t>Exactly. Agur's journey reminds us that, you know, wisdom isn't just about, you know, accumulating knowledge. It's about making wise choices, even when we're faced with really difficult situations.</w:t>
      </w:r>
    </w:p>
    <w:p w14:paraId="529AA727" w14:textId="77777777" w:rsidR="00DF6A5F" w:rsidRDefault="00DF6A5F"/>
    <w:p w14:paraId="120B663A" w14:textId="77777777" w:rsidR="00DF6A5F" w:rsidRDefault="00000000">
      <w:r>
        <w:rPr>
          <w:rFonts w:ascii="Calibri" w:eastAsia="Calibri" w:hAnsi="Calibri" w:cs="Calibri"/>
          <w:sz w:val="24"/>
          <w:szCs w:val="24"/>
        </w:rPr>
        <w:t>It's about seeing the potential pitfalls on both sides of the spectrum, right? And striving for that balance that allows us to live a life that honors God and reflects our true selves. What strikes me is how relevant Agur's words are for us today. You know, we live in a world of extremes.</w:t>
      </w:r>
    </w:p>
    <w:p w14:paraId="5A5D777D" w14:textId="77777777" w:rsidR="00DF6A5F" w:rsidRDefault="00DF6A5F"/>
    <w:p w14:paraId="4EBDEDFF" w14:textId="77777777" w:rsidR="00DF6A5F" w:rsidRDefault="00000000">
      <w:r>
        <w:rPr>
          <w:rFonts w:ascii="Calibri" w:eastAsia="Calibri" w:hAnsi="Calibri" w:cs="Calibri"/>
          <w:sz w:val="24"/>
          <w:szCs w:val="24"/>
        </w:rPr>
        <w:t xml:space="preserve">People are constantly bombarded with messages about wealth and </w:t>
      </w:r>
      <w:proofErr w:type="gramStart"/>
      <w:r>
        <w:rPr>
          <w:rFonts w:ascii="Calibri" w:eastAsia="Calibri" w:hAnsi="Calibri" w:cs="Calibri"/>
          <w:sz w:val="24"/>
          <w:szCs w:val="24"/>
        </w:rPr>
        <w:t>success, or</w:t>
      </w:r>
      <w:proofErr w:type="gramEnd"/>
      <w:r>
        <w:rPr>
          <w:rFonts w:ascii="Calibri" w:eastAsia="Calibri" w:hAnsi="Calibri" w:cs="Calibri"/>
          <w:sz w:val="24"/>
          <w:szCs w:val="24"/>
        </w:rPr>
        <w:t xml:space="preserve"> faced with the realities of poverty and inequality. So true. And Agur's story challenges us to look at our own lives and ask ourselves those tough questions, like, where are we tempted to compromise? What are the things that might lead us away from God? How can we strive for that balance that allows us to live authentically and with integrity? Those are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questions for all of us to consider.</w:t>
      </w:r>
    </w:p>
    <w:p w14:paraId="67602594" w14:textId="77777777" w:rsidR="00DF6A5F" w:rsidRDefault="00DF6A5F"/>
    <w:p w14:paraId="6E8E85B7" w14:textId="47871E0E" w:rsidR="00DF6A5F" w:rsidRDefault="00000000">
      <w:r>
        <w:rPr>
          <w:rFonts w:ascii="Calibri" w:eastAsia="Calibri" w:hAnsi="Calibri" w:cs="Calibri"/>
          <w:sz w:val="24"/>
          <w:szCs w:val="24"/>
        </w:rPr>
        <w:t>And I think Agur's experience reminds us that pursuing wisdom</w:t>
      </w:r>
      <w:r w:rsidR="001F4FD2">
        <w:rPr>
          <w:rFonts w:ascii="Calibri" w:eastAsia="Calibri" w:hAnsi="Calibri" w:cs="Calibri"/>
          <w:sz w:val="24"/>
          <w:szCs w:val="24"/>
        </w:rPr>
        <w:t xml:space="preserve"> is</w:t>
      </w:r>
      <w:r>
        <w:rPr>
          <w:rFonts w:ascii="Calibri" w:eastAsia="Calibri" w:hAnsi="Calibri" w:cs="Calibri"/>
          <w:sz w:val="24"/>
          <w:szCs w:val="24"/>
        </w:rPr>
        <w:t xml:space="preserve"> a lifelong journey. It requires constant self-reflection, humility, and a willingness to look beyond ourselves for guidance. It's about admitting that we don't have all the answers, and that's okay.</w:t>
      </w:r>
    </w:p>
    <w:p w14:paraId="6CACAD59" w14:textId="77777777" w:rsidR="00DF6A5F" w:rsidRDefault="00DF6A5F"/>
    <w:p w14:paraId="37831084" w14:textId="77777777" w:rsidR="00DF6A5F" w:rsidRDefault="00000000">
      <w:r>
        <w:rPr>
          <w:rFonts w:ascii="Calibri" w:eastAsia="Calibri" w:hAnsi="Calibri" w:cs="Calibri"/>
          <w:sz w:val="24"/>
          <w:szCs w:val="24"/>
        </w:rPr>
        <w:lastRenderedPageBreak/>
        <w:t>Yeah. It's about trusting that even when we feel weak or uncertain, God is with us to guide us and to protect us. Just like Agur found comfort knowing that every word of God proves true, we can find strength and wisdom by relying on a power greater than ourselves.</w:t>
      </w:r>
    </w:p>
    <w:p w14:paraId="3A1D620F" w14:textId="77777777" w:rsidR="00DF6A5F" w:rsidRDefault="00DF6A5F"/>
    <w:p w14:paraId="1447A594" w14:textId="2598DC73" w:rsidR="00DF6A5F" w:rsidRDefault="00000000">
      <w:r>
        <w:rPr>
          <w:rFonts w:ascii="Calibri" w:eastAsia="Calibri" w:hAnsi="Calibri" w:cs="Calibri"/>
          <w:sz w:val="24"/>
          <w:szCs w:val="24"/>
        </w:rPr>
        <w:t>This deep dive has been so insightful. It's really amazing how a few verses from this mysterious figure, Agur, can spark such profound reflections on wisdom, faith, and just the challenges of navigating life, you know? It really makes you appreciate how deep and rich scripture really is. These ancient texts continue to speak to us across time, offering timeless wisdom and guidance for our lives today.</w:t>
      </w:r>
    </w:p>
    <w:p w14:paraId="1BA7E739" w14:textId="77777777" w:rsidR="00DF6A5F" w:rsidRDefault="00DF6A5F"/>
    <w:p w14:paraId="135E41FD" w14:textId="77777777" w:rsidR="00DF6A5F" w:rsidRDefault="00000000">
      <w:r>
        <w:rPr>
          <w:rFonts w:ascii="Calibri" w:eastAsia="Calibri" w:hAnsi="Calibri" w:cs="Calibri"/>
          <w:sz w:val="24"/>
          <w:szCs w:val="24"/>
        </w:rPr>
        <w:t xml:space="preserve">So as we start to wrap up our exploration of Agur's wisdom, I want to leave you with this thought. If Agur's words are meant to complement the rest of the book of Proverbs, what does that tell us about wisdom itself? Is it </w:t>
      </w:r>
      <w:proofErr w:type="gramStart"/>
      <w:r>
        <w:rPr>
          <w:rFonts w:ascii="Calibri" w:eastAsia="Calibri" w:hAnsi="Calibri" w:cs="Calibri"/>
          <w:sz w:val="24"/>
          <w:szCs w:val="24"/>
        </w:rPr>
        <w:t>really just</w:t>
      </w:r>
      <w:proofErr w:type="gramEnd"/>
      <w:r>
        <w:rPr>
          <w:rFonts w:ascii="Calibri" w:eastAsia="Calibri" w:hAnsi="Calibri" w:cs="Calibri"/>
          <w:sz w:val="24"/>
          <w:szCs w:val="24"/>
        </w:rPr>
        <w:t xml:space="preserve"> about, you know, knowledge and skills, or is there something more to it? That's a great question to end </w:t>
      </w:r>
      <w:proofErr w:type="gramStart"/>
      <w:r>
        <w:rPr>
          <w:rFonts w:ascii="Calibri" w:eastAsia="Calibri" w:hAnsi="Calibri" w:cs="Calibri"/>
          <w:sz w:val="24"/>
          <w:szCs w:val="24"/>
        </w:rPr>
        <w:t>on</w:t>
      </w:r>
      <w:proofErr w:type="gramEnd"/>
      <w:r>
        <w:rPr>
          <w:rFonts w:ascii="Calibri" w:eastAsia="Calibri" w:hAnsi="Calibri" w:cs="Calibri"/>
          <w:sz w:val="24"/>
          <w:szCs w:val="24"/>
        </w:rPr>
        <w:t>. You know, maybe Agur's trying to tell us that true wisdom isn't just about, you know, having the right answers.</w:t>
      </w:r>
    </w:p>
    <w:p w14:paraId="221636F1" w14:textId="77777777" w:rsidR="00DF6A5F" w:rsidRDefault="00DF6A5F"/>
    <w:p w14:paraId="49467F96" w14:textId="6BBE48D1" w:rsidR="00DF6A5F" w:rsidRDefault="00000000">
      <w:r>
        <w:rPr>
          <w:rFonts w:ascii="Calibri" w:eastAsia="Calibri" w:hAnsi="Calibri" w:cs="Calibri"/>
          <w:sz w:val="24"/>
          <w:szCs w:val="24"/>
        </w:rPr>
        <w:t xml:space="preserve">It's about living the right way. Maybe it's about aligning our actions with what we believe in, seeking balance in all areas of life, and recognizing that ultimately our wisdom and strength </w:t>
      </w:r>
      <w:r w:rsidR="001F4FD2">
        <w:rPr>
          <w:rFonts w:ascii="Calibri" w:eastAsia="Calibri" w:hAnsi="Calibri" w:cs="Calibri"/>
          <w:sz w:val="24"/>
          <w:szCs w:val="24"/>
        </w:rPr>
        <w:t>come</w:t>
      </w:r>
      <w:r>
        <w:rPr>
          <w:rFonts w:ascii="Calibri" w:eastAsia="Calibri" w:hAnsi="Calibri" w:cs="Calibri"/>
          <w:sz w:val="24"/>
          <w:szCs w:val="24"/>
        </w:rPr>
        <w:t xml:space="preserve"> from something bigger than us. Yeah.</w:t>
      </w:r>
    </w:p>
    <w:p w14:paraId="309974A3" w14:textId="77777777" w:rsidR="00DF6A5F" w:rsidRDefault="00DF6A5F"/>
    <w:p w14:paraId="0A1C4E36" w14:textId="77777777" w:rsidR="00DF6A5F" w:rsidRDefault="00000000">
      <w:r>
        <w:rPr>
          <w:rFonts w:ascii="Calibri" w:eastAsia="Calibri" w:hAnsi="Calibri" w:cs="Calibri"/>
          <w:sz w:val="24"/>
          <w:szCs w:val="24"/>
        </w:rPr>
        <w:t xml:space="preserve">It really seems like Agur is pushing us to go beyond just, you know, collecting information, and to really embrace a fuller picture of what wisdom really means. One that includes humility and trust, and this deep connection to something bigger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 That's a great way to put it, I think.</w:t>
      </w:r>
    </w:p>
    <w:p w14:paraId="7AF11B8C" w14:textId="77777777" w:rsidR="00DF6A5F" w:rsidRDefault="00DF6A5F"/>
    <w:p w14:paraId="0EBAB0F7" w14:textId="7DFC59C1" w:rsidR="00DF6A5F" w:rsidRDefault="00000000">
      <w:r>
        <w:rPr>
          <w:rFonts w:ascii="Calibri" w:eastAsia="Calibri" w:hAnsi="Calibri" w:cs="Calibri"/>
          <w:sz w:val="24"/>
          <w:szCs w:val="24"/>
        </w:rPr>
        <w:t>It's not enough to just know stuff, right? Yeah. True wisdom is about putting that knowledge into practice, making choices that line up with our values, and remembering that we're not the center of the universe. And that's a tough message, I think, especially in a world that's constantly telling us to rely on ourselves and to achieve success on our own terms.</w:t>
      </w:r>
    </w:p>
    <w:p w14:paraId="2B23A4CF" w14:textId="77777777" w:rsidR="00DF6A5F" w:rsidRDefault="00DF6A5F"/>
    <w:p w14:paraId="11767211" w14:textId="77777777" w:rsidR="00DF6A5F" w:rsidRDefault="00000000">
      <w:r>
        <w:rPr>
          <w:rFonts w:ascii="Calibri" w:eastAsia="Calibri" w:hAnsi="Calibri" w:cs="Calibri"/>
          <w:sz w:val="24"/>
          <w:szCs w:val="24"/>
        </w:rPr>
        <w:t>It is a challenge, but I think that's what makes what Agur's saying so powerful. Yeah. You know, he's reminding us that there's another way, a path that leads to real fulfillment and peace.</w:t>
      </w:r>
    </w:p>
    <w:p w14:paraId="0802B9FD" w14:textId="77777777" w:rsidR="00DF6A5F" w:rsidRDefault="00DF6A5F"/>
    <w:p w14:paraId="6BA5E125" w14:textId="77777777" w:rsidR="00DF6A5F" w:rsidRDefault="00000000">
      <w:r>
        <w:rPr>
          <w:rFonts w:ascii="Calibri" w:eastAsia="Calibri" w:hAnsi="Calibri" w:cs="Calibri"/>
          <w:sz w:val="24"/>
          <w:szCs w:val="24"/>
        </w:rPr>
        <w:t>So as we wrap up this deep dive into Agur's wisdom, what's the one thing you really hope our listeners take away from our conversation today? I hope they feel inspired to go back to Proverbs and read it with fresh eyes. Yeah. You know, to see how Agur's unique point of view adds this whole other layer to the book.</w:t>
      </w:r>
    </w:p>
    <w:p w14:paraId="55BB3829" w14:textId="77777777" w:rsidR="00DF6A5F" w:rsidRDefault="00DF6A5F"/>
    <w:p w14:paraId="0A665025" w14:textId="77777777" w:rsidR="00DF6A5F" w:rsidRDefault="00000000">
      <w:r>
        <w:rPr>
          <w:rFonts w:ascii="Calibri" w:eastAsia="Calibri" w:hAnsi="Calibri" w:cs="Calibri"/>
          <w:sz w:val="24"/>
          <w:szCs w:val="24"/>
        </w:rPr>
        <w:t>And I hope they feel encouraged to start their own journey of self-discovery, to seek wisdom not just in books or lectures, but in those quiet moments of reflection, and in their own relationship with God. Well said, I think. It's been such a fascinating exploration of Agur's words, and I hope it's giving you, our listeners, some new things to think about and some new questions to ponder.</w:t>
      </w:r>
    </w:p>
    <w:p w14:paraId="121D475A" w14:textId="77777777" w:rsidR="00DF6A5F" w:rsidRDefault="00DF6A5F"/>
    <w:p w14:paraId="08470C1C" w14:textId="77777777" w:rsidR="00DF6A5F" w:rsidRDefault="00000000">
      <w:r>
        <w:rPr>
          <w:rFonts w:ascii="Calibri" w:eastAsia="Calibri" w:hAnsi="Calibri" w:cs="Calibri"/>
          <w:sz w:val="24"/>
          <w:szCs w:val="24"/>
        </w:rPr>
        <w:t>Until next time, keep exploring, keep asking those tough questions, and keep diving deep.</w:t>
      </w:r>
    </w:p>
    <w:sectPr w:rsidR="00DF6A5F">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E7889B" w14:textId="77777777" w:rsidR="001A51BB" w:rsidRDefault="001A51BB" w:rsidP="001F4FD2">
      <w:r>
        <w:separator/>
      </w:r>
    </w:p>
  </w:endnote>
  <w:endnote w:type="continuationSeparator" w:id="0">
    <w:p w14:paraId="04E43DB5" w14:textId="77777777" w:rsidR="001A51BB" w:rsidRDefault="001A51BB" w:rsidP="001F4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C1520" w14:textId="77777777" w:rsidR="001A51BB" w:rsidRDefault="001A51BB" w:rsidP="001F4FD2">
      <w:r>
        <w:separator/>
      </w:r>
    </w:p>
  </w:footnote>
  <w:footnote w:type="continuationSeparator" w:id="0">
    <w:p w14:paraId="07F847B7" w14:textId="77777777" w:rsidR="001A51BB" w:rsidRDefault="001A51BB" w:rsidP="001F4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3244523"/>
      <w:docPartObj>
        <w:docPartGallery w:val="Page Numbers (Top of Page)"/>
        <w:docPartUnique/>
      </w:docPartObj>
    </w:sdtPr>
    <w:sdtEndPr>
      <w:rPr>
        <w:noProof/>
      </w:rPr>
    </w:sdtEndPr>
    <w:sdtContent>
      <w:p w14:paraId="250619A2" w14:textId="1C3BCAEF" w:rsidR="001F4FD2" w:rsidRDefault="001F4FD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BD14719" w14:textId="77777777" w:rsidR="001F4FD2" w:rsidRDefault="001F4F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E3509"/>
    <w:multiLevelType w:val="hybridMultilevel"/>
    <w:tmpl w:val="921CA9C0"/>
    <w:lvl w:ilvl="0" w:tplc="AE72D3F2">
      <w:start w:val="1"/>
      <w:numFmt w:val="bullet"/>
      <w:lvlText w:val="●"/>
      <w:lvlJc w:val="left"/>
      <w:pPr>
        <w:ind w:left="720" w:hanging="360"/>
      </w:pPr>
    </w:lvl>
    <w:lvl w:ilvl="1" w:tplc="849822E4">
      <w:start w:val="1"/>
      <w:numFmt w:val="bullet"/>
      <w:lvlText w:val="○"/>
      <w:lvlJc w:val="left"/>
      <w:pPr>
        <w:ind w:left="1440" w:hanging="360"/>
      </w:pPr>
    </w:lvl>
    <w:lvl w:ilvl="2" w:tplc="FB1635C2">
      <w:start w:val="1"/>
      <w:numFmt w:val="bullet"/>
      <w:lvlText w:val="■"/>
      <w:lvlJc w:val="left"/>
      <w:pPr>
        <w:ind w:left="2160" w:hanging="360"/>
      </w:pPr>
    </w:lvl>
    <w:lvl w:ilvl="3" w:tplc="A6B8903C">
      <w:start w:val="1"/>
      <w:numFmt w:val="bullet"/>
      <w:lvlText w:val="●"/>
      <w:lvlJc w:val="left"/>
      <w:pPr>
        <w:ind w:left="2880" w:hanging="360"/>
      </w:pPr>
    </w:lvl>
    <w:lvl w:ilvl="4" w:tplc="DDCA2EFE">
      <w:start w:val="1"/>
      <w:numFmt w:val="bullet"/>
      <w:lvlText w:val="○"/>
      <w:lvlJc w:val="left"/>
      <w:pPr>
        <w:ind w:left="3600" w:hanging="360"/>
      </w:pPr>
    </w:lvl>
    <w:lvl w:ilvl="5" w:tplc="428C8462">
      <w:start w:val="1"/>
      <w:numFmt w:val="bullet"/>
      <w:lvlText w:val="■"/>
      <w:lvlJc w:val="left"/>
      <w:pPr>
        <w:ind w:left="4320" w:hanging="360"/>
      </w:pPr>
    </w:lvl>
    <w:lvl w:ilvl="6" w:tplc="36A013AA">
      <w:start w:val="1"/>
      <w:numFmt w:val="bullet"/>
      <w:lvlText w:val="●"/>
      <w:lvlJc w:val="left"/>
      <w:pPr>
        <w:ind w:left="5040" w:hanging="360"/>
      </w:pPr>
    </w:lvl>
    <w:lvl w:ilvl="7" w:tplc="AED49504">
      <w:start w:val="1"/>
      <w:numFmt w:val="bullet"/>
      <w:lvlText w:val="●"/>
      <w:lvlJc w:val="left"/>
      <w:pPr>
        <w:ind w:left="5760" w:hanging="360"/>
      </w:pPr>
    </w:lvl>
    <w:lvl w:ilvl="8" w:tplc="3E2EFC0E">
      <w:start w:val="1"/>
      <w:numFmt w:val="bullet"/>
      <w:lvlText w:val="●"/>
      <w:lvlJc w:val="left"/>
      <w:pPr>
        <w:ind w:left="6480" w:hanging="360"/>
      </w:pPr>
    </w:lvl>
  </w:abstractNum>
  <w:num w:numId="1" w16cid:durableId="16040709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6A5F"/>
    <w:rsid w:val="001A51BB"/>
    <w:rsid w:val="001F4FD2"/>
    <w:rsid w:val="00D704BE"/>
    <w:rsid w:val="00DF6A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5D252"/>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1F4FD2"/>
    <w:pPr>
      <w:tabs>
        <w:tab w:val="center" w:pos="4680"/>
        <w:tab w:val="right" w:pos="9360"/>
      </w:tabs>
    </w:pPr>
  </w:style>
  <w:style w:type="character" w:customStyle="1" w:styleId="HeaderChar">
    <w:name w:val="Header Char"/>
    <w:basedOn w:val="DefaultParagraphFont"/>
    <w:link w:val="Header"/>
    <w:uiPriority w:val="99"/>
    <w:rsid w:val="001F4FD2"/>
  </w:style>
  <w:style w:type="paragraph" w:styleId="Footer">
    <w:name w:val="footer"/>
    <w:basedOn w:val="Normal"/>
    <w:link w:val="FooterChar"/>
    <w:uiPriority w:val="99"/>
    <w:unhideWhenUsed/>
    <w:rsid w:val="001F4FD2"/>
    <w:pPr>
      <w:tabs>
        <w:tab w:val="center" w:pos="4680"/>
        <w:tab w:val="right" w:pos="9360"/>
      </w:tabs>
    </w:pPr>
  </w:style>
  <w:style w:type="character" w:customStyle="1" w:styleId="FooterChar">
    <w:name w:val="Footer Char"/>
    <w:basedOn w:val="DefaultParagraphFont"/>
    <w:link w:val="Footer"/>
    <w:uiPriority w:val="99"/>
    <w:rsid w:val="001F4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1733</Words>
  <Characters>9881</Characters>
  <Application>Microsoft Office Word</Application>
  <DocSecurity>0</DocSecurity>
  <Lines>82</Lines>
  <Paragraphs>23</Paragraphs>
  <ScaleCrop>false</ScaleCrop>
  <Company/>
  <LinksUpToDate>false</LinksUpToDate>
  <CharactersWithSpaces>11591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Session17</dc:title>
  <dc:creator>TurboScribe.ai</dc:creator>
  <cp:lastModifiedBy>Ted Hildebrandt</cp:lastModifiedBy>
  <cp:revision>2</cp:revision>
  <dcterms:created xsi:type="dcterms:W3CDTF">2025-07-18T20:13:00Z</dcterms:created>
  <dcterms:modified xsi:type="dcterms:W3CDTF">2026-10-10T19:52:00Z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aaae21fdc9286c3cb2c6822aca3b381744462d6aab24220199478400699d9256</vt:lpwstr>
  </property>
</Properties>
</file>