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4A8" w14:textId="31117147" w:rsidR="00B65FEE" w:rsidRDefault="00B65FEE" w:rsidP="00665850">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1, </w:t>
      </w:r>
      <w:r w:rsidR="00665850" w:rsidRPr="00665850">
        <w:rPr>
          <w:rFonts w:ascii="Calibri" w:eastAsia="Calibri" w:hAnsi="Calibri" w:cs="Calibri"/>
          <w:b/>
          <w:bCs/>
          <w:sz w:val="42"/>
          <w:szCs w:val="42"/>
        </w:rPr>
        <w:t>Introduction to Mesopotamia</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4EA24FE0" w14:textId="77777777" w:rsidR="00B65FEE" w:rsidRDefault="00B65FEE">
      <w:pPr>
        <w:rPr>
          <w:rFonts w:ascii="Calibri" w:eastAsia="Calibri" w:hAnsi="Calibri" w:cs="Calibri"/>
          <w:b/>
          <w:bCs/>
          <w:sz w:val="42"/>
          <w:szCs w:val="42"/>
        </w:rPr>
      </w:pPr>
    </w:p>
    <w:p w14:paraId="7B3C2CD4" w14:textId="77777777" w:rsidR="0098214C" w:rsidRDefault="00000000">
      <w:r>
        <w:rPr>
          <w:rFonts w:ascii="Calibri" w:eastAsia="Calibri" w:hAnsi="Calibri" w:cs="Calibri"/>
          <w:sz w:val="24"/>
          <w:szCs w:val="24"/>
        </w:rPr>
        <w:t>Welcome to another deep dive. This time, we're tackling the world of the Old Testament. And get this, we're going beyond just the text.</w:t>
      </w:r>
    </w:p>
    <w:p w14:paraId="4E90A98A" w14:textId="77777777" w:rsidR="0098214C" w:rsidRDefault="0098214C"/>
    <w:p w14:paraId="1EC4FBF6" w14:textId="77777777" w:rsidR="0098214C" w:rsidRDefault="00000000">
      <w:r>
        <w:rPr>
          <w:rFonts w:ascii="Calibri" w:eastAsia="Calibri" w:hAnsi="Calibri" w:cs="Calibri"/>
          <w:sz w:val="24"/>
          <w:szCs w:val="24"/>
        </w:rPr>
        <w:t>We're going to unearth some historical and geographical context that might surprise you. I think folks will be really surprised by what we find. Yeah.</w:t>
      </w:r>
    </w:p>
    <w:p w14:paraId="0602C444" w14:textId="77777777" w:rsidR="0098214C" w:rsidRDefault="0098214C"/>
    <w:p w14:paraId="33302B83" w14:textId="77777777" w:rsidR="0098214C" w:rsidRDefault="00000000">
      <w:r>
        <w:rPr>
          <w:rFonts w:ascii="Calibri" w:eastAsia="Calibri" w:hAnsi="Calibri" w:cs="Calibri"/>
          <w:sz w:val="24"/>
          <w:szCs w:val="24"/>
        </w:rPr>
        <w:t>It's kind of like, imagine trying to understand the Constitution, but you don't know anything about American history. Oh, yeah, you'd miss so much. It'd be like reading a story with half the pages missing.</w:t>
      </w:r>
    </w:p>
    <w:p w14:paraId="5A020D04" w14:textId="77777777" w:rsidR="0098214C" w:rsidRDefault="0098214C"/>
    <w:p w14:paraId="1BBA36C9" w14:textId="77777777" w:rsidR="0098214C" w:rsidRDefault="00000000">
      <w:r>
        <w:rPr>
          <w:rFonts w:ascii="Calibri" w:eastAsia="Calibri" w:hAnsi="Calibri" w:cs="Calibri"/>
          <w:sz w:val="24"/>
          <w:szCs w:val="24"/>
        </w:rPr>
        <w:t>Exactly. So we're going to fill in those missing pages. Now, I was all set to dive into Genesis 1, you know, the beginning, the creation story.</w:t>
      </w:r>
    </w:p>
    <w:p w14:paraId="51D478D0" w14:textId="77777777" w:rsidR="0098214C" w:rsidRDefault="0098214C"/>
    <w:p w14:paraId="5F2B9B74" w14:textId="77777777" w:rsidR="0098214C" w:rsidRDefault="00000000">
      <w:r>
        <w:rPr>
          <w:rFonts w:ascii="Calibri" w:eastAsia="Calibri" w:hAnsi="Calibri" w:cs="Calibri"/>
          <w:sz w:val="24"/>
          <w:szCs w:val="24"/>
        </w:rPr>
        <w:t>Right, right. But you're telling me we're actually starting somewhere else. What's the deal with that? Well, you see, the evidence actually leads us away from Genesis 1 for the real starting point.</w:t>
      </w:r>
    </w:p>
    <w:p w14:paraId="26F78D74" w14:textId="77777777" w:rsidR="0098214C" w:rsidRDefault="0098214C"/>
    <w:p w14:paraId="01FA6C97" w14:textId="24401C55" w:rsidR="0098214C" w:rsidRDefault="00000000">
      <w:r>
        <w:rPr>
          <w:rFonts w:ascii="Calibri" w:eastAsia="Calibri" w:hAnsi="Calibri" w:cs="Calibri"/>
          <w:sz w:val="24"/>
          <w:szCs w:val="24"/>
        </w:rPr>
        <w:t xml:space="preserve">We're going to go back even further to a region called the Fertile Crescent. This </w:t>
      </w:r>
      <w:r w:rsidR="00B65FEE">
        <w:rPr>
          <w:rFonts w:ascii="Calibri" w:eastAsia="Calibri" w:hAnsi="Calibri" w:cs="Calibri"/>
          <w:sz w:val="24"/>
          <w:szCs w:val="24"/>
        </w:rPr>
        <w:t>crescent-shaped area in the Middle East is</w:t>
      </w:r>
      <w:r>
        <w:rPr>
          <w:rFonts w:ascii="Calibri" w:eastAsia="Calibri" w:hAnsi="Calibri" w:cs="Calibri"/>
          <w:sz w:val="24"/>
          <w:szCs w:val="24"/>
        </w:rPr>
        <w:t xml:space="preserve"> where some of the earliest human civilizations popped up. We're talking thousands of years before Abraham even walked the earth.</w:t>
      </w:r>
    </w:p>
    <w:p w14:paraId="7F24A156" w14:textId="77777777" w:rsidR="0098214C" w:rsidRDefault="0098214C"/>
    <w:p w14:paraId="3B4E6132" w14:textId="77777777" w:rsidR="0098214C" w:rsidRDefault="00000000">
      <w:r>
        <w:rPr>
          <w:rFonts w:ascii="Calibri" w:eastAsia="Calibri" w:hAnsi="Calibri" w:cs="Calibri"/>
          <w:sz w:val="24"/>
          <w:szCs w:val="24"/>
        </w:rPr>
        <w:t>We're talking like the very beginnings of civilization. That's right. And get this, we're not even starting with the flood like in Genesis because, well, we can't actually pinpoint it on a historical timeline.</w:t>
      </w:r>
    </w:p>
    <w:p w14:paraId="48F39CCC" w14:textId="77777777" w:rsidR="0098214C" w:rsidRDefault="0098214C"/>
    <w:p w14:paraId="44D30B96" w14:textId="77777777" w:rsidR="0098214C" w:rsidRDefault="00000000">
      <w:r>
        <w:rPr>
          <w:rFonts w:ascii="Calibri" w:eastAsia="Calibri" w:hAnsi="Calibri" w:cs="Calibri"/>
          <w:sz w:val="24"/>
          <w:szCs w:val="24"/>
        </w:rPr>
        <w:t>Oh, interesting. OK, so we're going based on like hard evidence, not just the biblical stories. Exactly.</w:t>
      </w:r>
    </w:p>
    <w:p w14:paraId="6F704C49" w14:textId="77777777" w:rsidR="0098214C" w:rsidRDefault="0098214C"/>
    <w:p w14:paraId="422B81B5" w14:textId="77777777" w:rsidR="0098214C" w:rsidRDefault="00000000">
      <w:r>
        <w:rPr>
          <w:rFonts w:ascii="Calibri" w:eastAsia="Calibri" w:hAnsi="Calibri" w:cs="Calibri"/>
          <w:sz w:val="24"/>
          <w:szCs w:val="24"/>
        </w:rPr>
        <w:t>It's a fascinating concept, no doubt. But it's one that we can't fully reconstruct through archaeology. So if we're not starting with the flood, where do we actually begin? We're going to journey back to around 9000 BC in the Fertile Crescent.</w:t>
      </w:r>
    </w:p>
    <w:p w14:paraId="1A1BD9E4" w14:textId="77777777" w:rsidR="0098214C" w:rsidRDefault="0098214C"/>
    <w:p w14:paraId="3982D133" w14:textId="67624ED0" w:rsidR="0098214C" w:rsidRDefault="00000000">
      <w:r>
        <w:rPr>
          <w:rFonts w:ascii="Calibri" w:eastAsia="Calibri" w:hAnsi="Calibri" w:cs="Calibri"/>
          <w:sz w:val="24"/>
          <w:szCs w:val="24"/>
        </w:rPr>
        <w:t>It was a time when humanity was transitioning from</w:t>
      </w:r>
      <w:r w:rsidR="00B65FEE">
        <w:rPr>
          <w:rFonts w:ascii="Calibri" w:eastAsia="Calibri" w:hAnsi="Calibri" w:cs="Calibri"/>
          <w:sz w:val="24"/>
          <w:szCs w:val="24"/>
        </w:rPr>
        <w:t>, like,</w:t>
      </w:r>
      <w:r>
        <w:rPr>
          <w:rFonts w:ascii="Calibri" w:eastAsia="Calibri" w:hAnsi="Calibri" w:cs="Calibri"/>
          <w:sz w:val="24"/>
          <w:szCs w:val="24"/>
        </w:rPr>
        <w:t xml:space="preserve"> that hunter-gatherer lifestyle to a more settled agricultural society. Imagine small villages popping up along rivers, you know, laying the groundwork for the big civilizations that would come later. So folks are just starting to figure out how to</w:t>
      </w:r>
      <w:r w:rsidR="00B65FEE">
        <w:rPr>
          <w:rFonts w:ascii="Calibri" w:eastAsia="Calibri" w:hAnsi="Calibri" w:cs="Calibri"/>
          <w:sz w:val="24"/>
          <w:szCs w:val="24"/>
        </w:rPr>
        <w:t>, like,</w:t>
      </w:r>
      <w:r>
        <w:rPr>
          <w:rFonts w:ascii="Calibri" w:eastAsia="Calibri" w:hAnsi="Calibri" w:cs="Calibri"/>
          <w:sz w:val="24"/>
          <w:szCs w:val="24"/>
        </w:rPr>
        <w:t xml:space="preserve"> farm and live in one place.</w:t>
      </w:r>
    </w:p>
    <w:p w14:paraId="6AA07568" w14:textId="77777777" w:rsidR="0098214C" w:rsidRDefault="0098214C"/>
    <w:p w14:paraId="28C4F57E" w14:textId="77777777" w:rsidR="0098214C" w:rsidRDefault="00000000">
      <w:r>
        <w:rPr>
          <w:rFonts w:ascii="Calibri" w:eastAsia="Calibri" w:hAnsi="Calibri" w:cs="Calibri"/>
          <w:sz w:val="24"/>
          <w:szCs w:val="24"/>
        </w:rPr>
        <w:t>Exactly. It's a huge shift in how humans were living. That's wild.</w:t>
      </w:r>
    </w:p>
    <w:p w14:paraId="270AAD07" w14:textId="77777777" w:rsidR="0098214C" w:rsidRDefault="0098214C"/>
    <w:p w14:paraId="5F9CBF9B" w14:textId="77777777" w:rsidR="0098214C" w:rsidRDefault="00000000">
      <w:r>
        <w:rPr>
          <w:rFonts w:ascii="Calibri" w:eastAsia="Calibri" w:hAnsi="Calibri" w:cs="Calibri"/>
          <w:sz w:val="24"/>
          <w:szCs w:val="24"/>
        </w:rPr>
        <w:t xml:space="preserve">What made this happen? Why the sudden change? Climate change actually might have been a big factor. The evidence seems to suggest that a slow drying out of the climate </w:t>
      </w:r>
      <w:r>
        <w:rPr>
          <w:rFonts w:ascii="Calibri" w:eastAsia="Calibri" w:hAnsi="Calibri" w:cs="Calibri"/>
          <w:sz w:val="24"/>
          <w:szCs w:val="24"/>
        </w:rPr>
        <w:lastRenderedPageBreak/>
        <w:t>pushed people to settle along the Tigris and Euphrates rivers. They needed a reliable water source, you know.</w:t>
      </w:r>
    </w:p>
    <w:p w14:paraId="1B6F83E3" w14:textId="77777777" w:rsidR="0098214C" w:rsidRDefault="0098214C"/>
    <w:p w14:paraId="2023687E" w14:textId="7951B9E6" w:rsidR="0098214C" w:rsidRDefault="00000000">
      <w:r>
        <w:rPr>
          <w:rFonts w:ascii="Calibri" w:eastAsia="Calibri" w:hAnsi="Calibri" w:cs="Calibri"/>
          <w:sz w:val="24"/>
          <w:szCs w:val="24"/>
        </w:rPr>
        <w:t xml:space="preserve">This region is what we now call Mesopotamia. So it was like a </w:t>
      </w:r>
      <w:r w:rsidR="00B65FEE">
        <w:rPr>
          <w:rFonts w:ascii="Calibri" w:eastAsia="Calibri" w:hAnsi="Calibri" w:cs="Calibri"/>
          <w:sz w:val="24"/>
          <w:szCs w:val="24"/>
        </w:rPr>
        <w:t>slow-motion</w:t>
      </w:r>
      <w:r>
        <w:rPr>
          <w:rFonts w:ascii="Calibri" w:eastAsia="Calibri" w:hAnsi="Calibri" w:cs="Calibri"/>
          <w:sz w:val="24"/>
          <w:szCs w:val="24"/>
        </w:rPr>
        <w:t xml:space="preserve"> version of what we see with climate change today, right? Yeah. Except instead of rising sea levels, it was this drying out that shaped civilizations.</w:t>
      </w:r>
    </w:p>
    <w:p w14:paraId="096C7920" w14:textId="77777777" w:rsidR="0098214C" w:rsidRDefault="0098214C"/>
    <w:p w14:paraId="216F81D1" w14:textId="525BDE65" w:rsidR="0098214C" w:rsidRDefault="00000000">
      <w:r>
        <w:rPr>
          <w:rFonts w:ascii="Calibri" w:eastAsia="Calibri" w:hAnsi="Calibri" w:cs="Calibri"/>
          <w:sz w:val="24"/>
          <w:szCs w:val="24"/>
        </w:rPr>
        <w:t>That's a great way to put it. But wait, if this flood was such a major event, wouldn't it have</w:t>
      </w:r>
      <w:r w:rsidR="00B65FEE">
        <w:rPr>
          <w:rFonts w:ascii="Calibri" w:eastAsia="Calibri" w:hAnsi="Calibri" w:cs="Calibri"/>
          <w:sz w:val="24"/>
          <w:szCs w:val="24"/>
        </w:rPr>
        <w:t>, like,</w:t>
      </w:r>
      <w:r>
        <w:rPr>
          <w:rFonts w:ascii="Calibri" w:eastAsia="Calibri" w:hAnsi="Calibri" w:cs="Calibri"/>
          <w:sz w:val="24"/>
          <w:szCs w:val="24"/>
        </w:rPr>
        <w:t xml:space="preserve"> wiped out all the traces of those early settlements? Like</w:t>
      </w:r>
      <w:r w:rsidR="00B65FEE">
        <w:rPr>
          <w:rFonts w:ascii="Calibri" w:eastAsia="Calibri" w:hAnsi="Calibri" w:cs="Calibri"/>
          <w:sz w:val="24"/>
          <w:szCs w:val="24"/>
        </w:rPr>
        <w:t>,</w:t>
      </w:r>
      <w:r>
        <w:rPr>
          <w:rFonts w:ascii="Calibri" w:eastAsia="Calibri" w:hAnsi="Calibri" w:cs="Calibri"/>
          <w:sz w:val="24"/>
          <w:szCs w:val="24"/>
        </w:rPr>
        <w:t xml:space="preserve"> how can we be sure about anything from that time? That's a great question. And it really highlights the challenges of studying prehistory, you know.</w:t>
      </w:r>
    </w:p>
    <w:p w14:paraId="4DD3E373" w14:textId="77777777" w:rsidR="0098214C" w:rsidRDefault="0098214C"/>
    <w:p w14:paraId="54C99947" w14:textId="77777777" w:rsidR="0098214C" w:rsidRDefault="00000000">
      <w:r>
        <w:rPr>
          <w:rFonts w:ascii="Calibri" w:eastAsia="Calibri" w:hAnsi="Calibri" w:cs="Calibri"/>
          <w:sz w:val="24"/>
          <w:szCs w:val="24"/>
        </w:rPr>
        <w:t>It's tough pinpointing the flood on a historical timeline, especially if it was this massive global event with huge geological impact. Forget about it. Yeah, that makes sense.</w:t>
      </w:r>
    </w:p>
    <w:p w14:paraId="550A2537" w14:textId="77777777" w:rsidR="0098214C" w:rsidRDefault="0098214C"/>
    <w:p w14:paraId="01428274" w14:textId="4C027CA3" w:rsidR="0098214C" w:rsidRDefault="00000000">
      <w:r>
        <w:rPr>
          <w:rFonts w:ascii="Calibri" w:eastAsia="Calibri" w:hAnsi="Calibri" w:cs="Calibri"/>
          <w:sz w:val="24"/>
          <w:szCs w:val="24"/>
        </w:rPr>
        <w:t>Plus, those early civilizations</w:t>
      </w:r>
      <w:r w:rsidR="00B65FEE">
        <w:rPr>
          <w:rFonts w:ascii="Calibri" w:eastAsia="Calibri" w:hAnsi="Calibri" w:cs="Calibri"/>
          <w:sz w:val="24"/>
          <w:szCs w:val="24"/>
        </w:rPr>
        <w:t xml:space="preserve"> were mostly small farming communities, with </w:t>
      </w:r>
      <w:r>
        <w:rPr>
          <w:rFonts w:ascii="Calibri" w:eastAsia="Calibri" w:hAnsi="Calibri" w:cs="Calibri"/>
          <w:sz w:val="24"/>
          <w:szCs w:val="24"/>
        </w:rPr>
        <w:t>no big cities yet. Right, right. So that lack of urbanization makes it really hard to find solid historical markers.</w:t>
      </w:r>
    </w:p>
    <w:p w14:paraId="6F935CF3" w14:textId="77777777" w:rsidR="0098214C" w:rsidRDefault="0098214C"/>
    <w:p w14:paraId="0361DB0E" w14:textId="77777777" w:rsidR="0098214C" w:rsidRDefault="00000000">
      <w:r>
        <w:rPr>
          <w:rFonts w:ascii="Calibri" w:eastAsia="Calibri" w:hAnsi="Calibri" w:cs="Calibri"/>
          <w:sz w:val="24"/>
          <w:szCs w:val="24"/>
        </w:rPr>
        <w:t>So we're dealing with a period before cities, before writing as we know it. But we do have some archaeological evidence, right? Right. While we don't have written records to give us a precise timeline, we do have archaeological evidence pointing to these early settlements in the Fertile Crescent.</w:t>
      </w:r>
    </w:p>
    <w:p w14:paraId="5C1D6201" w14:textId="77777777" w:rsidR="0098214C" w:rsidRDefault="0098214C"/>
    <w:p w14:paraId="6E45A9DC" w14:textId="77777777" w:rsidR="0098214C" w:rsidRDefault="00000000">
      <w:r>
        <w:rPr>
          <w:rFonts w:ascii="Calibri" w:eastAsia="Calibri" w:hAnsi="Calibri" w:cs="Calibri"/>
          <w:sz w:val="24"/>
          <w:szCs w:val="24"/>
        </w:rPr>
        <w:t>It's like piecing together a puzzle, you know. Some pieces are missing. Yeah.</w:t>
      </w:r>
    </w:p>
    <w:p w14:paraId="0192538A" w14:textId="77777777" w:rsidR="0098214C" w:rsidRDefault="0098214C"/>
    <w:p w14:paraId="659B76EC" w14:textId="77777777" w:rsidR="0098214C" w:rsidRDefault="00000000">
      <w:r>
        <w:rPr>
          <w:rFonts w:ascii="Calibri" w:eastAsia="Calibri" w:hAnsi="Calibri" w:cs="Calibri"/>
          <w:sz w:val="24"/>
          <w:szCs w:val="24"/>
        </w:rPr>
        <w:t>But we can still get a sense of what life was like back then. It's amazing what they can figure out. That's super cool.</w:t>
      </w:r>
    </w:p>
    <w:p w14:paraId="182E38DE" w14:textId="77777777" w:rsidR="0098214C" w:rsidRDefault="0098214C"/>
    <w:p w14:paraId="404868A0" w14:textId="059AC92B" w:rsidR="0098214C" w:rsidRDefault="00000000">
      <w:r>
        <w:rPr>
          <w:rFonts w:ascii="Calibri" w:eastAsia="Calibri" w:hAnsi="Calibri" w:cs="Calibri"/>
          <w:sz w:val="24"/>
          <w:szCs w:val="24"/>
        </w:rPr>
        <w:t xml:space="preserve">So before we get into the </w:t>
      </w:r>
      <w:r w:rsidR="00B65FEE">
        <w:rPr>
          <w:rFonts w:ascii="Calibri" w:eastAsia="Calibri" w:hAnsi="Calibri" w:cs="Calibri"/>
          <w:sz w:val="24"/>
          <w:szCs w:val="24"/>
        </w:rPr>
        <w:t>nitty-gritty, let's talk big picture:</w:t>
      </w:r>
      <w:r>
        <w:rPr>
          <w:rFonts w:ascii="Calibri" w:eastAsia="Calibri" w:hAnsi="Calibri" w:cs="Calibri"/>
          <w:sz w:val="24"/>
          <w:szCs w:val="24"/>
        </w:rPr>
        <w:t xml:space="preserve"> Mesopotamia. Why is this place so important for understanding the Old Testament? Mesopotamia is a fascinating place. I mean, the geography of that place had a huge impact.</w:t>
      </w:r>
    </w:p>
    <w:p w14:paraId="34E2A302" w14:textId="77777777" w:rsidR="0098214C" w:rsidRDefault="0098214C"/>
    <w:p w14:paraId="7594583E" w14:textId="77777777" w:rsidR="0098214C" w:rsidRDefault="00000000">
      <w:r>
        <w:rPr>
          <w:rFonts w:ascii="Calibri" w:eastAsia="Calibri" w:hAnsi="Calibri" w:cs="Calibri"/>
          <w:sz w:val="24"/>
          <w:szCs w:val="24"/>
        </w:rPr>
        <w:t>We're talking history, culture, even how they produced food. It's all tied to the land. It's located between the Tigris and Euphrates Rivers, which we know were crucial for, well, everything.</w:t>
      </w:r>
    </w:p>
    <w:p w14:paraId="570A3E87" w14:textId="77777777" w:rsidR="0098214C" w:rsidRDefault="0098214C"/>
    <w:p w14:paraId="3F0DB28F" w14:textId="77777777" w:rsidR="0098214C" w:rsidRDefault="00000000">
      <w:r>
        <w:rPr>
          <w:rFonts w:ascii="Calibri" w:eastAsia="Calibri" w:hAnsi="Calibri" w:cs="Calibri"/>
          <w:sz w:val="24"/>
          <w:szCs w:val="24"/>
        </w:rPr>
        <w:t>But those rivers were also unpredictable. Oh, how so? They brought life-giving water, sure, but also this constant threat of floods. You know, it wasn't all sunshine and roses.</w:t>
      </w:r>
    </w:p>
    <w:p w14:paraId="0B87F8E9" w14:textId="77777777" w:rsidR="0098214C" w:rsidRDefault="0098214C"/>
    <w:p w14:paraId="7A64B7C4" w14:textId="77777777" w:rsidR="0098214C" w:rsidRDefault="00000000">
      <w:r>
        <w:rPr>
          <w:rFonts w:ascii="Calibri" w:eastAsia="Calibri" w:hAnsi="Calibri" w:cs="Calibri"/>
          <w:sz w:val="24"/>
          <w:szCs w:val="24"/>
        </w:rPr>
        <w:t>That's an interesting tension. You had these rivers that are essential for life, but they could also turn on you in an instant. How do you think that shaped the worldview of the people who lived there, that, like, constant threat? Imagine, right, living in a place where the soil is crazy fertile because of those floods, but they could also wipe out everything in a blink.</w:t>
      </w:r>
    </w:p>
    <w:p w14:paraId="04EAD218" w14:textId="77777777" w:rsidR="0098214C" w:rsidRDefault="0098214C"/>
    <w:p w14:paraId="3F8A87CF" w14:textId="77777777" w:rsidR="0098214C" w:rsidRDefault="00000000">
      <w:r>
        <w:rPr>
          <w:rFonts w:ascii="Calibri" w:eastAsia="Calibri" w:hAnsi="Calibri" w:cs="Calibri"/>
          <w:sz w:val="24"/>
          <w:szCs w:val="24"/>
        </w:rPr>
        <w:t>That tension between abundance and, well, disaster must have had a huge impact. Right, so it's not just surviving the floods. It's also, like, making sense of them, finding meaning in the chaos.</w:t>
      </w:r>
    </w:p>
    <w:p w14:paraId="4088E6AB" w14:textId="77777777" w:rsidR="0098214C" w:rsidRDefault="0098214C"/>
    <w:p w14:paraId="5F05F91F" w14:textId="1E243AA9" w:rsidR="0098214C" w:rsidRDefault="00000000">
      <w:r>
        <w:rPr>
          <w:rFonts w:ascii="Calibri" w:eastAsia="Calibri" w:hAnsi="Calibri" w:cs="Calibri"/>
          <w:sz w:val="24"/>
          <w:szCs w:val="24"/>
        </w:rPr>
        <w:t xml:space="preserve">Does that worldview make its way into the Old Testament? Were the Israelites influenced by this at all? That's the million-dollar question, isn't it? Scholars have been debating that </w:t>
      </w:r>
      <w:r>
        <w:rPr>
          <w:rFonts w:ascii="Calibri" w:eastAsia="Calibri" w:hAnsi="Calibri" w:cs="Calibri"/>
          <w:sz w:val="24"/>
          <w:szCs w:val="24"/>
        </w:rPr>
        <w:lastRenderedPageBreak/>
        <w:t>for centuries. There's definitely evidence of Mesopotamian influence in ancient Israelite culture, for sure. But remember, the Israelites eventually migrated to Canaan, and that's a whole different ballgame geographically.</w:t>
      </w:r>
    </w:p>
    <w:p w14:paraId="033313A6" w14:textId="77777777" w:rsidR="0098214C" w:rsidRDefault="0098214C"/>
    <w:p w14:paraId="598584AB" w14:textId="77777777" w:rsidR="0098214C" w:rsidRDefault="00000000">
      <w:r>
        <w:rPr>
          <w:rFonts w:ascii="Calibri" w:eastAsia="Calibri" w:hAnsi="Calibri" w:cs="Calibri"/>
          <w:sz w:val="24"/>
          <w:szCs w:val="24"/>
        </w:rPr>
        <w:t>Okay, that's right. Canaan, it's time to shift our focus. Yeah, it's a different world.</w:t>
      </w:r>
    </w:p>
    <w:p w14:paraId="723F8B42" w14:textId="77777777" w:rsidR="0098214C" w:rsidRDefault="0098214C"/>
    <w:p w14:paraId="0ACE4C7B" w14:textId="77777777" w:rsidR="0098214C" w:rsidRDefault="00000000">
      <w:r>
        <w:rPr>
          <w:rFonts w:ascii="Calibri" w:eastAsia="Calibri" w:hAnsi="Calibri" w:cs="Calibri"/>
          <w:sz w:val="24"/>
          <w:szCs w:val="24"/>
        </w:rPr>
        <w:t>But before we do, can you give us, like, one concrete example of this Mesopotamian worldview in the Old Testament, something that might not be super obvious? Absolutely. Think about the Tower of Babel. It's set in Mesopotamia, right? A land of big cities and ambitious rulers who, despite the power of nature, still wanted to make a name for themselves.</w:t>
      </w:r>
    </w:p>
    <w:p w14:paraId="2758B492" w14:textId="77777777" w:rsidR="0098214C" w:rsidRDefault="0098214C"/>
    <w:p w14:paraId="11140D20" w14:textId="4BBE7957" w:rsidR="0098214C" w:rsidRDefault="00000000">
      <w:r>
        <w:rPr>
          <w:rFonts w:ascii="Calibri" w:eastAsia="Calibri" w:hAnsi="Calibri" w:cs="Calibri"/>
          <w:sz w:val="24"/>
          <w:szCs w:val="24"/>
        </w:rPr>
        <w:t>Reach for the heavens, literally. Wow, that's a really cool connection. So the Tower of Babel</w:t>
      </w:r>
      <w:r w:rsidR="00B65FEE">
        <w:rPr>
          <w:rFonts w:ascii="Calibri" w:eastAsia="Calibri" w:hAnsi="Calibri" w:cs="Calibri"/>
          <w:sz w:val="24"/>
          <w:szCs w:val="24"/>
        </w:rPr>
        <w:t xml:space="preserve"> is like a metaphor for human ambition:</w:t>
      </w:r>
      <w:r>
        <w:rPr>
          <w:rFonts w:ascii="Calibri" w:eastAsia="Calibri" w:hAnsi="Calibri" w:cs="Calibri"/>
          <w:sz w:val="24"/>
          <w:szCs w:val="24"/>
        </w:rPr>
        <w:t xml:space="preserve"> even though we know nature is powerful, we still try to defy it.</w:t>
      </w:r>
    </w:p>
    <w:p w14:paraId="49482E0F" w14:textId="77777777" w:rsidR="0098214C" w:rsidRDefault="0098214C"/>
    <w:p w14:paraId="711BE072" w14:textId="77777777" w:rsidR="0098214C" w:rsidRDefault="00000000">
      <w:r>
        <w:rPr>
          <w:rFonts w:ascii="Calibri" w:eastAsia="Calibri" w:hAnsi="Calibri" w:cs="Calibri"/>
          <w:sz w:val="24"/>
          <w:szCs w:val="24"/>
        </w:rPr>
        <w:t>Exactly. And remember, it doesn't end well for those folks in the story, does it? It could be a cautionary tale, a reminder about the consequences of, like, unchecked human pride and the danger of forgetting our place in the bigger scheme of things. So it's like the land itself, with its beauty and dangers, becomes this canvas for these deeper ideas.</w:t>
      </w:r>
    </w:p>
    <w:p w14:paraId="557E5DF0" w14:textId="77777777" w:rsidR="0098214C" w:rsidRDefault="0098214C"/>
    <w:p w14:paraId="6BE6A903" w14:textId="294A6866" w:rsidR="0098214C" w:rsidRDefault="00000000">
      <w:r>
        <w:rPr>
          <w:rFonts w:ascii="Calibri" w:eastAsia="Calibri" w:hAnsi="Calibri" w:cs="Calibri"/>
          <w:sz w:val="24"/>
          <w:szCs w:val="24"/>
        </w:rPr>
        <w:t xml:space="preserve">You got it. The world of the Old Testament, particularly Mesopotamia, </w:t>
      </w:r>
      <w:r w:rsidR="00B65FEE">
        <w:rPr>
          <w:rFonts w:ascii="Calibri" w:eastAsia="Calibri" w:hAnsi="Calibri" w:cs="Calibri"/>
          <w:sz w:val="24"/>
          <w:szCs w:val="24"/>
        </w:rPr>
        <w:t>isn't</w:t>
      </w:r>
      <w:r>
        <w:rPr>
          <w:rFonts w:ascii="Calibri" w:eastAsia="Calibri" w:hAnsi="Calibri" w:cs="Calibri"/>
          <w:sz w:val="24"/>
          <w:szCs w:val="24"/>
        </w:rPr>
        <w:t xml:space="preserve"> as far removed from us as you might think. The themes of ambition, vulnerability, and that need for cooperation, they're all there in the biblical stories.</w:t>
      </w:r>
    </w:p>
    <w:p w14:paraId="0AEEB65A" w14:textId="77777777" w:rsidR="0098214C" w:rsidRDefault="0098214C"/>
    <w:p w14:paraId="02D661A8" w14:textId="120EF73B" w:rsidR="0098214C" w:rsidRDefault="00000000">
      <w:r>
        <w:rPr>
          <w:rFonts w:ascii="Calibri" w:eastAsia="Calibri" w:hAnsi="Calibri" w:cs="Calibri"/>
          <w:sz w:val="24"/>
          <w:szCs w:val="24"/>
        </w:rPr>
        <w:t>We see them even today, right? Makes you wonder</w:t>
      </w:r>
      <w:r w:rsidR="00B65FEE">
        <w:rPr>
          <w:rFonts w:ascii="Calibri" w:eastAsia="Calibri" w:hAnsi="Calibri" w:cs="Calibri"/>
          <w:sz w:val="24"/>
          <w:szCs w:val="24"/>
        </w:rPr>
        <w:t>:</w:t>
      </w:r>
      <w:r>
        <w:rPr>
          <w:rFonts w:ascii="Calibri" w:eastAsia="Calibri" w:hAnsi="Calibri" w:cs="Calibri"/>
          <w:sz w:val="24"/>
          <w:szCs w:val="24"/>
        </w:rPr>
        <w:t xml:space="preserve"> what lessons can we learn from them? We'll have to explore that further in Part 2. Sounds good to me. I'm ready when you are. Okay, so we've talked about this Mesopotamian worldview and that tension with nature, but how did that actually, like, play out in their lives? Did those unpredictable rivers affect anything else besides, like, their beliefs and how they organized themselves? Absolutely.</w:t>
      </w:r>
    </w:p>
    <w:p w14:paraId="756D1E07" w14:textId="77777777" w:rsidR="0098214C" w:rsidRDefault="0098214C"/>
    <w:p w14:paraId="7625F4FE" w14:textId="77777777" w:rsidR="0098214C" w:rsidRDefault="00000000">
      <w:r>
        <w:rPr>
          <w:rFonts w:ascii="Calibri" w:eastAsia="Calibri" w:hAnsi="Calibri" w:cs="Calibri"/>
          <w:sz w:val="24"/>
          <w:szCs w:val="24"/>
        </w:rPr>
        <w:t>It even affected, well, the layout of their cities. Remember how I mentioned Mesopotamia is kind of like this bowl? Yeah, yeah. Well, those rivers, they flow right through the middle, spreading out across the plains.</w:t>
      </w:r>
    </w:p>
    <w:p w14:paraId="2934AE2F" w14:textId="77777777" w:rsidR="0098214C" w:rsidRDefault="0098214C"/>
    <w:p w14:paraId="650B08EE" w14:textId="77777777" w:rsidR="0098214C" w:rsidRDefault="00000000">
      <w:r>
        <w:rPr>
          <w:rFonts w:ascii="Calibri" w:eastAsia="Calibri" w:hAnsi="Calibri" w:cs="Calibri"/>
          <w:sz w:val="24"/>
          <w:szCs w:val="24"/>
        </w:rPr>
        <w:t>So they kind of get trapped there, huh? Like they have nowhere else to go. Exactly. And that had a huge impact on how civilizations developed.</w:t>
      </w:r>
    </w:p>
    <w:p w14:paraId="736273B7" w14:textId="77777777" w:rsidR="0098214C" w:rsidRDefault="0098214C"/>
    <w:p w14:paraId="22FE2AD8" w14:textId="77777777" w:rsidR="0098214C" w:rsidRDefault="00000000">
      <w:r>
        <w:rPr>
          <w:rFonts w:ascii="Calibri" w:eastAsia="Calibri" w:hAnsi="Calibri" w:cs="Calibri"/>
          <w:sz w:val="24"/>
          <w:szCs w:val="24"/>
        </w:rPr>
        <w:t>The rivers were, well, essential, but also unpredictable. They flooded regularly, sometimes, you know, catastrophically. Wait, I thought you said those floods were why the soil was so fertile.</w:t>
      </w:r>
    </w:p>
    <w:p w14:paraId="0BBE6196" w14:textId="77777777" w:rsidR="0098214C" w:rsidRDefault="0098214C"/>
    <w:p w14:paraId="21B2650D" w14:textId="77777777" w:rsidR="0098214C" w:rsidRDefault="00000000">
      <w:r>
        <w:rPr>
          <w:rFonts w:ascii="Calibri" w:eastAsia="Calibri" w:hAnsi="Calibri" w:cs="Calibri"/>
          <w:sz w:val="24"/>
          <w:szCs w:val="24"/>
        </w:rPr>
        <w:t>So how's that a bad thing? Well, it's like too much of a good thing, right? Those floods, they deposited rich silt, made the land incredibly fertile, but they were also incredibly destructive. Entire villages could get swept away in an instant. Oh, wow.</w:t>
      </w:r>
    </w:p>
    <w:p w14:paraId="53DB67FB" w14:textId="77777777" w:rsidR="0098214C" w:rsidRDefault="0098214C"/>
    <w:p w14:paraId="2330F43B" w14:textId="77777777" w:rsidR="0098214C" w:rsidRDefault="00000000">
      <w:r>
        <w:rPr>
          <w:rFonts w:ascii="Calibri" w:eastAsia="Calibri" w:hAnsi="Calibri" w:cs="Calibri"/>
          <w:sz w:val="24"/>
          <w:szCs w:val="24"/>
        </w:rPr>
        <w:t>That's intense. I mean, you definitely feel at the mercy of nature, right? You got it. That vulnerability, it's reflected in their worldview.</w:t>
      </w:r>
    </w:p>
    <w:p w14:paraId="2816526D" w14:textId="77777777" w:rsidR="0098214C" w:rsidRDefault="0098214C"/>
    <w:p w14:paraId="7B64F503" w14:textId="28FE3D48" w:rsidR="0098214C" w:rsidRDefault="00000000">
      <w:r>
        <w:rPr>
          <w:rFonts w:ascii="Calibri" w:eastAsia="Calibri" w:hAnsi="Calibri" w:cs="Calibri"/>
          <w:sz w:val="24"/>
          <w:szCs w:val="24"/>
        </w:rPr>
        <w:lastRenderedPageBreak/>
        <w:t xml:space="preserve">They saw the world as this place where, well, powerful forces were in control. Often they personified them as gods. Religion, their myths, their </w:t>
      </w:r>
      <w:r w:rsidR="00B65FEE">
        <w:rPr>
          <w:rFonts w:ascii="Calibri" w:eastAsia="Calibri" w:hAnsi="Calibri" w:cs="Calibri"/>
          <w:sz w:val="24"/>
          <w:szCs w:val="24"/>
        </w:rPr>
        <w:t>full</w:t>
      </w:r>
      <w:r>
        <w:rPr>
          <w:rFonts w:ascii="Calibri" w:eastAsia="Calibri" w:hAnsi="Calibri" w:cs="Calibri"/>
          <w:sz w:val="24"/>
          <w:szCs w:val="24"/>
        </w:rPr>
        <w:t xml:space="preserve"> understanding of the cosmos.</w:t>
      </w:r>
    </w:p>
    <w:p w14:paraId="6B1876FD" w14:textId="77777777" w:rsidR="0098214C" w:rsidRDefault="0098214C"/>
    <w:p w14:paraId="2499AE57" w14:textId="77777777" w:rsidR="0098214C" w:rsidRDefault="00000000">
      <w:r>
        <w:rPr>
          <w:rFonts w:ascii="Calibri" w:eastAsia="Calibri" w:hAnsi="Calibri" w:cs="Calibri"/>
          <w:sz w:val="24"/>
          <w:szCs w:val="24"/>
        </w:rPr>
        <w:t>It was all shaped by this relationship with nature. It's like they were trying to make sense of it all, right? Yeah. Finding meaning in the chaos.</w:t>
      </w:r>
    </w:p>
    <w:p w14:paraId="36C1FEC5" w14:textId="77777777" w:rsidR="0098214C" w:rsidRDefault="0098214C"/>
    <w:p w14:paraId="4B57AA20" w14:textId="77777777" w:rsidR="0098214C" w:rsidRDefault="00000000">
      <w:r>
        <w:rPr>
          <w:rFonts w:ascii="Calibri" w:eastAsia="Calibri" w:hAnsi="Calibri" w:cs="Calibri"/>
          <w:sz w:val="24"/>
          <w:szCs w:val="24"/>
        </w:rPr>
        <w:t>It makes me wonder if we see that in the Old Testament, too. Yeah. Were the Israelites influenced by this at all? That's a fascinating question.</w:t>
      </w:r>
    </w:p>
    <w:p w14:paraId="7D26704D" w14:textId="77777777" w:rsidR="0098214C" w:rsidRDefault="0098214C"/>
    <w:p w14:paraId="46AF42A4" w14:textId="58B97A4B" w:rsidR="0098214C" w:rsidRDefault="00000000">
      <w:r>
        <w:rPr>
          <w:rFonts w:ascii="Calibri" w:eastAsia="Calibri" w:hAnsi="Calibri" w:cs="Calibri"/>
          <w:sz w:val="24"/>
          <w:szCs w:val="24"/>
        </w:rPr>
        <w:t xml:space="preserve">It's one scholars have been debating for ages. There's certainly evidence of Mesopotamian influence in ancient Israelite culture, for sure. But </w:t>
      </w:r>
      <w:r w:rsidR="00B65FEE">
        <w:rPr>
          <w:rFonts w:ascii="Calibri" w:eastAsia="Calibri" w:hAnsi="Calibri" w:cs="Calibri"/>
          <w:sz w:val="24"/>
          <w:szCs w:val="24"/>
        </w:rPr>
        <w:t>we've got to remember the Israelites;</w:t>
      </w:r>
      <w:r>
        <w:rPr>
          <w:rFonts w:ascii="Calibri" w:eastAsia="Calibri" w:hAnsi="Calibri" w:cs="Calibri"/>
          <w:sz w:val="24"/>
          <w:szCs w:val="24"/>
        </w:rPr>
        <w:t xml:space="preserve"> they eventually migrated to Canaan.</w:t>
      </w:r>
    </w:p>
    <w:p w14:paraId="4C9C7368" w14:textId="77777777" w:rsidR="0098214C" w:rsidRDefault="0098214C"/>
    <w:p w14:paraId="290430DA" w14:textId="77777777" w:rsidR="0098214C" w:rsidRDefault="00000000">
      <w:r>
        <w:rPr>
          <w:rFonts w:ascii="Calibri" w:eastAsia="Calibri" w:hAnsi="Calibri" w:cs="Calibri"/>
          <w:sz w:val="24"/>
          <w:szCs w:val="24"/>
        </w:rPr>
        <w:t>And Canaan, totally different geography, totally different challenges. Okay. Yeah, that's right.</w:t>
      </w:r>
    </w:p>
    <w:p w14:paraId="20D2ED65" w14:textId="77777777" w:rsidR="0098214C" w:rsidRDefault="0098214C"/>
    <w:p w14:paraId="56E9F922" w14:textId="77777777" w:rsidR="0098214C" w:rsidRDefault="00000000">
      <w:r>
        <w:rPr>
          <w:rFonts w:ascii="Calibri" w:eastAsia="Calibri" w:hAnsi="Calibri" w:cs="Calibri"/>
          <w:sz w:val="24"/>
          <w:szCs w:val="24"/>
        </w:rPr>
        <w:t>Time to shift our focus to Canaan. Right. Canaan.</w:t>
      </w:r>
    </w:p>
    <w:p w14:paraId="69076517" w14:textId="77777777" w:rsidR="0098214C" w:rsidRDefault="0098214C"/>
    <w:p w14:paraId="5BBE1818" w14:textId="77777777" w:rsidR="0098214C" w:rsidRDefault="00000000">
      <w:r>
        <w:rPr>
          <w:rFonts w:ascii="Calibri" w:eastAsia="Calibri" w:hAnsi="Calibri" w:cs="Calibri"/>
          <w:sz w:val="24"/>
          <w:szCs w:val="24"/>
        </w:rPr>
        <w:t>It's a whole other story. But before we do, can you give us one concrete example of how this Mesopotamian worldview might show up in the Old Testament? Something that might not be obvious at first glance. Sure.</w:t>
      </w:r>
    </w:p>
    <w:p w14:paraId="26AF2A69" w14:textId="77777777" w:rsidR="0098214C" w:rsidRDefault="0098214C"/>
    <w:p w14:paraId="28FAC1E2" w14:textId="77777777" w:rsidR="0098214C" w:rsidRDefault="00000000">
      <w:r>
        <w:rPr>
          <w:rFonts w:ascii="Calibri" w:eastAsia="Calibri" w:hAnsi="Calibri" w:cs="Calibri"/>
          <w:sz w:val="24"/>
          <w:szCs w:val="24"/>
        </w:rPr>
        <w:t>Think about the Tower of Babel. It's set in Mesopotamia, right? In this land of huge cities and ambitious rulers. Despite the power of nature, these guys wanted to make a name for themselves.</w:t>
      </w:r>
    </w:p>
    <w:p w14:paraId="36ECB65F" w14:textId="77777777" w:rsidR="0098214C" w:rsidRDefault="0098214C"/>
    <w:p w14:paraId="321D27FD" w14:textId="77777777" w:rsidR="0098214C" w:rsidRDefault="00000000">
      <w:r>
        <w:rPr>
          <w:rFonts w:ascii="Calibri" w:eastAsia="Calibri" w:hAnsi="Calibri" w:cs="Calibri"/>
          <w:sz w:val="24"/>
          <w:szCs w:val="24"/>
        </w:rPr>
        <w:t>Reach for the heavens. Literally. I get it.</w:t>
      </w:r>
    </w:p>
    <w:p w14:paraId="2393E7B5" w14:textId="77777777" w:rsidR="0098214C" w:rsidRDefault="0098214C"/>
    <w:p w14:paraId="7C2CD993" w14:textId="77777777" w:rsidR="0098214C" w:rsidRDefault="00000000">
      <w:r>
        <w:rPr>
          <w:rFonts w:ascii="Calibri" w:eastAsia="Calibri" w:hAnsi="Calibri" w:cs="Calibri"/>
          <w:sz w:val="24"/>
          <w:szCs w:val="24"/>
        </w:rPr>
        <w:t>So it's like the Tower of Babel is a metaphor for human ambition. Yeah. Like even though we know nature is powerful, we still try to defy it.</w:t>
      </w:r>
    </w:p>
    <w:p w14:paraId="5FA3DFE6" w14:textId="77777777" w:rsidR="0098214C" w:rsidRDefault="0098214C"/>
    <w:p w14:paraId="2CD1725E" w14:textId="77777777" w:rsidR="0098214C" w:rsidRDefault="00000000">
      <w:r>
        <w:rPr>
          <w:rFonts w:ascii="Calibri" w:eastAsia="Calibri" w:hAnsi="Calibri" w:cs="Calibri"/>
          <w:sz w:val="24"/>
          <w:szCs w:val="24"/>
        </w:rPr>
        <w:t>Exactly. And remember, it doesn't end well for them, does it? It's like this cautionary tale about what happens when human pride goes unchecked. The danger of forgetting our place, you know? It's like the land itself, with its beauty and danger, became the setting for these profound theological ideas.</w:t>
      </w:r>
    </w:p>
    <w:p w14:paraId="7A1D44A1" w14:textId="77777777" w:rsidR="0098214C" w:rsidRDefault="0098214C"/>
    <w:p w14:paraId="4FDED570" w14:textId="265D321D" w:rsidR="0098214C" w:rsidRDefault="00000000">
      <w:r>
        <w:rPr>
          <w:rFonts w:ascii="Calibri" w:eastAsia="Calibri" w:hAnsi="Calibri" w:cs="Calibri"/>
          <w:sz w:val="24"/>
          <w:szCs w:val="24"/>
        </w:rPr>
        <w:t>So we've explored Mesopotamia</w:t>
      </w:r>
      <w:r w:rsidR="00B65FEE">
        <w:rPr>
          <w:rFonts w:ascii="Calibri" w:eastAsia="Calibri" w:hAnsi="Calibri" w:cs="Calibri"/>
          <w:sz w:val="24"/>
          <w:szCs w:val="24"/>
        </w:rPr>
        <w:t xml:space="preserve"> and</w:t>
      </w:r>
      <w:r>
        <w:rPr>
          <w:rFonts w:ascii="Calibri" w:eastAsia="Calibri" w:hAnsi="Calibri" w:cs="Calibri"/>
          <w:sz w:val="24"/>
          <w:szCs w:val="24"/>
        </w:rPr>
        <w:t xml:space="preserve"> its impact on the Old Testament. But as you said, the story doesn't end there. The Israelites head to Canaan, and it has this totally different geography.</w:t>
      </w:r>
    </w:p>
    <w:p w14:paraId="32AF1AC1" w14:textId="77777777" w:rsidR="0098214C" w:rsidRDefault="0098214C"/>
    <w:p w14:paraId="02A23BA1" w14:textId="77777777" w:rsidR="0098214C" w:rsidRDefault="00000000">
      <w:r>
        <w:rPr>
          <w:rFonts w:ascii="Calibri" w:eastAsia="Calibri" w:hAnsi="Calibri" w:cs="Calibri"/>
          <w:sz w:val="24"/>
          <w:szCs w:val="24"/>
        </w:rPr>
        <w:t>What kind of impact did that have on their lives, their beliefs? That's a great question. And it's really important to understand Canaan. Well, it roughly lines up with modern-day Israel and Palestine.</w:t>
      </w:r>
    </w:p>
    <w:p w14:paraId="24D636FA" w14:textId="77777777" w:rsidR="0098214C" w:rsidRDefault="0098214C"/>
    <w:p w14:paraId="4907E419" w14:textId="347B92FC" w:rsidR="0098214C" w:rsidRDefault="00000000">
      <w:r>
        <w:rPr>
          <w:rFonts w:ascii="Calibri" w:eastAsia="Calibri" w:hAnsi="Calibri" w:cs="Calibri"/>
          <w:sz w:val="24"/>
          <w:szCs w:val="24"/>
        </w:rPr>
        <w:t xml:space="preserve">And it's a lot more diverse than Mesopotamia. Less predictable, you know? Mesopotamia had those </w:t>
      </w:r>
      <w:r w:rsidR="00B65FEE">
        <w:rPr>
          <w:rFonts w:ascii="Calibri" w:eastAsia="Calibri" w:hAnsi="Calibri" w:cs="Calibri"/>
          <w:sz w:val="24"/>
          <w:szCs w:val="24"/>
        </w:rPr>
        <w:t>wide-open</w:t>
      </w:r>
      <w:r>
        <w:rPr>
          <w:rFonts w:ascii="Calibri" w:eastAsia="Calibri" w:hAnsi="Calibri" w:cs="Calibri"/>
          <w:sz w:val="24"/>
          <w:szCs w:val="24"/>
        </w:rPr>
        <w:t xml:space="preserve"> plains. Canaan, it's all hills and valleys and mountains, coastal plains.</w:t>
      </w:r>
    </w:p>
    <w:p w14:paraId="4EC6644E" w14:textId="77777777" w:rsidR="0098214C" w:rsidRDefault="0098214C"/>
    <w:p w14:paraId="2C02DA48" w14:textId="5CEFDA65" w:rsidR="0098214C" w:rsidRDefault="00000000">
      <w:r>
        <w:rPr>
          <w:rFonts w:ascii="Calibri" w:eastAsia="Calibri" w:hAnsi="Calibri" w:cs="Calibri"/>
          <w:sz w:val="24"/>
          <w:szCs w:val="24"/>
        </w:rPr>
        <w:t xml:space="preserve">Each one's got its own thing going on. So instead of these huge open plains, we're talking </w:t>
      </w:r>
      <w:r w:rsidR="00B65FEE">
        <w:rPr>
          <w:rFonts w:ascii="Calibri" w:eastAsia="Calibri" w:hAnsi="Calibri" w:cs="Calibri"/>
          <w:sz w:val="24"/>
          <w:szCs w:val="24"/>
        </w:rPr>
        <w:t>about</w:t>
      </w:r>
      <w:r>
        <w:rPr>
          <w:rFonts w:ascii="Calibri" w:eastAsia="Calibri" w:hAnsi="Calibri" w:cs="Calibri"/>
          <w:sz w:val="24"/>
          <w:szCs w:val="24"/>
        </w:rPr>
        <w:t xml:space="preserve"> a much more intricate landscape, more variation. Did that change how the Israelites lived, how they interacted with the land? Absolutely.</w:t>
      </w:r>
    </w:p>
    <w:p w14:paraId="047CBCC0" w14:textId="77777777" w:rsidR="0098214C" w:rsidRDefault="0098214C"/>
    <w:p w14:paraId="4061B4E4" w14:textId="50760C5E" w:rsidR="0098214C" w:rsidRDefault="00000000">
      <w:r>
        <w:rPr>
          <w:rFonts w:ascii="Calibri" w:eastAsia="Calibri" w:hAnsi="Calibri" w:cs="Calibri"/>
          <w:sz w:val="24"/>
          <w:szCs w:val="24"/>
        </w:rPr>
        <w:t xml:space="preserve">They couldn't rely on those big irrigation systems </w:t>
      </w:r>
      <w:r w:rsidR="00B65FEE">
        <w:rPr>
          <w:rFonts w:ascii="Calibri" w:eastAsia="Calibri" w:hAnsi="Calibri" w:cs="Calibri"/>
          <w:sz w:val="24"/>
          <w:szCs w:val="24"/>
        </w:rPr>
        <w:t>as</w:t>
      </w:r>
      <w:r>
        <w:rPr>
          <w:rFonts w:ascii="Calibri" w:eastAsia="Calibri" w:hAnsi="Calibri" w:cs="Calibri"/>
          <w:sz w:val="24"/>
          <w:szCs w:val="24"/>
        </w:rPr>
        <w:t xml:space="preserve"> they had in Mesopotamia. They had to adapt to, well, the specific features of their environment, become familiar with the rainfall, the slopes of the hills, the soil, all that. So it's a much more localized way of life, right? Smaller communities working together.</w:t>
      </w:r>
    </w:p>
    <w:p w14:paraId="7F656FEF" w14:textId="77777777" w:rsidR="0098214C" w:rsidRDefault="0098214C"/>
    <w:p w14:paraId="71840D3F" w14:textId="77777777" w:rsidR="0098214C" w:rsidRDefault="00000000">
      <w:r>
        <w:rPr>
          <w:rFonts w:ascii="Calibri" w:eastAsia="Calibri" w:hAnsi="Calibri" w:cs="Calibri"/>
          <w:sz w:val="24"/>
          <w:szCs w:val="24"/>
        </w:rPr>
        <w:t>Exactly. Instead of big empires, you see these smaller communities developing their own ways of life, adapting, right? And you see this shift in the Old Testament. Canaan, it's often described in like almost poetic terms.</w:t>
      </w:r>
    </w:p>
    <w:p w14:paraId="71FD199A" w14:textId="77777777" w:rsidR="0098214C" w:rsidRDefault="0098214C"/>
    <w:p w14:paraId="15CC228F" w14:textId="3BCFF145" w:rsidR="0098214C" w:rsidRDefault="00000000">
      <w:r>
        <w:rPr>
          <w:rFonts w:ascii="Calibri" w:eastAsia="Calibri" w:hAnsi="Calibri" w:cs="Calibri"/>
          <w:sz w:val="24"/>
          <w:szCs w:val="24"/>
        </w:rPr>
        <w:t>This place of blessing and abundance, sure, but also a land that demands respect, careful stewardship, you know? So it's less about controlling nature and more about</w:t>
      </w:r>
      <w:r w:rsidR="00B65FEE">
        <w:rPr>
          <w:rFonts w:ascii="Calibri" w:eastAsia="Calibri" w:hAnsi="Calibri" w:cs="Calibri"/>
          <w:sz w:val="24"/>
          <w:szCs w:val="24"/>
        </w:rPr>
        <w:t>, like,</w:t>
      </w:r>
      <w:r>
        <w:rPr>
          <w:rFonts w:ascii="Calibri" w:eastAsia="Calibri" w:hAnsi="Calibri" w:cs="Calibri"/>
          <w:sz w:val="24"/>
          <w:szCs w:val="24"/>
        </w:rPr>
        <w:t xml:space="preserve"> working with it, becoming partners with the land, not trying to dominate it. Yeah. And that brings us to a key feature of Canaan's geography.</w:t>
      </w:r>
    </w:p>
    <w:p w14:paraId="535673EE" w14:textId="77777777" w:rsidR="0098214C" w:rsidRDefault="0098214C"/>
    <w:p w14:paraId="36AA6334" w14:textId="7689EB7D" w:rsidR="0098214C" w:rsidRDefault="00000000">
      <w:r>
        <w:rPr>
          <w:rFonts w:ascii="Calibri" w:eastAsia="Calibri" w:hAnsi="Calibri" w:cs="Calibri"/>
          <w:sz w:val="24"/>
          <w:szCs w:val="24"/>
        </w:rPr>
        <w:t>Something that really shaped the lives and stories of the Israelites</w:t>
      </w:r>
      <w:r w:rsidR="00B65FEE">
        <w:rPr>
          <w:rFonts w:ascii="Calibri" w:eastAsia="Calibri" w:hAnsi="Calibri" w:cs="Calibri"/>
          <w:sz w:val="24"/>
          <w:szCs w:val="24"/>
        </w:rPr>
        <w:t>:</w:t>
      </w:r>
      <w:r>
        <w:rPr>
          <w:rFonts w:ascii="Calibri" w:eastAsia="Calibri" w:hAnsi="Calibri" w:cs="Calibri"/>
          <w:sz w:val="24"/>
          <w:szCs w:val="24"/>
        </w:rPr>
        <w:t xml:space="preserve"> the Jordan Rift Valley. Okay, I've heard of the Jordan River, of course, but the Jordan Rift Valley</w:t>
      </w:r>
      <w:r w:rsidR="00B65FEE">
        <w:rPr>
          <w:rFonts w:ascii="Calibri" w:eastAsia="Calibri" w:hAnsi="Calibri" w:cs="Calibri"/>
          <w:sz w:val="24"/>
          <w:szCs w:val="24"/>
        </w:rPr>
        <w:t>-</w:t>
      </w:r>
      <w:r>
        <w:rPr>
          <w:rFonts w:ascii="Calibri" w:eastAsia="Calibri" w:hAnsi="Calibri" w:cs="Calibri"/>
          <w:sz w:val="24"/>
          <w:szCs w:val="24"/>
        </w:rPr>
        <w:t xml:space="preserve"> what is that exactly? What makes it so special? The Jordan Rift Valley, it's, well, it's a geological marvel. This long, deep valley formed millions of years ago by, you know, the movement of tectonic plates.</w:t>
      </w:r>
    </w:p>
    <w:p w14:paraId="41AC9164" w14:textId="77777777" w:rsidR="0098214C" w:rsidRDefault="0098214C"/>
    <w:p w14:paraId="14527875" w14:textId="77777777" w:rsidR="0098214C" w:rsidRDefault="00000000">
      <w:r>
        <w:rPr>
          <w:rFonts w:ascii="Calibri" w:eastAsia="Calibri" w:hAnsi="Calibri" w:cs="Calibri"/>
          <w:sz w:val="24"/>
          <w:szCs w:val="24"/>
        </w:rPr>
        <w:t>And it stretches from Syria all the way down to East Africa, right through the heart of the biblical world. Wow, I had no idea it was that big. So this massive geological feature, it played a central role in the story of the Israelites.</w:t>
      </w:r>
    </w:p>
    <w:p w14:paraId="3AE3CCCA" w14:textId="77777777" w:rsidR="0098214C" w:rsidRDefault="0098214C"/>
    <w:p w14:paraId="50342245" w14:textId="071033F1" w:rsidR="0098214C" w:rsidRDefault="00000000">
      <w:r>
        <w:rPr>
          <w:rFonts w:ascii="Calibri" w:eastAsia="Calibri" w:hAnsi="Calibri" w:cs="Calibri"/>
          <w:sz w:val="24"/>
          <w:szCs w:val="24"/>
        </w:rPr>
        <w:t xml:space="preserve">How did it impact the land of Canaan? Well, one thing is </w:t>
      </w:r>
      <w:r w:rsidR="00B65FEE">
        <w:rPr>
          <w:rFonts w:ascii="Calibri" w:eastAsia="Calibri" w:hAnsi="Calibri" w:cs="Calibri"/>
          <w:sz w:val="24"/>
          <w:szCs w:val="24"/>
        </w:rPr>
        <w:t xml:space="preserve">that </w:t>
      </w:r>
      <w:r>
        <w:rPr>
          <w:rFonts w:ascii="Calibri" w:eastAsia="Calibri" w:hAnsi="Calibri" w:cs="Calibri"/>
          <w:sz w:val="24"/>
          <w:szCs w:val="24"/>
        </w:rPr>
        <w:t xml:space="preserve">it creates this dramatic elevation change. The Jordan River, which flows through the bottom of the valley, </w:t>
      </w:r>
      <w:r w:rsidR="00B65FEE">
        <w:rPr>
          <w:rFonts w:ascii="Calibri" w:eastAsia="Calibri" w:hAnsi="Calibri" w:cs="Calibri"/>
          <w:sz w:val="24"/>
          <w:szCs w:val="24"/>
        </w:rPr>
        <w:t>is</w:t>
      </w:r>
      <w:r>
        <w:rPr>
          <w:rFonts w:ascii="Calibri" w:eastAsia="Calibri" w:hAnsi="Calibri" w:cs="Calibri"/>
          <w:sz w:val="24"/>
          <w:szCs w:val="24"/>
        </w:rPr>
        <w:t xml:space="preserve"> actually the lowest point on Earth. And then on either side, you've got these mountains rising up, creating this stark contrast.</w:t>
      </w:r>
    </w:p>
    <w:p w14:paraId="7B139671" w14:textId="77777777" w:rsidR="0098214C" w:rsidRDefault="0098214C"/>
    <w:p w14:paraId="397F640A" w14:textId="77777777" w:rsidR="0098214C" w:rsidRDefault="00000000">
      <w:r>
        <w:rPr>
          <w:rFonts w:ascii="Calibri" w:eastAsia="Calibri" w:hAnsi="Calibri" w:cs="Calibri"/>
          <w:sz w:val="24"/>
          <w:szCs w:val="24"/>
        </w:rPr>
        <w:t>So it's a land of extremes then, huh? Lots of contrast and variety. How did that affect the people who live there? The Jordan Rift Valley creates what are called microclimates. You have these lush oases near the river, but then arid, rocky terrain in the hills.</w:t>
      </w:r>
    </w:p>
    <w:p w14:paraId="672D9831" w14:textId="77777777" w:rsidR="0098214C" w:rsidRDefault="0098214C"/>
    <w:p w14:paraId="5B34715B" w14:textId="77777777" w:rsidR="0098214C" w:rsidRDefault="00000000">
      <w:r>
        <w:rPr>
          <w:rFonts w:ascii="Calibri" w:eastAsia="Calibri" w:hAnsi="Calibri" w:cs="Calibri"/>
          <w:sz w:val="24"/>
          <w:szCs w:val="24"/>
        </w:rPr>
        <w:t>And these microclimates mean that even within a small area, you could find huge diversity in terms of plant and animal life. Different ways of life for the people who live there, too. So even within this one region, a lot of variety.</w:t>
      </w:r>
    </w:p>
    <w:p w14:paraId="05ED9CEF" w14:textId="77777777" w:rsidR="0098214C" w:rsidRDefault="0098214C"/>
    <w:p w14:paraId="07AA2D62" w14:textId="77777777" w:rsidR="0098214C" w:rsidRDefault="00000000">
      <w:r>
        <w:rPr>
          <w:rFonts w:ascii="Calibri" w:eastAsia="Calibri" w:hAnsi="Calibri" w:cs="Calibri"/>
          <w:sz w:val="24"/>
          <w:szCs w:val="24"/>
        </w:rPr>
        <w:t>You could have people living in fertile valleys, others up in the hills, others by the oases. Did this play a role in the stories of the Old Testament? Absolutely. Think about the journey of the Israelites from Egypt to the Promised Land.</w:t>
      </w:r>
    </w:p>
    <w:p w14:paraId="269BB0B1" w14:textId="77777777" w:rsidR="0098214C" w:rsidRDefault="0098214C"/>
    <w:p w14:paraId="3DD63098" w14:textId="13A5467F" w:rsidR="0098214C" w:rsidRDefault="00000000">
      <w:r>
        <w:rPr>
          <w:rFonts w:ascii="Calibri" w:eastAsia="Calibri" w:hAnsi="Calibri" w:cs="Calibri"/>
          <w:sz w:val="24"/>
          <w:szCs w:val="24"/>
        </w:rPr>
        <w:t>They went through deserts, mountains, fertile valleys, even the Dead Sea, that strange, salty lake at the bottom of the Rift Valley. Their journey through this diverse landscape becomes a metaphor for the trials and triumphs of faith. A real test of their resilience.</w:t>
      </w:r>
    </w:p>
    <w:p w14:paraId="5D131D32" w14:textId="77777777" w:rsidR="0098214C" w:rsidRDefault="0098214C"/>
    <w:p w14:paraId="4153E92C" w14:textId="77777777" w:rsidR="0098214C" w:rsidRDefault="00000000">
      <w:r>
        <w:rPr>
          <w:rFonts w:ascii="Calibri" w:eastAsia="Calibri" w:hAnsi="Calibri" w:cs="Calibri"/>
          <w:sz w:val="24"/>
          <w:szCs w:val="24"/>
        </w:rPr>
        <w:t>And their commitment to God. It's like the land itself was part of their spiritual journey. What an amazing connection.</w:t>
      </w:r>
    </w:p>
    <w:p w14:paraId="4B2506F0" w14:textId="77777777" w:rsidR="0098214C" w:rsidRDefault="0098214C"/>
    <w:p w14:paraId="668809BD" w14:textId="77777777" w:rsidR="0098214C" w:rsidRDefault="00000000">
      <w:r>
        <w:rPr>
          <w:rFonts w:ascii="Calibri" w:eastAsia="Calibri" w:hAnsi="Calibri" w:cs="Calibri"/>
          <w:sz w:val="24"/>
          <w:szCs w:val="24"/>
        </w:rPr>
        <w:lastRenderedPageBreak/>
        <w:t>It's amazing how in such a small area, you have this huge range of environments. It really highlights the diversity of Canaan and the challenges they faced settling this new land. You mentioned this journey becomes a metaphor for their faith.</w:t>
      </w:r>
    </w:p>
    <w:p w14:paraId="0BEA8EBA" w14:textId="77777777" w:rsidR="0098214C" w:rsidRDefault="0098214C"/>
    <w:p w14:paraId="40721ABC" w14:textId="77777777" w:rsidR="0098214C" w:rsidRDefault="00000000">
      <w:r>
        <w:rPr>
          <w:rFonts w:ascii="Calibri" w:eastAsia="Calibri" w:hAnsi="Calibri" w:cs="Calibri"/>
          <w:sz w:val="24"/>
          <w:szCs w:val="24"/>
        </w:rPr>
        <w:t>Can you expand on that a little? Absolutely. The geography of Canaan is deeply woven into those spiritual themes of the Old Testament. Take, for example, the story of the Israelites crossing the Jordan River.</w:t>
      </w:r>
    </w:p>
    <w:p w14:paraId="74787BBB" w14:textId="77777777" w:rsidR="0098214C" w:rsidRDefault="0098214C"/>
    <w:p w14:paraId="4D2FA22E" w14:textId="77777777" w:rsidR="0098214C" w:rsidRDefault="00000000">
      <w:r>
        <w:rPr>
          <w:rFonts w:ascii="Calibri" w:eastAsia="Calibri" w:hAnsi="Calibri" w:cs="Calibri"/>
          <w:sz w:val="24"/>
          <w:szCs w:val="24"/>
        </w:rPr>
        <w:t>It wasn't just about physically wading across a river. It was symbolic. Leaving behind that old life of slavery in Egypt and entering this new chapter, this new covenant with God in the Promised Land.</w:t>
      </w:r>
    </w:p>
    <w:p w14:paraId="376D9242" w14:textId="77777777" w:rsidR="0098214C" w:rsidRDefault="0098214C"/>
    <w:p w14:paraId="0190B5C3" w14:textId="77777777" w:rsidR="0098214C" w:rsidRDefault="00000000">
      <w:r>
        <w:rPr>
          <w:rFonts w:ascii="Calibri" w:eastAsia="Calibri" w:hAnsi="Calibri" w:cs="Calibri"/>
          <w:sz w:val="24"/>
          <w:szCs w:val="24"/>
        </w:rPr>
        <w:t>So it's like a ritual cleansing. A baptism into this new way of life. It's like that river is a boundary between the past and the future.</w:t>
      </w:r>
    </w:p>
    <w:p w14:paraId="2799ADC4" w14:textId="77777777" w:rsidR="0098214C" w:rsidRDefault="0098214C"/>
    <w:p w14:paraId="4DAC0D53" w14:textId="77777777" w:rsidR="0098214C" w:rsidRDefault="00000000">
      <w:r>
        <w:rPr>
          <w:rFonts w:ascii="Calibri" w:eastAsia="Calibri" w:hAnsi="Calibri" w:cs="Calibri"/>
          <w:sz w:val="24"/>
          <w:szCs w:val="24"/>
        </w:rPr>
        <w:t>You got it. And that theme, crossing those boundaries, you see it again and again in the Old Testament. It's not just physical boundaries, but spiritual ones too.</w:t>
      </w:r>
    </w:p>
    <w:p w14:paraId="5C87F551" w14:textId="77777777" w:rsidR="0098214C" w:rsidRDefault="0098214C"/>
    <w:p w14:paraId="66DB0395" w14:textId="77777777" w:rsidR="0098214C" w:rsidRDefault="00000000">
      <w:r>
        <w:rPr>
          <w:rFonts w:ascii="Calibri" w:eastAsia="Calibri" w:hAnsi="Calibri" w:cs="Calibri"/>
          <w:sz w:val="24"/>
          <w:szCs w:val="24"/>
        </w:rPr>
        <w:t>The Israelites are always being challenged, you know, to leave behind old ways of thinking, old habits, and embrace something new. A new way of being. A way of life defined by their covenant with God.</w:t>
      </w:r>
    </w:p>
    <w:p w14:paraId="7B255F31" w14:textId="77777777" w:rsidR="0098214C" w:rsidRDefault="0098214C"/>
    <w:p w14:paraId="63C1C280" w14:textId="468E347A" w:rsidR="0098214C" w:rsidRDefault="00000000">
      <w:r>
        <w:rPr>
          <w:rFonts w:ascii="Calibri" w:eastAsia="Calibri" w:hAnsi="Calibri" w:cs="Calibri"/>
          <w:sz w:val="24"/>
          <w:szCs w:val="24"/>
        </w:rPr>
        <w:t>And Canaan, with its challenges and blessings, becomes the backdrop for that transformation. So we've covered so much ground in this deep dive. We went all the way back to the beginning of civilization in the Fertile Crescent, explored Mesopotamia, and then journeyed to Canaan with the Israelites.</w:t>
      </w:r>
    </w:p>
    <w:p w14:paraId="1B4F9154" w14:textId="77777777" w:rsidR="0098214C" w:rsidRDefault="0098214C"/>
    <w:p w14:paraId="5686FB69" w14:textId="77777777" w:rsidR="0098214C" w:rsidRDefault="00000000">
      <w:r>
        <w:rPr>
          <w:rFonts w:ascii="Calibri" w:eastAsia="Calibri" w:hAnsi="Calibri" w:cs="Calibri"/>
          <w:sz w:val="24"/>
          <w:szCs w:val="24"/>
        </w:rPr>
        <w:t>It's amazing how much history and geography is packed into the Old Testament. It really is. And remember, we've only just scratched the surface here.</w:t>
      </w:r>
    </w:p>
    <w:p w14:paraId="1367D851" w14:textId="77777777" w:rsidR="0098214C" w:rsidRDefault="0098214C"/>
    <w:p w14:paraId="11E267DB" w14:textId="77777777" w:rsidR="0098214C" w:rsidRDefault="00000000">
      <w:r>
        <w:rPr>
          <w:rFonts w:ascii="Calibri" w:eastAsia="Calibri" w:hAnsi="Calibri" w:cs="Calibri"/>
          <w:sz w:val="24"/>
          <w:szCs w:val="24"/>
        </w:rPr>
        <w:t>There's so much more to discover as we keep exploring the world of the Old Testament. But I think this deep dive gives us a framework for understanding the context, you know, historical and geographical, that shapes these ancient stories. It definitely has.</w:t>
      </w:r>
    </w:p>
    <w:p w14:paraId="35B6FA86" w14:textId="77777777" w:rsidR="0098214C" w:rsidRDefault="0098214C"/>
    <w:p w14:paraId="47B5C8D6" w14:textId="58800AF4" w:rsidR="0098214C" w:rsidRDefault="00000000">
      <w:r>
        <w:rPr>
          <w:rFonts w:ascii="Calibri" w:eastAsia="Calibri" w:hAnsi="Calibri" w:cs="Calibri"/>
          <w:sz w:val="24"/>
          <w:szCs w:val="24"/>
        </w:rPr>
        <w:t>I feel like I'm seeing the Old Testament in a whole new way. Yeah. Appreciating those stories on another level.</w:t>
      </w:r>
    </w:p>
    <w:p w14:paraId="23E691A3" w14:textId="77777777" w:rsidR="0098214C" w:rsidRDefault="0098214C"/>
    <w:p w14:paraId="5F6DD029" w14:textId="77777777" w:rsidR="0098214C" w:rsidRDefault="00000000">
      <w:r>
        <w:rPr>
          <w:rFonts w:ascii="Calibri" w:eastAsia="Calibri" w:hAnsi="Calibri" w:cs="Calibri"/>
          <w:sz w:val="24"/>
          <w:szCs w:val="24"/>
        </w:rPr>
        <w:t>It's like you gave us this secret decoder ring to unlock all these hidden layers of meaning. I like that. That's a great analogy.</w:t>
      </w:r>
    </w:p>
    <w:p w14:paraId="12D7ACB5" w14:textId="77777777" w:rsidR="0098214C" w:rsidRDefault="0098214C"/>
    <w:p w14:paraId="7709603C" w14:textId="43311C4A" w:rsidR="0098214C" w:rsidRDefault="00000000">
      <w:r>
        <w:rPr>
          <w:rFonts w:ascii="Calibri" w:eastAsia="Calibri" w:hAnsi="Calibri" w:cs="Calibri"/>
          <w:sz w:val="24"/>
          <w:szCs w:val="24"/>
        </w:rPr>
        <w:t xml:space="preserve">And as we continue our journey through the Old Testament, I encourage you </w:t>
      </w:r>
      <w:r w:rsidR="00B65FEE">
        <w:rPr>
          <w:rFonts w:ascii="Calibri" w:eastAsia="Calibri" w:hAnsi="Calibri" w:cs="Calibri"/>
          <w:sz w:val="24"/>
          <w:szCs w:val="24"/>
        </w:rPr>
        <w:t xml:space="preserve">to </w:t>
      </w:r>
      <w:r>
        <w:rPr>
          <w:rFonts w:ascii="Calibri" w:eastAsia="Calibri" w:hAnsi="Calibri" w:cs="Calibri"/>
          <w:sz w:val="24"/>
          <w:szCs w:val="24"/>
        </w:rPr>
        <w:t>keep that geographical lens in mind. Pay attention to the landscapes, the rivers, the mountains, even the deserts. Yeah.</w:t>
      </w:r>
    </w:p>
    <w:p w14:paraId="3DBDDEC0" w14:textId="77777777" w:rsidR="0098214C" w:rsidRDefault="0098214C"/>
    <w:p w14:paraId="38173674" w14:textId="77777777" w:rsidR="0098214C" w:rsidRDefault="00000000">
      <w:r>
        <w:rPr>
          <w:rFonts w:ascii="Calibri" w:eastAsia="Calibri" w:hAnsi="Calibri" w:cs="Calibri"/>
          <w:sz w:val="24"/>
          <w:szCs w:val="24"/>
        </w:rPr>
        <w:t>They're not just random details. They're like integral to the story. They shape the lives and beliefs of the people who lived there.</w:t>
      </w:r>
    </w:p>
    <w:p w14:paraId="6D90DDA6" w14:textId="77777777" w:rsidR="0098214C" w:rsidRDefault="0098214C"/>
    <w:p w14:paraId="69941D84" w14:textId="77777777" w:rsidR="0098214C" w:rsidRDefault="00000000">
      <w:r>
        <w:rPr>
          <w:rFonts w:ascii="Calibri" w:eastAsia="Calibri" w:hAnsi="Calibri" w:cs="Calibri"/>
          <w:sz w:val="24"/>
          <w:szCs w:val="24"/>
        </w:rPr>
        <w:t>And they offer us these really profound insights into, well, the human experience. And speaking of insights, you've left us with a really thought-provoking one. You mentioned earlier how the geography of Mesopotamia shaped the worldview of the people.</w:t>
      </w:r>
    </w:p>
    <w:p w14:paraId="723D46AA" w14:textId="77777777" w:rsidR="0098214C" w:rsidRDefault="0098214C"/>
    <w:p w14:paraId="33CCCF4F" w14:textId="685C6F60" w:rsidR="0098214C" w:rsidRDefault="00000000">
      <w:r>
        <w:rPr>
          <w:rFonts w:ascii="Calibri" w:eastAsia="Calibri" w:hAnsi="Calibri" w:cs="Calibri"/>
          <w:sz w:val="24"/>
          <w:szCs w:val="24"/>
        </w:rPr>
        <w:t xml:space="preserve">As we move forward, maybe we can all consider how our own geography, you know, the landscapes around us, </w:t>
      </w:r>
      <w:r w:rsidR="00B65FEE">
        <w:rPr>
          <w:rFonts w:ascii="Calibri" w:eastAsia="Calibri" w:hAnsi="Calibri" w:cs="Calibri"/>
          <w:sz w:val="24"/>
          <w:szCs w:val="24"/>
        </w:rPr>
        <w:t>shapes our own worldviews.</w:t>
      </w:r>
      <w:r>
        <w:rPr>
          <w:rFonts w:ascii="Calibri" w:eastAsia="Calibri" w:hAnsi="Calibri" w:cs="Calibri"/>
          <w:sz w:val="24"/>
          <w:szCs w:val="24"/>
        </w:rPr>
        <w:t xml:space="preserve"> How they influence our understanding of the world around us. It's something to think about as we continue to explore this, well, rich tapestry of the Old Testament. That's a great takeaway.</w:t>
      </w:r>
    </w:p>
    <w:p w14:paraId="5339E4BC" w14:textId="77777777" w:rsidR="0098214C" w:rsidRDefault="0098214C"/>
    <w:p w14:paraId="6F08F4BC" w14:textId="77777777" w:rsidR="0098214C" w:rsidRDefault="00000000">
      <w:r>
        <w:rPr>
          <w:rFonts w:ascii="Calibri" w:eastAsia="Calibri" w:hAnsi="Calibri" w:cs="Calibri"/>
          <w:sz w:val="24"/>
          <w:szCs w:val="24"/>
        </w:rPr>
        <w:t>Our world is shaped by so many things, and geography is a big part of it. Thanks for joining me on this deep dive. It's been a pleasure.</w:t>
      </w:r>
    </w:p>
    <w:p w14:paraId="45A1B47A" w14:textId="77777777" w:rsidR="0098214C" w:rsidRDefault="0098214C"/>
    <w:p w14:paraId="6795809D" w14:textId="77777777" w:rsidR="0098214C" w:rsidRDefault="00000000">
      <w:r>
        <w:rPr>
          <w:rFonts w:ascii="Calibri" w:eastAsia="Calibri" w:hAnsi="Calibri" w:cs="Calibri"/>
          <w:sz w:val="24"/>
          <w:szCs w:val="24"/>
        </w:rPr>
        <w:t>The pleasure's all mine. Until next time, folks, keep exploring and keep questioning. There's always more to discover.</w:t>
      </w:r>
    </w:p>
    <w:sectPr w:rsidR="0098214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8F96E" w14:textId="77777777" w:rsidR="000672B9" w:rsidRDefault="000672B9" w:rsidP="00B65FEE">
      <w:r>
        <w:separator/>
      </w:r>
    </w:p>
  </w:endnote>
  <w:endnote w:type="continuationSeparator" w:id="0">
    <w:p w14:paraId="3580981E" w14:textId="77777777" w:rsidR="000672B9" w:rsidRDefault="000672B9" w:rsidP="00B6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C57B6" w14:textId="77777777" w:rsidR="000672B9" w:rsidRDefault="000672B9" w:rsidP="00B65FEE">
      <w:r>
        <w:separator/>
      </w:r>
    </w:p>
  </w:footnote>
  <w:footnote w:type="continuationSeparator" w:id="0">
    <w:p w14:paraId="4B54FCAC" w14:textId="77777777" w:rsidR="000672B9" w:rsidRDefault="000672B9" w:rsidP="00B6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530852"/>
      <w:docPartObj>
        <w:docPartGallery w:val="Page Numbers (Top of Page)"/>
        <w:docPartUnique/>
      </w:docPartObj>
    </w:sdtPr>
    <w:sdtEndPr>
      <w:rPr>
        <w:noProof/>
      </w:rPr>
    </w:sdtEndPr>
    <w:sdtContent>
      <w:p w14:paraId="1E239ED5" w14:textId="3D1E5551" w:rsidR="00B65FEE" w:rsidRDefault="00B65F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465CA3" w14:textId="77777777" w:rsidR="00B65FEE" w:rsidRDefault="00B65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00AD"/>
    <w:multiLevelType w:val="hybridMultilevel"/>
    <w:tmpl w:val="48C40198"/>
    <w:lvl w:ilvl="0" w:tplc="636E0180">
      <w:start w:val="1"/>
      <w:numFmt w:val="bullet"/>
      <w:lvlText w:val="●"/>
      <w:lvlJc w:val="left"/>
      <w:pPr>
        <w:ind w:left="720" w:hanging="360"/>
      </w:pPr>
    </w:lvl>
    <w:lvl w:ilvl="1" w:tplc="CF0CAA82">
      <w:start w:val="1"/>
      <w:numFmt w:val="bullet"/>
      <w:lvlText w:val="○"/>
      <w:lvlJc w:val="left"/>
      <w:pPr>
        <w:ind w:left="1440" w:hanging="360"/>
      </w:pPr>
    </w:lvl>
    <w:lvl w:ilvl="2" w:tplc="CCD6D962">
      <w:start w:val="1"/>
      <w:numFmt w:val="bullet"/>
      <w:lvlText w:val="■"/>
      <w:lvlJc w:val="left"/>
      <w:pPr>
        <w:ind w:left="2160" w:hanging="360"/>
      </w:pPr>
    </w:lvl>
    <w:lvl w:ilvl="3" w:tplc="2D0A26FE">
      <w:start w:val="1"/>
      <w:numFmt w:val="bullet"/>
      <w:lvlText w:val="●"/>
      <w:lvlJc w:val="left"/>
      <w:pPr>
        <w:ind w:left="2880" w:hanging="360"/>
      </w:pPr>
    </w:lvl>
    <w:lvl w:ilvl="4" w:tplc="6AC0C70E">
      <w:start w:val="1"/>
      <w:numFmt w:val="bullet"/>
      <w:lvlText w:val="○"/>
      <w:lvlJc w:val="left"/>
      <w:pPr>
        <w:ind w:left="3600" w:hanging="360"/>
      </w:pPr>
    </w:lvl>
    <w:lvl w:ilvl="5" w:tplc="0C4060A6">
      <w:start w:val="1"/>
      <w:numFmt w:val="bullet"/>
      <w:lvlText w:val="■"/>
      <w:lvlJc w:val="left"/>
      <w:pPr>
        <w:ind w:left="4320" w:hanging="360"/>
      </w:pPr>
    </w:lvl>
    <w:lvl w:ilvl="6" w:tplc="2D0C97F8">
      <w:start w:val="1"/>
      <w:numFmt w:val="bullet"/>
      <w:lvlText w:val="●"/>
      <w:lvlJc w:val="left"/>
      <w:pPr>
        <w:ind w:left="5040" w:hanging="360"/>
      </w:pPr>
    </w:lvl>
    <w:lvl w:ilvl="7" w:tplc="9C447A04">
      <w:start w:val="1"/>
      <w:numFmt w:val="bullet"/>
      <w:lvlText w:val="●"/>
      <w:lvlJc w:val="left"/>
      <w:pPr>
        <w:ind w:left="5760" w:hanging="360"/>
      </w:pPr>
    </w:lvl>
    <w:lvl w:ilvl="8" w:tplc="7BA275C6">
      <w:start w:val="1"/>
      <w:numFmt w:val="bullet"/>
      <w:lvlText w:val="●"/>
      <w:lvlJc w:val="left"/>
      <w:pPr>
        <w:ind w:left="6480" w:hanging="360"/>
      </w:pPr>
    </w:lvl>
  </w:abstractNum>
  <w:num w:numId="1" w16cid:durableId="12734349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14C"/>
    <w:rsid w:val="000672B9"/>
    <w:rsid w:val="00665850"/>
    <w:rsid w:val="008B391B"/>
    <w:rsid w:val="0098214C"/>
    <w:rsid w:val="00B65FEE"/>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83706"/>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65FEE"/>
    <w:pPr>
      <w:tabs>
        <w:tab w:val="center" w:pos="4680"/>
        <w:tab w:val="right" w:pos="9360"/>
      </w:tabs>
    </w:pPr>
  </w:style>
  <w:style w:type="character" w:customStyle="1" w:styleId="HeaderChar">
    <w:name w:val="Header Char"/>
    <w:basedOn w:val="DefaultParagraphFont"/>
    <w:link w:val="Header"/>
    <w:uiPriority w:val="99"/>
    <w:rsid w:val="00B65FEE"/>
  </w:style>
  <w:style w:type="paragraph" w:styleId="Footer">
    <w:name w:val="footer"/>
    <w:basedOn w:val="Normal"/>
    <w:link w:val="FooterChar"/>
    <w:uiPriority w:val="99"/>
    <w:unhideWhenUsed/>
    <w:rsid w:val="00B65FEE"/>
    <w:pPr>
      <w:tabs>
        <w:tab w:val="center" w:pos="4680"/>
        <w:tab w:val="right" w:pos="9360"/>
      </w:tabs>
    </w:pPr>
  </w:style>
  <w:style w:type="character" w:customStyle="1" w:styleId="FooterChar">
    <w:name w:val="Footer Char"/>
    <w:basedOn w:val="DefaultParagraphFont"/>
    <w:link w:val="Footer"/>
    <w:uiPriority w:val="99"/>
    <w:rsid w:val="00B65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2517</Words>
  <Characters>14352</Characters>
  <Application>Microsoft Office Word</Application>
  <DocSecurity>0</DocSecurity>
  <Lines>119</Lines>
  <Paragraphs>33</Paragraphs>
  <ScaleCrop>false</ScaleCrop>
  <Company/>
  <LinksUpToDate>false</LinksUpToDate>
  <CharactersWithSpaces>16836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Session01 Podcast Eng</dc:title>
  <dc:creator>TurboScribe</dc:creator>
  <cp:lastModifiedBy>Ted Hildebrandt</cp:lastModifiedBy>
  <cp:revision>3</cp:revision>
  <dcterms:created xsi:type="dcterms:W3CDTF">2026-10-21T11:24:00Z</dcterms:created>
  <dcterms:modified xsi:type="dcterms:W3CDTF">2026-10-22T13:24:00Z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8ac763a22c38100b8577ecba41abbcebe74afe332ee5c04cc02161bba3b68c2c</vt:lpwstr>
  </property>
</Properties>
</file>