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76EB7" w14:textId="77777777" w:rsidR="00193FBE" w:rsidRDefault="00000000" w:rsidP="00D93092">
      <w:pPr>
        <w:spacing w:after="80"/>
        <w:jc w:val="center"/>
      </w:pPr>
      <w:r>
        <w:rPr>
          <w:b/>
          <w:color w:val="1E3C78"/>
          <w:sz w:val="36"/>
        </w:rPr>
        <w:t>Amos: The Lion Has Roared, Who Will Not Fear?</w:t>
      </w:r>
    </w:p>
    <w:p w14:paraId="2DDF2B16" w14:textId="77777777" w:rsidR="00193FBE" w:rsidRDefault="00000000" w:rsidP="00D93092">
      <w:pPr>
        <w:spacing w:after="40"/>
        <w:jc w:val="center"/>
      </w:pPr>
      <w:r>
        <w:rPr>
          <w:b/>
          <w:color w:val="505050"/>
        </w:rPr>
        <w:t>Author: Dr. Robert Chisholm  |  Session 5: Amos 5:18–27, Amos 6:1–7, Amos 6:8–14</w:t>
      </w:r>
    </w:p>
    <w:p w14:paraId="6584C534" w14:textId="77777777" w:rsidR="00193FBE" w:rsidRDefault="00000000" w:rsidP="00D93092">
      <w:pPr>
        <w:spacing w:after="320"/>
        <w:jc w:val="center"/>
      </w:pPr>
      <w:r>
        <w:rPr>
          <w:i/>
          <w:color w:val="787878"/>
          <w:sz w:val="21"/>
        </w:rPr>
        <w:t>Sponsored by Biblicalelearning.org by Ted Hildebrandt</w:t>
      </w:r>
    </w:p>
    <w:p w14:paraId="318E5068" w14:textId="77777777" w:rsidR="00193FBE" w:rsidRDefault="00000000">
      <w:pPr>
        <w:spacing w:before="240" w:after="80"/>
      </w:pPr>
      <w:r>
        <w:rPr>
          <w:b/>
          <w:color w:val="1E3C78"/>
          <w:sz w:val="28"/>
        </w:rPr>
        <w:t>Keywords</w:t>
      </w:r>
    </w:p>
    <w:p w14:paraId="3BAF6A91" w14:textId="77777777" w:rsidR="00193FBE" w:rsidRDefault="00000000">
      <w:pPr>
        <w:spacing w:after="280"/>
      </w:pPr>
      <w:r>
        <w:t>Amos, Day of the Lord, Justice, Righteousness, Sacrifice, Hypocrisy, Complacency, Exile, Arrogance, Judgment</w:t>
      </w:r>
    </w:p>
    <w:p w14:paraId="53980CC6" w14:textId="77777777" w:rsidR="00193FBE" w:rsidRDefault="00000000">
      <w:pPr>
        <w:spacing w:before="240" w:after="80"/>
      </w:pPr>
      <w:r>
        <w:rPr>
          <w:b/>
          <w:color w:val="1E3C78"/>
          <w:sz w:val="28"/>
        </w:rPr>
        <w:t>Abstract</w:t>
      </w:r>
    </w:p>
    <w:p w14:paraId="0B2EE871" w14:textId="77777777" w:rsidR="00193FBE" w:rsidRDefault="00000000">
      <w:pPr>
        <w:spacing w:after="320"/>
      </w:pPr>
      <w:r>
        <w:t>In this lecture, Dr. Robert Chisholm examines Amos 5:18–6:14, warning against the spiritual hypocrisy of substituting empty cultic rituals for ethical justice and personal obedience. He explains how the prophet overturns Israel's false expectations of the "Day of the Lord," revealing that divine intervention will bring inescapable darkness and military exile rather than national deliverance. Furthermore, Chisholm exposes the self-indulgent complacency and pride of Israel's ruling elite in Samaria and Zion, emphasizing that God intensely abhors human arrogance and will dismantle any society that prioritizes superficial worship over moral integrity.</w:t>
      </w:r>
    </w:p>
    <w:p w14:paraId="2197E8BB" w14:textId="77777777" w:rsidR="00193FBE" w:rsidRDefault="00000000">
      <w:pPr>
        <w:spacing w:before="280" w:after="160"/>
      </w:pPr>
      <w:r>
        <w:rPr>
          <w:b/>
          <w:color w:val="1E3C78"/>
          <w:sz w:val="28"/>
        </w:rPr>
        <w:t>Outline</w:t>
      </w:r>
    </w:p>
    <w:p w14:paraId="5BC811D1" w14:textId="77777777" w:rsidR="00193FBE" w:rsidRDefault="00000000">
      <w:pPr>
        <w:spacing w:before="160" w:after="40"/>
      </w:pPr>
      <w:r>
        <w:rPr>
          <w:b/>
          <w:color w:val="142850"/>
          <w:sz w:val="23"/>
        </w:rPr>
        <w:t>I. Introduction and Literary Context of Amos Chapter 5 (Amos 5:18–27)</w:t>
      </w:r>
    </w:p>
    <w:p w14:paraId="25606E7F" w14:textId="77777777" w:rsidR="00193FBE" w:rsidRDefault="00000000">
      <w:pPr>
        <w:spacing w:before="40" w:after="40"/>
        <w:ind w:left="360"/>
      </w:pPr>
      <w:r>
        <w:rPr>
          <w:b/>
          <w:color w:val="282828"/>
        </w:rPr>
        <w:t>A. Review of Amos 5:1–17</w:t>
      </w:r>
    </w:p>
    <w:p w14:paraId="7F7BC35E" w14:textId="77777777" w:rsidR="00193FBE" w:rsidRDefault="00000000">
      <w:pPr>
        <w:spacing w:before="20" w:after="40"/>
        <w:ind w:left="720"/>
      </w:pPr>
      <w:r>
        <w:rPr>
          <w:sz w:val="21"/>
        </w:rPr>
        <w:t>1. Frame of lamentation and mourning: The passage begins and ends with an aura of death hanging over the community.</w:t>
      </w:r>
    </w:p>
    <w:p w14:paraId="4A02E70E" w14:textId="77777777" w:rsidR="00193FBE" w:rsidRDefault="00000000">
      <w:pPr>
        <w:spacing w:before="20" w:after="40"/>
        <w:ind w:left="720"/>
      </w:pPr>
      <w:r>
        <w:rPr>
          <w:sz w:val="21"/>
        </w:rPr>
        <w:t>2. The divine call to "Seek me and live": Clarification that seeking God does not mean engaging in cultic ritual at shrines (Bethel, Gilgal, Beersheba), but seeking what is good (justice in lifestyle).</w:t>
      </w:r>
    </w:p>
    <w:p w14:paraId="6C66F24E" w14:textId="77777777" w:rsidR="00193FBE" w:rsidRDefault="00000000">
      <w:pPr>
        <w:spacing w:before="40" w:after="40"/>
        <w:ind w:left="360"/>
      </w:pPr>
      <w:r>
        <w:rPr>
          <w:b/>
          <w:color w:val="282828"/>
        </w:rPr>
        <w:t>B. Overview of Amos 5:18–27: "Obedience Not Sacrifice"</w:t>
      </w:r>
    </w:p>
    <w:p w14:paraId="446A7B98" w14:textId="77777777" w:rsidR="00193FBE" w:rsidRDefault="00000000">
      <w:pPr>
        <w:spacing w:before="20" w:after="40"/>
        <w:ind w:left="720"/>
      </w:pPr>
      <w:r>
        <w:rPr>
          <w:sz w:val="21"/>
        </w:rPr>
        <w:t>1. Forms a distinct literary unit closely linked with the surrounding threats of military invasion.</w:t>
      </w:r>
    </w:p>
    <w:p w14:paraId="4414475E" w14:textId="77777777" w:rsidR="00193FBE" w:rsidRDefault="00000000">
      <w:pPr>
        <w:spacing w:before="20" w:after="40"/>
        <w:ind w:left="720"/>
      </w:pPr>
      <w:r>
        <w:rPr>
          <w:sz w:val="21"/>
        </w:rPr>
        <w:t>2. Highlights the threat of judgment requiring genuine covenant repentance and obedience.</w:t>
      </w:r>
    </w:p>
    <w:p w14:paraId="5902B01F" w14:textId="77777777" w:rsidR="00193FBE" w:rsidRDefault="00000000">
      <w:pPr>
        <w:spacing w:before="160" w:after="40"/>
      </w:pPr>
      <w:r>
        <w:rPr>
          <w:b/>
          <w:color w:val="142850"/>
          <w:sz w:val="23"/>
        </w:rPr>
        <w:t>II. Overturning the Expectation of the "Day of the Lord" (Amos 5:18–20)</w:t>
      </w:r>
    </w:p>
    <w:p w14:paraId="572B8055" w14:textId="77777777" w:rsidR="00193FBE" w:rsidRDefault="00000000">
      <w:pPr>
        <w:spacing w:before="40" w:after="40"/>
        <w:ind w:left="360"/>
      </w:pPr>
      <w:r>
        <w:rPr>
          <w:b/>
          <w:color w:val="282828"/>
        </w:rPr>
        <w:t>A. Function and Meaning of the "Woe" Oracle</w:t>
      </w:r>
    </w:p>
    <w:p w14:paraId="3AE72C5F" w14:textId="77777777" w:rsidR="00193FBE" w:rsidRDefault="00000000">
      <w:pPr>
        <w:spacing w:before="20" w:after="40"/>
        <w:ind w:left="720"/>
      </w:pPr>
      <w:r>
        <w:rPr>
          <w:sz w:val="21"/>
        </w:rPr>
        <w:t>1. Usage of the Hebrew interjection Hoi: Originally a mourning interjection used at funerals (e.g., Hoi avi - "Woe, my father").</w:t>
      </w:r>
    </w:p>
    <w:p w14:paraId="519E1D24" w14:textId="77777777" w:rsidR="00193FBE" w:rsidRDefault="00000000">
      <w:pPr>
        <w:spacing w:before="20" w:after="40"/>
        <w:ind w:left="720"/>
      </w:pPr>
      <w:r>
        <w:rPr>
          <w:sz w:val="21"/>
        </w:rPr>
        <w:t>2. Prophetic adaptation: Prophets use Hoi as a funeral cry delivered in advance, pronouncing the ruling class as "as good as dead."</w:t>
      </w:r>
    </w:p>
    <w:p w14:paraId="39D0C5BF" w14:textId="77777777" w:rsidR="00193FBE" w:rsidRDefault="00000000">
      <w:pPr>
        <w:spacing w:before="40" w:after="40"/>
        <w:ind w:left="360"/>
      </w:pPr>
      <w:r>
        <w:rPr>
          <w:b/>
          <w:color w:val="282828"/>
        </w:rPr>
        <w:t>B. Subversion of Israel's Popular Eschatology</w:t>
      </w:r>
    </w:p>
    <w:p w14:paraId="193EF7CC" w14:textId="77777777" w:rsidR="00193FBE" w:rsidRDefault="00000000">
      <w:pPr>
        <w:spacing w:before="20" w:after="40"/>
        <w:ind w:left="720"/>
      </w:pPr>
      <w:r>
        <w:rPr>
          <w:sz w:val="21"/>
        </w:rPr>
        <w:t>1. Popular expectation: Israel anticipated the Day of the Lord as a time of divine warrior intervention bringing light, deliverance, and national prosperity.</w:t>
      </w:r>
    </w:p>
    <w:p w14:paraId="1FB5048F" w14:textId="77777777" w:rsidR="00193FBE" w:rsidRDefault="00000000">
      <w:pPr>
        <w:spacing w:before="20" w:after="40"/>
        <w:ind w:left="720"/>
      </w:pPr>
      <w:r>
        <w:rPr>
          <w:sz w:val="21"/>
        </w:rPr>
        <w:lastRenderedPageBreak/>
        <w:t>2. Prophetic reality: Amos reframes it as an inescapable day of pitch darkness, gloom, and severe divine judgment.</w:t>
      </w:r>
    </w:p>
    <w:p w14:paraId="7E7CA54E" w14:textId="77777777" w:rsidR="00193FBE" w:rsidRDefault="00000000">
      <w:pPr>
        <w:spacing w:before="40" w:after="40"/>
        <w:ind w:left="360"/>
      </w:pPr>
      <w:r>
        <w:rPr>
          <w:b/>
          <w:color w:val="282828"/>
        </w:rPr>
        <w:t>C. Imagery of Inescapable Judgment</w:t>
      </w:r>
    </w:p>
    <w:p w14:paraId="0EDEACDB" w14:textId="77777777" w:rsidR="00193FBE" w:rsidRDefault="00000000">
      <w:pPr>
        <w:spacing w:before="20" w:after="40"/>
        <w:ind w:left="720"/>
      </w:pPr>
      <w:r>
        <w:rPr>
          <w:sz w:val="21"/>
        </w:rPr>
        <w:t>1. The parable of compound danger: A man flees from a lion, encounters a bear, and upon safely reaching home and resting his hand on a wall, is bitten by a poisonous snake (Nakash).</w:t>
      </w:r>
    </w:p>
    <w:p w14:paraId="0F9A096E" w14:textId="77777777" w:rsidR="00193FBE" w:rsidRDefault="00000000">
      <w:pPr>
        <w:spacing w:before="20" w:after="40"/>
        <w:ind w:left="720"/>
      </w:pPr>
      <w:r>
        <w:rPr>
          <w:sz w:val="21"/>
        </w:rPr>
        <w:t>2. Theological point: Human efforts to flee divine judgment are futile; God's judgment is absolute and unavoidable.</w:t>
      </w:r>
    </w:p>
    <w:p w14:paraId="23687975" w14:textId="77777777" w:rsidR="00193FBE" w:rsidRDefault="00000000">
      <w:pPr>
        <w:spacing w:before="160" w:after="40"/>
      </w:pPr>
      <w:r>
        <w:rPr>
          <w:b/>
          <w:color w:val="142850"/>
          <w:sz w:val="23"/>
        </w:rPr>
        <w:t>III. Divine Rejection of Hypocritical Worship (Amos 5:21–27)</w:t>
      </w:r>
    </w:p>
    <w:p w14:paraId="7A0855B1" w14:textId="77777777" w:rsidR="00193FBE" w:rsidRDefault="00000000">
      <w:pPr>
        <w:spacing w:before="40" w:after="40"/>
        <w:ind w:left="360"/>
      </w:pPr>
      <w:r>
        <w:rPr>
          <w:b/>
          <w:color w:val="282828"/>
        </w:rPr>
        <w:t>A. Rhetorical Keyword Reversal: "Hate"</w:t>
      </w:r>
    </w:p>
    <w:p w14:paraId="2CCC5F7D" w14:textId="77777777" w:rsidR="00193FBE" w:rsidRDefault="00000000">
      <w:pPr>
        <w:spacing w:before="20" w:after="40"/>
        <w:ind w:left="720"/>
      </w:pPr>
      <w:r>
        <w:rPr>
          <w:sz w:val="21"/>
        </w:rPr>
        <w:t>1. Human sin: Israel hates justice and ethical behavior.</w:t>
      </w:r>
    </w:p>
    <w:p w14:paraId="3777FF60" w14:textId="77777777" w:rsidR="00193FBE" w:rsidRDefault="00000000">
      <w:pPr>
        <w:spacing w:before="20" w:after="40"/>
        <w:ind w:left="720"/>
      </w:pPr>
      <w:r>
        <w:rPr>
          <w:sz w:val="21"/>
        </w:rPr>
        <w:t>2. Divine reaction: God hates and despises their religious festivals, assemblies, and hollow rituals.</w:t>
      </w:r>
    </w:p>
    <w:p w14:paraId="118CCBDC" w14:textId="77777777" w:rsidR="00193FBE" w:rsidRDefault="00000000">
      <w:pPr>
        <w:spacing w:before="40" w:after="40"/>
        <w:ind w:left="360"/>
      </w:pPr>
      <w:r>
        <w:rPr>
          <w:b/>
          <w:color w:val="282828"/>
        </w:rPr>
        <w:t>B. Explicit Rejection of Cultic Offerings and Praise</w:t>
      </w:r>
    </w:p>
    <w:p w14:paraId="6175836C" w14:textId="77777777" w:rsidR="00193FBE" w:rsidRDefault="00000000">
      <w:pPr>
        <w:spacing w:before="20" w:after="40"/>
        <w:ind w:left="720"/>
      </w:pPr>
      <w:r>
        <w:rPr>
          <w:sz w:val="21"/>
        </w:rPr>
        <w:t>1. Rejection of sacrifices: God refuses burnt offerings, grain offerings, and fattened fellowship peace offerings (Shelamim).</w:t>
      </w:r>
    </w:p>
    <w:p w14:paraId="743FB187" w14:textId="77777777" w:rsidR="00193FBE" w:rsidRDefault="00000000">
      <w:pPr>
        <w:spacing w:before="20" w:after="40"/>
        <w:ind w:left="720"/>
      </w:pPr>
      <w:r>
        <w:rPr>
          <w:sz w:val="21"/>
        </w:rPr>
        <w:t>2. Rejection of worship music: God demands the removal of the "noise" of their songs and harps, asserting that vertical praise is invalid without horizontal righteousness toward neighbors.</w:t>
      </w:r>
    </w:p>
    <w:p w14:paraId="4A8A8C71" w14:textId="77777777" w:rsidR="00193FBE" w:rsidRDefault="00000000">
      <w:pPr>
        <w:spacing w:before="40" w:after="40"/>
        <w:ind w:left="360"/>
      </w:pPr>
      <w:r>
        <w:rPr>
          <w:b/>
          <w:color w:val="282828"/>
        </w:rPr>
        <w:t>C. The Mandate for Perpetual Justice (Amos 5:24)</w:t>
      </w:r>
    </w:p>
    <w:p w14:paraId="403AA364" w14:textId="77777777" w:rsidR="00193FBE" w:rsidRDefault="00000000">
      <w:pPr>
        <w:spacing w:before="20" w:after="40"/>
        <w:ind w:left="720"/>
      </w:pPr>
      <w:r>
        <w:rPr>
          <w:sz w:val="21"/>
        </w:rPr>
        <w:t>1. Exhortation: "Let justice roll on like a river, righteousness like a never-failing stream."</w:t>
      </w:r>
    </w:p>
    <w:p w14:paraId="249B1317" w14:textId="77777777" w:rsidR="00193FBE" w:rsidRDefault="00000000">
      <w:pPr>
        <w:spacing w:before="20" w:after="40"/>
        <w:ind w:left="720"/>
      </w:pPr>
      <w:r>
        <w:rPr>
          <w:sz w:val="21"/>
        </w:rPr>
        <w:t>2. Metaphorical contrast: God demands a perennial, year-round river of ethical integrity rather than seasonal wadis that flash flood and dry up.</w:t>
      </w:r>
    </w:p>
    <w:p w14:paraId="6C381213" w14:textId="77777777" w:rsidR="00193FBE" w:rsidRDefault="00000000">
      <w:pPr>
        <w:spacing w:before="40" w:after="40"/>
        <w:ind w:left="360"/>
      </w:pPr>
      <w:r>
        <w:rPr>
          <w:b/>
          <w:color w:val="282828"/>
        </w:rPr>
        <w:t>D. Wilderness Contrast and Idolatry (Amos 5:25–26)</w:t>
      </w:r>
    </w:p>
    <w:p w14:paraId="3E1A5000" w14:textId="77777777" w:rsidR="00193FBE" w:rsidRDefault="00000000">
      <w:pPr>
        <w:spacing w:before="20" w:after="40"/>
        <w:ind w:left="720"/>
      </w:pPr>
      <w:r>
        <w:rPr>
          <w:sz w:val="21"/>
        </w:rPr>
        <w:t>1. Rhetorical question regarding the 40-year wilderness period: Sacrifices were instituted, but God never accepted worship combined with pagan idolatry (Sakkuth and Kaiwan / star gods).</w:t>
      </w:r>
    </w:p>
    <w:p w14:paraId="127BD576" w14:textId="77777777" w:rsidR="00193FBE" w:rsidRDefault="00000000">
      <w:pPr>
        <w:spacing w:before="20" w:after="40"/>
        <w:ind w:left="720"/>
      </w:pPr>
      <w:r>
        <w:rPr>
          <w:sz w:val="21"/>
        </w:rPr>
        <w:t>2. Condemnation of polytheistic syncretism: Israel's modern practice combines formal Yahwism with social oppression and idolatry.</w:t>
      </w:r>
    </w:p>
    <w:p w14:paraId="33B8D1F4" w14:textId="77777777" w:rsidR="00193FBE" w:rsidRDefault="00000000">
      <w:pPr>
        <w:spacing w:before="40" w:after="40"/>
        <w:ind w:left="360"/>
      </w:pPr>
      <w:r>
        <w:rPr>
          <w:b/>
          <w:color w:val="282828"/>
        </w:rPr>
        <w:t>E. Sentence of Exile and Reversal of Salvation History (Amos 5:27)</w:t>
      </w:r>
    </w:p>
    <w:p w14:paraId="545B5F6C" w14:textId="77777777" w:rsidR="00193FBE" w:rsidRDefault="00000000">
      <w:pPr>
        <w:spacing w:before="20" w:after="40"/>
        <w:ind w:left="720"/>
      </w:pPr>
      <w:r>
        <w:rPr>
          <w:sz w:val="21"/>
        </w:rPr>
        <w:t>1. The decree: Exile beyond Damascus enforced by the Lord God of Armies (Yahweh Elohei Tseva'ot).</w:t>
      </w:r>
    </w:p>
    <w:p w14:paraId="50688DA5" w14:textId="77777777" w:rsidR="00193FBE" w:rsidRDefault="00000000">
      <w:pPr>
        <w:spacing w:before="20" w:after="40"/>
        <w:ind w:left="720"/>
      </w:pPr>
      <w:r>
        <w:rPr>
          <w:sz w:val="21"/>
        </w:rPr>
        <w:t>2. Theological significance: Exile represents the unraveling and reversal of salvation history (Exodus, Sinai, Conquest), stripping the nation of covenant independence until future restoration.</w:t>
      </w:r>
    </w:p>
    <w:p w14:paraId="560EE3DB" w14:textId="77777777" w:rsidR="00193FBE" w:rsidRDefault="00000000">
      <w:pPr>
        <w:spacing w:before="40" w:after="40"/>
        <w:ind w:left="360"/>
      </w:pPr>
      <w:r>
        <w:rPr>
          <w:b/>
          <w:color w:val="282828"/>
        </w:rPr>
        <w:t>F. Core Principle of Chapter 5</w:t>
      </w:r>
    </w:p>
    <w:p w14:paraId="14483E80" w14:textId="77777777" w:rsidR="00193FBE" w:rsidRDefault="00000000">
      <w:pPr>
        <w:spacing w:before="20" w:after="40"/>
        <w:ind w:left="720"/>
      </w:pPr>
      <w:r>
        <w:rPr>
          <w:sz w:val="21"/>
        </w:rPr>
        <w:t>1. Summary: God prioritizes genuine personal and social relationships over cultic ritual; ethical obedience and justice are prerequisite to acceptable worship.</w:t>
      </w:r>
    </w:p>
    <w:p w14:paraId="3292643B" w14:textId="77777777" w:rsidR="00193FBE" w:rsidRDefault="00000000">
      <w:pPr>
        <w:spacing w:before="160" w:after="40"/>
      </w:pPr>
      <w:r>
        <w:rPr>
          <w:b/>
          <w:color w:val="142850"/>
          <w:sz w:val="23"/>
        </w:rPr>
        <w:t>IV. "Party Time Is Over": Condemnation of Complacent Elites (Amos 6:1–7)</w:t>
      </w:r>
    </w:p>
    <w:p w14:paraId="351BF9F6" w14:textId="77777777" w:rsidR="00193FBE" w:rsidRDefault="00000000">
      <w:pPr>
        <w:spacing w:before="40" w:after="40"/>
        <w:ind w:left="360"/>
      </w:pPr>
      <w:r>
        <w:rPr>
          <w:b/>
          <w:color w:val="282828"/>
        </w:rPr>
        <w:t>A. Address to Self-Satisfied Leaders in Zion and Samaria (Amos 6:1–3)</w:t>
      </w:r>
    </w:p>
    <w:p w14:paraId="0D5113A2" w14:textId="77777777" w:rsidR="00193FBE" w:rsidRDefault="00000000">
      <w:pPr>
        <w:spacing w:before="20" w:after="40"/>
        <w:ind w:left="720"/>
      </w:pPr>
      <w:r>
        <w:rPr>
          <w:sz w:val="21"/>
        </w:rPr>
        <w:t>1. Pronouncement of Hoi ("woe"): Directed at those complacent in Zion (Jerusalem) and secure on Mount Samaria.</w:t>
      </w:r>
    </w:p>
    <w:p w14:paraId="7A6AE957" w14:textId="77777777" w:rsidR="00193FBE" w:rsidRDefault="00000000">
      <w:pPr>
        <w:spacing w:before="20" w:after="40"/>
        <w:ind w:left="720"/>
      </w:pPr>
      <w:r>
        <w:rPr>
          <w:sz w:val="21"/>
        </w:rPr>
        <w:t>2. Inclusion of Zion: Warns Judah's leadership against mimicking Samaria's corrupt lifestyle and false sense of security.</w:t>
      </w:r>
    </w:p>
    <w:p w14:paraId="7286B759" w14:textId="77777777" w:rsidR="00193FBE" w:rsidRDefault="00000000">
      <w:pPr>
        <w:spacing w:before="20" w:after="40"/>
        <w:ind w:left="720"/>
      </w:pPr>
      <w:r>
        <w:rPr>
          <w:sz w:val="21"/>
        </w:rPr>
        <w:lastRenderedPageBreak/>
        <w:t>3. Comparison with fallen foreign cities (Kalneh, Hamath, Gath): Demonstrates that covenant status does not grant immunity from divine judgment.</w:t>
      </w:r>
    </w:p>
    <w:p w14:paraId="3534BE34" w14:textId="77777777" w:rsidR="00193FBE" w:rsidRDefault="00000000">
      <w:pPr>
        <w:spacing w:before="20" w:after="40"/>
        <w:ind w:left="720"/>
      </w:pPr>
      <w:r>
        <w:rPr>
          <w:sz w:val="21"/>
        </w:rPr>
        <w:t>4. Moral blindness: Leaders dismiss thoughts of the day of disaster while actively promoting systemic violence (Hamas) within the land.</w:t>
      </w:r>
    </w:p>
    <w:p w14:paraId="4371A7E2" w14:textId="77777777" w:rsidR="00193FBE" w:rsidRDefault="00000000">
      <w:pPr>
        <w:spacing w:before="40" w:after="40"/>
        <w:ind w:left="360"/>
      </w:pPr>
      <w:r>
        <w:rPr>
          <w:b/>
          <w:color w:val="282828"/>
        </w:rPr>
        <w:t>B. Detailed Indictment of Self-Indulgent Luxury (Amos 6:4–6)</w:t>
      </w:r>
    </w:p>
    <w:p w14:paraId="7A425E84" w14:textId="77777777" w:rsidR="00193FBE" w:rsidRDefault="00000000">
      <w:pPr>
        <w:spacing w:before="20" w:after="40"/>
        <w:ind w:left="720"/>
      </w:pPr>
      <w:r>
        <w:rPr>
          <w:sz w:val="21"/>
        </w:rPr>
        <w:t>1. Luxurious lifestyle: Reclining on ivory-adorned beds, lounging on couches, dining on choice lambs and fattened calves.</w:t>
      </w:r>
    </w:p>
    <w:p w14:paraId="5F30F0DA" w14:textId="77777777" w:rsidR="00193FBE" w:rsidRDefault="00000000">
      <w:pPr>
        <w:spacing w:before="20" w:after="40"/>
        <w:ind w:left="720"/>
      </w:pPr>
      <w:r>
        <w:rPr>
          <w:sz w:val="21"/>
        </w:rPr>
        <w:t>2. Sarcastic musical comparison: Strumming on harps and improvising musical instruments "like David."</w:t>
      </w:r>
    </w:p>
    <w:p w14:paraId="7394C19F" w14:textId="77777777" w:rsidR="00193FBE" w:rsidRDefault="00000000">
      <w:pPr>
        <w:spacing w:before="20" w:after="40"/>
        <w:ind w:left="720"/>
      </w:pPr>
      <w:r>
        <w:rPr>
          <w:sz w:val="21"/>
        </w:rPr>
        <w:t>3. Excess and indifference: Drinking wine by the bowlful and applying the finest lotions (Reshit), yet failing to grieve over the moral and national ruin of Joseph.</w:t>
      </w:r>
    </w:p>
    <w:p w14:paraId="2CD4D637" w14:textId="77777777" w:rsidR="00193FBE" w:rsidRDefault="00000000">
      <w:pPr>
        <w:spacing w:before="40" w:after="40"/>
        <w:ind w:left="360"/>
      </w:pPr>
      <w:r>
        <w:rPr>
          <w:b/>
          <w:color w:val="282828"/>
        </w:rPr>
        <w:t>C. Talionic Justice and the Irony of Exile (Amos 6:7)</w:t>
      </w:r>
    </w:p>
    <w:p w14:paraId="7C2AD3B8" w14:textId="77777777" w:rsidR="00193FBE" w:rsidRDefault="00000000">
      <w:pPr>
        <w:spacing w:before="20" w:after="40"/>
        <w:ind w:left="720"/>
      </w:pPr>
      <w:r>
        <w:rPr>
          <w:sz w:val="21"/>
        </w:rPr>
        <w:t>1. Hebrew wordplay on Rosh / Reshit ("chief" / "best"): The ruling elites who demanded the "best" lotions and considered themselves the "first" of the nation will be placed "first in line" for exile.</w:t>
      </w:r>
    </w:p>
    <w:p w14:paraId="12092E96" w14:textId="77777777" w:rsidR="00193FBE" w:rsidRDefault="00000000">
      <w:pPr>
        <w:spacing w:before="20" w:after="40"/>
        <w:ind w:left="720"/>
      </w:pPr>
      <w:r>
        <w:rPr>
          <w:sz w:val="21"/>
        </w:rPr>
        <w:t>2. Divine retributive justice: The end of self-indulgent feasting and lounging as punishment precisely matches their crime.</w:t>
      </w:r>
    </w:p>
    <w:p w14:paraId="054CE3F9" w14:textId="77777777" w:rsidR="00193FBE" w:rsidRDefault="00000000">
      <w:pPr>
        <w:spacing w:before="160" w:after="40"/>
      </w:pPr>
      <w:r>
        <w:rPr>
          <w:b/>
          <w:color w:val="142850"/>
          <w:sz w:val="23"/>
        </w:rPr>
        <w:t>V. "The Stench of Death Settles Over a Perverse People" (Amos 6:8–14)</w:t>
      </w:r>
    </w:p>
    <w:p w14:paraId="71D272C3" w14:textId="77777777" w:rsidR="00193FBE" w:rsidRDefault="00000000">
      <w:pPr>
        <w:spacing w:before="40" w:after="40"/>
        <w:ind w:left="360"/>
      </w:pPr>
      <w:r>
        <w:rPr>
          <w:b/>
          <w:color w:val="282828"/>
        </w:rPr>
        <w:t>A. Solemn Divine Oath and Total Destruction (Amos 6:8–11)</w:t>
      </w:r>
    </w:p>
    <w:p w14:paraId="3189A298" w14:textId="77777777" w:rsidR="00193FBE" w:rsidRDefault="00000000">
      <w:pPr>
        <w:spacing w:before="20" w:after="40"/>
        <w:ind w:left="720"/>
      </w:pPr>
      <w:r>
        <w:rPr>
          <w:sz w:val="21"/>
        </w:rPr>
        <w:t>1. The Sovereign Lord swears by Himself (His own life/nephesh): Declares intense abhorrence for the pride of Jacob and detestation of their fortresses.</w:t>
      </w:r>
    </w:p>
    <w:p w14:paraId="082F6F86" w14:textId="77777777" w:rsidR="00193FBE" w:rsidRDefault="00000000">
      <w:pPr>
        <w:spacing w:before="20" w:after="40"/>
        <w:ind w:left="720"/>
      </w:pPr>
      <w:r>
        <w:rPr>
          <w:sz w:val="21"/>
        </w:rPr>
        <w:t>2. Absolute devastation: Delivering up the city and its inhabitants, leaving survivors in houses terrified even to mention the name of the Lord.</w:t>
      </w:r>
    </w:p>
    <w:p w14:paraId="1ED6140A" w14:textId="77777777" w:rsidR="00193FBE" w:rsidRDefault="00000000">
      <w:pPr>
        <w:spacing w:before="20" w:after="40"/>
        <w:ind w:left="720"/>
      </w:pPr>
      <w:r>
        <w:rPr>
          <w:sz w:val="21"/>
        </w:rPr>
        <w:t>3. Corporate collateral damage: Divine decree smashes both great houses into pieces and small houses into bits.</w:t>
      </w:r>
    </w:p>
    <w:p w14:paraId="15CB8B7E" w14:textId="77777777" w:rsidR="00193FBE" w:rsidRDefault="00000000">
      <w:pPr>
        <w:spacing w:before="40" w:after="40"/>
        <w:ind w:left="360"/>
      </w:pPr>
      <w:r>
        <w:rPr>
          <w:b/>
          <w:color w:val="282828"/>
        </w:rPr>
        <w:t>B. The Moral Insanity of Perverting Justice (Amos 6:12–13)</w:t>
      </w:r>
    </w:p>
    <w:p w14:paraId="3CB31BAB" w14:textId="77777777" w:rsidR="00193FBE" w:rsidRDefault="00000000">
      <w:pPr>
        <w:spacing w:before="20" w:after="40"/>
        <w:ind w:left="720"/>
      </w:pPr>
      <w:r>
        <w:rPr>
          <w:sz w:val="21"/>
        </w:rPr>
        <w:t>1. Rhetorical absurdities: Running horses on rocky crags or plowing the sea with oxen.</w:t>
      </w:r>
    </w:p>
    <w:p w14:paraId="3E39401E" w14:textId="77777777" w:rsidR="00193FBE" w:rsidRDefault="00000000">
      <w:pPr>
        <w:spacing w:before="20" w:after="40"/>
        <w:ind w:left="720"/>
      </w:pPr>
      <w:r>
        <w:rPr>
          <w:sz w:val="21"/>
        </w:rPr>
        <w:t>2. Application: Turning justice into poison and the fruit of righteousness into bitterness is equivalent to moral insanity.</w:t>
      </w:r>
    </w:p>
    <w:p w14:paraId="355DA64D" w14:textId="77777777" w:rsidR="00193FBE" w:rsidRDefault="00000000">
      <w:pPr>
        <w:spacing w:before="20" w:after="40"/>
        <w:ind w:left="720"/>
      </w:pPr>
      <w:r>
        <w:rPr>
          <w:sz w:val="21"/>
        </w:rPr>
        <w:t>3. Sarcastic exposure of military boastfulness: Israel rejoices over taking Lo-Dabar ("Nothing") and Karnayim ("Two Horns" / symbol of strength), foolishly mistaking minor geopolitical successes for genuine security.</w:t>
      </w:r>
    </w:p>
    <w:p w14:paraId="64C1A4EC" w14:textId="77777777" w:rsidR="00193FBE" w:rsidRDefault="00000000">
      <w:pPr>
        <w:spacing w:before="40" w:after="40"/>
        <w:ind w:left="360"/>
      </w:pPr>
      <w:r>
        <w:rPr>
          <w:b/>
          <w:color w:val="282828"/>
        </w:rPr>
        <w:t>C. Announcement of Imperial Invasion (Amos 6:14)</w:t>
      </w:r>
    </w:p>
    <w:p w14:paraId="73E0E07A" w14:textId="77777777" w:rsidR="00193FBE" w:rsidRDefault="00000000">
      <w:pPr>
        <w:spacing w:before="20" w:after="40"/>
        <w:ind w:left="720"/>
      </w:pPr>
      <w:r>
        <w:rPr>
          <w:sz w:val="21"/>
        </w:rPr>
        <w:t>1. Execution of judgment: The Lord God of Armies will raise up a foreign nation (Assyria) to oppress Israel.</w:t>
      </w:r>
    </w:p>
    <w:p w14:paraId="151093FF" w14:textId="77777777" w:rsidR="00193FBE" w:rsidRDefault="00000000">
      <w:pPr>
        <w:spacing w:before="20" w:after="40"/>
        <w:ind w:left="720"/>
      </w:pPr>
      <w:r>
        <w:rPr>
          <w:sz w:val="21"/>
        </w:rPr>
        <w:t>2. Geographic scope: Total oppression spanning from Lebo-Hamath in the far north to the Valley of the Arabah in the south.</w:t>
      </w:r>
    </w:p>
    <w:p w14:paraId="380A51DD" w14:textId="77777777" w:rsidR="00193FBE" w:rsidRDefault="00000000">
      <w:pPr>
        <w:spacing w:before="40" w:after="40"/>
        <w:ind w:left="360"/>
      </w:pPr>
      <w:r>
        <w:rPr>
          <w:b/>
          <w:color w:val="282828"/>
        </w:rPr>
        <w:t>D. Core Principle of Chapter 6</w:t>
      </w:r>
    </w:p>
    <w:p w14:paraId="7EF355E9" w14:textId="77777777" w:rsidR="00193FBE" w:rsidRDefault="00000000">
      <w:pPr>
        <w:spacing w:before="20" w:after="40"/>
        <w:ind w:left="720"/>
      </w:pPr>
      <w:r>
        <w:rPr>
          <w:sz w:val="21"/>
        </w:rPr>
        <w:t>1. Summary: God hates human arrogance and actively opposes the proud, dismantling all false security built on self-reliance and injustice.</w:t>
      </w:r>
    </w:p>
    <w:sectPr w:rsidR="00193FB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04BE0" w14:textId="77777777" w:rsidR="003728BE" w:rsidRDefault="003728BE">
      <w:pPr>
        <w:spacing w:after="0" w:line="240" w:lineRule="auto"/>
      </w:pPr>
      <w:r>
        <w:separator/>
      </w:r>
    </w:p>
  </w:endnote>
  <w:endnote w:type="continuationSeparator" w:id="0">
    <w:p w14:paraId="4A8A64D9" w14:textId="77777777" w:rsidR="003728BE" w:rsidRDefault="00372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147E1" w14:textId="77777777" w:rsidR="003728BE" w:rsidRDefault="003728BE">
      <w:pPr>
        <w:spacing w:after="0" w:line="240" w:lineRule="auto"/>
      </w:pPr>
      <w:r>
        <w:separator/>
      </w:r>
    </w:p>
  </w:footnote>
  <w:footnote w:type="continuationSeparator" w:id="0">
    <w:p w14:paraId="7333C071" w14:textId="77777777" w:rsidR="003728BE" w:rsidRDefault="00372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A7683" w14:textId="77777777" w:rsidR="00193FBE"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D93092">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6658558">
    <w:abstractNumId w:val="8"/>
  </w:num>
  <w:num w:numId="2" w16cid:durableId="492532940">
    <w:abstractNumId w:val="6"/>
  </w:num>
  <w:num w:numId="3" w16cid:durableId="483009202">
    <w:abstractNumId w:val="5"/>
  </w:num>
  <w:num w:numId="4" w16cid:durableId="1303535660">
    <w:abstractNumId w:val="4"/>
  </w:num>
  <w:num w:numId="5" w16cid:durableId="1354258287">
    <w:abstractNumId w:val="7"/>
  </w:num>
  <w:num w:numId="6" w16cid:durableId="297029789">
    <w:abstractNumId w:val="3"/>
  </w:num>
  <w:num w:numId="7" w16cid:durableId="1330333776">
    <w:abstractNumId w:val="2"/>
  </w:num>
  <w:num w:numId="8" w16cid:durableId="213736343">
    <w:abstractNumId w:val="1"/>
  </w:num>
  <w:num w:numId="9" w16cid:durableId="470366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3FBE"/>
    <w:rsid w:val="0029639D"/>
    <w:rsid w:val="002F54E2"/>
    <w:rsid w:val="00326F90"/>
    <w:rsid w:val="003728BE"/>
    <w:rsid w:val="00AA1D8D"/>
    <w:rsid w:val="00B47730"/>
    <w:rsid w:val="00CB0664"/>
    <w:rsid w:val="00D930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3C9614"/>
  <w14:defaultImageDpi w14:val="300"/>
  <w15:docId w15:val="{6D55083F-634F-4469-A337-3855E38F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1112</Words>
  <Characters>6340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2026-10-24T06:21:00Z</dcterms:modified>
  <cp:category/>
</cp:coreProperties>
</file>