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6ECA3" w14:textId="79AB9B79" w:rsidR="00063A6D" w:rsidRPr="00F50FED" w:rsidRDefault="00063A6D" w:rsidP="00C0362B">
      <w:pPr>
        <w:jc w:val="center"/>
        <w:rPr>
          <w:rFonts w:ascii="Calibri" w:eastAsia="Calibri" w:hAnsi="Calibri" w:cs="Calibri"/>
          <w:b/>
          <w:bCs/>
          <w:sz w:val="42"/>
          <w:szCs w:val="42"/>
        </w:rPr>
      </w:pPr>
      <w:r w:rsidRPr="005C0282">
        <w:rPr>
          <w:rFonts w:ascii="Calibri" w:eastAsia="Calibri" w:hAnsi="Calibri" w:cs="Calibri"/>
          <w:b/>
          <w:bCs/>
          <w:sz w:val="42"/>
          <w:szCs w:val="42"/>
        </w:rPr>
        <w:t xml:space="preserve">Dr. Robert Chisholm, Amos, Session </w:t>
      </w:r>
      <w:r w:rsidR="00C0362B">
        <w:rPr>
          <w:rFonts w:ascii="Calibri" w:eastAsia="Calibri" w:hAnsi="Calibri" w:cs="Calibri"/>
          <w:b/>
          <w:bCs/>
          <w:sz w:val="42"/>
          <w:szCs w:val="42"/>
        </w:rPr>
        <w:t>1</w:t>
      </w:r>
      <w:r w:rsidRPr="005C0282">
        <w:rPr>
          <w:rFonts w:ascii="Calibri" w:eastAsia="Calibri" w:hAnsi="Calibri" w:cs="Calibri"/>
          <w:b/>
          <w:bCs/>
          <w:sz w:val="42"/>
          <w:szCs w:val="42"/>
        </w:rPr>
        <w:t>,</w:t>
      </w:r>
      <w:r>
        <w:rPr>
          <w:rFonts w:ascii="Calibri" w:eastAsia="Calibri" w:hAnsi="Calibri" w:cs="Calibri"/>
          <w:b/>
          <w:bCs/>
          <w:sz w:val="42"/>
          <w:szCs w:val="42"/>
        </w:rPr>
        <w:br/>
      </w:r>
      <w:r w:rsidR="00C0362B" w:rsidRPr="00C0362B">
        <w:rPr>
          <w:rFonts w:ascii="Calibri" w:eastAsia="Calibri" w:hAnsi="Calibri" w:cs="Calibri"/>
          <w:b/>
          <w:bCs/>
          <w:sz w:val="42"/>
          <w:szCs w:val="42"/>
        </w:rPr>
        <w:t>(A) A Prophet Entraps His Audience Am 1:1-2:16</w:t>
      </w:r>
      <w:r w:rsidRPr="005C0282">
        <w:rPr>
          <w:rFonts w:ascii="Calibri" w:eastAsia="Calibri" w:hAnsi="Calibri" w:cs="Calibri"/>
          <w:b/>
          <w:bCs/>
          <w:sz w:val="42"/>
          <w:szCs w:val="42"/>
        </w:rPr>
        <w:br/>
        <w:t>Pod</w:t>
      </w:r>
      <w:r>
        <w:rPr>
          <w:rFonts w:ascii="Calibri" w:eastAsia="Calibri" w:hAnsi="Calibri" w:cs="Calibri"/>
          <w:b/>
          <w:bCs/>
          <w:sz w:val="42"/>
          <w:szCs w:val="42"/>
        </w:rPr>
        <w:t>cast Audio Overview</w:t>
      </w:r>
      <w:r>
        <w:rPr>
          <w:rFonts w:ascii="Calibri" w:eastAsia="Calibri" w:hAnsi="Calibri" w:cs="Calibri"/>
          <w:b/>
          <w:bCs/>
          <w:sz w:val="42"/>
          <w:szCs w:val="42"/>
        </w:rPr>
        <w:br/>
      </w:r>
      <w:r w:rsidRPr="005C0282">
        <w:rPr>
          <w:rFonts w:ascii="Calibri" w:eastAsia="Calibri" w:hAnsi="Calibri" w:cs="Calibri"/>
          <w:sz w:val="24"/>
          <w:szCs w:val="24"/>
        </w:rPr>
        <w:t>Sponsored by Biblicalelearning.org by Ted Hildebrandt</w:t>
      </w:r>
    </w:p>
    <w:p w14:paraId="3BEFD6F9" w14:textId="77777777" w:rsidR="00063A6D" w:rsidRDefault="00063A6D">
      <w:pPr>
        <w:rPr>
          <w:rFonts w:ascii="Calibri" w:eastAsia="Calibri" w:hAnsi="Calibri" w:cs="Calibri"/>
          <w:b/>
          <w:bCs/>
          <w:sz w:val="42"/>
          <w:szCs w:val="42"/>
        </w:rPr>
      </w:pPr>
    </w:p>
    <w:p w14:paraId="14E24B92" w14:textId="77777777" w:rsidR="00384319" w:rsidRDefault="00000000">
      <w:r>
        <w:rPr>
          <w:rFonts w:ascii="Calibri" w:eastAsia="Calibri" w:hAnsi="Calibri" w:cs="Calibri"/>
          <w:sz w:val="24"/>
          <w:szCs w:val="24"/>
        </w:rPr>
        <w:t>What if you thought you were hearing a message of victory, you know, a declaration of triumph for your people, only for it to swiftly, maybe shockingly, turn into a stark warning aimed directly at you? That's quite the hook, and it really gets to the heart of our deep dive today, doesn't it? It really does. We're unpacking the opening chapters of the Book of Amos, specifically Amos 1.1 to 2.16, and we want to explore this fascinating rhetorical strategy where the prophet, well, he quite literally entraps his audience. Yeah, it's a brilliant piece of rhetoric, and our guide for this deep dive is an expert analysis that really walks us through the historical context of Amos, well, his unique background, and then this almost cunning strategy he uses.</w:t>
      </w:r>
    </w:p>
    <w:p w14:paraId="4879E473" w14:textId="77777777" w:rsidR="00384319" w:rsidRDefault="00384319"/>
    <w:p w14:paraId="073DE367" w14:textId="77777777" w:rsidR="00384319" w:rsidRDefault="00000000">
      <w:r>
        <w:rPr>
          <w:rFonts w:ascii="Calibri" w:eastAsia="Calibri" w:hAnsi="Calibri" w:cs="Calibri"/>
          <w:sz w:val="24"/>
          <w:szCs w:val="24"/>
        </w:rPr>
        <w:t>It's like a master class in delivering a message nobody wants to hear, you know, flipping expectations completely. Okay, let's jump right in then. Amos, he's one of the minor prophets, right? The third of the 12, found after Hosea and Joel.</w:t>
      </w:r>
    </w:p>
    <w:p w14:paraId="6C498ECD" w14:textId="77777777" w:rsidR="00384319" w:rsidRDefault="00384319"/>
    <w:p w14:paraId="5CF84B01" w14:textId="77777777" w:rsidR="00384319" w:rsidRDefault="00000000">
      <w:r>
        <w:rPr>
          <w:rFonts w:ascii="Calibri" w:eastAsia="Calibri" w:hAnsi="Calibri" w:cs="Calibri"/>
          <w:sz w:val="24"/>
          <w:szCs w:val="24"/>
        </w:rPr>
        <w:t xml:space="preserve">That's him. But what's </w:t>
      </w:r>
      <w:proofErr w:type="gramStart"/>
      <w:r>
        <w:rPr>
          <w:rFonts w:ascii="Calibri" w:eastAsia="Calibri" w:hAnsi="Calibri" w:cs="Calibri"/>
          <w:sz w:val="24"/>
          <w:szCs w:val="24"/>
        </w:rPr>
        <w:t>really intriguing</w:t>
      </w:r>
      <w:proofErr w:type="gramEnd"/>
      <w:r>
        <w:rPr>
          <w:rFonts w:ascii="Calibri" w:eastAsia="Calibri" w:hAnsi="Calibri" w:cs="Calibri"/>
          <w:sz w:val="24"/>
          <w:szCs w:val="24"/>
        </w:rPr>
        <w:t xml:space="preserve">, what the analysis points out, is his background. What kind of </w:t>
      </w:r>
      <w:proofErr w:type="gramStart"/>
      <w:r>
        <w:rPr>
          <w:rFonts w:ascii="Calibri" w:eastAsia="Calibri" w:hAnsi="Calibri" w:cs="Calibri"/>
          <w:sz w:val="24"/>
          <w:szCs w:val="24"/>
        </w:rPr>
        <w:t>person</w:t>
      </w:r>
      <w:proofErr w:type="gramEnd"/>
      <w:r>
        <w:rPr>
          <w:rFonts w:ascii="Calibri" w:eastAsia="Calibri" w:hAnsi="Calibri" w:cs="Calibri"/>
          <w:sz w:val="24"/>
          <w:szCs w:val="24"/>
        </w:rPr>
        <w:t xml:space="preserve"> are we talking about here? Well, that's part of what makes him so interesting.</w:t>
      </w:r>
    </w:p>
    <w:p w14:paraId="3C623B02" w14:textId="77777777" w:rsidR="00384319" w:rsidRDefault="00384319"/>
    <w:p w14:paraId="1F7E86CF" w14:textId="77777777" w:rsidR="00384319" w:rsidRDefault="00000000">
      <w:r>
        <w:rPr>
          <w:rFonts w:ascii="Calibri" w:eastAsia="Calibri" w:hAnsi="Calibri" w:cs="Calibri"/>
          <w:sz w:val="24"/>
          <w:szCs w:val="24"/>
        </w:rPr>
        <w:t>He wasn't like a professional prophet, not trained for it. The text calls him a layman. He was actually a herdsman and a vine dresser.</w:t>
      </w:r>
    </w:p>
    <w:p w14:paraId="540666D3" w14:textId="77777777" w:rsidR="00384319" w:rsidRDefault="00384319"/>
    <w:p w14:paraId="14A38C44" w14:textId="7920BF64" w:rsidR="00384319" w:rsidRDefault="00000000">
      <w:r>
        <w:rPr>
          <w:rFonts w:ascii="Calibri" w:eastAsia="Calibri" w:hAnsi="Calibri" w:cs="Calibri"/>
          <w:sz w:val="24"/>
          <w:szCs w:val="24"/>
        </w:rPr>
        <w:t xml:space="preserve">Yeah. From </w:t>
      </w:r>
      <w:r w:rsidR="00C0362B">
        <w:rPr>
          <w:rFonts w:ascii="Calibri" w:eastAsia="Calibri" w:hAnsi="Calibri" w:cs="Calibri"/>
          <w:sz w:val="24"/>
          <w:szCs w:val="24"/>
        </w:rPr>
        <w:t>T</w:t>
      </w:r>
      <w:r>
        <w:rPr>
          <w:rFonts w:ascii="Calibri" w:eastAsia="Calibri" w:hAnsi="Calibri" w:cs="Calibri"/>
          <w:sz w:val="24"/>
          <w:szCs w:val="24"/>
        </w:rPr>
        <w:t>ekoah, which is a town south of Jerusalem, down in Judah. A herdsman from Judah.</w:t>
      </w:r>
    </w:p>
    <w:p w14:paraId="6148B77C" w14:textId="77777777" w:rsidR="00384319" w:rsidRDefault="00384319"/>
    <w:p w14:paraId="3DB40563" w14:textId="77777777" w:rsidR="00384319" w:rsidRDefault="00000000">
      <w:r>
        <w:rPr>
          <w:rFonts w:ascii="Calibri" w:eastAsia="Calibri" w:hAnsi="Calibri" w:cs="Calibri"/>
          <w:sz w:val="24"/>
          <w:szCs w:val="24"/>
        </w:rPr>
        <w:t>Right. Which makes you think, who in their right mind would just up and decide to do this? Especially since his ministry took him across the border into the northern kingdom, Israel. Oh, wow.</w:t>
      </w:r>
    </w:p>
    <w:p w14:paraId="3E3F6BAD" w14:textId="77777777" w:rsidR="00384319" w:rsidRDefault="00384319"/>
    <w:p w14:paraId="221294FB" w14:textId="77777777" w:rsidR="00384319" w:rsidRDefault="00000000">
      <w:r>
        <w:rPr>
          <w:rFonts w:ascii="Calibri" w:eastAsia="Calibri" w:hAnsi="Calibri" w:cs="Calibri"/>
          <w:sz w:val="24"/>
          <w:szCs w:val="24"/>
        </w:rPr>
        <w:t xml:space="preserve">So he is an outsider delivering </w:t>
      </w:r>
      <w:proofErr w:type="gramStart"/>
      <w:r>
        <w:rPr>
          <w:rFonts w:ascii="Calibri" w:eastAsia="Calibri" w:hAnsi="Calibri" w:cs="Calibri"/>
          <w:sz w:val="24"/>
          <w:szCs w:val="24"/>
        </w:rPr>
        <w:t>a message</w:t>
      </w:r>
      <w:proofErr w:type="gramEnd"/>
      <w:r>
        <w:rPr>
          <w:rFonts w:ascii="Calibri" w:eastAsia="Calibri" w:hAnsi="Calibri" w:cs="Calibri"/>
          <w:sz w:val="24"/>
          <w:szCs w:val="24"/>
        </w:rPr>
        <w:t xml:space="preserve"> there. Exactly. And you could imagine how popular that would be.</w:t>
      </w:r>
    </w:p>
    <w:p w14:paraId="3DEA1F73" w14:textId="77777777" w:rsidR="00384319" w:rsidRDefault="00384319"/>
    <w:p w14:paraId="59C55671" w14:textId="77777777" w:rsidR="00384319" w:rsidRDefault="00000000">
      <w:r>
        <w:rPr>
          <w:rFonts w:ascii="Calibri" w:eastAsia="Calibri" w:hAnsi="Calibri" w:cs="Calibri"/>
          <w:sz w:val="24"/>
          <w:szCs w:val="24"/>
        </w:rPr>
        <w:t>It predictably led to conflict with the authorities, including the priest of Bethel. Not an easy gig. No kidding.</w:t>
      </w:r>
    </w:p>
    <w:p w14:paraId="02921AD3" w14:textId="77777777" w:rsidR="00384319" w:rsidRDefault="00384319"/>
    <w:p w14:paraId="3A1BC81A" w14:textId="77777777" w:rsidR="00384319" w:rsidRDefault="00000000">
      <w:r>
        <w:rPr>
          <w:rFonts w:ascii="Calibri" w:eastAsia="Calibri" w:hAnsi="Calibri" w:cs="Calibri"/>
          <w:sz w:val="24"/>
          <w:szCs w:val="24"/>
        </w:rPr>
        <w:t xml:space="preserve">Going into what's essentially rival territory with a tough message. Yeah. So when was all this happening? Can we pinpoint the time? We </w:t>
      </w:r>
      <w:proofErr w:type="gramStart"/>
      <w:r>
        <w:rPr>
          <w:rFonts w:ascii="Calibri" w:eastAsia="Calibri" w:hAnsi="Calibri" w:cs="Calibri"/>
          <w:sz w:val="24"/>
          <w:szCs w:val="24"/>
        </w:rPr>
        <w:t>can, actually</w:t>
      </w:r>
      <w:proofErr w:type="gramEnd"/>
      <w:r>
        <w:rPr>
          <w:rFonts w:ascii="Calibri" w:eastAsia="Calibri" w:hAnsi="Calibri" w:cs="Calibri"/>
          <w:sz w:val="24"/>
          <w:szCs w:val="24"/>
        </w:rPr>
        <w:t>.</w:t>
      </w:r>
    </w:p>
    <w:p w14:paraId="56D850CF" w14:textId="77777777" w:rsidR="00384319" w:rsidRDefault="00384319"/>
    <w:p w14:paraId="43A0EAFE" w14:textId="77777777" w:rsidR="00384319" w:rsidRDefault="00000000">
      <w:r>
        <w:rPr>
          <w:rFonts w:ascii="Calibri" w:eastAsia="Calibri" w:hAnsi="Calibri" w:cs="Calibri"/>
          <w:sz w:val="24"/>
          <w:szCs w:val="24"/>
        </w:rPr>
        <w:t>He was active around the mid-8th century BC. This was, interestingly, a time of relative calm and prosperity for both Judah and Israel. Specifically, the analysis puts his ministry in that window when King Uzziah of Judah and King Jeroboam II of Israel were both ruling independently.</w:t>
      </w:r>
    </w:p>
    <w:p w14:paraId="0F63EB4B" w14:textId="77777777" w:rsidR="00384319" w:rsidRDefault="00384319"/>
    <w:p w14:paraId="074647A2" w14:textId="77777777" w:rsidR="00384319" w:rsidRDefault="00000000">
      <w:r>
        <w:rPr>
          <w:rFonts w:ascii="Calibri" w:eastAsia="Calibri" w:hAnsi="Calibri" w:cs="Calibri"/>
          <w:sz w:val="24"/>
          <w:szCs w:val="24"/>
        </w:rPr>
        <w:t>So roughly between 767 and 753 BC. Okay. A specific window.</w:t>
      </w:r>
    </w:p>
    <w:p w14:paraId="2E36CBD9" w14:textId="77777777" w:rsidR="00384319" w:rsidRDefault="00384319"/>
    <w:p w14:paraId="07370DF1" w14:textId="77777777" w:rsidR="00384319" w:rsidRDefault="00000000">
      <w:r>
        <w:rPr>
          <w:rFonts w:ascii="Calibri" w:eastAsia="Calibri" w:hAnsi="Calibri" w:cs="Calibri"/>
          <w:sz w:val="24"/>
          <w:szCs w:val="24"/>
        </w:rPr>
        <w:t xml:space="preserve">And here's a </w:t>
      </w:r>
      <w:proofErr w:type="gramStart"/>
      <w:r>
        <w:rPr>
          <w:rFonts w:ascii="Calibri" w:eastAsia="Calibri" w:hAnsi="Calibri" w:cs="Calibri"/>
          <w:sz w:val="24"/>
          <w:szCs w:val="24"/>
        </w:rPr>
        <w:t>really crucial</w:t>
      </w:r>
      <w:proofErr w:type="gramEnd"/>
      <w:r>
        <w:rPr>
          <w:rFonts w:ascii="Calibri" w:eastAsia="Calibri" w:hAnsi="Calibri" w:cs="Calibri"/>
          <w:sz w:val="24"/>
          <w:szCs w:val="24"/>
        </w:rPr>
        <w:t xml:space="preserve"> detail mentioned right there in verse one. He prophesied two years before the earthquake. The earthquake.</w:t>
      </w:r>
    </w:p>
    <w:p w14:paraId="661E7C50" w14:textId="77777777" w:rsidR="00384319" w:rsidRDefault="00384319"/>
    <w:p w14:paraId="3A93F7E2" w14:textId="77777777" w:rsidR="00384319" w:rsidRDefault="00000000">
      <w:r>
        <w:rPr>
          <w:rFonts w:ascii="Calibri" w:eastAsia="Calibri" w:hAnsi="Calibri" w:cs="Calibri"/>
          <w:sz w:val="24"/>
          <w:szCs w:val="24"/>
        </w:rPr>
        <w:t xml:space="preserve">Now that sounds significant. It wasn't just </w:t>
      </w:r>
      <w:proofErr w:type="gramStart"/>
      <w:r>
        <w:rPr>
          <w:rFonts w:ascii="Calibri" w:eastAsia="Calibri" w:hAnsi="Calibri" w:cs="Calibri"/>
          <w:sz w:val="24"/>
          <w:szCs w:val="24"/>
        </w:rPr>
        <w:t>some</w:t>
      </w:r>
      <w:proofErr w:type="gramEnd"/>
      <w:r>
        <w:rPr>
          <w:rFonts w:ascii="Calibri" w:eastAsia="Calibri" w:hAnsi="Calibri" w:cs="Calibri"/>
          <w:sz w:val="24"/>
          <w:szCs w:val="24"/>
        </w:rPr>
        <w:t xml:space="preserve"> minor tremor, I </w:t>
      </w:r>
      <w:proofErr w:type="gramStart"/>
      <w:r>
        <w:rPr>
          <w:rFonts w:ascii="Calibri" w:eastAsia="Calibri" w:hAnsi="Calibri" w:cs="Calibri"/>
          <w:sz w:val="24"/>
          <w:szCs w:val="24"/>
        </w:rPr>
        <w:t>take</w:t>
      </w:r>
      <w:proofErr w:type="gramEnd"/>
      <w:r>
        <w:rPr>
          <w:rFonts w:ascii="Calibri" w:eastAsia="Calibri" w:hAnsi="Calibri" w:cs="Calibri"/>
          <w:sz w:val="24"/>
          <w:szCs w:val="24"/>
        </w:rPr>
        <w:t xml:space="preserve"> it. Oh, not at all.</w:t>
      </w:r>
    </w:p>
    <w:p w14:paraId="59996561" w14:textId="77777777" w:rsidR="00384319" w:rsidRDefault="00384319"/>
    <w:p w14:paraId="6CD310A1" w14:textId="77777777" w:rsidR="00384319" w:rsidRDefault="00000000">
      <w:r>
        <w:rPr>
          <w:rFonts w:ascii="Calibri" w:eastAsia="Calibri" w:hAnsi="Calibri" w:cs="Calibri"/>
          <w:sz w:val="24"/>
          <w:szCs w:val="24"/>
        </w:rPr>
        <w:t>This was the earthquake. A major seismic event that people clearly remembered for a long time. There's even archaeological evidence, like at Hazor, that points to a big one around 760 BC.</w:t>
      </w:r>
    </w:p>
    <w:p w14:paraId="7831DAE2" w14:textId="77777777" w:rsidR="00384319" w:rsidRDefault="00384319"/>
    <w:p w14:paraId="2BA70D9C" w14:textId="77777777" w:rsidR="00384319" w:rsidRDefault="00000000">
      <w:r>
        <w:rPr>
          <w:rFonts w:ascii="Calibri" w:eastAsia="Calibri" w:hAnsi="Calibri" w:cs="Calibri"/>
          <w:sz w:val="24"/>
          <w:szCs w:val="24"/>
        </w:rPr>
        <w:t>Wow. So he's speaking just before this massive, memorable event. Precisely.</w:t>
      </w:r>
    </w:p>
    <w:p w14:paraId="42C1D6BD" w14:textId="77777777" w:rsidR="00384319" w:rsidRDefault="00384319"/>
    <w:p w14:paraId="2157EBED" w14:textId="77777777" w:rsidR="00384319" w:rsidRDefault="00000000">
      <w:r>
        <w:rPr>
          <w:rFonts w:ascii="Calibri" w:eastAsia="Calibri" w:hAnsi="Calibri" w:cs="Calibri"/>
          <w:sz w:val="24"/>
          <w:szCs w:val="24"/>
        </w:rPr>
        <w:t xml:space="preserve">And think about the timing. Geopolitically, Assyria, the big empire, was </w:t>
      </w:r>
      <w:proofErr w:type="gramStart"/>
      <w:r>
        <w:rPr>
          <w:rFonts w:ascii="Calibri" w:eastAsia="Calibri" w:hAnsi="Calibri" w:cs="Calibri"/>
          <w:sz w:val="24"/>
          <w:szCs w:val="24"/>
        </w:rPr>
        <w:t>actually in</w:t>
      </w:r>
      <w:proofErr w:type="gramEnd"/>
      <w:r>
        <w:rPr>
          <w:rFonts w:ascii="Calibri" w:eastAsia="Calibri" w:hAnsi="Calibri" w:cs="Calibri"/>
          <w:sz w:val="24"/>
          <w:szCs w:val="24"/>
        </w:rPr>
        <w:t xml:space="preserve"> a bit of a lull during Amos's specific window. They'd been established earlier, sure, but they weren't exactly flourishing right then.</w:t>
      </w:r>
    </w:p>
    <w:p w14:paraId="45029FB7" w14:textId="77777777" w:rsidR="00384319" w:rsidRDefault="00384319"/>
    <w:p w14:paraId="10B6074D" w14:textId="77777777" w:rsidR="00384319" w:rsidRDefault="00000000">
      <w:r>
        <w:rPr>
          <w:rFonts w:ascii="Calibri" w:eastAsia="Calibri" w:hAnsi="Calibri" w:cs="Calibri"/>
          <w:sz w:val="24"/>
          <w:szCs w:val="24"/>
        </w:rPr>
        <w:t>Wasn't that around the time of Jonah? Yeah, exactly. The period when Jonah supposedly visited Nineveh. So it was a sort of deceptive calm.</w:t>
      </w:r>
    </w:p>
    <w:p w14:paraId="3242C3F4" w14:textId="77777777" w:rsidR="00384319" w:rsidRDefault="00384319"/>
    <w:p w14:paraId="46643D35" w14:textId="77777777" w:rsidR="00384319" w:rsidRDefault="00000000">
      <w:r>
        <w:rPr>
          <w:rFonts w:ascii="Calibri" w:eastAsia="Calibri" w:hAnsi="Calibri" w:cs="Calibri"/>
          <w:sz w:val="24"/>
          <w:szCs w:val="24"/>
        </w:rPr>
        <w:t xml:space="preserve">Because just a few years later, in 745 BC, Tiglath-Pileser III comes along and really reestablishes Assyrian power. Amos was, in a way, predicting that future storm. But </w:t>
      </w:r>
      <w:proofErr w:type="gramStart"/>
      <w:r>
        <w:rPr>
          <w:rFonts w:ascii="Calibri" w:eastAsia="Calibri" w:hAnsi="Calibri" w:cs="Calibri"/>
          <w:sz w:val="24"/>
          <w:szCs w:val="24"/>
        </w:rPr>
        <w:t>at the moment</w:t>
      </w:r>
      <w:proofErr w:type="gramEnd"/>
      <w:r>
        <w:rPr>
          <w:rFonts w:ascii="Calibri" w:eastAsia="Calibri" w:hAnsi="Calibri" w:cs="Calibri"/>
          <w:sz w:val="24"/>
          <w:szCs w:val="24"/>
        </w:rPr>
        <w:t xml:space="preserve"> he spoke, Israel and Judah were </w:t>
      </w:r>
      <w:proofErr w:type="gramStart"/>
      <w:r>
        <w:rPr>
          <w:rFonts w:ascii="Calibri" w:eastAsia="Calibri" w:hAnsi="Calibri" w:cs="Calibri"/>
          <w:sz w:val="24"/>
          <w:szCs w:val="24"/>
        </w:rPr>
        <w:t>actually doing</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pretty well</w:t>
      </w:r>
      <w:proofErr w:type="gramEnd"/>
      <w:r>
        <w:rPr>
          <w:rFonts w:ascii="Calibri" w:eastAsia="Calibri" w:hAnsi="Calibri" w:cs="Calibri"/>
          <w:sz w:val="24"/>
          <w:szCs w:val="24"/>
        </w:rPr>
        <w:t>, flourishing even.</w:t>
      </w:r>
    </w:p>
    <w:p w14:paraId="0E8D04BB" w14:textId="77777777" w:rsidR="00384319" w:rsidRDefault="00384319"/>
    <w:p w14:paraId="52FB31AE" w14:textId="77777777" w:rsidR="00384319" w:rsidRDefault="00000000">
      <w:r>
        <w:rPr>
          <w:rFonts w:ascii="Calibri" w:eastAsia="Calibri" w:hAnsi="Calibri" w:cs="Calibri"/>
          <w:sz w:val="24"/>
          <w:szCs w:val="24"/>
        </w:rPr>
        <w:t>So prosperity, a coming political storm, and then this massive earthquake hits. For people back then, an earthquake wasn't just, you know, geology, right? Absolutely not. In the ancient Near East, an earthquake was seen as much more.</w:t>
      </w:r>
    </w:p>
    <w:p w14:paraId="09ADBF73" w14:textId="77777777" w:rsidR="00384319" w:rsidRDefault="00384319"/>
    <w:p w14:paraId="69964D15" w14:textId="77777777" w:rsidR="00384319" w:rsidRDefault="00000000">
      <w:r>
        <w:rPr>
          <w:rFonts w:ascii="Calibri" w:eastAsia="Calibri" w:hAnsi="Calibri" w:cs="Calibri"/>
          <w:sz w:val="24"/>
          <w:szCs w:val="24"/>
        </w:rPr>
        <w:t>It was often interpreted as an omen of judgment, a sign that the divine world was directly intervening in human affairs. The realms were, you know, interlocked. Okay, so it's like a divine signal.</w:t>
      </w:r>
    </w:p>
    <w:p w14:paraId="46180235" w14:textId="77777777" w:rsidR="00384319" w:rsidRDefault="00384319"/>
    <w:p w14:paraId="22199475" w14:textId="77777777" w:rsidR="00384319" w:rsidRDefault="00000000">
      <w:r>
        <w:rPr>
          <w:rFonts w:ascii="Calibri" w:eastAsia="Calibri" w:hAnsi="Calibri" w:cs="Calibri"/>
          <w:sz w:val="24"/>
          <w:szCs w:val="24"/>
        </w:rPr>
        <w:t>That's how they would have seen it. And Amos himself, later in the book, chapters 8 and 9, he talks about the Lord shaking the earth. It's presented as a theophany, a divine appearance specifically for judgment.</w:t>
      </w:r>
    </w:p>
    <w:p w14:paraId="4A6100E1" w14:textId="77777777" w:rsidR="00384319" w:rsidRDefault="00384319"/>
    <w:p w14:paraId="066B904F" w14:textId="6469D65B" w:rsidR="00384319" w:rsidRDefault="00000000">
      <w:r>
        <w:rPr>
          <w:rFonts w:ascii="Calibri" w:eastAsia="Calibri" w:hAnsi="Calibri" w:cs="Calibri"/>
          <w:sz w:val="24"/>
          <w:szCs w:val="24"/>
        </w:rPr>
        <w:t xml:space="preserve">So the actual earthquake </w:t>
      </w:r>
      <w:proofErr w:type="gramStart"/>
      <w:r>
        <w:rPr>
          <w:rFonts w:ascii="Calibri" w:eastAsia="Calibri" w:hAnsi="Calibri" w:cs="Calibri"/>
          <w:sz w:val="24"/>
          <w:szCs w:val="24"/>
        </w:rPr>
        <w:t>happening</w:t>
      </w:r>
      <w:proofErr w:type="gramEnd"/>
      <w:r>
        <w:rPr>
          <w:rFonts w:ascii="Calibri" w:eastAsia="Calibri" w:hAnsi="Calibri" w:cs="Calibri"/>
          <w:sz w:val="24"/>
          <w:szCs w:val="24"/>
        </w:rPr>
        <w:t xml:space="preserve"> just two years after his prophecy... It would have powerfully confirmed his message, wouldn't it? Like a massive exclamation point from God signaling, listen up, the Lord is on the move and judgment is coming. And that powerful imagery starts right at the beginning, verse 2</w:t>
      </w:r>
      <w:r w:rsidR="00C0362B">
        <w:rPr>
          <w:rFonts w:ascii="Calibri" w:eastAsia="Calibri" w:hAnsi="Calibri" w:cs="Calibri"/>
          <w:sz w:val="24"/>
          <w:szCs w:val="24"/>
        </w:rPr>
        <w:t>:</w:t>
      </w:r>
      <w:r>
        <w:rPr>
          <w:rFonts w:ascii="Calibri" w:eastAsia="Calibri" w:hAnsi="Calibri" w:cs="Calibri"/>
          <w:sz w:val="24"/>
          <w:szCs w:val="24"/>
        </w:rPr>
        <w:t xml:space="preserve"> the Lord roars from Zion, roaring like a lion. Exactly like a lion.</w:t>
      </w:r>
    </w:p>
    <w:p w14:paraId="678BCEA2" w14:textId="77777777" w:rsidR="00384319" w:rsidRDefault="00384319"/>
    <w:p w14:paraId="798315EF" w14:textId="08F3BCB6" w:rsidR="00384319" w:rsidRDefault="00000000">
      <w:r>
        <w:rPr>
          <w:rFonts w:ascii="Calibri" w:eastAsia="Calibri" w:hAnsi="Calibri" w:cs="Calibri"/>
          <w:sz w:val="24"/>
          <w:szCs w:val="24"/>
        </w:rPr>
        <w:t>That verb is often used for lions. And Amos even explicitly calls the Lord a lion roaring later in chapter 3. And notice where he roars from</w:t>
      </w:r>
      <w:r w:rsidR="00C0362B">
        <w:rPr>
          <w:rFonts w:ascii="Calibri" w:eastAsia="Calibri" w:hAnsi="Calibri" w:cs="Calibri"/>
          <w:sz w:val="24"/>
          <w:szCs w:val="24"/>
        </w:rPr>
        <w:t>:</w:t>
      </w:r>
      <w:r>
        <w:rPr>
          <w:rFonts w:ascii="Calibri" w:eastAsia="Calibri" w:hAnsi="Calibri" w:cs="Calibri"/>
          <w:sz w:val="24"/>
          <w:szCs w:val="24"/>
        </w:rPr>
        <w:t xml:space="preserve"> Zion, which is Jerusalem. It makes it </w:t>
      </w:r>
      <w:proofErr w:type="gramStart"/>
      <w:r>
        <w:rPr>
          <w:rFonts w:ascii="Calibri" w:eastAsia="Calibri" w:hAnsi="Calibri" w:cs="Calibri"/>
          <w:sz w:val="24"/>
          <w:szCs w:val="24"/>
        </w:rPr>
        <w:t>really clear</w:t>
      </w:r>
      <w:proofErr w:type="gramEnd"/>
      <w:r>
        <w:rPr>
          <w:rFonts w:ascii="Calibri" w:eastAsia="Calibri" w:hAnsi="Calibri" w:cs="Calibri"/>
          <w:sz w:val="24"/>
          <w:szCs w:val="24"/>
        </w:rPr>
        <w:t xml:space="preserve"> that the Lord's authority, his true center, is in Jerusalem, the capital of Judah, not in the Northern Kingdom's rival shrines like Bethel.</w:t>
      </w:r>
    </w:p>
    <w:p w14:paraId="34ED600B" w14:textId="77777777" w:rsidR="00384319" w:rsidRDefault="00384319"/>
    <w:p w14:paraId="118A6755" w14:textId="77777777" w:rsidR="00384319" w:rsidRDefault="00000000">
      <w:r>
        <w:rPr>
          <w:rFonts w:ascii="Calibri" w:eastAsia="Calibri" w:hAnsi="Calibri" w:cs="Calibri"/>
          <w:sz w:val="24"/>
          <w:szCs w:val="24"/>
        </w:rPr>
        <w:t>So it's a challenge to their religious establishment too. Definitely. The imagery is of the Lord as a warrior roaring, coming out to battle to bring judgment.</w:t>
      </w:r>
    </w:p>
    <w:p w14:paraId="05AAD97C" w14:textId="77777777" w:rsidR="00384319" w:rsidRDefault="00384319"/>
    <w:p w14:paraId="066626F8" w14:textId="485E798E" w:rsidR="00384319" w:rsidRDefault="00000000">
      <w:r>
        <w:rPr>
          <w:rFonts w:ascii="Calibri" w:eastAsia="Calibri" w:hAnsi="Calibri" w:cs="Calibri"/>
          <w:sz w:val="24"/>
          <w:szCs w:val="24"/>
        </w:rPr>
        <w:t>And the immediate effect</w:t>
      </w:r>
      <w:r w:rsidR="00C0362B">
        <w:rPr>
          <w:rFonts w:ascii="Calibri" w:eastAsia="Calibri" w:hAnsi="Calibri" w:cs="Calibri"/>
          <w:sz w:val="24"/>
          <w:szCs w:val="24"/>
        </w:rPr>
        <w:t>- pastures drying up, the top of Mount Carmel withering-</w:t>
      </w:r>
      <w:r>
        <w:rPr>
          <w:rFonts w:ascii="Calibri" w:eastAsia="Calibri" w:hAnsi="Calibri" w:cs="Calibri"/>
          <w:sz w:val="24"/>
          <w:szCs w:val="24"/>
        </w:rPr>
        <w:t xml:space="preserve"> signals drought, devastation. Okay, so Amos is delivering this heavy message, claiming divine authority. But where did prophets like him get this stuff? Were they just, I don't know, making it up or going against the established religion? That's </w:t>
      </w:r>
      <w:proofErr w:type="gramStart"/>
      <w:r>
        <w:rPr>
          <w:rFonts w:ascii="Calibri" w:eastAsia="Calibri" w:hAnsi="Calibri" w:cs="Calibri"/>
          <w:sz w:val="24"/>
          <w:szCs w:val="24"/>
        </w:rPr>
        <w:t>a really important</w:t>
      </w:r>
      <w:proofErr w:type="gramEnd"/>
      <w:r>
        <w:rPr>
          <w:rFonts w:ascii="Calibri" w:eastAsia="Calibri" w:hAnsi="Calibri" w:cs="Calibri"/>
          <w:sz w:val="24"/>
          <w:szCs w:val="24"/>
        </w:rPr>
        <w:t xml:space="preserve"> question</w:t>
      </w:r>
      <w:r w:rsidR="00C0362B">
        <w:rPr>
          <w:rFonts w:ascii="Calibri" w:eastAsia="Calibri" w:hAnsi="Calibri" w:cs="Calibri"/>
          <w:sz w:val="24"/>
          <w:szCs w:val="24"/>
        </w:rPr>
        <w:t>,</w:t>
      </w:r>
      <w:r>
        <w:rPr>
          <w:rFonts w:ascii="Calibri" w:eastAsia="Calibri" w:hAnsi="Calibri" w:cs="Calibri"/>
          <w:sz w:val="24"/>
          <w:szCs w:val="24"/>
        </w:rPr>
        <w:t xml:space="preserve"> and it gets at a common misconception.</w:t>
      </w:r>
    </w:p>
    <w:p w14:paraId="17F19F0F" w14:textId="77777777" w:rsidR="00384319" w:rsidRDefault="00384319"/>
    <w:p w14:paraId="2B6FC74F" w14:textId="77777777" w:rsidR="00384319" w:rsidRDefault="00000000">
      <w:r>
        <w:rPr>
          <w:rFonts w:ascii="Calibri" w:eastAsia="Calibri" w:hAnsi="Calibri" w:cs="Calibri"/>
          <w:sz w:val="24"/>
          <w:szCs w:val="24"/>
        </w:rPr>
        <w:t>The analysis stresses this. The prophets were not innovators trying to invent a new religion or contradict the core traditions. They saw themselves as messengers from the covenant Lord.</w:t>
      </w:r>
    </w:p>
    <w:p w14:paraId="7A3DF8C3" w14:textId="77777777" w:rsidR="00384319" w:rsidRDefault="00384319"/>
    <w:p w14:paraId="367D5397" w14:textId="77777777" w:rsidR="00384319" w:rsidRDefault="00000000">
      <w:r>
        <w:rPr>
          <w:rFonts w:ascii="Calibri" w:eastAsia="Calibri" w:hAnsi="Calibri" w:cs="Calibri"/>
          <w:sz w:val="24"/>
          <w:szCs w:val="24"/>
        </w:rPr>
        <w:t>They were deeply familiar with the law, with what Moses had said centuries before. So they're kind of like covenant lawyers pointing out the breaches. That's a great way to put it.</w:t>
      </w:r>
    </w:p>
    <w:p w14:paraId="00FCA05A" w14:textId="77777777" w:rsidR="00384319" w:rsidRDefault="00384319"/>
    <w:p w14:paraId="76A03DA9" w14:textId="5F3BCD28" w:rsidR="00384319" w:rsidRDefault="00000000">
      <w:r>
        <w:rPr>
          <w:rFonts w:ascii="Calibri" w:eastAsia="Calibri" w:hAnsi="Calibri" w:cs="Calibri"/>
          <w:sz w:val="24"/>
          <w:szCs w:val="24"/>
        </w:rPr>
        <w:t xml:space="preserve">Their judgment speeches directly connect back to the law, especially Deuteronomy. They're essentially accusing the people of breaking the terms of the covenant and the types of judgment they </w:t>
      </w:r>
      <w:proofErr w:type="gramStart"/>
      <w:r>
        <w:rPr>
          <w:rFonts w:ascii="Calibri" w:eastAsia="Calibri" w:hAnsi="Calibri" w:cs="Calibri"/>
          <w:sz w:val="24"/>
          <w:szCs w:val="24"/>
        </w:rPr>
        <w:t>announce</w:t>
      </w:r>
      <w:r w:rsidR="00C0362B">
        <w:rPr>
          <w:rFonts w:ascii="Calibri" w:eastAsia="Calibri" w:hAnsi="Calibri" w:cs="Calibri"/>
          <w:sz w:val="24"/>
          <w:szCs w:val="24"/>
        </w:rPr>
        <w:t>:</w:t>
      </w:r>
      <w:proofErr w:type="gramEnd"/>
      <w:r>
        <w:rPr>
          <w:rFonts w:ascii="Calibri" w:eastAsia="Calibri" w:hAnsi="Calibri" w:cs="Calibri"/>
          <w:sz w:val="24"/>
          <w:szCs w:val="24"/>
        </w:rPr>
        <w:t xml:space="preserve"> drought, famine, losing children, exile. These aren't random punishments.</w:t>
      </w:r>
    </w:p>
    <w:p w14:paraId="7C6A7999" w14:textId="77777777" w:rsidR="00384319" w:rsidRDefault="00384319"/>
    <w:p w14:paraId="1BC7DC0B" w14:textId="77777777" w:rsidR="00384319" w:rsidRDefault="00000000">
      <w:r>
        <w:rPr>
          <w:rFonts w:ascii="Calibri" w:eastAsia="Calibri" w:hAnsi="Calibri" w:cs="Calibri"/>
          <w:sz w:val="24"/>
          <w:szCs w:val="24"/>
        </w:rPr>
        <w:t>They're drawn directly from the list of covenant curses laid out way back in Leviticus 26 and Deuteronomy 28. Ah, like the fine print of the agreement. Exactly.</w:t>
      </w:r>
    </w:p>
    <w:p w14:paraId="5D515667" w14:textId="77777777" w:rsidR="00384319" w:rsidRDefault="00384319"/>
    <w:p w14:paraId="146CA767" w14:textId="143A6634" w:rsidR="00384319" w:rsidRDefault="00000000">
      <w:r>
        <w:rPr>
          <w:rFonts w:ascii="Calibri" w:eastAsia="Calibri" w:hAnsi="Calibri" w:cs="Calibri"/>
          <w:sz w:val="24"/>
          <w:szCs w:val="24"/>
        </w:rPr>
        <w:t>Deuteronomy 28, for instance, explicitly mentions drought as a curse for disobedience. So Amos is basically standing up and saying, you've broken God's law</w:t>
      </w:r>
      <w:r w:rsidR="00C0362B">
        <w:rPr>
          <w:rFonts w:ascii="Calibri" w:eastAsia="Calibri" w:hAnsi="Calibri" w:cs="Calibri"/>
          <w:sz w:val="24"/>
          <w:szCs w:val="24"/>
        </w:rPr>
        <w:t>,</w:t>
      </w:r>
      <w:r>
        <w:rPr>
          <w:rFonts w:ascii="Calibri" w:eastAsia="Calibri" w:hAnsi="Calibri" w:cs="Calibri"/>
          <w:sz w:val="24"/>
          <w:szCs w:val="24"/>
        </w:rPr>
        <w:t xml:space="preserve"> and now you're going to experience the consequences Moses warned you about. Okay.</w:t>
      </w:r>
    </w:p>
    <w:p w14:paraId="275EE92B" w14:textId="77777777" w:rsidR="00384319" w:rsidRDefault="00384319"/>
    <w:p w14:paraId="7F23ECC9" w14:textId="77777777" w:rsidR="00384319" w:rsidRDefault="00000000">
      <w:r>
        <w:rPr>
          <w:rFonts w:ascii="Calibri" w:eastAsia="Calibri" w:hAnsi="Calibri" w:cs="Calibri"/>
          <w:sz w:val="24"/>
          <w:szCs w:val="24"/>
        </w:rPr>
        <w:t>That context is crucial. Now let's get to this entrapment strategy. How does that work? The Northern Kingdom, Israel, they were feeling pretty good about themselves at this time, right? Prosperous.</w:t>
      </w:r>
    </w:p>
    <w:p w14:paraId="203FD6E1" w14:textId="77777777" w:rsidR="00384319" w:rsidRDefault="00384319"/>
    <w:p w14:paraId="4C2332F4" w14:textId="77777777" w:rsidR="00384319" w:rsidRDefault="00000000">
      <w:r>
        <w:rPr>
          <w:rFonts w:ascii="Calibri" w:eastAsia="Calibri" w:hAnsi="Calibri" w:cs="Calibri"/>
          <w:sz w:val="24"/>
          <w:szCs w:val="24"/>
        </w:rPr>
        <w:t>Very much so. And they had this concept, the day of the Lord. In the ancient Near East, that phrase was often an idiom.</w:t>
      </w:r>
    </w:p>
    <w:p w14:paraId="7D66A3D6" w14:textId="77777777" w:rsidR="00384319" w:rsidRDefault="00384319"/>
    <w:p w14:paraId="65A849D7" w14:textId="1F6F973C" w:rsidR="00384319" w:rsidRDefault="00000000">
      <w:r>
        <w:rPr>
          <w:rFonts w:ascii="Calibri" w:eastAsia="Calibri" w:hAnsi="Calibri" w:cs="Calibri"/>
          <w:sz w:val="24"/>
          <w:szCs w:val="24"/>
        </w:rPr>
        <w:t>It meant a decisive moment when a powerful warrior king would just swiftly crush his enemies, often in a single day. A day of victory. Yes.</w:t>
      </w:r>
    </w:p>
    <w:p w14:paraId="0425BC1D" w14:textId="77777777" w:rsidR="00384319" w:rsidRDefault="00384319"/>
    <w:p w14:paraId="36AE5371" w14:textId="650F22D3" w:rsidR="00384319" w:rsidRDefault="00000000">
      <w:r>
        <w:rPr>
          <w:rFonts w:ascii="Calibri" w:eastAsia="Calibri" w:hAnsi="Calibri" w:cs="Calibri"/>
          <w:sz w:val="24"/>
          <w:szCs w:val="24"/>
        </w:rPr>
        <w:t>So the Israelites were anticipating their day of the Lord as a glorious event. They expected God to show up, defeat their enemies</w:t>
      </w:r>
      <w:r w:rsidR="00C0362B">
        <w:rPr>
          <w:rFonts w:ascii="Calibri" w:eastAsia="Calibri" w:hAnsi="Calibri" w:cs="Calibri"/>
          <w:sz w:val="24"/>
          <w:szCs w:val="24"/>
        </w:rPr>
        <w:t xml:space="preserve">, and bring them salvation, security, and </w:t>
      </w:r>
      <w:r>
        <w:rPr>
          <w:rFonts w:ascii="Calibri" w:eastAsia="Calibri" w:hAnsi="Calibri" w:cs="Calibri"/>
          <w:sz w:val="24"/>
          <w:szCs w:val="24"/>
        </w:rPr>
        <w:t>renewed life. They expected a day of light.</w:t>
      </w:r>
    </w:p>
    <w:p w14:paraId="58C3E4A6" w14:textId="77777777" w:rsidR="00384319" w:rsidRDefault="00384319"/>
    <w:p w14:paraId="6E27A2E5" w14:textId="77777777" w:rsidR="00384319" w:rsidRDefault="00000000">
      <w:r>
        <w:rPr>
          <w:rFonts w:ascii="Calibri" w:eastAsia="Calibri" w:hAnsi="Calibri" w:cs="Calibri"/>
          <w:sz w:val="24"/>
          <w:szCs w:val="24"/>
        </w:rPr>
        <w:t>And Amos uses that expectation. He totally plays on it. So picture Amos arriving in Israel.</w:t>
      </w:r>
    </w:p>
    <w:p w14:paraId="01A12F4B" w14:textId="77777777" w:rsidR="00384319" w:rsidRDefault="00384319"/>
    <w:p w14:paraId="1FA00CB7" w14:textId="77777777" w:rsidR="00384319" w:rsidRDefault="00000000">
      <w:r>
        <w:rPr>
          <w:rFonts w:ascii="Calibri" w:eastAsia="Calibri" w:hAnsi="Calibri" w:cs="Calibri"/>
          <w:sz w:val="24"/>
          <w:szCs w:val="24"/>
        </w:rPr>
        <w:t>He starts delivering his oracles, his prophecies. And the analysis suggests the audience would initially be cheering him on. Cheering, why? Because he starts by pronouncing judgment on nations that were Israel's traditional enemies.</w:t>
      </w:r>
    </w:p>
    <w:p w14:paraId="5A14925C" w14:textId="77777777" w:rsidR="00384319" w:rsidRDefault="00384319"/>
    <w:p w14:paraId="623FBC82" w14:textId="77777777" w:rsidR="00384319" w:rsidRDefault="00000000">
      <w:r>
        <w:rPr>
          <w:rFonts w:ascii="Calibri" w:eastAsia="Calibri" w:hAnsi="Calibri" w:cs="Calibri"/>
          <w:sz w:val="24"/>
          <w:szCs w:val="24"/>
        </w:rPr>
        <w:t>It's the perfect setup. He uses the specific rhetorical formula. Right.</w:t>
      </w:r>
    </w:p>
    <w:p w14:paraId="422FAABB" w14:textId="77777777" w:rsidR="00384319" w:rsidRDefault="00384319"/>
    <w:p w14:paraId="39B5AA2A" w14:textId="2A85D577" w:rsidR="00384319" w:rsidRDefault="00000000">
      <w:proofErr w:type="gramStart"/>
      <w:r>
        <w:rPr>
          <w:rFonts w:ascii="Calibri" w:eastAsia="Calibri" w:hAnsi="Calibri" w:cs="Calibri"/>
          <w:sz w:val="24"/>
          <w:szCs w:val="24"/>
        </w:rPr>
        <w:t>The for</w:t>
      </w:r>
      <w:proofErr w:type="gramEnd"/>
      <w:r>
        <w:rPr>
          <w:rFonts w:ascii="Calibri" w:eastAsia="Calibri" w:hAnsi="Calibri" w:cs="Calibri"/>
          <w:sz w:val="24"/>
          <w:szCs w:val="24"/>
        </w:rPr>
        <w:t xml:space="preserve"> three sins, even for four </w:t>
      </w:r>
      <w:r w:rsidR="00C0362B">
        <w:rPr>
          <w:rFonts w:ascii="Calibri" w:eastAsia="Calibri" w:hAnsi="Calibri" w:cs="Calibri"/>
          <w:sz w:val="24"/>
          <w:szCs w:val="24"/>
        </w:rPr>
        <w:t>things</w:t>
      </w:r>
      <w:r>
        <w:rPr>
          <w:rFonts w:ascii="Calibri" w:eastAsia="Calibri" w:hAnsi="Calibri" w:cs="Calibri"/>
          <w:sz w:val="24"/>
          <w:szCs w:val="24"/>
        </w:rPr>
        <w:t xml:space="preserve">. Exactly. For three sins of </w:t>
      </w:r>
      <w:r w:rsidR="00C0362B">
        <w:rPr>
          <w:rFonts w:ascii="Calibri" w:eastAsia="Calibri" w:hAnsi="Calibri" w:cs="Calibri"/>
          <w:sz w:val="24"/>
          <w:szCs w:val="24"/>
        </w:rPr>
        <w:t xml:space="preserve">a </w:t>
      </w:r>
      <w:r>
        <w:rPr>
          <w:rFonts w:ascii="Calibri" w:eastAsia="Calibri" w:hAnsi="Calibri" w:cs="Calibri"/>
          <w:sz w:val="24"/>
          <w:szCs w:val="24"/>
        </w:rPr>
        <w:t>nation, even for four, I will not relent.</w:t>
      </w:r>
    </w:p>
    <w:p w14:paraId="094DEC1F" w14:textId="77777777" w:rsidR="00384319" w:rsidRDefault="00384319"/>
    <w:p w14:paraId="0D681318" w14:textId="1B4B84D7" w:rsidR="00384319" w:rsidRDefault="00000000">
      <w:r>
        <w:rPr>
          <w:rFonts w:ascii="Calibri" w:eastAsia="Calibri" w:hAnsi="Calibri" w:cs="Calibri"/>
          <w:sz w:val="24"/>
          <w:szCs w:val="24"/>
        </w:rPr>
        <w:t>Now that pattern, the X, X plus one formula, you see it elsewhere, like in Proverbs 30. It often builds emphasis</w:t>
      </w:r>
      <w:r w:rsidR="00C0362B">
        <w:rPr>
          <w:rFonts w:ascii="Calibri" w:eastAsia="Calibri" w:hAnsi="Calibri" w:cs="Calibri"/>
          <w:sz w:val="24"/>
          <w:szCs w:val="24"/>
        </w:rPr>
        <w:t>, pointing towards that final item, the plus one,</w:t>
      </w:r>
      <w:r>
        <w:rPr>
          <w:rFonts w:ascii="Calibri" w:eastAsia="Calibri" w:hAnsi="Calibri" w:cs="Calibri"/>
          <w:sz w:val="24"/>
          <w:szCs w:val="24"/>
        </w:rPr>
        <w:t xml:space="preserve"> as the main point. Okay.</w:t>
      </w:r>
    </w:p>
    <w:p w14:paraId="6CB12B2D" w14:textId="77777777" w:rsidR="00384319" w:rsidRDefault="00384319"/>
    <w:p w14:paraId="63D244AC" w14:textId="3B33EE45" w:rsidR="00384319" w:rsidRDefault="00000000">
      <w:r>
        <w:rPr>
          <w:rFonts w:ascii="Calibri" w:eastAsia="Calibri" w:hAnsi="Calibri" w:cs="Calibri"/>
          <w:sz w:val="24"/>
          <w:szCs w:val="24"/>
        </w:rPr>
        <w:t>So they're hearing this pattern</w:t>
      </w:r>
      <w:r w:rsidR="00C0362B">
        <w:rPr>
          <w:rFonts w:ascii="Calibri" w:eastAsia="Calibri" w:hAnsi="Calibri" w:cs="Calibri"/>
          <w:sz w:val="24"/>
          <w:szCs w:val="24"/>
        </w:rPr>
        <w:t>,</w:t>
      </w:r>
      <w:r>
        <w:rPr>
          <w:rFonts w:ascii="Calibri" w:eastAsia="Calibri" w:hAnsi="Calibri" w:cs="Calibri"/>
          <w:sz w:val="24"/>
          <w:szCs w:val="24"/>
        </w:rPr>
        <w:t xml:space="preserve"> thinking he's building up to condemn someone else. Precisely. And the word used for sins here is </w:t>
      </w:r>
      <w:proofErr w:type="spellStart"/>
      <w:r>
        <w:rPr>
          <w:rFonts w:ascii="Calibri" w:eastAsia="Calibri" w:hAnsi="Calibri" w:cs="Calibri"/>
          <w:sz w:val="24"/>
          <w:szCs w:val="24"/>
        </w:rPr>
        <w:t>pesha</w:t>
      </w:r>
      <w:proofErr w:type="spellEnd"/>
      <w:r>
        <w:rPr>
          <w:rFonts w:ascii="Calibri" w:eastAsia="Calibri" w:hAnsi="Calibri" w:cs="Calibri"/>
          <w:sz w:val="24"/>
          <w:szCs w:val="24"/>
        </w:rPr>
        <w:t xml:space="preserve"> in Hebrew.</w:t>
      </w:r>
    </w:p>
    <w:p w14:paraId="14A166E9" w14:textId="77777777" w:rsidR="00384319" w:rsidRDefault="00384319"/>
    <w:p w14:paraId="0EF5A5C1" w14:textId="77777777" w:rsidR="00384319" w:rsidRDefault="00000000">
      <w:r>
        <w:rPr>
          <w:rFonts w:ascii="Calibri" w:eastAsia="Calibri" w:hAnsi="Calibri" w:cs="Calibri"/>
          <w:sz w:val="24"/>
          <w:szCs w:val="24"/>
        </w:rPr>
        <w:t>It doesn't just mean mistakes. It means rebellion against authority. So right away, Amos is implying God has authority over all these nations, not just Israel.</w:t>
      </w:r>
    </w:p>
    <w:p w14:paraId="00E49DEE" w14:textId="77777777" w:rsidR="00384319" w:rsidRDefault="00384319"/>
    <w:p w14:paraId="5D8B6B81" w14:textId="44B42C6F" w:rsidR="00384319" w:rsidRDefault="00000000">
      <w:r>
        <w:rPr>
          <w:rFonts w:ascii="Calibri" w:eastAsia="Calibri" w:hAnsi="Calibri" w:cs="Calibri"/>
          <w:sz w:val="24"/>
          <w:szCs w:val="24"/>
        </w:rPr>
        <w:t>Where does that authority come from over nations that didn't have the law of Moses? Good question. The analysis connects it back to the Noahic mandate in Genesis 9</w:t>
      </w:r>
      <w:r w:rsidR="00C0362B">
        <w:rPr>
          <w:rFonts w:ascii="Calibri" w:eastAsia="Calibri" w:hAnsi="Calibri" w:cs="Calibri"/>
          <w:sz w:val="24"/>
          <w:szCs w:val="24"/>
        </w:rPr>
        <w:t>:</w:t>
      </w:r>
      <w:r>
        <w:rPr>
          <w:rFonts w:ascii="Calibri" w:eastAsia="Calibri" w:hAnsi="Calibri" w:cs="Calibri"/>
          <w:sz w:val="24"/>
          <w:szCs w:val="24"/>
        </w:rPr>
        <w:t xml:space="preserve"> that basic universal requirement for all humanity to respect the image of God and others, forbidding murder, mass violence, basic human decency. Isaiah 24 even calls it a perpetual or lasting covenant.</w:t>
      </w:r>
    </w:p>
    <w:p w14:paraId="48A82EF9" w14:textId="77777777" w:rsidR="00384319" w:rsidRDefault="00384319"/>
    <w:p w14:paraId="771ED61A" w14:textId="77777777" w:rsidR="00384319" w:rsidRDefault="00000000">
      <w:r>
        <w:rPr>
          <w:rFonts w:ascii="Calibri" w:eastAsia="Calibri" w:hAnsi="Calibri" w:cs="Calibri"/>
          <w:sz w:val="24"/>
          <w:szCs w:val="24"/>
        </w:rPr>
        <w:t>So a baseline standard for everyone. Right. Now here's where Amos starts weaving the trap, the subtle hint, as he goes through these judgments against the four nations.</w:t>
      </w:r>
    </w:p>
    <w:p w14:paraId="7508A6DE" w14:textId="77777777" w:rsidR="00384319" w:rsidRDefault="00384319"/>
    <w:p w14:paraId="67F68390" w14:textId="1CE7AEAB" w:rsidR="00384319" w:rsidRDefault="00000000">
      <w:r>
        <w:rPr>
          <w:rFonts w:ascii="Calibri" w:eastAsia="Calibri" w:hAnsi="Calibri" w:cs="Calibri"/>
          <w:sz w:val="24"/>
          <w:szCs w:val="24"/>
        </w:rPr>
        <w:t xml:space="preserve">Listen closely. I'm listening. Despite that, even for four </w:t>
      </w:r>
      <w:r w:rsidR="00C0362B">
        <w:rPr>
          <w:rFonts w:ascii="Calibri" w:eastAsia="Calibri" w:hAnsi="Calibri" w:cs="Calibri"/>
          <w:sz w:val="24"/>
          <w:szCs w:val="24"/>
        </w:rPr>
        <w:t>formulas</w:t>
      </w:r>
      <w:r>
        <w:rPr>
          <w:rFonts w:ascii="Calibri" w:eastAsia="Calibri" w:hAnsi="Calibri" w:cs="Calibri"/>
          <w:sz w:val="24"/>
          <w:szCs w:val="24"/>
        </w:rPr>
        <w:t>, for most of these nations, he only actually lists maybe one or two specific crimes.</w:t>
      </w:r>
    </w:p>
    <w:p w14:paraId="77222152" w14:textId="77777777" w:rsidR="00384319" w:rsidRDefault="00384319"/>
    <w:p w14:paraId="73654A36" w14:textId="77777777" w:rsidR="00384319" w:rsidRDefault="00000000">
      <w:r>
        <w:rPr>
          <w:rFonts w:ascii="Calibri" w:eastAsia="Calibri" w:hAnsi="Calibri" w:cs="Calibri"/>
          <w:sz w:val="24"/>
          <w:szCs w:val="24"/>
        </w:rPr>
        <w:t xml:space="preserve">Oh, interesting. So he says </w:t>
      </w:r>
      <w:proofErr w:type="gramStart"/>
      <w:r>
        <w:rPr>
          <w:rFonts w:ascii="Calibri" w:eastAsia="Calibri" w:hAnsi="Calibri" w:cs="Calibri"/>
          <w:sz w:val="24"/>
          <w:szCs w:val="24"/>
        </w:rPr>
        <w:t>four, but</w:t>
      </w:r>
      <w:proofErr w:type="gramEnd"/>
      <w:r>
        <w:rPr>
          <w:rFonts w:ascii="Calibri" w:eastAsia="Calibri" w:hAnsi="Calibri" w:cs="Calibri"/>
          <w:sz w:val="24"/>
          <w:szCs w:val="24"/>
        </w:rPr>
        <w:t xml:space="preserve"> doesn't list four. Exactly.</w:t>
      </w:r>
    </w:p>
    <w:p w14:paraId="0FDCEA8A" w14:textId="77777777" w:rsidR="00384319" w:rsidRDefault="00384319"/>
    <w:p w14:paraId="291E596C" w14:textId="77777777" w:rsidR="00384319" w:rsidRDefault="00000000">
      <w:r>
        <w:rPr>
          <w:rFonts w:ascii="Calibri" w:eastAsia="Calibri" w:hAnsi="Calibri" w:cs="Calibri"/>
          <w:sz w:val="24"/>
          <w:szCs w:val="24"/>
        </w:rPr>
        <w:t>This sort of streamlining, as the analysis calls it, isn't accidental. It's a signal. It subtly suggests that, you know, Aram isn't my main target here, or the Philistines aren't the ultimate point.</w:t>
      </w:r>
    </w:p>
    <w:p w14:paraId="0C593AEF" w14:textId="77777777" w:rsidR="00384319" w:rsidRDefault="00384319"/>
    <w:p w14:paraId="5636AD3A" w14:textId="77777777" w:rsidR="00384319" w:rsidRDefault="00000000">
      <w:r>
        <w:rPr>
          <w:rFonts w:ascii="Calibri" w:eastAsia="Calibri" w:hAnsi="Calibri" w:cs="Calibri"/>
          <w:sz w:val="24"/>
          <w:szCs w:val="24"/>
        </w:rPr>
        <w:t xml:space="preserve">He's got something bigger, something more important saved for someone else. He's building </w:t>
      </w:r>
      <w:proofErr w:type="gramStart"/>
      <w:r>
        <w:rPr>
          <w:rFonts w:ascii="Calibri" w:eastAsia="Calibri" w:hAnsi="Calibri" w:cs="Calibri"/>
          <w:sz w:val="24"/>
          <w:szCs w:val="24"/>
        </w:rPr>
        <w:t>momentum, but</w:t>
      </w:r>
      <w:proofErr w:type="gramEnd"/>
      <w:r>
        <w:rPr>
          <w:rFonts w:ascii="Calibri" w:eastAsia="Calibri" w:hAnsi="Calibri" w:cs="Calibri"/>
          <w:sz w:val="24"/>
          <w:szCs w:val="24"/>
        </w:rPr>
        <w:t xml:space="preserve"> holding back the full force. Okay, so let's walk through it.</w:t>
      </w:r>
    </w:p>
    <w:p w14:paraId="0AA07213" w14:textId="77777777" w:rsidR="00384319" w:rsidRDefault="00384319"/>
    <w:p w14:paraId="4844FAE0" w14:textId="77777777" w:rsidR="00384319" w:rsidRDefault="00000000">
      <w:r>
        <w:rPr>
          <w:rFonts w:ascii="Calibri" w:eastAsia="Calibri" w:hAnsi="Calibri" w:cs="Calibri"/>
          <w:sz w:val="24"/>
          <w:szCs w:val="24"/>
        </w:rPr>
        <w:t>Imagine being in that crowd, hearing these oracles unfold. First up, the outright foreigners go up in smoke, as the analysis puts it. Damascus, the Arameans.</w:t>
      </w:r>
    </w:p>
    <w:p w14:paraId="19593127" w14:textId="77777777" w:rsidR="00384319" w:rsidRDefault="00384319"/>
    <w:p w14:paraId="0DBF6D7A" w14:textId="39D90C12" w:rsidR="00384319" w:rsidRDefault="00000000">
      <w:r>
        <w:rPr>
          <w:rFonts w:ascii="Calibri" w:eastAsia="Calibri" w:hAnsi="Calibri" w:cs="Calibri"/>
          <w:sz w:val="24"/>
          <w:szCs w:val="24"/>
        </w:rPr>
        <w:t xml:space="preserve">Right. Their crime. Amos says they threshed Gilead with </w:t>
      </w:r>
      <w:r w:rsidR="00C0362B">
        <w:rPr>
          <w:rFonts w:ascii="Calibri" w:eastAsia="Calibri" w:hAnsi="Calibri" w:cs="Calibri"/>
          <w:sz w:val="24"/>
          <w:szCs w:val="24"/>
        </w:rPr>
        <w:t>sleds</w:t>
      </w:r>
      <w:r>
        <w:rPr>
          <w:rFonts w:ascii="Calibri" w:eastAsia="Calibri" w:hAnsi="Calibri" w:cs="Calibri"/>
          <w:sz w:val="24"/>
          <w:szCs w:val="24"/>
        </w:rPr>
        <w:t>, having iron teeth.</w:t>
      </w:r>
    </w:p>
    <w:p w14:paraId="03D79FAA" w14:textId="77777777" w:rsidR="00384319" w:rsidRDefault="00384319"/>
    <w:p w14:paraId="0214F508" w14:textId="5B3FE960" w:rsidR="00384319" w:rsidRDefault="00000000">
      <w:r>
        <w:rPr>
          <w:rFonts w:ascii="Calibri" w:eastAsia="Calibri" w:hAnsi="Calibri" w:cs="Calibri"/>
          <w:sz w:val="24"/>
          <w:szCs w:val="24"/>
        </w:rPr>
        <w:t>It's probably metaphorical for incredibly cruel treatment of Israelites living in the region of Gilead. A clear violation of that basic Noahic mandate</w:t>
      </w:r>
      <w:r w:rsidR="00C0362B">
        <w:rPr>
          <w:rFonts w:ascii="Calibri" w:eastAsia="Calibri" w:hAnsi="Calibri" w:cs="Calibri"/>
          <w:sz w:val="24"/>
          <w:szCs w:val="24"/>
        </w:rPr>
        <w:t>:</w:t>
      </w:r>
      <w:r>
        <w:rPr>
          <w:rFonts w:ascii="Calibri" w:eastAsia="Calibri" w:hAnsi="Calibri" w:cs="Calibri"/>
          <w:sz w:val="24"/>
          <w:szCs w:val="24"/>
        </w:rPr>
        <w:t xml:space="preserve"> respect human life. Brutal imagery, and the judgment.</w:t>
      </w:r>
    </w:p>
    <w:p w14:paraId="7908F730" w14:textId="77777777" w:rsidR="00384319" w:rsidRDefault="00384319"/>
    <w:p w14:paraId="67FFF0FC" w14:textId="77777777" w:rsidR="00384319" w:rsidRDefault="00000000">
      <w:r>
        <w:rPr>
          <w:rFonts w:ascii="Calibri" w:eastAsia="Calibri" w:hAnsi="Calibri" w:cs="Calibri"/>
          <w:sz w:val="24"/>
          <w:szCs w:val="24"/>
        </w:rPr>
        <w:t>Fire. Fire on the House of Hazael. That's the royal family destruction of fortresses, breaking the gate of Damascus, cutting off rulers from symbolic places like the Valley of Avon, which means wickedness, and Beth Eden, house of pleasure, kind of ironic.</w:t>
      </w:r>
    </w:p>
    <w:p w14:paraId="60CCF0C0" w14:textId="77777777" w:rsidR="00384319" w:rsidRDefault="00384319"/>
    <w:p w14:paraId="313CE399" w14:textId="77777777" w:rsidR="00384319" w:rsidRDefault="00000000">
      <w:r>
        <w:rPr>
          <w:rFonts w:ascii="Calibri" w:eastAsia="Calibri" w:hAnsi="Calibri" w:cs="Calibri"/>
          <w:sz w:val="24"/>
          <w:szCs w:val="24"/>
        </w:rPr>
        <w:t>And the final punch. The Arameans will go into exile to Kur. Kur was believed to be their original homeland.</w:t>
      </w:r>
    </w:p>
    <w:p w14:paraId="07F42300" w14:textId="77777777" w:rsidR="00384319" w:rsidRDefault="00384319"/>
    <w:p w14:paraId="3BEF763D" w14:textId="77777777" w:rsidR="00384319" w:rsidRDefault="00000000">
      <w:r>
        <w:rPr>
          <w:rFonts w:ascii="Calibri" w:eastAsia="Calibri" w:hAnsi="Calibri" w:cs="Calibri"/>
          <w:sz w:val="24"/>
          <w:szCs w:val="24"/>
        </w:rPr>
        <w:t>So it's a complete reversal of their history. Wow. Did that happen? It did.</w:t>
      </w:r>
    </w:p>
    <w:p w14:paraId="6C97E7B0" w14:textId="77777777" w:rsidR="00384319" w:rsidRDefault="00384319"/>
    <w:p w14:paraId="1AA02980" w14:textId="2C38E35C" w:rsidR="00384319" w:rsidRDefault="00000000">
      <w:r>
        <w:rPr>
          <w:rFonts w:ascii="Calibri" w:eastAsia="Calibri" w:hAnsi="Calibri" w:cs="Calibri"/>
          <w:sz w:val="24"/>
          <w:szCs w:val="24"/>
        </w:rPr>
        <w:lastRenderedPageBreak/>
        <w:t xml:space="preserve">Remarkably. About 15 years or so after Amos, the Assyrian king </w:t>
      </w:r>
      <w:r w:rsidR="00C0362B">
        <w:rPr>
          <w:rFonts w:ascii="Calibri" w:eastAsia="Calibri" w:hAnsi="Calibri" w:cs="Calibri"/>
          <w:sz w:val="24"/>
          <w:szCs w:val="24"/>
        </w:rPr>
        <w:t>Tiglath-Pileser III</w:t>
      </w:r>
      <w:r>
        <w:rPr>
          <w:rFonts w:ascii="Calibri" w:eastAsia="Calibri" w:hAnsi="Calibri" w:cs="Calibri"/>
          <w:sz w:val="24"/>
          <w:szCs w:val="24"/>
        </w:rPr>
        <w:t xml:space="preserve"> defeated Damascus and </w:t>
      </w:r>
      <w:proofErr w:type="gramStart"/>
      <w:r>
        <w:rPr>
          <w:rFonts w:ascii="Calibri" w:eastAsia="Calibri" w:hAnsi="Calibri" w:cs="Calibri"/>
          <w:sz w:val="24"/>
          <w:szCs w:val="24"/>
        </w:rPr>
        <w:t>likely did carry</w:t>
      </w:r>
      <w:proofErr w:type="gramEnd"/>
      <w:r>
        <w:rPr>
          <w:rFonts w:ascii="Calibri" w:eastAsia="Calibri" w:hAnsi="Calibri" w:cs="Calibri"/>
          <w:sz w:val="24"/>
          <w:szCs w:val="24"/>
        </w:rPr>
        <w:t xml:space="preserve"> out deportations. Okay, one down.</w:t>
      </w:r>
    </w:p>
    <w:p w14:paraId="0D64CFF8" w14:textId="77777777" w:rsidR="00384319" w:rsidRDefault="00384319"/>
    <w:p w14:paraId="6F8B26F8" w14:textId="77777777" w:rsidR="00384319" w:rsidRDefault="00000000">
      <w:r>
        <w:rPr>
          <w:rFonts w:ascii="Calibri" w:eastAsia="Calibri" w:hAnsi="Calibri" w:cs="Calibri"/>
          <w:sz w:val="24"/>
          <w:szCs w:val="24"/>
        </w:rPr>
        <w:t>Who's next? Gaza. The Philistines. Yep, Gaza.</w:t>
      </w:r>
    </w:p>
    <w:p w14:paraId="4862FC0B" w14:textId="77777777" w:rsidR="00384319" w:rsidRDefault="00384319"/>
    <w:p w14:paraId="186C06E5" w14:textId="77777777" w:rsidR="00384319" w:rsidRDefault="00000000">
      <w:r>
        <w:rPr>
          <w:rFonts w:ascii="Calibri" w:eastAsia="Calibri" w:hAnsi="Calibri" w:cs="Calibri"/>
          <w:sz w:val="24"/>
          <w:szCs w:val="24"/>
        </w:rPr>
        <w:t xml:space="preserve">Their crime. Took </w:t>
      </w:r>
      <w:proofErr w:type="gramStart"/>
      <w:r>
        <w:rPr>
          <w:rFonts w:ascii="Calibri" w:eastAsia="Calibri" w:hAnsi="Calibri" w:cs="Calibri"/>
          <w:sz w:val="24"/>
          <w:szCs w:val="24"/>
        </w:rPr>
        <w:t>captive</w:t>
      </w:r>
      <w:proofErr w:type="gramEnd"/>
      <w:r>
        <w:rPr>
          <w:rFonts w:ascii="Calibri" w:eastAsia="Calibri" w:hAnsi="Calibri" w:cs="Calibri"/>
          <w:sz w:val="24"/>
          <w:szCs w:val="24"/>
        </w:rPr>
        <w:t xml:space="preserve"> whole communities and sold them to Edom. Basically kidnapping and slave trading on a massive scale.</w:t>
      </w:r>
    </w:p>
    <w:p w14:paraId="03512AF4" w14:textId="77777777" w:rsidR="00384319" w:rsidRDefault="00384319"/>
    <w:p w14:paraId="5BE9891D" w14:textId="77777777" w:rsidR="00384319" w:rsidRDefault="00000000">
      <w:r>
        <w:rPr>
          <w:rFonts w:ascii="Calibri" w:eastAsia="Calibri" w:hAnsi="Calibri" w:cs="Calibri"/>
          <w:sz w:val="24"/>
          <w:szCs w:val="24"/>
        </w:rPr>
        <w:t xml:space="preserve">Again, a fundamental disrespect for the image of God in your fellow human beings. And the judgment sounds similar. </w:t>
      </w:r>
      <w:proofErr w:type="gramStart"/>
      <w:r>
        <w:rPr>
          <w:rFonts w:ascii="Calibri" w:eastAsia="Calibri" w:hAnsi="Calibri" w:cs="Calibri"/>
          <w:sz w:val="24"/>
          <w:szCs w:val="24"/>
        </w:rPr>
        <w:t>Very</w:t>
      </w:r>
      <w:proofErr w:type="gramEnd"/>
      <w:r>
        <w:rPr>
          <w:rFonts w:ascii="Calibri" w:eastAsia="Calibri" w:hAnsi="Calibri" w:cs="Calibri"/>
          <w:sz w:val="24"/>
          <w:szCs w:val="24"/>
        </w:rPr>
        <w:t xml:space="preserve"> similar pattern.</w:t>
      </w:r>
    </w:p>
    <w:p w14:paraId="293DF967" w14:textId="77777777" w:rsidR="00384319" w:rsidRDefault="00384319"/>
    <w:p w14:paraId="4995A30F" w14:textId="77777777" w:rsidR="00384319" w:rsidRDefault="00000000">
      <w:r>
        <w:rPr>
          <w:rFonts w:ascii="Calibri" w:eastAsia="Calibri" w:hAnsi="Calibri" w:cs="Calibri"/>
          <w:sz w:val="24"/>
          <w:szCs w:val="24"/>
        </w:rPr>
        <w:t>Fire on Gaza's walls, destruction of fortresses, cutting off the king's rulers of Ashdod and Ashkelon, wiping out Ekron. That's four of the five main Philistine cities targeted. They too were eventually conquered by Syria.</w:t>
      </w:r>
    </w:p>
    <w:p w14:paraId="0C9D4A99" w14:textId="77777777" w:rsidR="00384319" w:rsidRDefault="00384319"/>
    <w:p w14:paraId="09438263" w14:textId="77777777" w:rsidR="00384319" w:rsidRDefault="00000000">
      <w:r>
        <w:rPr>
          <w:rFonts w:ascii="Calibri" w:eastAsia="Calibri" w:hAnsi="Calibri" w:cs="Calibri"/>
          <w:sz w:val="24"/>
          <w:szCs w:val="24"/>
        </w:rPr>
        <w:t xml:space="preserve">Okay, next. </w:t>
      </w:r>
      <w:proofErr w:type="spellStart"/>
      <w:r>
        <w:rPr>
          <w:rFonts w:ascii="Calibri" w:eastAsia="Calibri" w:hAnsi="Calibri" w:cs="Calibri"/>
          <w:sz w:val="24"/>
          <w:szCs w:val="24"/>
        </w:rPr>
        <w:t>Tyre</w:t>
      </w:r>
      <w:proofErr w:type="spellEnd"/>
      <w:r>
        <w:rPr>
          <w:rFonts w:ascii="Calibri" w:eastAsia="Calibri" w:hAnsi="Calibri" w:cs="Calibri"/>
          <w:sz w:val="24"/>
          <w:szCs w:val="24"/>
        </w:rPr>
        <w:t>. The Phoenicians.</w:t>
      </w:r>
    </w:p>
    <w:p w14:paraId="7DEDC948" w14:textId="77777777" w:rsidR="00384319" w:rsidRDefault="00384319"/>
    <w:p w14:paraId="264FCDA3" w14:textId="77777777" w:rsidR="00384319" w:rsidRDefault="00000000">
      <w:proofErr w:type="spellStart"/>
      <w:r>
        <w:rPr>
          <w:rFonts w:ascii="Calibri" w:eastAsia="Calibri" w:hAnsi="Calibri" w:cs="Calibri"/>
          <w:sz w:val="24"/>
          <w:szCs w:val="24"/>
        </w:rPr>
        <w:t>Tyre's</w:t>
      </w:r>
      <w:proofErr w:type="spellEnd"/>
      <w:r>
        <w:rPr>
          <w:rFonts w:ascii="Calibri" w:eastAsia="Calibri" w:hAnsi="Calibri" w:cs="Calibri"/>
          <w:sz w:val="24"/>
          <w:szCs w:val="24"/>
        </w:rPr>
        <w:t xml:space="preserve"> turn. Their crimes are listed as one, also selling whole communities of captives to Edom, so slave trading again, and two, disregarding a treaty of brotherhood. A treaty.</w:t>
      </w:r>
    </w:p>
    <w:p w14:paraId="5E90B111" w14:textId="77777777" w:rsidR="00384319" w:rsidRDefault="00384319"/>
    <w:p w14:paraId="6FE5C49F" w14:textId="77777777" w:rsidR="00384319" w:rsidRDefault="00000000">
      <w:r>
        <w:rPr>
          <w:rFonts w:ascii="Calibri" w:eastAsia="Calibri" w:hAnsi="Calibri" w:cs="Calibri"/>
          <w:sz w:val="24"/>
          <w:szCs w:val="24"/>
        </w:rPr>
        <w:t xml:space="preserve">Yeah, likely what scholars call a parity treaty, an agreement between supposed equals like maybe Solomon and Hiram of </w:t>
      </w:r>
      <w:proofErr w:type="spellStart"/>
      <w:r>
        <w:rPr>
          <w:rFonts w:ascii="Calibri" w:eastAsia="Calibri" w:hAnsi="Calibri" w:cs="Calibri"/>
          <w:sz w:val="24"/>
          <w:szCs w:val="24"/>
        </w:rPr>
        <w:t>Tyre</w:t>
      </w:r>
      <w:proofErr w:type="spellEnd"/>
      <w:r>
        <w:rPr>
          <w:rFonts w:ascii="Calibri" w:eastAsia="Calibri" w:hAnsi="Calibri" w:cs="Calibri"/>
          <w:sz w:val="24"/>
          <w:szCs w:val="24"/>
        </w:rPr>
        <w:t xml:space="preserve"> way back. Breaking that kind of formal alliance was a huge deal, a serious breach of trust. And notice, only two crimes </w:t>
      </w:r>
      <w:proofErr w:type="gramStart"/>
      <w:r>
        <w:rPr>
          <w:rFonts w:ascii="Calibri" w:eastAsia="Calibri" w:hAnsi="Calibri" w:cs="Calibri"/>
          <w:sz w:val="24"/>
          <w:szCs w:val="24"/>
        </w:rPr>
        <w:t>listed</w:t>
      </w:r>
      <w:proofErr w:type="gramEnd"/>
      <w:r>
        <w:rPr>
          <w:rFonts w:ascii="Calibri" w:eastAsia="Calibri" w:hAnsi="Calibri" w:cs="Calibri"/>
          <w:sz w:val="24"/>
          <w:szCs w:val="24"/>
        </w:rPr>
        <w:t xml:space="preserve"> again, not four.</w:t>
      </w:r>
    </w:p>
    <w:p w14:paraId="5CB4F3BB" w14:textId="77777777" w:rsidR="00384319" w:rsidRDefault="00384319"/>
    <w:p w14:paraId="24F74366" w14:textId="77777777" w:rsidR="00384319" w:rsidRDefault="00000000">
      <w:r>
        <w:rPr>
          <w:rFonts w:ascii="Calibri" w:eastAsia="Calibri" w:hAnsi="Calibri" w:cs="Calibri"/>
          <w:sz w:val="24"/>
          <w:szCs w:val="24"/>
        </w:rPr>
        <w:t xml:space="preserve">You got it. Still holding back. The judgment fire on </w:t>
      </w:r>
      <w:proofErr w:type="spellStart"/>
      <w:r>
        <w:rPr>
          <w:rFonts w:ascii="Calibri" w:eastAsia="Calibri" w:hAnsi="Calibri" w:cs="Calibri"/>
          <w:sz w:val="24"/>
          <w:szCs w:val="24"/>
        </w:rPr>
        <w:t>Tyre's</w:t>
      </w:r>
      <w:proofErr w:type="spellEnd"/>
      <w:r>
        <w:rPr>
          <w:rFonts w:ascii="Calibri" w:eastAsia="Calibri" w:hAnsi="Calibri" w:cs="Calibri"/>
          <w:sz w:val="24"/>
          <w:szCs w:val="24"/>
        </w:rPr>
        <w:t xml:space="preserve"> walls and fortresses.</w:t>
      </w:r>
    </w:p>
    <w:p w14:paraId="3CE15A33" w14:textId="77777777" w:rsidR="00384319" w:rsidRDefault="00384319"/>
    <w:p w14:paraId="2C4E2E92" w14:textId="77777777" w:rsidR="00384319" w:rsidRDefault="00000000">
      <w:r>
        <w:rPr>
          <w:rFonts w:ascii="Calibri" w:eastAsia="Calibri" w:hAnsi="Calibri" w:cs="Calibri"/>
          <w:sz w:val="24"/>
          <w:szCs w:val="24"/>
        </w:rPr>
        <w:t xml:space="preserve">Now, </w:t>
      </w:r>
      <w:proofErr w:type="spellStart"/>
      <w:r>
        <w:rPr>
          <w:rFonts w:ascii="Calibri" w:eastAsia="Calibri" w:hAnsi="Calibri" w:cs="Calibri"/>
          <w:sz w:val="24"/>
          <w:szCs w:val="24"/>
        </w:rPr>
        <w:t>Tyre</w:t>
      </w:r>
      <w:proofErr w:type="spellEnd"/>
      <w:r>
        <w:rPr>
          <w:rFonts w:ascii="Calibri" w:eastAsia="Calibri" w:hAnsi="Calibri" w:cs="Calibri"/>
          <w:sz w:val="24"/>
          <w:szCs w:val="24"/>
        </w:rPr>
        <w:t xml:space="preserve"> was notoriously hard to conquer. Nebuchadnezzar besieged it later, made them pay tribute, but the island city wasn't fully destroyed until much, much later by Alexander the Great. But the threat was there.</w:t>
      </w:r>
    </w:p>
    <w:p w14:paraId="4E5D5AEC" w14:textId="77777777" w:rsidR="00384319" w:rsidRDefault="00384319"/>
    <w:p w14:paraId="6E75FF4D" w14:textId="1E996649" w:rsidR="00384319" w:rsidRDefault="00000000">
      <w:proofErr w:type="gramStart"/>
      <w:r>
        <w:rPr>
          <w:rFonts w:ascii="Calibri" w:eastAsia="Calibri" w:hAnsi="Calibri" w:cs="Calibri"/>
          <w:sz w:val="24"/>
          <w:szCs w:val="24"/>
        </w:rPr>
        <w:t>Okay, so</w:t>
      </w:r>
      <w:proofErr w:type="gramEnd"/>
      <w:r>
        <w:rPr>
          <w:rFonts w:ascii="Calibri" w:eastAsia="Calibri" w:hAnsi="Calibri" w:cs="Calibri"/>
          <w:sz w:val="24"/>
          <w:szCs w:val="24"/>
        </w:rPr>
        <w:t xml:space="preserve"> he's dealt with the main foreign enemies</w:t>
      </w:r>
      <w:r w:rsidR="00C0362B">
        <w:rPr>
          <w:rFonts w:ascii="Calibri" w:eastAsia="Calibri" w:hAnsi="Calibri" w:cs="Calibri"/>
          <w:sz w:val="24"/>
          <w:szCs w:val="24"/>
        </w:rPr>
        <w:t xml:space="preserve">: Damascus, Gaza, </w:t>
      </w:r>
      <w:proofErr w:type="spellStart"/>
      <w:r w:rsidR="00C0362B">
        <w:rPr>
          <w:rFonts w:ascii="Calibri" w:eastAsia="Calibri" w:hAnsi="Calibri" w:cs="Calibri"/>
          <w:sz w:val="24"/>
          <w:szCs w:val="24"/>
        </w:rPr>
        <w:t>Tyre</w:t>
      </w:r>
      <w:proofErr w:type="spellEnd"/>
      <w:r>
        <w:rPr>
          <w:rFonts w:ascii="Calibri" w:eastAsia="Calibri" w:hAnsi="Calibri" w:cs="Calibri"/>
          <w:sz w:val="24"/>
          <w:szCs w:val="24"/>
        </w:rPr>
        <w:t>. The crowd must be loving this. Then he shifts focus slightly to distant relatives.</w:t>
      </w:r>
    </w:p>
    <w:p w14:paraId="3FD01892" w14:textId="77777777" w:rsidR="00384319" w:rsidRDefault="00384319"/>
    <w:p w14:paraId="2D4B6C96" w14:textId="77777777" w:rsidR="00384319" w:rsidRDefault="00000000">
      <w:r>
        <w:rPr>
          <w:rFonts w:ascii="Calibri" w:eastAsia="Calibri" w:hAnsi="Calibri" w:cs="Calibri"/>
          <w:sz w:val="24"/>
          <w:szCs w:val="24"/>
        </w:rPr>
        <w:t>Right. Nations related to Israel, but often enemies. First, Edom.</w:t>
      </w:r>
    </w:p>
    <w:p w14:paraId="41917E46" w14:textId="77777777" w:rsidR="00384319" w:rsidRDefault="00384319"/>
    <w:p w14:paraId="05A61DB9" w14:textId="7DF5BF67" w:rsidR="00384319" w:rsidRDefault="00000000">
      <w:r>
        <w:rPr>
          <w:rFonts w:ascii="Calibri" w:eastAsia="Calibri" w:hAnsi="Calibri" w:cs="Calibri"/>
          <w:sz w:val="24"/>
          <w:szCs w:val="24"/>
        </w:rPr>
        <w:t xml:space="preserve">They're descendants of Esau, Jacob's brother. Despite that family connection, they became bitter enemies. Their crimes </w:t>
      </w:r>
      <w:r w:rsidR="00C0362B">
        <w:rPr>
          <w:rFonts w:ascii="Calibri" w:eastAsia="Calibri" w:hAnsi="Calibri" w:cs="Calibri"/>
          <w:sz w:val="24"/>
          <w:szCs w:val="24"/>
        </w:rPr>
        <w:t xml:space="preserve">are </w:t>
      </w:r>
      <w:r>
        <w:rPr>
          <w:rFonts w:ascii="Calibri" w:eastAsia="Calibri" w:hAnsi="Calibri" w:cs="Calibri"/>
          <w:sz w:val="24"/>
          <w:szCs w:val="24"/>
        </w:rPr>
        <w:t>listed here.</w:t>
      </w:r>
    </w:p>
    <w:p w14:paraId="50CEF0F6" w14:textId="77777777" w:rsidR="00384319" w:rsidRDefault="00384319"/>
    <w:p w14:paraId="2DFEF465" w14:textId="57BCDE28" w:rsidR="00384319" w:rsidRDefault="00000000">
      <w:r>
        <w:rPr>
          <w:rFonts w:ascii="Calibri" w:eastAsia="Calibri" w:hAnsi="Calibri" w:cs="Calibri"/>
          <w:sz w:val="24"/>
          <w:szCs w:val="24"/>
        </w:rPr>
        <w:t xml:space="preserve">Pursued his brother Israel with a sword and slaughtered the women of the land, or maybe stifled compassion. </w:t>
      </w:r>
      <w:proofErr w:type="gramStart"/>
      <w:r>
        <w:rPr>
          <w:rFonts w:ascii="Calibri" w:eastAsia="Calibri" w:hAnsi="Calibri" w:cs="Calibri"/>
          <w:sz w:val="24"/>
          <w:szCs w:val="24"/>
        </w:rPr>
        <w:t>And also</w:t>
      </w:r>
      <w:proofErr w:type="gramEnd"/>
      <w:r>
        <w:rPr>
          <w:rFonts w:ascii="Calibri" w:eastAsia="Calibri" w:hAnsi="Calibri" w:cs="Calibri"/>
          <w:sz w:val="24"/>
          <w:szCs w:val="24"/>
        </w:rPr>
        <w:t>, his anger raged continually</w:t>
      </w:r>
      <w:r w:rsidR="00C0362B">
        <w:rPr>
          <w:rFonts w:ascii="Calibri" w:eastAsia="Calibri" w:hAnsi="Calibri" w:cs="Calibri"/>
          <w:sz w:val="24"/>
          <w:szCs w:val="24"/>
        </w:rPr>
        <w:t>,</w:t>
      </w:r>
      <w:r>
        <w:rPr>
          <w:rFonts w:ascii="Calibri" w:eastAsia="Calibri" w:hAnsi="Calibri" w:cs="Calibri"/>
          <w:sz w:val="24"/>
          <w:szCs w:val="24"/>
        </w:rPr>
        <w:t xml:space="preserve"> and his fury flamed unchecked. So, relentless military violence and deep-seated hatred.</w:t>
      </w:r>
    </w:p>
    <w:p w14:paraId="28F2972B" w14:textId="77777777" w:rsidR="00384319" w:rsidRDefault="00384319"/>
    <w:p w14:paraId="7D9E033E" w14:textId="77777777" w:rsidR="00384319" w:rsidRDefault="00000000">
      <w:r>
        <w:rPr>
          <w:rFonts w:ascii="Calibri" w:eastAsia="Calibri" w:hAnsi="Calibri" w:cs="Calibri"/>
          <w:sz w:val="24"/>
          <w:szCs w:val="24"/>
        </w:rPr>
        <w:t>Maybe two crimes here. Judgment. Fire again.</w:t>
      </w:r>
    </w:p>
    <w:p w14:paraId="31EF4B53" w14:textId="77777777" w:rsidR="00384319" w:rsidRDefault="00384319"/>
    <w:p w14:paraId="442974E9" w14:textId="08A539D3" w:rsidR="00384319" w:rsidRDefault="00000000">
      <w:r>
        <w:rPr>
          <w:rFonts w:ascii="Calibri" w:eastAsia="Calibri" w:hAnsi="Calibri" w:cs="Calibri"/>
          <w:sz w:val="24"/>
          <w:szCs w:val="24"/>
        </w:rPr>
        <w:t>Fire on Temin and B</w:t>
      </w:r>
      <w:r w:rsidR="00C0362B">
        <w:rPr>
          <w:rFonts w:ascii="Calibri" w:eastAsia="Calibri" w:hAnsi="Calibri" w:cs="Calibri"/>
          <w:sz w:val="24"/>
          <w:szCs w:val="24"/>
        </w:rPr>
        <w:t>o</w:t>
      </w:r>
      <w:r>
        <w:rPr>
          <w:rFonts w:ascii="Calibri" w:eastAsia="Calibri" w:hAnsi="Calibri" w:cs="Calibri"/>
          <w:sz w:val="24"/>
          <w:szCs w:val="24"/>
        </w:rPr>
        <w:t>zra</w:t>
      </w:r>
      <w:r w:rsidR="00C0362B">
        <w:rPr>
          <w:rFonts w:ascii="Calibri" w:eastAsia="Calibri" w:hAnsi="Calibri" w:cs="Calibri"/>
          <w:sz w:val="24"/>
          <w:szCs w:val="24"/>
        </w:rPr>
        <w:t>h</w:t>
      </w:r>
      <w:r>
        <w:rPr>
          <w:rFonts w:ascii="Calibri" w:eastAsia="Calibri" w:hAnsi="Calibri" w:cs="Calibri"/>
          <w:sz w:val="24"/>
          <w:szCs w:val="24"/>
        </w:rPr>
        <w:t>, key Edomite cities. Okay. Who's after Edom? Ammon.</w:t>
      </w:r>
    </w:p>
    <w:p w14:paraId="0576EC9C" w14:textId="77777777" w:rsidR="00384319" w:rsidRDefault="00384319"/>
    <w:p w14:paraId="3E5FC79B" w14:textId="5D0ECD2A" w:rsidR="00384319" w:rsidRDefault="00000000">
      <w:r>
        <w:rPr>
          <w:rFonts w:ascii="Calibri" w:eastAsia="Calibri" w:hAnsi="Calibri" w:cs="Calibri"/>
          <w:sz w:val="24"/>
          <w:szCs w:val="24"/>
        </w:rPr>
        <w:t xml:space="preserve">They were descendants of Lot, Abraham's nephew, through an incestuous relationship, but still relatives. God had shown them respect in the past, </w:t>
      </w:r>
      <w:r w:rsidR="00C0362B">
        <w:rPr>
          <w:rFonts w:ascii="Calibri" w:eastAsia="Calibri" w:hAnsi="Calibri" w:cs="Calibri"/>
          <w:sz w:val="24"/>
          <w:szCs w:val="24"/>
        </w:rPr>
        <w:t>telling</w:t>
      </w:r>
      <w:r>
        <w:rPr>
          <w:rFonts w:ascii="Calibri" w:eastAsia="Calibri" w:hAnsi="Calibri" w:cs="Calibri"/>
          <w:sz w:val="24"/>
          <w:szCs w:val="24"/>
        </w:rPr>
        <w:t xml:space="preserve"> Israel not to attack them initially. But their crime here is horrific.</w:t>
      </w:r>
    </w:p>
    <w:p w14:paraId="7B796237" w14:textId="77777777" w:rsidR="00384319" w:rsidRDefault="00384319"/>
    <w:p w14:paraId="7AB9E12C" w14:textId="77777777" w:rsidR="00384319" w:rsidRDefault="00000000">
      <w:r>
        <w:rPr>
          <w:rFonts w:ascii="Calibri" w:eastAsia="Calibri" w:hAnsi="Calibri" w:cs="Calibri"/>
          <w:sz w:val="24"/>
          <w:szCs w:val="24"/>
        </w:rPr>
        <w:lastRenderedPageBreak/>
        <w:t xml:space="preserve">Ripped open the pregnant women of Gilead </w:t>
      </w:r>
      <w:proofErr w:type="gramStart"/>
      <w:r>
        <w:rPr>
          <w:rFonts w:ascii="Calibri" w:eastAsia="Calibri" w:hAnsi="Calibri" w:cs="Calibri"/>
          <w:sz w:val="24"/>
          <w:szCs w:val="24"/>
        </w:rPr>
        <w:t>in order to</w:t>
      </w:r>
      <w:proofErr w:type="gramEnd"/>
      <w:r>
        <w:rPr>
          <w:rFonts w:ascii="Calibri" w:eastAsia="Calibri" w:hAnsi="Calibri" w:cs="Calibri"/>
          <w:sz w:val="24"/>
          <w:szCs w:val="24"/>
        </w:rPr>
        <w:t xml:space="preserve"> extend his borders. Just appalling mass violence, bordering on genocide, all driven by greed for land. Notice, just one crime listed.</w:t>
      </w:r>
    </w:p>
    <w:p w14:paraId="4800454D" w14:textId="77777777" w:rsidR="00384319" w:rsidRDefault="00384319"/>
    <w:p w14:paraId="4D6F7F9A" w14:textId="3A6F4BC3" w:rsidR="00384319" w:rsidRDefault="00000000">
      <w:r>
        <w:rPr>
          <w:rFonts w:ascii="Calibri" w:eastAsia="Calibri" w:hAnsi="Calibri" w:cs="Calibri"/>
          <w:sz w:val="24"/>
          <w:szCs w:val="24"/>
        </w:rPr>
        <w:t>One crime, but a truly awful one. Absolutely horrific. Judgment</w:t>
      </w:r>
      <w:r w:rsidR="00C0362B">
        <w:rPr>
          <w:rFonts w:ascii="Calibri" w:eastAsia="Calibri" w:hAnsi="Calibri" w:cs="Calibri"/>
          <w:sz w:val="24"/>
          <w:szCs w:val="24"/>
        </w:rPr>
        <w:t>:</w:t>
      </w:r>
      <w:r>
        <w:rPr>
          <w:rFonts w:ascii="Calibri" w:eastAsia="Calibri" w:hAnsi="Calibri" w:cs="Calibri"/>
          <w:sz w:val="24"/>
          <w:szCs w:val="24"/>
        </w:rPr>
        <w:t xml:space="preserve"> fire on their capital.</w:t>
      </w:r>
    </w:p>
    <w:p w14:paraId="497F0E9C" w14:textId="77777777" w:rsidR="00384319" w:rsidRDefault="00384319"/>
    <w:p w14:paraId="2A606472" w14:textId="77777777" w:rsidR="00384319" w:rsidRDefault="00000000">
      <w:r>
        <w:rPr>
          <w:rFonts w:ascii="Calibri" w:eastAsia="Calibri" w:hAnsi="Calibri" w:cs="Calibri"/>
          <w:sz w:val="24"/>
          <w:szCs w:val="24"/>
        </w:rPr>
        <w:t xml:space="preserve">Rabah, amidst war cries and violent winds, </w:t>
      </w:r>
      <w:proofErr w:type="gramStart"/>
      <w:r>
        <w:rPr>
          <w:rFonts w:ascii="Calibri" w:eastAsia="Calibri" w:hAnsi="Calibri" w:cs="Calibri"/>
          <w:sz w:val="24"/>
          <w:szCs w:val="24"/>
        </w:rPr>
        <w:t>often</w:t>
      </w:r>
      <w:proofErr w:type="gramEnd"/>
      <w:r>
        <w:rPr>
          <w:rFonts w:ascii="Calibri" w:eastAsia="Calibri" w:hAnsi="Calibri" w:cs="Calibri"/>
          <w:sz w:val="24"/>
          <w:szCs w:val="24"/>
        </w:rPr>
        <w:t xml:space="preserve"> a symbol of divine judgment. Their king and officials are destined for exile. And the last of this group, Moab.</w:t>
      </w:r>
    </w:p>
    <w:p w14:paraId="4EFA20DC" w14:textId="77777777" w:rsidR="00384319" w:rsidRDefault="00384319"/>
    <w:p w14:paraId="6CCB81A5" w14:textId="77777777" w:rsidR="00384319" w:rsidRDefault="00000000">
      <w:r>
        <w:rPr>
          <w:rFonts w:ascii="Calibri" w:eastAsia="Calibri" w:hAnsi="Calibri" w:cs="Calibri"/>
          <w:sz w:val="24"/>
          <w:szCs w:val="24"/>
        </w:rPr>
        <w:t>Moab, also descendants of Lot. Their specific crime is unique. They burned to ashes the bones of Edom's king.</w:t>
      </w:r>
    </w:p>
    <w:p w14:paraId="56397C18" w14:textId="77777777" w:rsidR="00384319" w:rsidRDefault="00384319"/>
    <w:p w14:paraId="765A86F2" w14:textId="77777777" w:rsidR="00384319" w:rsidRDefault="00000000">
      <w:r>
        <w:rPr>
          <w:rFonts w:ascii="Calibri" w:eastAsia="Calibri" w:hAnsi="Calibri" w:cs="Calibri"/>
          <w:sz w:val="24"/>
          <w:szCs w:val="24"/>
        </w:rPr>
        <w:t>Wait, they desecrated a king's bones? Yes. This was an act of extreme desecration in that culture. Tomb violation, burning remains.</w:t>
      </w:r>
    </w:p>
    <w:p w14:paraId="09F7F724" w14:textId="77777777" w:rsidR="00384319" w:rsidRDefault="00384319"/>
    <w:p w14:paraId="08D0D20F" w14:textId="77777777" w:rsidR="00384319" w:rsidRDefault="00000000">
      <w:r>
        <w:rPr>
          <w:rFonts w:ascii="Calibri" w:eastAsia="Calibri" w:hAnsi="Calibri" w:cs="Calibri"/>
          <w:sz w:val="24"/>
          <w:szCs w:val="24"/>
        </w:rPr>
        <w:t>It showed absolute contempt, total disrespect for the image of God, even in death. It violated that fundamental Noahic standard in a shocking way, considered one of the worst things you could do. Wow.</w:t>
      </w:r>
    </w:p>
    <w:p w14:paraId="4E1742D8" w14:textId="77777777" w:rsidR="00384319" w:rsidRDefault="00384319"/>
    <w:p w14:paraId="6D6C378D" w14:textId="380A7B53" w:rsidR="00384319" w:rsidRDefault="00000000">
      <w:r>
        <w:rPr>
          <w:rFonts w:ascii="Calibri" w:eastAsia="Calibri" w:hAnsi="Calibri" w:cs="Calibri"/>
          <w:sz w:val="24"/>
          <w:szCs w:val="24"/>
        </w:rPr>
        <w:t xml:space="preserve">So judgment follows the pattern. It does. Fire on </w:t>
      </w:r>
      <w:proofErr w:type="spellStart"/>
      <w:r w:rsidR="00C0362B">
        <w:rPr>
          <w:rFonts w:ascii="Calibri" w:eastAsia="Calibri" w:hAnsi="Calibri" w:cs="Calibri"/>
          <w:sz w:val="24"/>
          <w:szCs w:val="24"/>
        </w:rPr>
        <w:t>K</w:t>
      </w:r>
      <w:r>
        <w:rPr>
          <w:rFonts w:ascii="Calibri" w:eastAsia="Calibri" w:hAnsi="Calibri" w:cs="Calibri"/>
          <w:sz w:val="24"/>
          <w:szCs w:val="24"/>
        </w:rPr>
        <w:t>ariath</w:t>
      </w:r>
      <w:proofErr w:type="spellEnd"/>
      <w:r>
        <w:rPr>
          <w:rFonts w:ascii="Calibri" w:eastAsia="Calibri" w:hAnsi="Calibri" w:cs="Calibri"/>
          <w:sz w:val="24"/>
          <w:szCs w:val="24"/>
        </w:rPr>
        <w:t>, another key city.</w:t>
      </w:r>
    </w:p>
    <w:p w14:paraId="6B9C0951" w14:textId="77777777" w:rsidR="00384319" w:rsidRDefault="00384319"/>
    <w:p w14:paraId="5C1E543F" w14:textId="77777777" w:rsidR="00384319" w:rsidRDefault="00000000">
      <w:r>
        <w:rPr>
          <w:rFonts w:ascii="Calibri" w:eastAsia="Calibri" w:hAnsi="Calibri" w:cs="Calibri"/>
          <w:sz w:val="24"/>
          <w:szCs w:val="24"/>
        </w:rPr>
        <w:t xml:space="preserve">Tumult, war cries, trumpet blast signaling battle, and the destruction of their ruler and officials. Okay, so that's six nations condemned. Damascus, Gaza, </w:t>
      </w:r>
      <w:proofErr w:type="spellStart"/>
      <w:r>
        <w:rPr>
          <w:rFonts w:ascii="Calibri" w:eastAsia="Calibri" w:hAnsi="Calibri" w:cs="Calibri"/>
          <w:sz w:val="24"/>
          <w:szCs w:val="24"/>
        </w:rPr>
        <w:t>Tyre</w:t>
      </w:r>
      <w:proofErr w:type="spellEnd"/>
      <w:r>
        <w:rPr>
          <w:rFonts w:ascii="Calibri" w:eastAsia="Calibri" w:hAnsi="Calibri" w:cs="Calibri"/>
          <w:sz w:val="24"/>
          <w:szCs w:val="24"/>
        </w:rPr>
        <w:t>, Edom, Ammon, Moab.</w:t>
      </w:r>
    </w:p>
    <w:p w14:paraId="1292DD6A" w14:textId="77777777" w:rsidR="00384319" w:rsidRDefault="00384319"/>
    <w:p w14:paraId="2744EDE5" w14:textId="77777777" w:rsidR="00384319" w:rsidRDefault="00000000">
      <w:r>
        <w:rPr>
          <w:rFonts w:ascii="Calibri" w:eastAsia="Calibri" w:hAnsi="Calibri" w:cs="Calibri"/>
          <w:sz w:val="24"/>
          <w:szCs w:val="24"/>
        </w:rPr>
        <w:t>The Israeli audience is hearing this litany of judgment against their enemies and rivals. They must be thinking the climax is coming. Exactly.</w:t>
      </w:r>
    </w:p>
    <w:p w14:paraId="1A67417C" w14:textId="77777777" w:rsidR="00384319" w:rsidRDefault="00384319"/>
    <w:p w14:paraId="0647FCFB" w14:textId="77777777" w:rsidR="00384319" w:rsidRDefault="00000000">
      <w:r>
        <w:rPr>
          <w:rFonts w:ascii="Calibri" w:eastAsia="Calibri" w:hAnsi="Calibri" w:cs="Calibri"/>
          <w:sz w:val="24"/>
          <w:szCs w:val="24"/>
        </w:rPr>
        <w:t>And then Amos turns to number seven, Judah. Ah, their southern neighbor. They're estranged brothers, really.</w:t>
      </w:r>
    </w:p>
    <w:p w14:paraId="12C0CEE0" w14:textId="77777777" w:rsidR="00384319" w:rsidRDefault="00384319"/>
    <w:p w14:paraId="09CD28DE" w14:textId="77777777" w:rsidR="00384319" w:rsidRDefault="00000000">
      <w:r>
        <w:rPr>
          <w:rFonts w:ascii="Calibri" w:eastAsia="Calibri" w:hAnsi="Calibri" w:cs="Calibri"/>
          <w:sz w:val="24"/>
          <w:szCs w:val="24"/>
        </w:rPr>
        <w:t>Right. And in ancient Near Eastern thinking, the number seven often signified completeness, the culmination. So the audience in the Northern Kingdom would almost certainly assume, okay, this is it.</w:t>
      </w:r>
    </w:p>
    <w:p w14:paraId="1EA576B0" w14:textId="77777777" w:rsidR="00384319" w:rsidRDefault="00384319"/>
    <w:p w14:paraId="4CC6ED97" w14:textId="0529F27A" w:rsidR="00384319" w:rsidRDefault="00000000">
      <w:r>
        <w:rPr>
          <w:rFonts w:ascii="Calibri" w:eastAsia="Calibri" w:hAnsi="Calibri" w:cs="Calibri"/>
          <w:sz w:val="24"/>
          <w:szCs w:val="24"/>
        </w:rPr>
        <w:t>He's finishing with judgment on Judah. They had plenty of historical tension with Judah</w:t>
      </w:r>
      <w:r w:rsidR="00C0362B">
        <w:rPr>
          <w:rFonts w:ascii="Calibri" w:eastAsia="Calibri" w:hAnsi="Calibri" w:cs="Calibri"/>
          <w:sz w:val="24"/>
          <w:szCs w:val="24"/>
        </w:rPr>
        <w:t>,</w:t>
      </w:r>
      <w:r>
        <w:rPr>
          <w:rFonts w:ascii="Calibri" w:eastAsia="Calibri" w:hAnsi="Calibri" w:cs="Calibri"/>
          <w:sz w:val="24"/>
          <w:szCs w:val="24"/>
        </w:rPr>
        <w:t xml:space="preserve"> after all. It's kind of tragic, isn't it, that division between them? It really is.</w:t>
      </w:r>
    </w:p>
    <w:p w14:paraId="0695A7C7" w14:textId="77777777" w:rsidR="00384319" w:rsidRDefault="00384319"/>
    <w:p w14:paraId="365242AD" w14:textId="77777777" w:rsidR="00384319" w:rsidRDefault="00000000">
      <w:r>
        <w:rPr>
          <w:rFonts w:ascii="Calibri" w:eastAsia="Calibri" w:hAnsi="Calibri" w:cs="Calibri"/>
          <w:sz w:val="24"/>
          <w:szCs w:val="24"/>
        </w:rPr>
        <w:t>Especially when you think back to Genesis, like Judah's transformation in the Joseph story, that ideal family unity. This is so far from that. So what are Judah's crimes, according to Amos? Now, here's the crucial shift.</w:t>
      </w:r>
    </w:p>
    <w:p w14:paraId="0CD4C855" w14:textId="77777777" w:rsidR="00384319" w:rsidRDefault="00384319"/>
    <w:p w14:paraId="5A16246B" w14:textId="77777777" w:rsidR="00384319" w:rsidRDefault="00000000">
      <w:r>
        <w:rPr>
          <w:rFonts w:ascii="Calibri" w:eastAsia="Calibri" w:hAnsi="Calibri" w:cs="Calibri"/>
          <w:sz w:val="24"/>
          <w:szCs w:val="24"/>
        </w:rPr>
        <w:t>For Judah, the crime isn't primarily violating the Noahic mandate. It's that they rejected the law of the Lord and have not kept his decrees. The Mosaic Law.</w:t>
      </w:r>
    </w:p>
    <w:p w14:paraId="1E7FF7E9" w14:textId="77777777" w:rsidR="00384319" w:rsidRDefault="00384319"/>
    <w:p w14:paraId="2E5673B9" w14:textId="77777777" w:rsidR="00384319" w:rsidRDefault="00000000">
      <w:r>
        <w:rPr>
          <w:rFonts w:ascii="Calibri" w:eastAsia="Calibri" w:hAnsi="Calibri" w:cs="Calibri"/>
          <w:sz w:val="24"/>
          <w:szCs w:val="24"/>
        </w:rPr>
        <w:t>The standard changes for God's covenant people. Precisely. The bar is higher.</w:t>
      </w:r>
    </w:p>
    <w:p w14:paraId="45A23E06" w14:textId="77777777" w:rsidR="00384319" w:rsidRDefault="00384319"/>
    <w:p w14:paraId="7C324065" w14:textId="77777777" w:rsidR="00384319" w:rsidRDefault="00000000">
      <w:r>
        <w:rPr>
          <w:rFonts w:ascii="Calibri" w:eastAsia="Calibri" w:hAnsi="Calibri" w:cs="Calibri"/>
          <w:sz w:val="24"/>
          <w:szCs w:val="24"/>
        </w:rPr>
        <w:t xml:space="preserve">They were also led astray by their lies, which could refer to idols, false gods, or perhaps false prophets misleading them. The judgment, familiar now, fire on Judah that will consume the </w:t>
      </w:r>
      <w:r>
        <w:rPr>
          <w:rFonts w:ascii="Calibri" w:eastAsia="Calibri" w:hAnsi="Calibri" w:cs="Calibri"/>
          <w:sz w:val="24"/>
          <w:szCs w:val="24"/>
        </w:rPr>
        <w:lastRenderedPageBreak/>
        <w:t>fortresses of Jerusalem. But wait, even for Judah, the seventh oracle, the supposed culmination, how many crimes did he list? Still not four.</w:t>
      </w:r>
    </w:p>
    <w:p w14:paraId="2EDD6930" w14:textId="77777777" w:rsidR="00384319" w:rsidRDefault="00384319"/>
    <w:p w14:paraId="7F193212" w14:textId="77777777" w:rsidR="00384319" w:rsidRDefault="00000000">
      <w:r>
        <w:rPr>
          <w:rFonts w:ascii="Calibri" w:eastAsia="Calibri" w:hAnsi="Calibri" w:cs="Calibri"/>
          <w:sz w:val="24"/>
          <w:szCs w:val="24"/>
        </w:rPr>
        <w:t>At most, you could count two. Rejecting the law and being led astray by lies. He still hasn't delivered the full four he seemed to promise.</w:t>
      </w:r>
    </w:p>
    <w:p w14:paraId="04A2E25D" w14:textId="77777777" w:rsidR="00384319" w:rsidRDefault="00384319"/>
    <w:p w14:paraId="77D2CD25" w14:textId="77777777" w:rsidR="00384319" w:rsidRDefault="00000000">
      <w:r>
        <w:rPr>
          <w:rFonts w:ascii="Calibri" w:eastAsia="Calibri" w:hAnsi="Calibri" w:cs="Calibri"/>
          <w:sz w:val="24"/>
          <w:szCs w:val="24"/>
        </w:rPr>
        <w:t>So that subtle hint, that pattern</w:t>
      </w:r>
      <w:proofErr w:type="gramStart"/>
      <w:r>
        <w:rPr>
          <w:rFonts w:ascii="Calibri" w:eastAsia="Calibri" w:hAnsi="Calibri" w:cs="Calibri"/>
          <w:sz w:val="24"/>
          <w:szCs w:val="24"/>
        </w:rPr>
        <w:t>, it</w:t>
      </w:r>
      <w:proofErr w:type="gramEnd"/>
      <w:r>
        <w:rPr>
          <w:rFonts w:ascii="Calibri" w:eastAsia="Calibri" w:hAnsi="Calibri" w:cs="Calibri"/>
          <w:sz w:val="24"/>
          <w:szCs w:val="24"/>
        </w:rPr>
        <w:t xml:space="preserve"> continues right up to the presumed climax. The audience in Israel, though, they're probably still cheering. Oh, absolutely.</w:t>
      </w:r>
    </w:p>
    <w:p w14:paraId="6D14E998" w14:textId="77777777" w:rsidR="00384319" w:rsidRDefault="00384319"/>
    <w:p w14:paraId="56524E73" w14:textId="77777777" w:rsidR="00384319" w:rsidRDefault="00000000">
      <w:r>
        <w:rPr>
          <w:rFonts w:ascii="Calibri" w:eastAsia="Calibri" w:hAnsi="Calibri" w:cs="Calibri"/>
          <w:sz w:val="24"/>
          <w:szCs w:val="24"/>
        </w:rPr>
        <w:t xml:space="preserve">They'd think the noose, as the analysis puts it, was tightening around all their enemies, culminating in Judah. They're likely feeling vindicated, secure, thinking their day of the Lord is </w:t>
      </w:r>
      <w:proofErr w:type="gramStart"/>
      <w:r>
        <w:rPr>
          <w:rFonts w:ascii="Calibri" w:eastAsia="Calibri" w:hAnsi="Calibri" w:cs="Calibri"/>
          <w:sz w:val="24"/>
          <w:szCs w:val="24"/>
        </w:rPr>
        <w:t>definitely going</w:t>
      </w:r>
      <w:proofErr w:type="gramEnd"/>
      <w:r>
        <w:rPr>
          <w:rFonts w:ascii="Calibri" w:eastAsia="Calibri" w:hAnsi="Calibri" w:cs="Calibri"/>
          <w:sz w:val="24"/>
          <w:szCs w:val="24"/>
        </w:rPr>
        <w:t xml:space="preserve"> to be one of salvation. They think the judgment is over and it </w:t>
      </w:r>
      <w:proofErr w:type="gramStart"/>
      <w:r>
        <w:rPr>
          <w:rFonts w:ascii="Calibri" w:eastAsia="Calibri" w:hAnsi="Calibri" w:cs="Calibri"/>
          <w:sz w:val="24"/>
          <w:szCs w:val="24"/>
        </w:rPr>
        <w:t>ended</w:t>
      </w:r>
      <w:proofErr w:type="gramEnd"/>
      <w:r>
        <w:rPr>
          <w:rFonts w:ascii="Calibri" w:eastAsia="Calibri" w:hAnsi="Calibri" w:cs="Calibri"/>
          <w:sz w:val="24"/>
          <w:szCs w:val="24"/>
        </w:rPr>
        <w:t xml:space="preserve"> with Judah.</w:t>
      </w:r>
    </w:p>
    <w:p w14:paraId="2E9870B6" w14:textId="77777777" w:rsidR="00384319" w:rsidRDefault="00384319"/>
    <w:p w14:paraId="2928D547" w14:textId="77777777" w:rsidR="00384319" w:rsidRDefault="00000000">
      <w:r>
        <w:rPr>
          <w:rFonts w:ascii="Calibri" w:eastAsia="Calibri" w:hAnsi="Calibri" w:cs="Calibri"/>
          <w:sz w:val="24"/>
          <w:szCs w:val="24"/>
        </w:rPr>
        <w:t>They've been completely set up. And then... Then comes the hammer blow. The shocking surprise.</w:t>
      </w:r>
    </w:p>
    <w:p w14:paraId="1E8AD27F" w14:textId="77777777" w:rsidR="00384319" w:rsidRDefault="00384319"/>
    <w:p w14:paraId="4EBA1379" w14:textId="77777777" w:rsidR="00384319" w:rsidRDefault="00000000">
      <w:r>
        <w:rPr>
          <w:rFonts w:ascii="Calibri" w:eastAsia="Calibri" w:hAnsi="Calibri" w:cs="Calibri"/>
          <w:sz w:val="24"/>
          <w:szCs w:val="24"/>
        </w:rPr>
        <w:t>An eighth oracle. Eight. But seven was supposed to be completion.</w:t>
      </w:r>
    </w:p>
    <w:p w14:paraId="5389F1C8" w14:textId="77777777" w:rsidR="00384319" w:rsidRDefault="00384319"/>
    <w:p w14:paraId="6E0D63EA" w14:textId="77777777" w:rsidR="00384319" w:rsidRDefault="00000000">
      <w:r>
        <w:rPr>
          <w:rFonts w:ascii="Calibri" w:eastAsia="Calibri" w:hAnsi="Calibri" w:cs="Calibri"/>
          <w:sz w:val="24"/>
          <w:szCs w:val="24"/>
        </w:rPr>
        <w:t>Exactly. That seven, yay eight, or X, X plus one structure, lands with incredible force here. It signifies an unexpected, emphatic, and frankly terrifying addition.</w:t>
      </w:r>
    </w:p>
    <w:p w14:paraId="12BEF52E" w14:textId="77777777" w:rsidR="00384319" w:rsidRDefault="00384319"/>
    <w:p w14:paraId="42D0B236" w14:textId="77777777" w:rsidR="00384319" w:rsidRDefault="00000000">
      <w:r>
        <w:rPr>
          <w:rFonts w:ascii="Calibri" w:eastAsia="Calibri" w:hAnsi="Calibri" w:cs="Calibri"/>
          <w:sz w:val="24"/>
          <w:szCs w:val="24"/>
        </w:rPr>
        <w:t>This is the real climax. The major plot twist. The major plot twist is, for three sins of Israel, even for four, the judgment isn't finished.</w:t>
      </w:r>
    </w:p>
    <w:p w14:paraId="5B51ACEA" w14:textId="77777777" w:rsidR="00384319" w:rsidRDefault="00384319"/>
    <w:p w14:paraId="67636B0A" w14:textId="223095D1" w:rsidR="00384319" w:rsidRDefault="00000000">
      <w:r>
        <w:rPr>
          <w:rFonts w:ascii="Calibri" w:eastAsia="Calibri" w:hAnsi="Calibri" w:cs="Calibri"/>
          <w:sz w:val="24"/>
          <w:szCs w:val="24"/>
        </w:rPr>
        <w:t xml:space="preserve">The main target, the one receiving the full weight, is Israel, the northern kingdom </w:t>
      </w:r>
      <w:r w:rsidR="00C0362B">
        <w:rPr>
          <w:rFonts w:ascii="Calibri" w:eastAsia="Calibri" w:hAnsi="Calibri" w:cs="Calibri"/>
          <w:sz w:val="24"/>
          <w:szCs w:val="24"/>
        </w:rPr>
        <w:t>itself</w:t>
      </w:r>
      <w:r>
        <w:rPr>
          <w:rFonts w:ascii="Calibri" w:eastAsia="Calibri" w:hAnsi="Calibri" w:cs="Calibri"/>
          <w:sz w:val="24"/>
          <w:szCs w:val="24"/>
        </w:rPr>
        <w:t>, the very people who are just cheering. Oh, man. You can just imagine the silence falling over that crowd.</w:t>
      </w:r>
    </w:p>
    <w:p w14:paraId="6C0E5D42" w14:textId="77777777" w:rsidR="00384319" w:rsidRDefault="00384319"/>
    <w:p w14:paraId="7E1CAC20" w14:textId="77777777" w:rsidR="00384319" w:rsidRDefault="00000000">
      <w:r>
        <w:rPr>
          <w:rFonts w:ascii="Calibri" w:eastAsia="Calibri" w:hAnsi="Calibri" w:cs="Calibri"/>
          <w:sz w:val="24"/>
          <w:szCs w:val="24"/>
        </w:rPr>
        <w:t>Total shock. And Amos drives it home later, especially in chapter five, explicitly addressing their misconception. You want the day of the Lord.</w:t>
      </w:r>
    </w:p>
    <w:p w14:paraId="2D045145" w14:textId="77777777" w:rsidR="00384319" w:rsidRDefault="00384319"/>
    <w:p w14:paraId="19AE9178" w14:textId="77777777" w:rsidR="00384319" w:rsidRDefault="00000000">
      <w:r>
        <w:rPr>
          <w:rFonts w:ascii="Calibri" w:eastAsia="Calibri" w:hAnsi="Calibri" w:cs="Calibri"/>
          <w:sz w:val="24"/>
          <w:szCs w:val="24"/>
        </w:rPr>
        <w:t>Well, it is coming, but for you, Israel, it's not going to be a day of light. It's going to be a day of darkness, a day of judgment upon you. That's the entrapment.</w:t>
      </w:r>
    </w:p>
    <w:p w14:paraId="590F746C" w14:textId="77777777" w:rsidR="00384319" w:rsidRDefault="00384319"/>
    <w:p w14:paraId="40F2262E" w14:textId="77777777" w:rsidR="00384319" w:rsidRDefault="00000000">
      <w:r>
        <w:rPr>
          <w:rFonts w:ascii="Calibri" w:eastAsia="Calibri" w:hAnsi="Calibri" w:cs="Calibri"/>
          <w:sz w:val="24"/>
          <w:szCs w:val="24"/>
        </w:rPr>
        <w:t>Lulling them with judgments on others, using their own expectations against them, only to turn the full force of the prophecy onto them at the very end. Precisely. That's the core of how the prophet entraps his audience.</w:t>
      </w:r>
    </w:p>
    <w:p w14:paraId="24AF8F79" w14:textId="77777777" w:rsidR="00384319" w:rsidRDefault="00384319"/>
    <w:p w14:paraId="7E1FE9D9" w14:textId="68DD96F6" w:rsidR="00384319" w:rsidRDefault="00000000">
      <w:r>
        <w:rPr>
          <w:rFonts w:ascii="Calibri" w:eastAsia="Calibri" w:hAnsi="Calibri" w:cs="Calibri"/>
          <w:sz w:val="24"/>
          <w:szCs w:val="24"/>
        </w:rPr>
        <w:t xml:space="preserve">He uses their nationalism, their desire to see enemies punished, builds them up, and then springs the trap. That subtle pattern of never quite lifting the full force </w:t>
      </w:r>
      <w:r w:rsidR="00C0362B">
        <w:rPr>
          <w:rFonts w:ascii="Calibri" w:eastAsia="Calibri" w:hAnsi="Calibri" w:cs="Calibri"/>
          <w:sz w:val="24"/>
          <w:szCs w:val="24"/>
        </w:rPr>
        <w:t>of sins for anyone else-</w:t>
      </w:r>
      <w:r>
        <w:rPr>
          <w:rFonts w:ascii="Calibri" w:eastAsia="Calibri" w:hAnsi="Calibri" w:cs="Calibri"/>
          <w:sz w:val="24"/>
          <w:szCs w:val="24"/>
        </w:rPr>
        <w:t xml:space="preserve"> that was the tell. The real detailed indictment was reserved for them.</w:t>
      </w:r>
    </w:p>
    <w:p w14:paraId="295B2252" w14:textId="77777777" w:rsidR="00384319" w:rsidRDefault="00384319"/>
    <w:p w14:paraId="28405A44" w14:textId="77777777" w:rsidR="00384319" w:rsidRDefault="00000000">
      <w:r>
        <w:rPr>
          <w:rFonts w:ascii="Calibri" w:eastAsia="Calibri" w:hAnsi="Calibri" w:cs="Calibri"/>
          <w:sz w:val="24"/>
          <w:szCs w:val="24"/>
        </w:rPr>
        <w:t>It's just a masterful, if chilling, piece of rhetoric. Wow. So through this deep dive, you've really experienced how a master rhetorician like Amos could grab an audience, play on their expectations, and then deliver a message they absolutely did not see coming.</w:t>
      </w:r>
    </w:p>
    <w:p w14:paraId="47D39834" w14:textId="77777777" w:rsidR="00384319" w:rsidRDefault="00384319"/>
    <w:p w14:paraId="1B82D0E5" w14:textId="77777777" w:rsidR="00384319" w:rsidRDefault="00000000">
      <w:r>
        <w:rPr>
          <w:rFonts w:ascii="Calibri" w:eastAsia="Calibri" w:hAnsi="Calibri" w:cs="Calibri"/>
          <w:sz w:val="24"/>
          <w:szCs w:val="24"/>
        </w:rPr>
        <w:t xml:space="preserve">Yeah. It's such a powerful reminder, isn't it? That really understanding these ancient texts means digging into </w:t>
      </w:r>
      <w:proofErr w:type="gramStart"/>
      <w:r>
        <w:rPr>
          <w:rFonts w:ascii="Calibri" w:eastAsia="Calibri" w:hAnsi="Calibri" w:cs="Calibri"/>
          <w:sz w:val="24"/>
          <w:szCs w:val="24"/>
        </w:rPr>
        <w:t>the history</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the culture</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the literary</w:t>
      </w:r>
      <w:proofErr w:type="gramEnd"/>
      <w:r>
        <w:rPr>
          <w:rFonts w:ascii="Calibri" w:eastAsia="Calibri" w:hAnsi="Calibri" w:cs="Calibri"/>
          <w:sz w:val="24"/>
          <w:szCs w:val="24"/>
        </w:rPr>
        <w:t xml:space="preserve"> artistry, and being ready for those unexpected twists. It really is.</w:t>
      </w:r>
    </w:p>
    <w:p w14:paraId="0494980B" w14:textId="77777777" w:rsidR="00384319" w:rsidRDefault="00384319"/>
    <w:p w14:paraId="53998FF9" w14:textId="77777777" w:rsidR="00384319" w:rsidRDefault="00000000">
      <w:r>
        <w:rPr>
          <w:rFonts w:ascii="Calibri" w:eastAsia="Calibri" w:hAnsi="Calibri" w:cs="Calibri"/>
          <w:sz w:val="24"/>
          <w:szCs w:val="24"/>
        </w:rPr>
        <w:t>And it leaves us with something to think about, doesn't it? A final provocative thought for you, our listeners. What does it mean for us today when we, maybe like Amos' audience, anticipate a day of light, a victory, a confirmation that we're right and others are wrong, only to find perhaps that the deepest insights, the most profound challenges are actually directed squarely at us, right where we least expect it? Yeah. What kind of traps, maybe subtle ones, might we be setting for ourselves in how we listen or what we expect? And how can we stay open? How can we prepare for those unexpected, maybe uncomfortable truths that might be waiting just around the corner?</w:t>
      </w:r>
    </w:p>
    <w:sectPr w:rsidR="00384319">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9FFCF" w14:textId="77777777" w:rsidR="00987458" w:rsidRDefault="00987458" w:rsidP="00C0362B">
      <w:r>
        <w:separator/>
      </w:r>
    </w:p>
  </w:endnote>
  <w:endnote w:type="continuationSeparator" w:id="0">
    <w:p w14:paraId="685A97A9" w14:textId="77777777" w:rsidR="00987458" w:rsidRDefault="00987458" w:rsidP="00C036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DF19F" w14:textId="77777777" w:rsidR="00987458" w:rsidRDefault="00987458" w:rsidP="00C0362B">
      <w:r>
        <w:separator/>
      </w:r>
    </w:p>
  </w:footnote>
  <w:footnote w:type="continuationSeparator" w:id="0">
    <w:p w14:paraId="77C31FF7" w14:textId="77777777" w:rsidR="00987458" w:rsidRDefault="00987458" w:rsidP="00C036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9652490"/>
      <w:docPartObj>
        <w:docPartGallery w:val="Page Numbers (Top of Page)"/>
        <w:docPartUnique/>
      </w:docPartObj>
    </w:sdtPr>
    <w:sdtEndPr>
      <w:rPr>
        <w:noProof/>
      </w:rPr>
    </w:sdtEndPr>
    <w:sdtContent>
      <w:p w14:paraId="53C8D053" w14:textId="2F3D1540" w:rsidR="00C0362B" w:rsidRDefault="00C0362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E6AF8E7" w14:textId="77777777" w:rsidR="00C0362B" w:rsidRDefault="00C036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7C67D2"/>
    <w:multiLevelType w:val="hybridMultilevel"/>
    <w:tmpl w:val="76F63AF8"/>
    <w:lvl w:ilvl="0" w:tplc="89A60EE8">
      <w:start w:val="1"/>
      <w:numFmt w:val="bullet"/>
      <w:lvlText w:val="●"/>
      <w:lvlJc w:val="left"/>
      <w:pPr>
        <w:ind w:left="720" w:hanging="360"/>
      </w:pPr>
    </w:lvl>
    <w:lvl w:ilvl="1" w:tplc="2E68B5C2">
      <w:start w:val="1"/>
      <w:numFmt w:val="bullet"/>
      <w:lvlText w:val="○"/>
      <w:lvlJc w:val="left"/>
      <w:pPr>
        <w:ind w:left="1440" w:hanging="360"/>
      </w:pPr>
    </w:lvl>
    <w:lvl w:ilvl="2" w:tplc="8216E5C0">
      <w:start w:val="1"/>
      <w:numFmt w:val="bullet"/>
      <w:lvlText w:val="■"/>
      <w:lvlJc w:val="left"/>
      <w:pPr>
        <w:ind w:left="2160" w:hanging="360"/>
      </w:pPr>
    </w:lvl>
    <w:lvl w:ilvl="3" w:tplc="7F2ADE34">
      <w:start w:val="1"/>
      <w:numFmt w:val="bullet"/>
      <w:lvlText w:val="●"/>
      <w:lvlJc w:val="left"/>
      <w:pPr>
        <w:ind w:left="2880" w:hanging="360"/>
      </w:pPr>
    </w:lvl>
    <w:lvl w:ilvl="4" w:tplc="34F4DC9A">
      <w:start w:val="1"/>
      <w:numFmt w:val="bullet"/>
      <w:lvlText w:val="○"/>
      <w:lvlJc w:val="left"/>
      <w:pPr>
        <w:ind w:left="3600" w:hanging="360"/>
      </w:pPr>
    </w:lvl>
    <w:lvl w:ilvl="5" w:tplc="AD66D4E0">
      <w:start w:val="1"/>
      <w:numFmt w:val="bullet"/>
      <w:lvlText w:val="■"/>
      <w:lvlJc w:val="left"/>
      <w:pPr>
        <w:ind w:left="4320" w:hanging="360"/>
      </w:pPr>
    </w:lvl>
    <w:lvl w:ilvl="6" w:tplc="370E8F80">
      <w:start w:val="1"/>
      <w:numFmt w:val="bullet"/>
      <w:lvlText w:val="●"/>
      <w:lvlJc w:val="left"/>
      <w:pPr>
        <w:ind w:left="5040" w:hanging="360"/>
      </w:pPr>
    </w:lvl>
    <w:lvl w:ilvl="7" w:tplc="B56EAA6C">
      <w:start w:val="1"/>
      <w:numFmt w:val="bullet"/>
      <w:lvlText w:val="●"/>
      <w:lvlJc w:val="left"/>
      <w:pPr>
        <w:ind w:left="5760" w:hanging="360"/>
      </w:pPr>
    </w:lvl>
    <w:lvl w:ilvl="8" w:tplc="7704774C">
      <w:start w:val="1"/>
      <w:numFmt w:val="bullet"/>
      <w:lvlText w:val="●"/>
      <w:lvlJc w:val="left"/>
      <w:pPr>
        <w:ind w:left="6480" w:hanging="360"/>
      </w:pPr>
    </w:lvl>
  </w:abstractNum>
  <w:num w:numId="1" w16cid:durableId="34151787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4319"/>
    <w:rsid w:val="00063A6D"/>
    <w:rsid w:val="003075E6"/>
    <w:rsid w:val="00384319"/>
    <w:rsid w:val="00987458"/>
    <w:rsid w:val="00C036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289F8"/>
  <w15:docId w15:val="{3F1025DA-A8DE-45D8-92E9-EB4795576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C0362B"/>
    <w:pPr>
      <w:tabs>
        <w:tab w:val="center" w:pos="4680"/>
        <w:tab w:val="right" w:pos="9360"/>
      </w:tabs>
    </w:pPr>
  </w:style>
  <w:style w:type="character" w:customStyle="1" w:styleId="HeaderChar">
    <w:name w:val="Header Char"/>
    <w:basedOn w:val="DefaultParagraphFont"/>
    <w:link w:val="Header"/>
    <w:uiPriority w:val="99"/>
    <w:rsid w:val="00C0362B"/>
  </w:style>
  <w:style w:type="paragraph" w:styleId="Footer">
    <w:name w:val="footer"/>
    <w:basedOn w:val="Normal"/>
    <w:link w:val="FooterChar"/>
    <w:uiPriority w:val="99"/>
    <w:unhideWhenUsed/>
    <w:rsid w:val="00C0362B"/>
    <w:pPr>
      <w:tabs>
        <w:tab w:val="center" w:pos="4680"/>
        <w:tab w:val="right" w:pos="9360"/>
      </w:tabs>
    </w:pPr>
  </w:style>
  <w:style w:type="character" w:customStyle="1" w:styleId="FooterChar">
    <w:name w:val="Footer Char"/>
    <w:basedOn w:val="DefaultParagraphFont"/>
    <w:link w:val="Footer"/>
    <w:uiPriority w:val="99"/>
    <w:rsid w:val="00C036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2759</Words>
  <Characters>15728</Characters>
  <Application>Microsoft Office Word</Application>
  <DocSecurity>0</DocSecurity>
  <Lines>131</Lines>
  <Paragraphs>36</Paragraphs>
  <ScaleCrop>false</ScaleCrop>
  <Company/>
  <LinksUpToDate>false</LinksUpToDate>
  <CharactersWithSpaces>18451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Chisholm Amos Ses01 NotebookLM Podcast English</dc:title>
  <dc:creator>TurboScribe</dc:creator>
  <cp:lastModifiedBy>Ted Hildebrandt</cp:lastModifiedBy>
  <cp:revision>3</cp:revision>
  <dcterms:created xsi:type="dcterms:W3CDTF">2026-10-24T04:19:00Z</dcterms:created>
  <dcterms:modified xsi:type="dcterms:W3CDTF">2026-10-24T13:33:00Z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a1c3a5d24bfdcc79c2f4c5b4a2ac4c3577c7654246b47a191c210104d3509a37</vt:lpwstr>
  </property>
</Properties>
</file>