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8: Совершайте собственное спасение - Филиппийцам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Это доктор Мэтью С. Хармон в своей серии проповедей по Посланию к Филиппийцам: «Радуйтесь Евангелию Иисуса Христа». Это восьмая часть, «Совершайте своё спасение», Филиппийцам 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Добро пожаловать на восьмое занятие нашего изучения Послания к Филиппийцам.</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Сегодня мы рассмотрим стихи с 12 по 18 второй главы, и я назвал это «Совершайте своё спасение». Прежде чем читать текст, нам следует вспомнить, что было до этого, и в главе 2, стихах с 5 по 11, мы рассматривали Христа как образец для подражания, того, кто в конечном итоге воплотил в себе тот образ жизни, которым должны жить мы, христиане. Павел говорит о том, как Христос уничижил Себя, приняв образ раба, став послушным до смерти, и как Бог возвысил Его, высоко возвысил Его, дав Ему имя выше всякого имени. Мы обсудили, как Павел использует и подбирает язык Ветхого Завета, чтобы показать богатство того, кто есть Христос и что Он сделал для нас. И это не просто для удовлетворения наших богословских знаний или любопытства, но в конечном итоге для того, чтобы побудить нас жить так, как жил Христос, чтобы у нас был тот образ мышления, который был у Самого Христа. Таким образом, Павел завершает этот раздел, говоря о славе Божьей. Теперь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перейдём </w:t>
      </w:r>
      <w:r xmlns:w="http://schemas.openxmlformats.org/wordprocessingml/2006/main">
        <w:rPr>
          <w:rFonts w:ascii="Calibri" w:eastAsia="Calibri" w:hAnsi="Calibri" w:cs="Calibri"/>
          <w:sz w:val="24"/>
          <w:szCs w:val="24"/>
        </w:rPr>
        <w:t xml:space="preserve">к главе 2, стихам с 12 по 18. Павел пишет: «Не роптая и не споря, будьте непорочными и чистыми детьми Божьими, безупречными среди развращенного и извращённого поколения, среди которого вы сияете, как светила в мире, твердо держась слова мудрости, чтобы в день Христовом я мог гордиться тем, что не напрасно бежал и не напрасно трудился, даже если мне суждено быть принесённым в жертву возлияния на жертвенное приношение вашей веры. Я радуюсь и веселюсь с вами; так же и вы радуйтесь и веселитесь со мной». </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Итак </w:t>
      </w:r>
      <w:r xmlns:w="http://schemas.openxmlformats.org/wordprocessingml/2006/main">
        <w:rPr>
          <w:rFonts w:ascii="Calibri" w:eastAsia="Calibri" w:hAnsi="Calibri" w:cs="Calibri"/>
          <w:sz w:val="24"/>
          <w:szCs w:val="24"/>
        </w:rPr>
        <w:t xml:space="preserve">, центральная отправная точка здесь — это работа над собственным спасением. Этот отрывок делится на две отдельные части: первая — это повеление, данное в стихах 12 и 13, — работать над собственным спасением, а вторая — предостережение, данное в стихах 14-18, — избегать ошибок Израиля. Название этой части может показаться странным, но я думаю, что, разобравшись в ней, вы поймете, откуда я это взял. Напомню о контексте: связь этого отрывка с Филиппийцам 2:5-11.</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Слово «следовательно», связывающее этот отрывок с гимном Христу, дает нам правильное понимание того, кто такой Христос и что Он сделал для нас. Смысл в том, </w:t>
      </w:r>
      <w:r xmlns:w="http://schemas.openxmlformats.org/wordprocessingml/2006/main" w:rsidR="00A701BC">
        <w:rPr>
          <w:rFonts w:ascii="Calibri" w:eastAsia="Calibri" w:hAnsi="Calibri" w:cs="Calibri"/>
          <w:sz w:val="24"/>
          <w:szCs w:val="24"/>
        </w:rPr>
        <w:t xml:space="preserve">чтобы сделать господство Христа очевидным в вашей повседневной жизни. Если мы понимаем это в таком контексте, то это фактически говорит нечто очень похожее на то, что было сказано в Филиппийцам 1:27, где Павел повелевает верующим жить как граждане, достойные Евангелия. В этом начале, в стихах 12 и 13, Павел снова упоминает Свое присутствие и Свое отсутствие. С одной стороны,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он хочет похвалить их послушание </w:t>
      </w:r>
      <w:r xmlns:w="http://schemas.openxmlformats.org/wordprocessingml/2006/main" w:rsidR="00A701BC">
        <w:rPr>
          <w:rFonts w:ascii="Calibri" w:eastAsia="Calibri" w:hAnsi="Calibri" w:cs="Calibri"/>
          <w:sz w:val="24"/>
          <w:szCs w:val="24"/>
        </w:rPr>
        <w:t xml:space="preserve">. Филиппийцы продемонстрировали верную христианскую жизнь. Даже упоминание того факта, что они повиновались, является связью с гимном Христу в стихе 2:8, где говорится о том, что Христос был послушен до смерти. Таким образом, он уже связывает то, как живут филиппийцы, с тем, как жил Сам Христос.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Павел также хочет напомнить им, что послушание прежде всего вертикальное, а не горизонтальное. Как мы уже упоминали в нашем обсуждении Филиппийцам 1:27-28, где Павел говорит о желании слышать, как они остаются непоколебимыми, независимо от того, находится ли он вдали от них или с ними. Наша естественная склонность — быть более послушными авторитетной фигуре, когда эта власть присутствует с нами. В данном контексте это напоминает нам о том, что Павел пытается представить послушание филиппийцев как прежде всего вертикальное, а не горизонтальное.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Другими </w:t>
      </w:r>
      <w:r xmlns:w="http://schemas.openxmlformats.org/wordprocessingml/2006/main">
        <w:rPr>
          <w:rFonts w:ascii="Calibri" w:eastAsia="Calibri" w:hAnsi="Calibri" w:cs="Calibri"/>
          <w:sz w:val="24"/>
          <w:szCs w:val="24"/>
        </w:rPr>
        <w:t xml:space="preserve">словами, вопрос не в том, повинуются ли они Павлу. Гораздо важнее вопрос в том, повинуются ли они Богу. Осознают ли они, что несут ответственность перед Богом за определенный образ жизни? Поэтому Павел напоминает им об этой реальности и говорит об идее совершения своего спасения. Затем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он </w:t>
      </w:r>
      <w:r xmlns:w="http://schemas.openxmlformats.org/wordprocessingml/2006/main">
        <w:rPr>
          <w:rFonts w:ascii="Calibri" w:eastAsia="Calibri" w:hAnsi="Calibri" w:cs="Calibri"/>
          <w:sz w:val="24"/>
          <w:szCs w:val="24"/>
        </w:rPr>
        <w:t xml:space="preserve">объясняет это, говоря о страхе и трепете.</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Обратите внимание, что в 12-м стихе он говорит: «Совершайте своё спасение со страхом и трепетом». Почему он об этом упоминает? Что подразумевает этот страх и трепет?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Три </w:t>
      </w:r>
      <w:r xmlns:w="http://schemas.openxmlformats.org/wordprocessingml/2006/main">
        <w:rPr>
          <w:rFonts w:ascii="Calibri" w:eastAsia="Calibri" w:hAnsi="Calibri" w:cs="Calibri"/>
          <w:sz w:val="24"/>
          <w:szCs w:val="24"/>
        </w:rPr>
        <w:t xml:space="preserve">взаимосвязанных мысли по этому поводу: во-первых, страх и трепет признают реальность того, кто есть Бог, и вечные ставки, стоящие на кону. Нам легко упустить из виду реальность святого величия Бога. Когда Павел говорит о страхе и трепете, это обычно язык, используемый в контекстах, описывающих встречу с самим Богом. Он сочетает в себе чувство благоговения, удивления и почтения. Это настолько мощно, настолько всепоглощающе, что вызывает физическую реакцию — ощущение подавленности святостью, силой и величием Бога.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Поэтому </w:t>
      </w:r>
      <w:r xmlns:w="http://schemas.openxmlformats.org/wordprocessingml/2006/main">
        <w:rPr>
          <w:rFonts w:ascii="Calibri" w:eastAsia="Calibri" w:hAnsi="Calibri" w:cs="Calibri"/>
          <w:sz w:val="24"/>
          <w:szCs w:val="24"/>
        </w:rPr>
        <w:t xml:space="preserve">мы совершаем своё спасение со страхом и трепетом. Этот страх и трепет также признают, что в конечном итоге нам придётся ответить перед этим святым и праведным Богом.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Что </w:t>
      </w:r>
      <w:r xmlns:w="http://schemas.openxmlformats.org/wordprocessingml/2006/main">
        <w:rPr>
          <w:rFonts w:ascii="Calibri" w:eastAsia="Calibri" w:hAnsi="Calibri" w:cs="Calibri"/>
          <w:sz w:val="24"/>
          <w:szCs w:val="24"/>
        </w:rPr>
        <w:t xml:space="preserve">мы предстанем перед Ним и дадим отчёт о своей жизни.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Во </w:t>
      </w:r>
      <w:r xmlns:w="http://schemas.openxmlformats.org/wordprocessingml/2006/main">
        <w:rPr>
          <w:rFonts w:ascii="Calibri" w:eastAsia="Calibri" w:hAnsi="Calibri" w:cs="Calibri"/>
          <w:sz w:val="24"/>
          <w:szCs w:val="24"/>
        </w:rPr>
        <w:t xml:space="preserve">-третьих, страх и трепет уместны, потому что мы противостоим врагу, который любой ценой стремится нас уничтожить. Мне кажется, иногда мы упускаем из виду тот факт, что у нас есть враг, чья миссия — уничтожить нас, и это должно привнести трезвость и серьезность в наш подход к совершению нашего спасения. </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Теперь </w:t>
      </w:r>
      <w:r xmlns:w="http://schemas.openxmlformats.org/wordprocessingml/2006/main">
        <w:rPr>
          <w:rFonts w:ascii="Calibri" w:eastAsia="Calibri" w:hAnsi="Calibri" w:cs="Calibri"/>
          <w:sz w:val="24"/>
          <w:szCs w:val="24"/>
        </w:rPr>
        <w:t xml:space="preserve">, если вам интересно, что именно Павел подразумевает под этой идеей совершения своего спасения? Язык его высказывания, кажется, предполагает, что мы должны совершать то, что Бог уже совершил. Другими словами, реальность спасения от наших грехов должна порождать ощутимый образ жизни. Что, поскольку мы избавлены от наказания за наши грехи, ход нашей жизни должен приносить плоды. Он должен свидетельствовать об уменьшении власти грехов над нами. Таким образом, мы совершаем то, что Бог совершил в нас.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Теперь </w:t>
      </w:r>
      <w:r xmlns:w="http://schemas.openxmlformats.org/wordprocessingml/2006/main">
        <w:rPr>
          <w:rFonts w:ascii="Calibri" w:eastAsia="Calibri" w:hAnsi="Calibri" w:cs="Calibri"/>
          <w:sz w:val="24"/>
          <w:szCs w:val="24"/>
        </w:rPr>
        <w:t xml:space="preserve">мы должны четко понимать, что Павел не говорит ничего подобного. Он не говорит: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«Ну </w:t>
      </w:r>
      <w:r xmlns:w="http://schemas.openxmlformats.org/wordprocessingml/2006/main">
        <w:rPr>
          <w:rFonts w:ascii="Calibri" w:eastAsia="Calibri" w:hAnsi="Calibri" w:cs="Calibri"/>
          <w:sz w:val="24"/>
          <w:szCs w:val="24"/>
        </w:rPr>
        <w:t xml:space="preserve">, Бог сделал всю Свою работу. Теперь ваша. Надеюсь, у вас всё получится. Посмотрим, кто знает; может быть, всё обернется по-разному. Трудно сказать. Бог не спасает нас от наказания за наши грехи, а потом просто говорит: «Ну, надеюсь, увидимся на этом пути. Это будет трудный путь; надеюсь, вы справитесь. Просто приложите все усилия, какие только можете, и посмотрим, что из этого выйдет». </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В </w:t>
      </w:r>
      <w:r xmlns:w="http://schemas.openxmlformats.org/wordprocessingml/2006/main">
        <w:rPr>
          <w:rFonts w:ascii="Calibri" w:eastAsia="Calibri" w:hAnsi="Calibri" w:cs="Calibri"/>
          <w:sz w:val="24"/>
          <w:szCs w:val="24"/>
        </w:rPr>
        <w:t xml:space="preserve">следующем стихе Павел дает нам некоторые указания. В стихе 13 он говорит: «Ибо Бог производит в вас и желание, и действие по Своему благоволению». Поэтому я хочу немного поговорить о том, что этот отрывок говорит нам о роли Бога и нашей ответственности, когда речь идет о совершении нашего спасения или возрастании в благочестии. Об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этом </w:t>
      </w:r>
      <w:r xmlns:w="http://schemas.openxmlformats.org/wordprocessingml/2006/main">
        <w:rPr>
          <w:rFonts w:ascii="Calibri" w:eastAsia="Calibri" w:hAnsi="Calibri" w:cs="Calibri"/>
          <w:sz w:val="24"/>
          <w:szCs w:val="24"/>
        </w:rPr>
        <w:t xml:space="preserve">можно говорить по-разному; иногда мы можем говорить об этом как о постепенном освящении, когда мы становимся всё более и более святыми. Возможно, вы помните, что Павел начинает послание, называя филиппийцев святыми, праведниками. Теперь мы можем рассматривать это как всё большее отражение в нашей повседневной жизни и характере реальности святости.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Так </w:t>
      </w:r>
      <w:r xmlns:w="http://schemas.openxmlformats.org/wordprocessingml/2006/main">
        <w:rPr>
          <w:rFonts w:ascii="Calibri" w:eastAsia="Calibri" w:hAnsi="Calibri" w:cs="Calibri"/>
          <w:sz w:val="24"/>
          <w:szCs w:val="24"/>
        </w:rPr>
        <w:t xml:space="preserve">в чём же наша ответственность? Я бы резюмировал это как использование средств благодати для стремления к благочестию. Бог дал нам различные средства благодати: Он дал нам Своё слово, Он дал нам молитву, Он дал нам общение в теле Божьем, Он дал нам ободрение и поддержку других верующих вокруг нас. Он дал нам духовные дисциплины и практики, которые могут увеличить нашу способность ощущать Божью благодать. Итак, наша ответственность — использовать эти дары, данные нам Богом, не как средство заслужить Божью благосклонность или просто как список обязанностей, которые я должен выполнить, а как способ подготовиться к тому, чтобы испытать Божью благодать. Вот в чём наша ответственность. А какова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здесь </w:t>
      </w:r>
      <w:r xmlns:w="http://schemas.openxmlformats.org/wordprocessingml/2006/main">
        <w:rPr>
          <w:rFonts w:ascii="Calibri" w:eastAsia="Calibri" w:hAnsi="Calibri" w:cs="Calibri"/>
          <w:sz w:val="24"/>
          <w:szCs w:val="24"/>
        </w:rPr>
        <w:t xml:space="preserve">роль Бога? Это один из моих любимых отрывков об освящении во всей Библии, потому что мне нравится то, что показывает нам здесь Павел. Бог делает две вещи: во-первых, Он даёт нам желание повиноваться; именно это Павел имеет в виду, когда говорит, что Бог действует в вас, чтобы вы и хотели, и действовали по Его благоволению. Таким образом, идея заключается в том, что Он даёт нам желание повиноваться. Второе, </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что </w:t>
      </w:r>
      <w:r xmlns:w="http://schemas.openxmlformats.org/wordprocessingml/2006/main">
        <w:rPr>
          <w:rFonts w:ascii="Calibri" w:eastAsia="Calibri" w:hAnsi="Calibri" w:cs="Calibri"/>
          <w:sz w:val="24"/>
          <w:szCs w:val="24"/>
        </w:rPr>
        <w:t xml:space="preserve">Он даёт нам, — это сила повиноваться. Здесь, хотя Павел и не использует напрямую формулировки из Иезекииля 36, он, безусловно, заимствует свои идеи оттуда, поэтому Иезекииль 36 — это одно из обещаний, которые Бог даёт в этом новом завете, хотя формулировка конкретного термина «новый завет» Здесь это не используется. В 36-й главе книги Иезекииля, начиная со стиха 26, Бог говорит через пророка Иезекииля: «Я дам вам новое сердце и новый дух, и удалю из вас каменное сердце, и дам вам сердце из плоти, и вложу в вас Мой дух, и тогда послушаете этого, и побудите вас ходить по Моим уставам и соблюдать Мои правила».</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Таким образом, это было частью обещания, данного Богом: когда придёт этот новый завет, Он вселит Свой Дух в Свой народ и даст им желание и силу повиноваться. Это замечательное утверждение, потому что, если быть честными, мы часто чувствуем, что не хотим повиноваться. Бог говорит: «Сделай это», а мы говорим: «Я не хочу этого делать». Наш Бог говорит: «Не делай этого», а мы говорим: «Но я очень хочу это сделать».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Мы </w:t>
      </w:r>
      <w:r xmlns:w="http://schemas.openxmlformats.org/wordprocessingml/2006/main" w:rsidR="00BA3773">
        <w:rPr>
          <w:rFonts w:ascii="Calibri" w:eastAsia="Calibri" w:hAnsi="Calibri" w:cs="Calibri"/>
          <w:sz w:val="24"/>
          <w:szCs w:val="24"/>
        </w:rPr>
        <w:t xml:space="preserve">не остаёмся просто, ну, наверное, мы застряли здесь, верно? Бог, Своим Духом, может дать нам желание повиноваться. И поэтому, когда у нас возникает это напряжение между желанием не повиноваться и знанием того, чего Бог хочет от меня, у нас есть возможность молиться и говорить: «Господи, пожалуйста, измени мои желания, пожалуйста, измени стремления моего сердца, пожалуйста, измени мои наклонности, чтобы они соответствовали Тебе и тому, что Ты хочешь, чтобы я делал».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Теперь </w:t>
      </w:r>
      <w:r xmlns:w="http://schemas.openxmlformats.org/wordprocessingml/2006/main" w:rsidR="00BA3773">
        <w:rPr>
          <w:rFonts w:ascii="Calibri" w:eastAsia="Calibri" w:hAnsi="Calibri" w:cs="Calibri"/>
          <w:sz w:val="24"/>
          <w:szCs w:val="24"/>
        </w:rPr>
        <w:t xml:space="preserve">, размышляя над словами Павла в этом тексте, я думаю, мы можем выделить две распространённые ошибки в понимании того, как мы возрастаем в благочестии, как мы возрастаем в святости. Первую я кратко опишу как «отпусти и доверься Богу». Я имею в виду, что мы думаем: «Ну, это ответственность Бога — просто мгновенно привести меня к благочестию, поэтому мне не нужно прилагать никаких усилий. Я просто буду ждать, пока Бог чудесным образом совершит Своё дело, заставит меня захотеть повиноваться и даст мне это желание». Это ещё одна ошибка. Это не библейская картина.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Бог </w:t>
      </w:r>
      <w:r xmlns:w="http://schemas.openxmlformats.org/wordprocessingml/2006/main" w:rsidR="00BA3773">
        <w:rPr>
          <w:rFonts w:ascii="Calibri" w:eastAsia="Calibri" w:hAnsi="Calibri" w:cs="Calibri"/>
          <w:sz w:val="24"/>
          <w:szCs w:val="24"/>
        </w:rPr>
        <w:t xml:space="preserve">хочет, чтобы мы повиновались, прилагали усилия и стремились к святости.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Другая </w:t>
      </w:r>
      <w:r xmlns:w="http://schemas.openxmlformats.org/wordprocessingml/2006/main" w:rsidR="00BA3773">
        <w:rPr>
          <w:rFonts w:ascii="Calibri" w:eastAsia="Calibri" w:hAnsi="Calibri" w:cs="Calibri"/>
          <w:sz w:val="24"/>
          <w:szCs w:val="24"/>
        </w:rPr>
        <w:t xml:space="preserve">распространённая ошибка, которую я вижу, заключается в том, что мы идём в другом направлении и говорим: «Мне просто нужно намного больше стараться. Мне нужно удвоить свои усилия». Мне нужно установить больше правил и создать больше структур, и если я просто создам правильные правила, структуры и принципы и буду следовать им изо всех сил, это приведет к благочестию. Таким образом, это также зависит от усилий.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Я думаю, ни один из этих подходов не отражает библейскую суть. Идея в том, что да, усилия необходимы, но мы полагаемся на силу Духа Божьего, которая действует в нас, давая нам желание и силу повиноваться.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это подготавливает почву для 12-13 глав; это повеление, а затем мы переходим ко 2 главе, стихи 14-18, и вы заметите, что я первоначально назвал это «Избегайте ошибок Израиля». Вы можете подумать, что это странно; я даже не вижу упоминания Израиля там. Что это значит? Что ж, я думаю, если я объясню вам это, вы поймете, откуда я это беру.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Павел начинает с того, что дает первое повеление. По сути, он говорит: «Перестаньте роптать; Не роптать, и, если задуматься, почему он выбрал именно это из всех заповедей, с которых начал, почему именно роптать? Что же он подразумевает под роптанием? В библейском смысле роптание — это тихий, негромкий голос, своего рода бормотание. Некоторые описывают это как разговор за кулисами, очень естественную человеческую реакцию на обстоятельства, которые не соответствуют нашим предпочтениям. </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Но </w:t>
      </w:r>
      <w:r xmlns:w="http://schemas.openxmlformats.org/wordprocessingml/2006/main" w:rsidR="00BA3773">
        <w:rPr>
          <w:rFonts w:ascii="Calibri" w:eastAsia="Calibri" w:hAnsi="Calibri" w:cs="Calibri"/>
          <w:sz w:val="24"/>
          <w:szCs w:val="24"/>
        </w:rPr>
        <w:t xml:space="preserve">здесь происходит нечто большее. Когда Павел выбирает этот термин — роптание, — он использует его на фоне Ветхого Завета, где идея роптания регулярно относится к ропоту Израиля в пустыне. Эта формулировка встречается и в Новом Завете. Это своего рода краткое изложение того, что делал Израиль в пустыне. Краткий ответ: они роптали. Они жаловались на разные вещи: на нехватку пищи, на нехватку воды, на многое другое. Таким образом, термин «ропот» стал почти обобщающим понятием, отражающим неудачи Израиля в пустыне. Мы видим это не только в Исходе, но и в 1 Коринфянам 10, где Павел говорит об этом. Мы видим это и в Евангелии от Иоанна 6, где Иисус ведет беседу о хлебе жизни.</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Итак, я не хочу говорить, что это технический термин, но я хочу сказать, что это обобщающий термин, который часто используется для описания неудач Израиля в пустыне. Именно отсюда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я беру идею </w:t>
      </w:r>
      <w:r xmlns:w="http://schemas.openxmlformats.org/wordprocessingml/2006/main">
        <w:rPr>
          <w:rFonts w:ascii="Calibri" w:eastAsia="Calibri" w:hAnsi="Calibri" w:cs="Calibri"/>
          <w:sz w:val="24"/>
          <w:szCs w:val="24"/>
        </w:rPr>
        <w:t xml:space="preserve">избегать ошибок Израиля. Не будьте похожи на них, когда они были в пустыне.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Теперь </w:t>
      </w:r>
      <w:r xmlns:w="http://schemas.openxmlformats.org/wordprocessingml/2006/main" w:rsidR="00BA3773">
        <w:rPr>
          <w:rFonts w:ascii="Calibri" w:eastAsia="Calibri" w:hAnsi="Calibri" w:cs="Calibri"/>
          <w:sz w:val="24"/>
          <w:szCs w:val="24"/>
        </w:rPr>
        <w:t xml:space="preserve">Павел добавляет к этому термин «вопрос». То есть, делайте все без ропота, споров или вопросов. Это подразумевает дискуссию или спор. Это подразумевает постоянное стремление бросить вызов. Мы все встречали людей с таким противоречивым отношением, когда вы говорите, что небо голубое, а они спрашивают: «А оно на самом деле голубое?», и хотят спорить с вами по этому поводу. Или вы говорите: «Трава зеленая». А она действительно зеленая? Хотя, может быть, она скорее такого-то оттенка.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w:t>
      </w:r>
      <w:r xmlns:w="http://schemas.openxmlformats.org/wordprocessingml/2006/main" w:rsidR="00BA3773">
        <w:rPr>
          <w:rFonts w:ascii="Calibri" w:eastAsia="Calibri" w:hAnsi="Calibri" w:cs="Calibri"/>
          <w:sz w:val="24"/>
          <w:szCs w:val="24"/>
        </w:rPr>
        <w:t xml:space="preserve">своего рода склонность, которая всегда хочет бросить вызов, возразить против чего-то. Таким образом, Павел объединяет эти два термина, чтобы охватить как внешние слова, так и внутренние мысли и отношение сердца. Он говорит, что вы, как последователи Христа, не должны характеризоваться этими качествами. На самом деле, вы должны вообще перестать так поступать. Вы не должны быть людьми, которые роптают и спорят, и на этом фоне Ветхого Завета Павел имеет в виду: смотрите, вы не должны быть похожи на Израиль в пустыне после того, как Бог освободил их из египетского рабства.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Поэтому </w:t>
      </w:r>
      <w:r xmlns:w="http://schemas.openxmlformats.org/wordprocessingml/2006/main" w:rsidR="00BA3773">
        <w:rPr>
          <w:rFonts w:ascii="Calibri" w:eastAsia="Calibri" w:hAnsi="Calibri" w:cs="Calibri"/>
          <w:sz w:val="24"/>
          <w:szCs w:val="24"/>
        </w:rPr>
        <w:t xml:space="preserve">он продолжит; он будет раскрывать, какими он хочет, чтобы мы были вместо этого. В стихе 15: «да будете вы непорочными и невинными детьми Божьими, без пятна посреди развращенного и извращенного поколения, среди них вы сияете, как светила в мире». Здесь много чего нужно разобрать. Несколько ключевых фраз: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первая </w:t>
      </w:r>
      <w:r xmlns:w="http://schemas.openxmlformats.org/wordprocessingml/2006/main" w:rsidR="00BA3773">
        <w:rPr>
          <w:rFonts w:ascii="Calibri" w:eastAsia="Calibri" w:hAnsi="Calibri" w:cs="Calibri"/>
          <w:sz w:val="24"/>
          <w:szCs w:val="24"/>
        </w:rPr>
        <w:t xml:space="preserve">— «непорочные» и «невинные», это почти жертвенный язык. Идея чистоты, отделения, и это должно быть нашей репутацией перед другими людьми. Теперь это связано с выражением, которое следует далее: дети Божьи без пятна. Эта идея заключается в том, что мы — дети Божьи, и на нас не должно быть пятна ропота, жалоб или греха. Вот в чем суть.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Он </w:t>
      </w:r>
      <w:r xmlns:w="http://schemas.openxmlformats.org/wordprocessingml/2006/main" w:rsidR="00BA3773">
        <w:rPr>
          <w:rFonts w:ascii="Calibri" w:eastAsia="Calibri" w:hAnsi="Calibri" w:cs="Calibri"/>
          <w:sz w:val="24"/>
          <w:szCs w:val="24"/>
        </w:rPr>
        <w:t xml:space="preserve">говорит, что мы живем так, как живем, и должны переживать эту реальность посреди, как говорит Павел в стихе 15, развращенного и извращенного поколения, или развращенного и порочного, как это выражено в некоторых переводах. Однако то, что мы можем не осознать изначально, когда смотрим на это, на самом деле Павел Он ссылается на другой отрывок из Ветхого Завета. Он использует формулировки из Второзакония 32:5. Второзаконие 32:5 — это песнь, которую Бог вдохновил Моисея написать, и которая должна была стать свидетельством против них, когда они в конце концов нарушат завет и отступят от Господа.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именно из этой Песни Моисея в Второзаконии, глава 32, стих 5, он и будет брать слова. На самом деле, мы вернемся назад и начнем читать Второзаконие 32, стих 4. Там сказано: «Скала — дело Его совершенно, ибо все пути Его — праведность. Бог верен и без неправды, праведен и справедлив Он». Теперь послушайте эти слова, Второзаконие 32:5. Они, имея в виду Израиль, поступили с Ним порочно; они больше не Его дети, потому что они нечисты. Они — поколение развращенное и извращенное. </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Павел подхватывает эту формулировку и говорит, что благодаря тому, что Христос сделал для вас и в вас, вы можете стать тем, кем Израиль не был. Вы можете быть детьми Божьими без порока, даже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если живете в развращенном и извращенном поколении </w:t>
      </w:r>
      <w:r xmlns:w="http://schemas.openxmlformats.org/wordprocessingml/2006/main" w:rsidR="005226DD">
        <w:rPr>
          <w:rFonts w:ascii="Calibri" w:eastAsia="Calibri" w:hAnsi="Calibri" w:cs="Calibri"/>
          <w:sz w:val="24"/>
          <w:szCs w:val="24"/>
        </w:rPr>
        <w:t xml:space="preserve">. Таким образом, это еще раз подтверждает, что Павел говорит здесь о необходимости избегать ошибок Израиля, живя своей верой во Христа. Это отсылка к Второзаконию 32:5. Мы, как верующие, можем стать тем, кем неверный Израиль никогда не мог быть.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Теперь </w:t>
      </w:r>
      <w:r xmlns:w="http://schemas.openxmlformats.org/wordprocessingml/2006/main" w:rsidR="00BA3773">
        <w:rPr>
          <w:rFonts w:ascii="Calibri" w:eastAsia="Calibri" w:hAnsi="Calibri" w:cs="Calibri"/>
          <w:sz w:val="24"/>
          <w:szCs w:val="24"/>
        </w:rPr>
        <w:t xml:space="preserve">, в следующей строке говорится о сиянии, подобном свету. Это может быть отголосок или отсылка к Даниилу 12:3. Мы не будем рассматривать это, но если это так, то Даниил 12:3 говорит о нашем воскресении. Хотя, знаете что, мы это рассмотрим. Давайте обратимся к 12-й главе книги Даниила. Стоит остановиться и поразмышлять над 12-й главой. 12-я глава Даниила — один из немногих текстов в Ветхом Завете, которые прямо говорят о воскресении из мертвых. Многие тексты говорят об этом косвенно или намекают на это. Это один из немногих отрывков, который непосредственно об этом говорит.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Даниил, начиная со 2-го стиха, пишет: «Многие из спящих в прахе земном пробудят одних к жизни вечной, а других к позору и презрению вечному». Теперь третий стих: «Мудрые воссияют, как сияние небесное, и обращающие многих к праведности, как звезды вовек». Идея сияния, как звезды или как свет, — Павел, возможно, имеет в виду слова Даниила в Послании к Филиппийцам 2, когда говорит: «Сияющие, как светила в мире».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Если </w:t>
      </w:r>
      <w:r xmlns:w="http://schemas.openxmlformats.org/wordprocessingml/2006/main" w:rsidR="00BA3773">
        <w:rPr>
          <w:rFonts w:ascii="Calibri" w:eastAsia="Calibri" w:hAnsi="Calibri" w:cs="Calibri"/>
          <w:sz w:val="24"/>
          <w:szCs w:val="24"/>
        </w:rPr>
        <w:t xml:space="preserve">это так, то смысл в том, что, поскольку мы уже пришли к духовной жизни, мы духовно воскресли из мертвых. Мы можем быть отражением славного присутствия Бога. В этом падшем доме еще одна возможная иллюзия, которую мы рассмотрим, — это Исаия 49:6, где слуга говорит о Божьем спасении и о том, что он является светом для народов. Это еще один текст, который может быть здесь уместным.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В </w:t>
      </w:r>
      <w:r xmlns:w="http://schemas.openxmlformats.org/wordprocessingml/2006/main" w:rsidR="00BA3773">
        <w:rPr>
          <w:rFonts w:ascii="Calibri" w:eastAsia="Calibri" w:hAnsi="Calibri" w:cs="Calibri"/>
          <w:sz w:val="24"/>
          <w:szCs w:val="24"/>
        </w:rPr>
        <w:t xml:space="preserve">любом случае, идея должна быть довольно ясна: мы должны выделяться на фоне темного мира, в котором живем. Так что да, Исаия 49:6, возможно, сейчас присутствует в вас, когда вы говорите о том, как быть непорочным и невинным. </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Павел Речь идёт о том, чтобы крепко или неуклонно держаться, как это сформулировано в некоторых переводах, или, если вы читаете оригинальный перевод NIV 1984 года, то там этот термин переводится как «держать слово жизни». И вы видите разницу, верно? Разница между «крепко держаться» и «твердо держаться» заключается в том, что мы должны держаться. Держаться за слово жизни.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Но </w:t>
      </w:r>
      <w:r xmlns:w="http://schemas.openxmlformats.org/wordprocessingml/2006/main" w:rsidR="00BA3773">
        <w:rPr>
          <w:rFonts w:ascii="Calibri" w:eastAsia="Calibri" w:hAnsi="Calibri" w:cs="Calibri"/>
          <w:sz w:val="24"/>
          <w:szCs w:val="24"/>
        </w:rPr>
        <w:t xml:space="preserve">если речь идет о «твердо держаться», то это скорее евангелистическая идея передачи слова истины. Поэтому ведутся споры о том, какой вариант более вероятен; большинство английских переводов склоняются к «крепко держаться» или «твердо держаться», и я думаю, что, вероятно, именно это имеется в виду. Но следует отметить, что в зависимости от того, какую аллюзию вы здесь видите, если вы считаете, что есть аллюзия на Даниила 12:3, которую мы читаем, это будет склоняться к идее «крепко держаться». Если Павел опирается на Септуагинту или еврейский текст, то масоретский текст будет больше склоняться к идее «твердо держаться».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Тогда , если имеется в виду Исаия 49:6, это также потенциально может склоняться к идее «твердо держаться». Я упоминаю это просто для того, чтобы сказать, что иногда иллюзия может пролить свет на то, что имеет в виду библейский автор </w:t>
      </w:r>
      <w:r xmlns:w="http://schemas.openxmlformats.org/wordprocessingml/2006/main" w:rsidR="00C51E67">
        <w:rPr>
          <w:rFonts w:ascii="Calibri" w:eastAsia="Calibri" w:hAnsi="Calibri" w:cs="Calibri"/>
          <w:sz w:val="24"/>
          <w:szCs w:val="24"/>
        </w:rPr>
        <w:t xml:space="preserve">, </w:t>
      </w:r>
      <w:r xmlns:w="http://schemas.openxmlformats.org/wordprocessingml/2006/main" w:rsidR="00BA3773">
        <w:rPr>
          <w:rFonts w:ascii="Calibri" w:eastAsia="Calibri" w:hAnsi="Calibri" w:cs="Calibri"/>
          <w:sz w:val="24"/>
          <w:szCs w:val="24"/>
        </w:rPr>
        <w:t xml:space="preserve">если рассматривать контекст Ветхого Завета.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В любом случае, идея состоит в том, чтобы либо держаться слова жизни, либо передавать его другим. Конечно, в реальности верны оба варианта. Вопрос лишь в том, на чём Павел делает акцент в этом тексте.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когда мы доходим до конца 16-го стиха, обратите внимание, что Павел также немного переходит к дню Христовому, готовясь к дню Христовому. Что такое день Христов? Мы уже видели эту идею в главе 1:6, что Бог завершит начатое Им дело в день Христовом. Это в Филиппийцам 1:11, что мы предстанем перед Богом в день Христовом, исполненные плода праведности. Таким образом, эта идея относится к последнему дню человеческой истории, когда Бог приносит спасение Своему народу и суд над Своими врагами. Поэтому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в </w:t>
      </w:r>
      <w:r xmlns:w="http://schemas.openxmlformats.org/wordprocessingml/2006/main" w:rsidR="00BA3773">
        <w:rPr>
          <w:rFonts w:ascii="Calibri" w:eastAsia="Calibri" w:hAnsi="Calibri" w:cs="Calibri"/>
          <w:sz w:val="24"/>
          <w:szCs w:val="24"/>
        </w:rPr>
        <w:t xml:space="preserve">этом смысле, хотя Павел и не использует фразу «день Христовой» в Филиппийцам 2:9-11, именно об этом там и говорится, так что мы уже говорили об этом. Присутствие этого языка в главе 1, стих 6, и в главе 2, стихи 10-11,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создает </w:t>
      </w:r>
      <w:r xmlns:w="http://schemas.openxmlformats.org/wordprocessingml/2006/main" w:rsidR="00BA3773">
        <w:rPr>
          <w:rFonts w:ascii="Calibri" w:eastAsia="Calibri" w:hAnsi="Calibri" w:cs="Calibri"/>
          <w:sz w:val="24"/>
          <w:szCs w:val="24"/>
        </w:rPr>
        <w:t xml:space="preserve">интересную потенциальную иллюзию: когда Павел в конце стиха 16 говорит, что он может гордиться тем, что «не напрасно бежал и не напрасно трудился», он, возможно, заимствует язык из Исаии 49:4, где описывается слуга Господень, и одна из вещей, о которых слуга Господень выражает беспокойство в Исаии 49, — это возможность того, что он трудился напрасно в своих усилиях, чтобы донести благую весть о спасении. Так что это может быть возможным отголоском или намеком.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Теперь </w:t>
      </w:r>
      <w:r xmlns:w="http://schemas.openxmlformats.org/wordprocessingml/2006/main" w:rsidR="00BA3773">
        <w:rPr>
          <w:rFonts w:ascii="Calibri" w:eastAsia="Calibri" w:hAnsi="Calibri" w:cs="Calibri"/>
          <w:sz w:val="24"/>
          <w:szCs w:val="24"/>
        </w:rPr>
        <w:t xml:space="preserve">Павел завершает этот отрывок ссылкой на образ жертвы в стихе 17. Павел пишет: «Даже если я буду излит как возлияние на жертву вашей веры, я радуюсь и ликую со всеми вами». </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Этот </w:t>
      </w:r>
      <w:r xmlns:w="http://schemas.openxmlformats.org/wordprocessingml/2006/main" w:rsidR="00BA3773">
        <w:rPr>
          <w:rFonts w:ascii="Calibri" w:eastAsia="Calibri" w:hAnsi="Calibri" w:cs="Calibri"/>
          <w:sz w:val="24"/>
          <w:szCs w:val="24"/>
        </w:rPr>
        <w:t xml:space="preserve">образ был бы знаком первоначальной аудитории, но менее знаком нам, живущим в культуре, где не принято приносить возлияния. Поэтому, я думаю, здесь полезно понимать, что возлияние изливалось на главную жертву как дополнение к ней. Таким образом, здесь вырисовывается картина, что главным приношением в стихе 17 является жертвенное приношение вашей веры. Послание к Филиппийцам и слова Павла о моей смерти подобны возлиянию, изливаемому в дополнение к ней. </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Мы </w:t>
      </w:r>
      <w:r xmlns:w="http://schemas.openxmlformats.org/wordprocessingml/2006/main" w:rsidR="00BA3773">
        <w:rPr>
          <w:rFonts w:ascii="Calibri" w:eastAsia="Calibri" w:hAnsi="Calibri" w:cs="Calibri"/>
          <w:sz w:val="24"/>
          <w:szCs w:val="24"/>
        </w:rPr>
        <w:t xml:space="preserve">могли бы сказать так: Павел, по сути, говорит, давайте на минуту предположим, что я изливаюсь как возлияние на вашу жертву. Ваша жертва относится к служению, исходящему из вашей веры; результатом будет то, что он будет радоваться и ликовать вместе с ними, и он пригласит их присоединиться к нему в ликовении.</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Опять же, нам очень непривычно об этом думать, но подумайте о том, что говорит Павел: если мне выпала честь быть принесенным в жертву возлияние на ваше жертвенное приношение, я хочу, чтобы вы радовались. Я хочу, чтобы вы ликовали, потому что именно так бы поступил и я. Затем он повторяет: «Так же и вы должны радоваться и ликовать со мной».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это лишь некоторые детали. Давайте на минуту отступим назад и подумаем о главной идее. Это важная идея, которую Павел здесь пытается донести. Я бы резюмировал это так: народ Божий должен воплощать то, что Он вложил в нас. Народ Божий должен воплощать то, что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Он вложил в нас </w:t>
      </w:r>
      <w:r xmlns:w="http://schemas.openxmlformats.org/wordprocessingml/2006/main">
        <w:rPr>
          <w:rFonts w:ascii="Calibri" w:eastAsia="Calibri" w:hAnsi="Calibri" w:cs="Calibri"/>
          <w:sz w:val="24"/>
          <w:szCs w:val="24"/>
        </w:rPr>
        <w:t xml:space="preserve">. Таким образом, в этом отрывке мы видим, что он делится на две части: во-первых, Бог повелевает нам самим совершать своё спасение, и мы делаем это как нечто обязательное, основанное на Божьей работе в нас.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Во </w:t>
      </w:r>
      <w:r xmlns:w="http://schemas.openxmlformats.org/wordprocessingml/2006/main" w:rsidR="00BA3773">
        <w:rPr>
          <w:rFonts w:ascii="Calibri" w:eastAsia="Calibri" w:hAnsi="Calibri" w:cs="Calibri"/>
          <w:sz w:val="24"/>
          <w:szCs w:val="24"/>
        </w:rPr>
        <w:t xml:space="preserve">-вторых, Бог предостерегает нас от ошибок Израиля. Мы можем заметить, что ропот заслоняет нашу идентичность как детей Божьих. Жертвенное служение приносит непреходящую радость, так что это краткое изложение того, что мы здесь увидели. В этом богатом отрывке есть над чем подумать.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Давайте </w:t>
      </w:r>
      <w:r xmlns:w="http://schemas.openxmlformats.org/wordprocessingml/2006/main" w:rsidR="00BA3773">
        <w:rPr>
          <w:rFonts w:ascii="Calibri" w:eastAsia="Calibri" w:hAnsi="Calibri" w:cs="Calibri"/>
          <w:sz w:val="24"/>
          <w:szCs w:val="24"/>
        </w:rPr>
        <w:t xml:space="preserve">закончим применением: что Бог хочет, чтобы мы думали или понимали? Я бы начал с идеи, что Бог действует во мне и в нас по Своему благоволению. Павел подчеркивает идею, что именно Бог действует в нас, чтобы мы желали и действовали по Его благоволению; что Бог радуется тому, что действует в нас. Ему это нравится. Он не Бог-неохотник, который говорит: «Ну, это необходимо; я, наверное, должен это сделать. Я взял на себя это обязательство». Ему нравится действовать в нас, чтобы сделать нас больше похожими на Христа.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Во- </w:t>
      </w:r>
      <w:r xmlns:w="http://schemas.openxmlformats.org/wordprocessingml/2006/main" w:rsidR="00BA3773">
        <w:rPr>
          <w:rFonts w:ascii="Calibri" w:eastAsia="Calibri" w:hAnsi="Calibri" w:cs="Calibri"/>
          <w:sz w:val="24"/>
          <w:szCs w:val="24"/>
        </w:rPr>
        <w:t xml:space="preserve">вторых, я считаю, что нам нужно верить, что Бог может дать нам силы измениться. Я убежден, что одна из самых больших лжей, которую нам говорит сатана, это: «Вы никогда не изменитесь. Вы всегда будете такими; на самом деле нет никакой надежды, что вы станете чем-то другим, чем вы есть сейчас». Хочу подчеркнуть, что я говорю это не просто так. В нашей жизни, безусловно, глубоко укоренились греховные наклонности и модели поведения, которые очень трудно преодолеть. Я не утверждаю, что Бог просто поразит нас, и мы станем совершенно другими.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Мы </w:t>
      </w:r>
      <w:r xmlns:w="http://schemas.openxmlformats.org/wordprocessingml/2006/main" w:rsidR="00BA3773">
        <w:rPr>
          <w:rFonts w:ascii="Calibri" w:eastAsia="Calibri" w:hAnsi="Calibri" w:cs="Calibri"/>
          <w:sz w:val="24"/>
          <w:szCs w:val="24"/>
        </w:rPr>
        <w:t xml:space="preserve">все слышали истории о драматических обращениях, когда кто-то говорит: «Я был алкоголиком, а потом уверовал в Иисуса, и у меня больше никогда в жизни не возникало желания выпить». Такое случается, но я не думаю, что это норма.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Более </w:t>
      </w:r>
      <w:r xmlns:w="http://schemas.openxmlformats.org/wordprocessingml/2006/main" w:rsidR="00BA3773">
        <w:rPr>
          <w:rFonts w:ascii="Calibri" w:eastAsia="Calibri" w:hAnsi="Calibri" w:cs="Calibri"/>
          <w:sz w:val="24"/>
          <w:szCs w:val="24"/>
        </w:rPr>
        <w:t xml:space="preserve">распространенный ход событий таков: человек приходит ко Христу, и до этого он, возможно, был очень вспыльчивым человеком, и всю оставшуюся жизнь ему, вероятно, придется целенаправленно бороться с искушением гневаться. Это потребует постоянных и усердных усилий, но реальность такова, что Бог может дать нам силы расти со временем в послушании, даже в очень закоренелых греховных моделях поведения.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Во- </w:t>
      </w:r>
      <w:r xmlns:w="http://schemas.openxmlformats.org/wordprocessingml/2006/main" w:rsidR="00BA3773">
        <w:rPr>
          <w:rFonts w:ascii="Calibri" w:eastAsia="Calibri" w:hAnsi="Calibri" w:cs="Calibri"/>
          <w:sz w:val="24"/>
          <w:szCs w:val="24"/>
        </w:rPr>
        <w:t xml:space="preserve">третьих, мы должны желать, надеяться и радоваться тому, что Бог может и преобразит нас. Не в легкомысленном ключе, когда мы просто говорим: «О, конечно, Бог меня преобразит». Но должна быть подлинная надежда и радость от того, что да, Бог действует во мне, и Он может изменить меня; Он изменит меня. Конечно, в конечном итоге, когда Христос вернется или заберет нас домой, мы полностью изменимся, и поэтому у нас есть эта надежда, и мы должны ее развивать.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Наконец </w:t>
      </w:r>
      <w:r xmlns:w="http://schemas.openxmlformats.org/wordprocessingml/2006/main" w:rsidR="00BA3773">
        <w:rPr>
          <w:rFonts w:ascii="Calibri" w:eastAsia="Calibri" w:hAnsi="Calibri" w:cs="Calibri"/>
          <w:sz w:val="24"/>
          <w:szCs w:val="24"/>
        </w:rPr>
        <w:t xml:space="preserve">, я бы посоветовал определить одну конкретную область вашей жизни, о которой вы будете молиться Богу, чтобы Он совершил преображение. Выберите область, которая является для вас постоянной борьбой, и попросите Господа дать вам силы измениться, дать вам желание повиноваться, дать вам силы любить Христа больше, чем вы любите себя. Я бы, наверное, добавил здесь также, что, скорее всего, вы захотите искать ободрения и помощи у других, стремясь к духовному росту в этой области.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Итак </w:t>
      </w:r>
      <w:r xmlns:w="http://schemas.openxmlformats.org/wordprocessingml/2006/main" w:rsidR="00BA3773">
        <w:rPr>
          <w:rFonts w:ascii="Calibri" w:eastAsia="Calibri" w:hAnsi="Calibri" w:cs="Calibri"/>
          <w:sz w:val="24"/>
          <w:szCs w:val="24"/>
        </w:rPr>
        <w:t xml:space="preserve">, вот картина, которая вырисовывается здесь, в Филиппийцам 2:12-18, где Павел призывает нас совершать наше </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спасение и избегать </w:t>
      </w:r>
      <w:r xmlns:w="http://schemas.openxmlformats.org/wordprocessingml/2006/main" w:rsidR="00FB6690">
        <w:rPr>
          <w:rFonts w:ascii="Calibri" w:eastAsia="Calibri" w:hAnsi="Calibri" w:cs="Calibri"/>
          <w:sz w:val="24"/>
          <w:szCs w:val="24"/>
        </w:rPr>
        <w:t xml:space="preserve">ошибок Израиля. </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В </w:t>
      </w:r>
      <w:r xmlns:w="http://schemas.openxmlformats.org/wordprocessingml/2006/main" w:rsidR="00BA3773">
        <w:rPr>
          <w:rFonts w:ascii="Calibri" w:eastAsia="Calibri" w:hAnsi="Calibri" w:cs="Calibri"/>
          <w:sz w:val="24"/>
          <w:szCs w:val="24"/>
        </w:rPr>
        <w:t xml:space="preserve">следующем разделе мы увидим, как Павел начинает приводить примеры того, как этот христоподобный образ мышления проявляется в жизни его коллег. </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Это </w:t>
      </w:r>
      <w:r xmlns:w="http://schemas.openxmlformats.org/wordprocessingml/2006/main" w:rsidR="00BA3773">
        <w:rPr>
          <w:rFonts w:ascii="Calibri" w:eastAsia="Calibri" w:hAnsi="Calibri" w:cs="Calibri"/>
          <w:sz w:val="24"/>
          <w:szCs w:val="24"/>
        </w:rPr>
        <w:t xml:space="preserve">доктор Мэтью С. Хармон в своей серии о Послании к Филиппийцам: Радуйтесь Евангелию Иисуса Христа. Это занятие 8: Совершайте своё спасение, Филиппийцам 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