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5C213" w14:textId="77777777" w:rsidR="0056419A" w:rsidRDefault="0056419A" w:rsidP="0056419A">
      <w:pPr xmlns:w="http://schemas.openxmlformats.org/wordprocessingml/2006/main">
        <w:jc w:val="center"/>
        <w:rPr>
          <w:rFonts w:ascii="Calibri" w:eastAsia="Calibri" w:hAnsi="Calibri" w:cs="Calibri"/>
          <w:sz w:val="28"/>
          <w:szCs w:val="28"/>
        </w:rPr>
      </w:pPr>
      <w:r xmlns:w="http://schemas.openxmlformats.org/wordprocessingml/2006/main">
        <w:rPr>
          <w:rFonts w:ascii="Calibri" w:eastAsia="Calibri" w:hAnsi="Calibri" w:cs="Calibri"/>
          <w:b/>
          <w:bCs/>
          <w:sz w:val="42"/>
          <w:szCs w:val="42"/>
        </w:rPr>
        <w:t xml:space="preserve">Доктор Мэтью С. Хармон, Послание к Филиппийцам: Радуйтесь Евангелию Иисуса Христа,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Сессия </w:t>
      </w:r>
      <w:r xmlns:w="http://schemas.openxmlformats.org/wordprocessingml/2006/main">
        <w:rPr>
          <w:rFonts w:ascii="Calibri" w:eastAsia="Calibri" w:hAnsi="Calibri" w:cs="Calibri"/>
          <w:b/>
          <w:bCs/>
          <w:sz w:val="42"/>
          <w:szCs w:val="42"/>
        </w:rPr>
        <w:t xml:space="preserve">2: Приветствия и благодарность в Евангелии,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Филиппийцам 1:1-11.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Тед Хильдебрандт</w:t>
      </w:r>
    </w:p>
    <w:p w14:paraId="6C568943" w14:textId="012C5FB7" w:rsidR="0018121F" w:rsidRDefault="0056419A" w:rsidP="0056419A">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00000000">
        <w:rPr>
          <w:rFonts w:ascii="Calibri" w:eastAsia="Calibri" w:hAnsi="Calibri" w:cs="Calibri"/>
          <w:sz w:val="24"/>
          <w:szCs w:val="24"/>
        </w:rPr>
        <w:t xml:space="preserve">Это доктор Мэтью С. Хармон, и я представляю вам свою лекцию по Посланию к Филиппийцам: «Радуйтесь Евангелию Иисуса Христа». Это вторая сессия, «Приветствия и благодарность в Евангелии», Филиппийцам 1:1-11. </w:t>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br xmlns:w="http://schemas.openxmlformats.org/wordprocessingml/2006/main"/>
      </w:r>
      <w:r xmlns:w="http://schemas.openxmlformats.org/wordprocessingml/2006/main" w:rsidR="00000000">
        <w:rPr>
          <w:rFonts w:ascii="Calibri" w:eastAsia="Calibri" w:hAnsi="Calibri" w:cs="Calibri"/>
          <w:sz w:val="24"/>
          <w:szCs w:val="24"/>
        </w:rPr>
        <w:t xml:space="preserve">Добро пожаловать на вторую сессию нашего курса по Посланию к Филиппийцам: «Радуйтесь Евангелию Иисуса Христа».</w:t>
      </w:r>
    </w:p>
    <w:p w14:paraId="4EDCAD73" w14:textId="77777777" w:rsidR="0018121F" w:rsidRDefault="0018121F"/>
    <w:p w14:paraId="02F6F404" w14:textId="394F9D85" w:rsidR="0018121F" w:rsidRDefault="00000000">
      <w:r xmlns:w="http://schemas.openxmlformats.org/wordprocessingml/2006/main">
        <w:rPr>
          <w:rFonts w:ascii="Calibri" w:eastAsia="Calibri" w:hAnsi="Calibri" w:cs="Calibri"/>
          <w:sz w:val="24"/>
          <w:szCs w:val="24"/>
        </w:rPr>
        <w:t xml:space="preserve">Итак, на втором занятии мы начнём разбирать отрывки из Послания к Филиппийцам. Я назвал это занятие «Приветствия и благодарность в Евангелии». Мы рассмотрим первую главу, стихи с первого по одиннадцатый, и будем постепенно продвигаться по ней.</w:t>
      </w:r>
    </w:p>
    <w:p w14:paraId="56FBEBC2" w14:textId="77777777" w:rsidR="0018121F" w:rsidRDefault="0018121F"/>
    <w:p w14:paraId="19905510" w14:textId="77777777" w:rsidR="0018121F" w:rsidRDefault="00000000">
      <w:r xmlns:w="http://schemas.openxmlformats.org/wordprocessingml/2006/main">
        <w:rPr>
          <w:rFonts w:ascii="Calibri" w:eastAsia="Calibri" w:hAnsi="Calibri" w:cs="Calibri"/>
          <w:sz w:val="24"/>
          <w:szCs w:val="24"/>
        </w:rPr>
        <w:t xml:space="preserve">Итак, этот вступительный раздел Послания к Филиппийцам можно разделить на три подраздела. Первый из них я назвал «Приветствия в Евангелии». Он охватывает первую главу Послания к Филиппийцам, стихи 1 и 2.</w:t>
      </w:r>
    </w:p>
    <w:p w14:paraId="511BFA4A" w14:textId="77777777" w:rsidR="0018121F" w:rsidRDefault="0018121F"/>
    <w:p w14:paraId="395DBA8E" w14:textId="3CA9821E" w:rsidR="0018121F" w:rsidRDefault="00000000">
      <w:r xmlns:w="http://schemas.openxmlformats.org/wordprocessingml/2006/main">
        <w:rPr>
          <w:rFonts w:ascii="Calibri" w:eastAsia="Calibri" w:hAnsi="Calibri" w:cs="Calibri"/>
          <w:sz w:val="24"/>
          <w:szCs w:val="24"/>
        </w:rPr>
        <w:t xml:space="preserve">Итак, давайте прочитаем. Я буду читать из Английского стандартного издания (English Standard Version). Послание к Филиппийцам, первая глава, начиная с первого стиха.</w:t>
      </w:r>
    </w:p>
    <w:p w14:paraId="5BCAB2F9" w14:textId="77777777" w:rsidR="0018121F" w:rsidRDefault="0018121F"/>
    <w:p w14:paraId="0A40EF0D" w14:textId="0FC03056" w:rsidR="0018121F" w:rsidRDefault="00000000">
      <w:r xmlns:w="http://schemas.openxmlformats.org/wordprocessingml/2006/main">
        <w:rPr>
          <w:rFonts w:ascii="Calibri" w:eastAsia="Calibri" w:hAnsi="Calibri" w:cs="Calibri"/>
          <w:sz w:val="24"/>
          <w:szCs w:val="24"/>
        </w:rPr>
        <w:t xml:space="preserve">Павел и Тимофей, рабы Христа Иисуса, всем святым во Христе Иисусе, находящимся в Филиппах с надзирателями и диаконами. Благодать вам и мир от Бога Отца нашего и Господа Иисуса Христа. Итак, рассматривая этот начальный раздел Послания к Филиппийцам, глава 1 и 2, я думаю, всегда поразительно, когда читаешь письмо Павла, как он описывает самого себя.</w:t>
      </w:r>
    </w:p>
    <w:p w14:paraId="781F6B1C" w14:textId="77777777" w:rsidR="0018121F" w:rsidRDefault="0018121F"/>
    <w:p w14:paraId="685D0383" w14:textId="5B0B0897" w:rsidR="0018121F" w:rsidRDefault="00000000">
      <w:r xmlns:w="http://schemas.openxmlformats.org/wordprocessingml/2006/main">
        <w:rPr>
          <w:rFonts w:ascii="Calibri" w:eastAsia="Calibri" w:hAnsi="Calibri" w:cs="Calibri"/>
          <w:sz w:val="24"/>
          <w:szCs w:val="24"/>
        </w:rPr>
        <w:t xml:space="preserve">Он регулярно представляется, и хотя в разных письмах есть сходства в том, как он это делает, я думаю, здесь он очень целенаправленно начинает с того, что описывает себя и Тимофея как слуг Христа Иисуса. Поэтому я хочу немного поразмышлять об этом термине «слуга» и его значении. Один из аспектов этого титула слуги заключается в том, что он подчеркивает общие черты Павла с другими верующими.</w:t>
      </w:r>
    </w:p>
    <w:p w14:paraId="535C999F" w14:textId="77777777" w:rsidR="0018121F" w:rsidRDefault="0018121F"/>
    <w:p w14:paraId="227E4B38" w14:textId="51556F48" w:rsidR="0018121F" w:rsidRDefault="00000000">
      <w:r xmlns:w="http://schemas.openxmlformats.org/wordprocessingml/2006/main">
        <w:rPr>
          <w:rFonts w:ascii="Calibri" w:eastAsia="Calibri" w:hAnsi="Calibri" w:cs="Calibri"/>
          <w:sz w:val="24"/>
          <w:szCs w:val="24"/>
        </w:rPr>
        <w:t xml:space="preserve">В других посланиях Павел представляется апостолом, что сразу же в некотором смысле отличает его от остальных верующих. И всё же здесь, в Послании к Филиппийцам, он начинает с того, что называет себя и Тимофея слугами. Этот термин можно понимать по-разному, и примечательно, что Павел включает в это описание Тимофея.</w:t>
      </w:r>
    </w:p>
    <w:p w14:paraId="621870BE" w14:textId="77777777" w:rsidR="0018121F" w:rsidRDefault="0018121F"/>
    <w:p w14:paraId="5EAA1B36" w14:textId="77777777" w:rsidR="0018121F" w:rsidRDefault="00000000">
      <w:r xmlns:w="http://schemas.openxmlformats.org/wordprocessingml/2006/main">
        <w:rPr>
          <w:rFonts w:ascii="Calibri" w:eastAsia="Calibri" w:hAnsi="Calibri" w:cs="Calibri"/>
          <w:sz w:val="24"/>
          <w:szCs w:val="24"/>
        </w:rPr>
        <w:t xml:space="preserve">Он представляет себя и Тимофея как слуг Христа Иисуса. И я собираюсь рассмотреть это с нескольких разных сторон. Первая сторона, которую я хочу рассмотреть, — это ветхозаветный контекст, в котором Бог возвышает ключевых личностей и дает им титул Своих слуг или слуг Господних.</w:t>
      </w:r>
    </w:p>
    <w:p w14:paraId="3EE2DFED" w14:textId="77777777" w:rsidR="0018121F" w:rsidRDefault="0018121F"/>
    <w:p w14:paraId="20B563DC" w14:textId="0B6E3CD5" w:rsidR="0018121F" w:rsidRDefault="00000000">
      <w:r xmlns:w="http://schemas.openxmlformats.org/wordprocessingml/2006/main">
        <w:rPr>
          <w:rFonts w:ascii="Calibri" w:eastAsia="Calibri" w:hAnsi="Calibri" w:cs="Calibri"/>
          <w:sz w:val="24"/>
          <w:szCs w:val="24"/>
        </w:rPr>
        <w:t xml:space="preserve">И вот, вспоминаются такие личности, как Моисей, Иисус Навин и Давид. И, конечно же, в первую очередь в Ветхом Завете, я бы сказал, это </w:t>
      </w:r>
      <w:proofErr xmlns:w="http://schemas.openxmlformats.org/wordprocessingml/2006/main" w:type="spellStart"/>
      <w:r xmlns:w="http://schemas.openxmlformats.org/wordprocessingml/2006/main">
        <w:rPr>
          <w:rFonts w:ascii="Calibri" w:eastAsia="Calibri" w:hAnsi="Calibri" w:cs="Calibri"/>
          <w:sz w:val="24"/>
          <w:szCs w:val="24"/>
        </w:rPr>
        <w:t xml:space="preserve">слуга Господень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из рода Исаии . А </w:t>
      </w:r>
      <w:proofErr xmlns:w="http://schemas.openxmlformats.org/wordprocessingml/2006/main" w:type="spellEnd"/>
      <w:r xmlns:w="http://schemas.openxmlformats.org/wordprocessingml/2006/main">
        <w:rPr>
          <w:rFonts w:ascii="Calibri" w:eastAsia="Calibri" w:hAnsi="Calibri" w:cs="Calibri"/>
          <w:sz w:val="24"/>
          <w:szCs w:val="24"/>
        </w:rPr>
        <w:t xml:space="preserve">когда вы обращаетесь к Новому Завету, вы, конечно же, видите, что Иисус описывается в терминах, заимствованных из этих различных отрывков, посвященных слугам.</w:t>
      </w:r>
    </w:p>
    <w:p w14:paraId="69C4C3D0" w14:textId="77777777" w:rsidR="0018121F" w:rsidRDefault="0018121F"/>
    <w:p w14:paraId="3C98FB0C" w14:textId="393D2A67" w:rsidR="0018121F" w:rsidRDefault="00000000">
      <w:r xmlns:w="http://schemas.openxmlformats.org/wordprocessingml/2006/main">
        <w:rPr>
          <w:rFonts w:ascii="Calibri" w:eastAsia="Calibri" w:hAnsi="Calibri" w:cs="Calibri"/>
          <w:sz w:val="24"/>
          <w:szCs w:val="24"/>
        </w:rPr>
        <w:t xml:space="preserve">Таким образом, в Писании термин «слуга» может использоваться как почетное звание для того, кто занимает значимое или важное положение и играет важную роль в Божьем плане искупления. И я думаю, что именно это он здесь и говорит. Следует отметить, что это фактически предвосхищает 2-ю главу Послания к Филиппийцам, где он будет говорить о том, как Христос принял образ слуги.</w:t>
      </w:r>
    </w:p>
    <w:p w14:paraId="53E3D832" w14:textId="77777777" w:rsidR="0018121F" w:rsidRDefault="0018121F"/>
    <w:p w14:paraId="66E9D206" w14:textId="7A909631" w:rsidR="0018121F" w:rsidRDefault="00000000">
      <w:r xmlns:w="http://schemas.openxmlformats.org/wordprocessingml/2006/main">
        <w:rPr>
          <w:rFonts w:ascii="Calibri" w:eastAsia="Calibri" w:hAnsi="Calibri" w:cs="Calibri"/>
          <w:sz w:val="24"/>
          <w:szCs w:val="24"/>
        </w:rPr>
        <w:t xml:space="preserve">Таким образом, это один из аспектов значения титула «слуга» в Послании к Филиппийцам, глава 1, стих 1. Второй аспект этого контекста, который мы можем рассмотреть с греко-римской точки зрения, подчеркивает отсутствие у человека прав и его подчиненность другому человеку. И это одна из сложностей перевода этого конкретного греческого термина, </w:t>
      </w:r>
      <w:proofErr xmlns:w="http://schemas.openxmlformats.org/wordprocessingml/2006/main" w:type="spellStart"/>
      <w:r xmlns:w="http://schemas.openxmlformats.org/wordprocessingml/2006/main">
        <w:rPr>
          <w:rFonts w:ascii="Calibri" w:eastAsia="Calibri" w:hAnsi="Calibri" w:cs="Calibri"/>
          <w:sz w:val="24"/>
          <w:szCs w:val="24"/>
        </w:rPr>
        <w:t xml:space="preserve">doulos </w:t>
      </w:r>
      <w:proofErr xmlns:w="http://schemas.openxmlformats.org/wordprocessingml/2006/main" w:type="spellEnd"/>
      <w:r xmlns:w="http://schemas.openxmlformats.org/wordprocessingml/2006/main">
        <w:rPr>
          <w:rFonts w:ascii="Calibri" w:eastAsia="Calibri" w:hAnsi="Calibri" w:cs="Calibri"/>
          <w:sz w:val="24"/>
          <w:szCs w:val="24"/>
        </w:rPr>
        <w:t xml:space="preserve">, потому что он может обозначать множество различных типов отношений между людьми. Он может обозначать, например, раба, человека, который юридически принадлежит другому человеку.</w:t>
      </w:r>
    </w:p>
    <w:p w14:paraId="332B248B" w14:textId="77777777" w:rsidR="0018121F" w:rsidRDefault="0018121F"/>
    <w:p w14:paraId="1925C5B6" w14:textId="5C8801BB" w:rsidR="0018121F" w:rsidRDefault="00000000">
      <w:r xmlns:w="http://schemas.openxmlformats.org/wordprocessingml/2006/main">
        <w:rPr>
          <w:rFonts w:ascii="Calibri" w:eastAsia="Calibri" w:hAnsi="Calibri" w:cs="Calibri"/>
          <w:sz w:val="24"/>
          <w:szCs w:val="24"/>
        </w:rPr>
        <w:t xml:space="preserve">Вероятно, это была первая ассоциация, которая пришла бы в голову грекам и римлянам, услышавшим этот язык: когда ты называешь себя « </w:t>
      </w:r>
      <w:proofErr xmlns:w="http://schemas.openxmlformats.org/wordprocessingml/2006/main" w:type="spellStart"/>
      <w:r xmlns:w="http://schemas.openxmlformats.org/wordprocessingml/2006/main">
        <w:rPr>
          <w:rFonts w:ascii="Calibri" w:eastAsia="Calibri" w:hAnsi="Calibri" w:cs="Calibri"/>
          <w:sz w:val="24"/>
          <w:szCs w:val="24"/>
        </w:rPr>
        <w:t xml:space="preserve">дулосом» </w:t>
      </w:r>
      <w:proofErr xmlns:w="http://schemas.openxmlformats.org/wordprocessingml/2006/main" w:type="spellEnd"/>
      <w:r xmlns:w="http://schemas.openxmlformats.org/wordprocessingml/2006/main">
        <w:rPr>
          <w:rFonts w:ascii="Calibri" w:eastAsia="Calibri" w:hAnsi="Calibri" w:cs="Calibri"/>
          <w:sz w:val="24"/>
          <w:szCs w:val="24"/>
        </w:rPr>
        <w:t xml:space="preserve">, ты имеешь в виду раба, того, кто принадлежит другому человеку. И хотя я думаю, что Павел использует это в том смысле, в каком он говорил ранее, как почетный титул, я не хочу упускать из виду тот факт, что Павел использует этот термин также для того, чтобы показать, что Господь Иисус Христос — его господин, и что Павел и Тимофей служат по его воле, что их приоритеты, их планы, их маршрут — все это определяется их господином, Господом Иисусом Христом. И это подчеркивает элемент полной преданности Павла Иисусу Христу как своему Господу и господину.</w:t>
      </w:r>
    </w:p>
    <w:p w14:paraId="591E8918" w14:textId="77777777" w:rsidR="0018121F" w:rsidRDefault="0018121F"/>
    <w:p w14:paraId="037E3D7B" w14:textId="77777777" w:rsidR="0018121F" w:rsidRDefault="00000000">
      <w:r xmlns:w="http://schemas.openxmlformats.org/wordprocessingml/2006/main">
        <w:rPr>
          <w:rFonts w:ascii="Calibri" w:eastAsia="Calibri" w:hAnsi="Calibri" w:cs="Calibri"/>
          <w:sz w:val="24"/>
          <w:szCs w:val="24"/>
        </w:rPr>
        <w:t xml:space="preserve">И наконец, я думаю, одна из причин, по которой этот термин используется, заключается в том, что он также рисует картину лидерства, того типа лидерства, который Павел имеет в виду и который должен характеризовать Церковь. В отличие от греческих и римских концепций лидерства, которые заключались в использовании своего положения власти и авторитета в собственных интересах и принесении пользы другим лишь в той мере, в какой это в конечном итоге приносит пользу и вам самим, Павел использует этот термин «слуга», чтобы отразить тот тип лидерства, который он, Тимофей и другие в теле Христовом должны проявлять. И это станет еще яснее в Послании к Филиппийцам, глава 2, когда мы увидим образ Христа, принявшего облик слуги, смирившего Себя и ставшего послушным даже до смерти на кресте. И поэтому даже здесь, в этой первой строке, строках, которые нам, возможно, захочется быстро прочитать, чтобы перейти к самому интересному, что будет дальше в письме, мы обнаруживаем, что Павел часто намекает на темы, концепции и идеи, которые он собирается развить позже в письме, и встраивает их во вступление, чтобы дать вам своего рода предварительный обзор и предвкушение того, о чем он будет говорить позже в письме.</w:t>
      </w:r>
    </w:p>
    <w:p w14:paraId="1D095068" w14:textId="77777777" w:rsidR="0018121F" w:rsidRDefault="0018121F"/>
    <w:p w14:paraId="095E6C84" w14:textId="77777777" w:rsidR="0018121F" w:rsidRDefault="00000000">
      <w:r xmlns:w="http://schemas.openxmlformats.org/wordprocessingml/2006/main">
        <w:rPr>
          <w:rFonts w:ascii="Calibri" w:eastAsia="Calibri" w:hAnsi="Calibri" w:cs="Calibri"/>
          <w:sz w:val="24"/>
          <w:szCs w:val="24"/>
        </w:rPr>
        <w:t xml:space="preserve">Поэтому нам разумно замедлиться и убедиться, что мы понимаем, что там происходит. И чем больше мы будем перечитывать Послание к Филиппийцам, тем больше будем видеть, как эти моменты связаны между собой на протяжении всего послания. Так, Павел и Тимофей называли себя слугами Христа Иисуса.</w:t>
      </w:r>
    </w:p>
    <w:p w14:paraId="0675C96A" w14:textId="77777777" w:rsidR="0018121F" w:rsidRDefault="0018121F"/>
    <w:p w14:paraId="6FBCA998" w14:textId="04B59699" w:rsidR="0018121F" w:rsidRDefault="00000000">
      <w:r xmlns:w="http://schemas.openxmlformats.org/wordprocessingml/2006/main">
        <w:rPr>
          <w:rFonts w:ascii="Calibri" w:eastAsia="Calibri" w:hAnsi="Calibri" w:cs="Calibri"/>
          <w:sz w:val="24"/>
          <w:szCs w:val="24"/>
        </w:rPr>
        <w:t xml:space="preserve">Следует отметить один нюанс: да, Тимофей упоминается в первой строке — Павел и Тимофей, слуги Христа Иисуса. И всё же Тимофей принимал участие в написании этого </w:t>
      </w:r>
      <w:r xmlns:w="http://schemas.openxmlformats.org/wordprocessingml/2006/main" w:rsidR="0056419A">
        <w:rPr>
          <w:rFonts w:ascii="Calibri" w:eastAsia="Calibri" w:hAnsi="Calibri" w:cs="Calibri"/>
          <w:sz w:val="24"/>
          <w:szCs w:val="24"/>
        </w:rPr>
        <w:lastRenderedPageBreak xmlns:w="http://schemas.openxmlformats.org/wordprocessingml/2006/main"/>
      </w:r>
      <w:r xmlns:w="http://schemas.openxmlformats.org/wordprocessingml/2006/main" w:rsidR="0056419A">
        <w:rPr>
          <w:rFonts w:ascii="Calibri" w:eastAsia="Calibri" w:hAnsi="Calibri" w:cs="Calibri"/>
          <w:sz w:val="24"/>
          <w:szCs w:val="24"/>
        </w:rPr>
        <w:t xml:space="preserve">письма, но Павел регулярно использует местоимения первого лица </w:t>
      </w:r>
      <w:r xmlns:w="http://schemas.openxmlformats.org/wordprocessingml/2006/main">
        <w:rPr>
          <w:rFonts w:ascii="Calibri" w:eastAsia="Calibri" w:hAnsi="Calibri" w:cs="Calibri"/>
          <w:sz w:val="24"/>
          <w:szCs w:val="24"/>
        </w:rPr>
        <w:t xml:space="preserve">единственного числа и говорит «я» и «мне», и практически не использует «мы» и «нас», когда пишет Филиппийцам. Таким образом, он по-прежнему является основным автором, и Тимофей также сыграл определённую роль, помогая ему писать Филиппийцам.</w:t>
      </w:r>
    </w:p>
    <w:p w14:paraId="33C30E00" w14:textId="77777777" w:rsidR="0018121F" w:rsidRDefault="0018121F"/>
    <w:p w14:paraId="5CFCF17C" w14:textId="77777777" w:rsidR="0018121F" w:rsidRDefault="00000000">
      <w:r xmlns:w="http://schemas.openxmlformats.org/wordprocessingml/2006/main">
        <w:rPr>
          <w:rFonts w:ascii="Calibri" w:eastAsia="Calibri" w:hAnsi="Calibri" w:cs="Calibri"/>
          <w:sz w:val="24"/>
          <w:szCs w:val="24"/>
        </w:rPr>
        <w:t xml:space="preserve">Хорошо. Вот немного о том, как Павел представляет себя. А что насчет филиппийцев? Что мы узнаем от филиппийцев, даже из этих первых нескольких стихов? Ключевой термин, который Павел использует, говоря о них, — это святые, или же это можно перевести как «святые».</w:t>
      </w:r>
    </w:p>
    <w:p w14:paraId="6EC919EE" w14:textId="77777777" w:rsidR="0018121F" w:rsidRDefault="0018121F"/>
    <w:p w14:paraId="33F4B147" w14:textId="77777777" w:rsidR="0018121F" w:rsidRDefault="00000000">
      <w:r xmlns:w="http://schemas.openxmlformats.org/wordprocessingml/2006/main">
        <w:rPr>
          <w:rFonts w:ascii="Calibri" w:eastAsia="Calibri" w:hAnsi="Calibri" w:cs="Calibri"/>
          <w:sz w:val="24"/>
          <w:szCs w:val="24"/>
        </w:rPr>
        <w:t xml:space="preserve">Когда мы слышим термин «святые», нам нужно понимать, что в первую очередь он относится к людям, которые избраны для особых целей Бога. И частью контекста, конечно же, является Ветхий Завет. И, возможно, еще более конкретно, когда вы доходите до 19-й главы Исхода, Бог вывел Израиль из Египта и привел его на Синай, где Он собирается заключить с ним завет.</w:t>
      </w:r>
    </w:p>
    <w:p w14:paraId="4D41C756" w14:textId="77777777" w:rsidR="0018121F" w:rsidRDefault="0018121F"/>
    <w:p w14:paraId="6F890036" w14:textId="455F176A" w:rsidR="0018121F" w:rsidRDefault="00000000">
      <w:r xmlns:w="http://schemas.openxmlformats.org/wordprocessingml/2006/main">
        <w:rPr>
          <w:rFonts w:ascii="Calibri" w:eastAsia="Calibri" w:hAnsi="Calibri" w:cs="Calibri"/>
          <w:sz w:val="24"/>
          <w:szCs w:val="24"/>
        </w:rPr>
        <w:t xml:space="preserve">И прежде чем заключить завет, он называет Израиль святым народом, предназначенным для особых целей в мире. Именно в этом заключается смысл термина «святой». Следует признать, что в современном понимании этот термин иногда используется для обозначения человека, которого считают особенно святым или особенно духовным.</w:t>
      </w:r>
    </w:p>
    <w:p w14:paraId="75DA0CE1" w14:textId="77777777" w:rsidR="0018121F" w:rsidRDefault="0018121F"/>
    <w:p w14:paraId="492CF7EB" w14:textId="0E94D1CF" w:rsidR="0018121F" w:rsidRDefault="00000000">
      <w:r xmlns:w="http://schemas.openxmlformats.org/wordprocessingml/2006/main">
        <w:rPr>
          <w:rFonts w:ascii="Calibri" w:eastAsia="Calibri" w:hAnsi="Calibri" w:cs="Calibri"/>
          <w:sz w:val="24"/>
          <w:szCs w:val="24"/>
        </w:rPr>
        <w:t xml:space="preserve">Но Павел здесь использует это понятие не так. Каждый человек во Христе, каждый христианин, является святым в том смысле, что мы отделены для особых целей Бога в мире. Однако нам нужно быть осторожными, чтобы не переоценивать значение этого слова и не упускать из виду тот факт, что термин «святой» также имеет моральные и этические аспекты.</w:t>
      </w:r>
    </w:p>
    <w:p w14:paraId="5D2FC6AA" w14:textId="77777777" w:rsidR="0018121F" w:rsidRDefault="0018121F"/>
    <w:p w14:paraId="0CE54EDD" w14:textId="35C8C32E" w:rsidR="0018121F" w:rsidRDefault="00000000">
      <w:r xmlns:w="http://schemas.openxmlformats.org/wordprocessingml/2006/main">
        <w:rPr>
          <w:rFonts w:ascii="Calibri" w:eastAsia="Calibri" w:hAnsi="Calibri" w:cs="Calibri"/>
          <w:sz w:val="24"/>
          <w:szCs w:val="24"/>
        </w:rPr>
        <w:t xml:space="preserve">Другими словами, да, мы отделены, но частью этого отделения является наличие нравственного характера и жизни, отражающих чистоту Самого Бога. И в конечном итоге, мы видим это, пожалуй, наиболее ясно в 11-й главе 44-го стиха книги Левит, где Бог говорит Израилю, что они должны быть святы, потому что Он свят. И это не только ветхозаветный пример.</w:t>
      </w:r>
    </w:p>
    <w:p w14:paraId="540F255D" w14:textId="77777777" w:rsidR="0018121F" w:rsidRDefault="0018121F"/>
    <w:p w14:paraId="641939A6" w14:textId="77777777" w:rsidR="0018121F" w:rsidRDefault="00000000">
      <w:r xmlns:w="http://schemas.openxmlformats.org/wordprocessingml/2006/main">
        <w:rPr>
          <w:rFonts w:ascii="Calibri" w:eastAsia="Calibri" w:hAnsi="Calibri" w:cs="Calibri"/>
          <w:sz w:val="24"/>
          <w:szCs w:val="24"/>
        </w:rPr>
        <w:t xml:space="preserve">В Первом послании Петра, глава 1, Петр подхватывает эту мысль и напоминает верующим, что это должно быть справедливо и для нас, что мы, как народ Божий, должны отражать чистоту Бога, которому мы служим и которому поклоняемся. Таким образом, да, существует некий позиционный смысл, в котором каждый христианин отделен и является святым. И все же, есть также моральный и этический элемент, который говорит, что мы должны быть людьми святыми в смысле нравственной чистоты и стремиться к жизни, отражающей пламенную святость Самого Бога.</w:t>
      </w:r>
    </w:p>
    <w:p w14:paraId="36C57F7B" w14:textId="77777777" w:rsidR="0018121F" w:rsidRDefault="0018121F"/>
    <w:p w14:paraId="51B853EB" w14:textId="71F47B79" w:rsidR="0018121F" w:rsidRDefault="00000000">
      <w:r xmlns:w="http://schemas.openxmlformats.org/wordprocessingml/2006/main">
        <w:rPr>
          <w:rFonts w:ascii="Calibri" w:eastAsia="Calibri" w:hAnsi="Calibri" w:cs="Calibri"/>
          <w:sz w:val="24"/>
          <w:szCs w:val="24"/>
        </w:rPr>
        <w:t xml:space="preserve">И, пожалуй, нет более наглядного примера этому, чем то, что мы видим в 6-й главе книги Исаии, где Исаия видит видение в тронном зале, где Господь восседает на Своем престоле, а ангелы восклицают: «Свят, свят, свят Господь!». И когда он предстает перед чистой, пламенной, сияющей святостью Яхве, восседающего на Своем престоле, Исаия мгновенно понимает: «Я недостоин быть здесь. Я человек с нечистыми устами».</w:t>
      </w:r>
    </w:p>
    <w:p w14:paraId="27784E17" w14:textId="77777777" w:rsidR="0018121F" w:rsidRDefault="0018121F"/>
    <w:p w14:paraId="4D589B86" w14:textId="77777777" w:rsidR="0018121F" w:rsidRDefault="00000000">
      <w:r xmlns:w="http://schemas.openxmlformats.org/wordprocessingml/2006/main">
        <w:rPr>
          <w:rFonts w:ascii="Calibri" w:eastAsia="Calibri" w:hAnsi="Calibri" w:cs="Calibri"/>
          <w:sz w:val="24"/>
          <w:szCs w:val="24"/>
        </w:rPr>
        <w:t xml:space="preserve">Мне нужно очищение. Я не могу находиться в присутствии святого Бога в своем нечестивом состоянии. И именно здесь Бог решает эту проблему, очищая уста Исаии углем из огня и давая Исаии возможность услышать, что Яхве хочет сказать относительно его поручения.</w:t>
      </w:r>
    </w:p>
    <w:p w14:paraId="5B535558" w14:textId="77777777" w:rsidR="0018121F" w:rsidRDefault="0018121F"/>
    <w:p w14:paraId="26FDFFDD" w14:textId="77777777"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Но это замечательный отрывок, который помогает задуматься о абсолютной святости Бога и нашей недостойности. И все же, часть красоты Евангелия заключается в том, что, поскольку мы во Христе, мы отделены как святые. И наши грехи очищены тем, что совершил Христос.</w:t>
      </w:r>
    </w:p>
    <w:p w14:paraId="794D9487" w14:textId="77777777" w:rsidR="0018121F" w:rsidRDefault="0018121F"/>
    <w:p w14:paraId="3047F7AE" w14:textId="4EC21FC8" w:rsidR="0018121F" w:rsidRDefault="00000000">
      <w:r xmlns:w="http://schemas.openxmlformats.org/wordprocessingml/2006/main">
        <w:rPr>
          <w:rFonts w:ascii="Calibri" w:eastAsia="Calibri" w:hAnsi="Calibri" w:cs="Calibri"/>
          <w:sz w:val="24"/>
          <w:szCs w:val="24"/>
        </w:rPr>
        <w:t xml:space="preserve">Итак, Павел называет филиппийцев святыми, и в то же время выделяет конкретную пару людей в церкви. Он говорит конкретно о надзирателях и диаконах. Мы немного поговорили о том, кто эти люди и какова их функция. И хотя ученые могут расходиться во мнениях по этому поводу, я убежден, что термин «надзиратель» по сути синонимичен термину «старейшина» в Новом Завете.</w:t>
      </w:r>
    </w:p>
    <w:p w14:paraId="53F592C5" w14:textId="77777777" w:rsidR="0018121F" w:rsidRDefault="0018121F"/>
    <w:p w14:paraId="0F0C7120" w14:textId="77777777" w:rsidR="0018121F" w:rsidRDefault="00000000">
      <w:r xmlns:w="http://schemas.openxmlformats.org/wordprocessingml/2006/main">
        <w:rPr>
          <w:rFonts w:ascii="Calibri" w:eastAsia="Calibri" w:hAnsi="Calibri" w:cs="Calibri"/>
          <w:sz w:val="24"/>
          <w:szCs w:val="24"/>
        </w:rPr>
        <w:t xml:space="preserve">В нем заложена идея о тех, кто обладает властью в церкви через пастырское служение и проповедь. Поэтому Павел специально упоминает их во введении. Он также упоминает группу людей, называемых диаконами.</w:t>
      </w:r>
    </w:p>
    <w:p w14:paraId="6B5C9F21" w14:textId="77777777" w:rsidR="0018121F" w:rsidRDefault="0018121F"/>
    <w:p w14:paraId="5B51B244" w14:textId="77777777" w:rsidR="0018121F" w:rsidRDefault="00000000">
      <w:r xmlns:w="http://schemas.openxmlformats.org/wordprocessingml/2006/main">
        <w:rPr>
          <w:rFonts w:ascii="Calibri" w:eastAsia="Calibri" w:hAnsi="Calibri" w:cs="Calibri"/>
          <w:sz w:val="24"/>
          <w:szCs w:val="24"/>
        </w:rPr>
        <w:t xml:space="preserve">Это люди в церкви, которые были избраны для удовлетворения конкретных потребностей членов церкви. История происхождения этого, вероятно, лучше всего описана в Деяниях, глава 6, стихи 1-7, где можно ознакомиться с этим контекстом. Но суть в том, что это люди, избранные для того, чтобы помогать удовлетворять реальные потребности людей внутри церкви.</w:t>
      </w:r>
    </w:p>
    <w:p w14:paraId="6830CF84" w14:textId="77777777" w:rsidR="0018121F" w:rsidRDefault="0018121F"/>
    <w:p w14:paraId="3395DB9D" w14:textId="77777777" w:rsidR="0018121F" w:rsidRDefault="00000000">
      <w:r xmlns:w="http://schemas.openxmlformats.org/wordprocessingml/2006/main">
        <w:rPr>
          <w:rFonts w:ascii="Calibri" w:eastAsia="Calibri" w:hAnsi="Calibri" w:cs="Calibri"/>
          <w:sz w:val="24"/>
          <w:szCs w:val="24"/>
        </w:rPr>
        <w:t xml:space="preserve">Но зачем тогда упоминать их? Павел нигде больше в своих посланиях этого не делает. Почему именно в этом послании к Филиппийской церкви он упоминает надзирателей и диаконов? Я бы предположил, что основная причина, вероятно, двояка. Во-первых, это предвосхищение обсуждения некоторых вопросов единства позже в послании, а во-вторых, признание того факта, что дар, полученный от Филиппийской церкви Павлом через Епафродита, был результатом совместной работы надзирателей и диаконов.</w:t>
      </w:r>
    </w:p>
    <w:p w14:paraId="1716D5A7" w14:textId="77777777" w:rsidR="0018121F" w:rsidRDefault="0018121F"/>
    <w:p w14:paraId="620F234F" w14:textId="77777777" w:rsidR="0018121F" w:rsidRDefault="00000000">
      <w:r xmlns:w="http://schemas.openxmlformats.org/wordprocessingml/2006/main">
        <w:rPr>
          <w:rFonts w:ascii="Calibri" w:eastAsia="Calibri" w:hAnsi="Calibri" w:cs="Calibri"/>
          <w:sz w:val="24"/>
          <w:szCs w:val="24"/>
        </w:rPr>
        <w:t xml:space="preserve">Таким образом, выражая свою благодарность, он обращается к ним в своем вступительном слове и приветствует их как группу, отражая тем самым свою признательность им и их роли в даровании этого дара. После того, как Павел представляется и называет получателей, он произносит вариант своего стандартного приветствия: «Благодать вам и мир». И я хотел бы немного поразмышлять об этих терминах: благодать и мир.</w:t>
      </w:r>
    </w:p>
    <w:p w14:paraId="79CA7E03" w14:textId="77777777" w:rsidR="0018121F" w:rsidRDefault="0018121F"/>
    <w:p w14:paraId="68514401" w14:textId="1B36312F" w:rsidR="0018121F" w:rsidRDefault="00000000">
      <w:r xmlns:w="http://schemas.openxmlformats.org/wordprocessingml/2006/main">
        <w:rPr>
          <w:rFonts w:ascii="Calibri" w:eastAsia="Calibri" w:hAnsi="Calibri" w:cs="Calibri"/>
          <w:sz w:val="24"/>
          <w:szCs w:val="24"/>
        </w:rPr>
        <w:t xml:space="preserve">Когда мы думаем о благодати, это термин, который, как мне кажется, мы порой не до конца понимаем, потому что используем его постоянно. Он настолько нам знаком, почти церковный жаргон, христианский язык, что мы порой не останавливаемся и не задумываемся над тем, что он на самом деле означает. А Павел использует его здесь как обобщающий термин для всего Божьего дела во Христе, того, что Он сделал для нас, Своего народа.</w:t>
      </w:r>
    </w:p>
    <w:p w14:paraId="10AAD194" w14:textId="77777777" w:rsidR="0018121F" w:rsidRDefault="0018121F"/>
    <w:p w14:paraId="0436CDDF" w14:textId="0909A182" w:rsidR="0018121F" w:rsidRDefault="00000000">
      <w:r xmlns:w="http://schemas.openxmlformats.org/wordprocessingml/2006/main">
        <w:rPr>
          <w:rFonts w:ascii="Calibri" w:eastAsia="Calibri" w:hAnsi="Calibri" w:cs="Calibri"/>
          <w:sz w:val="24"/>
          <w:szCs w:val="24"/>
        </w:rPr>
        <w:t xml:space="preserve">И тот факт, что мы не только этого не заслуживаем, но и сделали всё, чтобы этого не заслужить. И всё же это показывает щедрость Бога, что, несмотря на то, что мы были бунтарями, Бог послал за нами своего Сына. Вероятно, здесь немного игра слов со стандартным греческим приветствием.</w:t>
      </w:r>
    </w:p>
    <w:p w14:paraId="458492D8" w14:textId="77777777" w:rsidR="0018121F" w:rsidRDefault="0018121F"/>
    <w:p w14:paraId="0A02301B" w14:textId="5E7B76ED" w:rsidR="0018121F" w:rsidRDefault="00000000">
      <w:r xmlns:w="http://schemas.openxmlformats.org/wordprocessingml/2006/main">
        <w:rPr>
          <w:rFonts w:ascii="Calibri" w:eastAsia="Calibri" w:hAnsi="Calibri" w:cs="Calibri"/>
          <w:sz w:val="24"/>
          <w:szCs w:val="24"/>
        </w:rPr>
        <w:t xml:space="preserve">В греческом языке слово «благодать» — </w:t>
      </w:r>
      <w:proofErr xmlns:w="http://schemas.openxmlformats.org/wordprocessingml/2006/main" w:type="spellStart"/>
      <w:r xmlns:w="http://schemas.openxmlformats.org/wordprocessingml/2006/main" w:rsidR="0056419A">
        <w:rPr>
          <w:rFonts w:ascii="Calibri" w:eastAsia="Calibri" w:hAnsi="Calibri" w:cs="Calibri"/>
          <w:sz w:val="24"/>
          <w:szCs w:val="24"/>
        </w:rPr>
        <w:t xml:space="preserve">«харис» </w:t>
      </w:r>
      <w:proofErr xmlns:w="http://schemas.openxmlformats.org/wordprocessingml/2006/main" w:type="spellEnd"/>
      <w:r xmlns:w="http://schemas.openxmlformats.org/wordprocessingml/2006/main" w:rsidR="0056419A">
        <w:rPr>
          <w:rFonts w:ascii="Calibri" w:eastAsia="Calibri" w:hAnsi="Calibri" w:cs="Calibri"/>
          <w:sz w:val="24"/>
          <w:szCs w:val="24"/>
        </w:rPr>
        <w:t xml:space="preserve">, а стандартное греческое приветствие во времена Павла было бы </w:t>
      </w:r>
      <w:proofErr xmlns:w="http://schemas.openxmlformats.org/wordprocessingml/2006/main" w:type="spellStart"/>
      <w:r xmlns:w="http://schemas.openxmlformats.org/wordprocessingml/2006/main">
        <w:rPr>
          <w:rFonts w:ascii="Calibri" w:eastAsia="Calibri" w:hAnsi="Calibri" w:cs="Calibri"/>
          <w:sz w:val="24"/>
          <w:szCs w:val="24"/>
        </w:rPr>
        <w:t xml:space="preserve">«хирейн» </w:t>
      </w:r>
      <w:proofErr xmlns:w="http://schemas.openxmlformats.org/wordprocessingml/2006/main" w:type="spellEnd"/>
      <w:r xmlns:w="http://schemas.openxmlformats.org/wordprocessingml/2006/main">
        <w:rPr>
          <w:rFonts w:ascii="Calibri" w:eastAsia="Calibri" w:hAnsi="Calibri" w:cs="Calibri"/>
          <w:sz w:val="24"/>
          <w:szCs w:val="24"/>
        </w:rPr>
        <w:t xml:space="preserve">. Таким образом, это несколько связано, поэтому, возможно, Павел немного изменил это. А второе слово — «мир».</w:t>
      </w:r>
    </w:p>
    <w:p w14:paraId="10FC21CD" w14:textId="77777777" w:rsidR="0018121F" w:rsidRDefault="0018121F"/>
    <w:p w14:paraId="33A96C79" w14:textId="0A252646"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И снова, я думаю, это еще один обобщающий термин для полного утверждения Божьих замыслов в мире. И это, я думаю, тоже было адаптацией еврейского приветствия, потому что стандартным еврейским приветствием во времена Павла было бы «шалом», мир. И это подразумевает не только прекращение вражды </w:t>
      </w:r>
      <w:r xmlns:w="http://schemas.openxmlformats.org/wordprocessingml/2006/main" w:rsidR="0056419A">
        <w:rPr>
          <w:rFonts w:ascii="Calibri" w:eastAsia="Calibri" w:hAnsi="Calibri" w:cs="Calibri"/>
          <w:sz w:val="24"/>
          <w:szCs w:val="24"/>
        </w:rPr>
        <w:t xml:space="preserve">; это подразумевает, что все приведено в порядок и функционирует так, как задумал Бог.</w:t>
      </w:r>
    </w:p>
    <w:p w14:paraId="05B31DE0" w14:textId="77777777" w:rsidR="0018121F" w:rsidRDefault="0018121F"/>
    <w:p w14:paraId="438DCB87" w14:textId="242282DE" w:rsidR="0018121F" w:rsidRDefault="00000000">
      <w:r xmlns:w="http://schemas.openxmlformats.org/wordprocessingml/2006/main">
        <w:rPr>
          <w:rFonts w:ascii="Calibri" w:eastAsia="Calibri" w:hAnsi="Calibri" w:cs="Calibri"/>
          <w:sz w:val="24"/>
          <w:szCs w:val="24"/>
        </w:rPr>
        <w:t xml:space="preserve">И важно понимать, что в этих двух словах есть некая динамика «ещё не произошло». Мы уже испытали Божью благодать и Его мир через Иисуса Христа. И всё же, полная полнота этого ещё впереди.</w:t>
      </w:r>
    </w:p>
    <w:p w14:paraId="31C5D9E1" w14:textId="77777777" w:rsidR="0018121F" w:rsidRDefault="0018121F"/>
    <w:p w14:paraId="0E444C6E" w14:textId="25813D78" w:rsidR="0018121F" w:rsidRDefault="00000000">
      <w:r xmlns:w="http://schemas.openxmlformats.org/wordprocessingml/2006/main">
        <w:rPr>
          <w:rFonts w:ascii="Calibri" w:eastAsia="Calibri" w:hAnsi="Calibri" w:cs="Calibri"/>
          <w:sz w:val="24"/>
          <w:szCs w:val="24"/>
        </w:rPr>
        <w:t xml:space="preserve">Таким образом, мы уже живем в этом, но еще не достигли цели. Поэтому, когда Павел приветствует нас благодатью и миром, это напоминание о том, что Бог уже совершил, и напоминание о том, что Бог завершит в будущем. Это первые два стиха приветствия в Евангелии.</w:t>
      </w:r>
    </w:p>
    <w:p w14:paraId="6D34DA92" w14:textId="77777777" w:rsidR="0018121F" w:rsidRDefault="0018121F"/>
    <w:p w14:paraId="1FB1FF3D" w14:textId="6A1FF7B0" w:rsidR="0018121F" w:rsidRDefault="00000000">
      <w:r xmlns:w="http://schemas.openxmlformats.org/wordprocessingml/2006/main">
        <w:rPr>
          <w:rFonts w:ascii="Calibri" w:eastAsia="Calibri" w:hAnsi="Calibri" w:cs="Calibri"/>
          <w:sz w:val="24"/>
          <w:szCs w:val="24"/>
        </w:rPr>
        <w:t xml:space="preserve">Теперь перейдём к следующему разделу, благодарности в Евангелии. Мы прочитаем из Послания к Филиппийцам, глава 1, стихи с 3 по 11. Благодарю Бога моего всякий раз, когда вспоминаю вас.</w:t>
      </w:r>
    </w:p>
    <w:p w14:paraId="0A9985BB" w14:textId="77777777" w:rsidR="0018121F" w:rsidRDefault="0018121F"/>
    <w:p w14:paraId="3EABFDBF" w14:textId="02DB0ADF" w:rsidR="0018121F" w:rsidRDefault="00000000">
      <w:r xmlns:w="http://schemas.openxmlformats.org/wordprocessingml/2006/main">
        <w:rPr>
          <w:rFonts w:ascii="Calibri" w:eastAsia="Calibri" w:hAnsi="Calibri" w:cs="Calibri"/>
          <w:sz w:val="24"/>
          <w:szCs w:val="24"/>
        </w:rPr>
        <w:t xml:space="preserve">Всегда в каждой моей молитве за вас всех, я молюсь с радостью, потому что вы содействуете Евангелию с первого дня и доныне. И я уверен, что Тот, кто начал в вас доброе дело, завершит его в день Иисуса Христа. Мне правильно так относиться к вам всем, потому что я храню вас в своем сердце, ибо вы все соучастники благодати со мной как в моем заключении, так и в защите и утверждении Евангелия.</w:t>
      </w:r>
    </w:p>
    <w:p w14:paraId="673265AC" w14:textId="77777777" w:rsidR="0018121F" w:rsidRDefault="0018121F"/>
    <w:p w14:paraId="137356CC" w14:textId="283CB985" w:rsidR="0018121F" w:rsidRDefault="00000000">
      <w:r xmlns:w="http://schemas.openxmlformats.org/wordprocessingml/2006/main">
        <w:rPr>
          <w:rFonts w:ascii="Calibri" w:eastAsia="Calibri" w:hAnsi="Calibri" w:cs="Calibri"/>
          <w:sz w:val="24"/>
          <w:szCs w:val="24"/>
        </w:rPr>
        <w:t xml:space="preserve">Ибо Бог свидетель, как я тоскую по всем вам с любовью Христа Иисуса. И молюсь, чтобы ваша любовь всё больше и больше возрастала, чтобы вы познавали добро и были чисты и непорочны в день Христов, исполненные плода праведности, которая приходит через Иисуса Христа, во славу и хвалу Божью. Итак, давайте начнём с молитвы благодарности Павла в стихах с 3 по 8. Мы выделим несколько её элементов.</w:t>
      </w:r>
    </w:p>
    <w:p w14:paraId="4AD58562" w14:textId="77777777" w:rsidR="0018121F" w:rsidRDefault="0018121F"/>
    <w:p w14:paraId="7C6AE00F" w14:textId="46529731" w:rsidR="0018121F" w:rsidRDefault="00000000">
      <w:r xmlns:w="http://schemas.openxmlformats.org/wordprocessingml/2006/main">
        <w:rPr>
          <w:rFonts w:ascii="Calibri" w:eastAsia="Calibri" w:hAnsi="Calibri" w:cs="Calibri"/>
          <w:sz w:val="24"/>
          <w:szCs w:val="24"/>
        </w:rPr>
        <w:t xml:space="preserve">Во-первых, обратите внимание, как часто в этом отрывке встречаются слова «все» или «каждый». Это способ подчеркнуть единство филиппийцев, показать, что он благодарен всем им и выражает эту благодарность во всех своих молитвах. Таким образом, в этой конкретной молитве большое внимание уделяется словам «все» и «каждый».</w:t>
      </w:r>
    </w:p>
    <w:p w14:paraId="2B228906" w14:textId="77777777" w:rsidR="0018121F" w:rsidRDefault="0018121F"/>
    <w:p w14:paraId="66EF8278" w14:textId="77777777" w:rsidR="0018121F" w:rsidRDefault="00000000">
      <w:r xmlns:w="http://schemas.openxmlformats.org/wordprocessingml/2006/main">
        <w:rPr>
          <w:rFonts w:ascii="Calibri" w:eastAsia="Calibri" w:hAnsi="Calibri" w:cs="Calibri"/>
          <w:sz w:val="24"/>
          <w:szCs w:val="24"/>
        </w:rPr>
        <w:t xml:space="preserve">Второй момент — это конкретное упоминание термина «партнерство» в пятом стихе. В переводе ESV этот термин переводится как «партнерство». Другие переводы могут переводить его как «общение». Если вы слышали греческий термин koinonia, то именно это слово здесь имеется в виду.</w:t>
      </w:r>
    </w:p>
    <w:p w14:paraId="0D6D26E4" w14:textId="77777777" w:rsidR="0018121F" w:rsidRDefault="0018121F"/>
    <w:p w14:paraId="2F799E85" w14:textId="697EFB7B" w:rsidR="0018121F" w:rsidRDefault="00000000">
      <w:r xmlns:w="http://schemas.openxmlformats.org/wordprocessingml/2006/main">
        <w:rPr>
          <w:rFonts w:ascii="Calibri" w:eastAsia="Calibri" w:hAnsi="Calibri" w:cs="Calibri"/>
          <w:sz w:val="24"/>
          <w:szCs w:val="24"/>
        </w:rPr>
        <w:t xml:space="preserve">Одна из сложностей, связанных с этим термином, заключается в том, что его трудно последовательно переводить в контексте английского слова. Поэтому мы рассмотрим другие случаи употребления этого термина и укажем на них. Но это еще один способ подчеркнуть единство, которое Павел испытывает внутри тела с другими верующими.</w:t>
      </w:r>
    </w:p>
    <w:p w14:paraId="67C315CD" w14:textId="77777777" w:rsidR="0018121F" w:rsidRDefault="0018121F"/>
    <w:p w14:paraId="4228503C" w14:textId="77777777" w:rsidR="0018121F" w:rsidRDefault="00000000">
      <w:r xmlns:w="http://schemas.openxmlformats.org/wordprocessingml/2006/main">
        <w:rPr>
          <w:rFonts w:ascii="Calibri" w:eastAsia="Calibri" w:hAnsi="Calibri" w:cs="Calibri"/>
          <w:sz w:val="24"/>
          <w:szCs w:val="24"/>
        </w:rPr>
        <w:t xml:space="preserve">Здесь ощущается общее переживание Божьей благодати в Евангелии. Думаю, он, возможно, имел в виду, в частности, финансовый дар, который дали филиппийцы, но, мне кажется, дело обстоит шире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 Думаю, он благодарен за их общее общение, за их общее участие в Евангелии, а не просто за то, что они сделали финансовый дар, чтобы помочь ему в его служении.</w:t>
      </w:r>
    </w:p>
    <w:p w14:paraId="1F9AE3D1" w14:textId="77777777" w:rsidR="0018121F" w:rsidRDefault="0018121F"/>
    <w:p w14:paraId="1422907C" w14:textId="77777777" w:rsidR="0018121F" w:rsidRDefault="00000000">
      <w:r xmlns:w="http://schemas.openxmlformats.org/wordprocessingml/2006/main">
        <w:rPr>
          <w:rFonts w:ascii="Calibri" w:eastAsia="Calibri" w:hAnsi="Calibri" w:cs="Calibri"/>
          <w:sz w:val="24"/>
          <w:szCs w:val="24"/>
        </w:rPr>
        <w:t xml:space="preserve">Обратите внимание также на стих 6, где Павел выражает уверенность в том, что Бог завершит Свою работу в верующих. Это очень ободряющий стих. Похожие слова Павел использует и в Послании к Галатам, глава 3, стих 3, говоря о том, что Бог завершит Свою работу.</w:t>
      </w:r>
    </w:p>
    <w:p w14:paraId="0D0DAA6F" w14:textId="77777777" w:rsidR="0018121F" w:rsidRDefault="0018121F"/>
    <w:p w14:paraId="60501F71" w14:textId="37C2F52A" w:rsidR="0018121F" w:rsidRDefault="00000000">
      <w:r xmlns:w="http://schemas.openxmlformats.org/wordprocessingml/2006/main">
        <w:rPr>
          <w:rFonts w:ascii="Calibri" w:eastAsia="Calibri" w:hAnsi="Calibri" w:cs="Calibri"/>
          <w:sz w:val="24"/>
          <w:szCs w:val="24"/>
        </w:rPr>
        <w:t xml:space="preserve">Но суть в том, что как только Бог начал Свою работу по уподоблению нас Иисусу Христу, Он начал это с нашего обращения, и Он завершит эту работу в день Христа. Это должно стать для нас большим ободрением и утешением, потому что часто, в процессе следования за Господом, мы можем испытывать как взлеты, так и падения, и можем задаваться вопросом: действительно ли мы когда-нибудь станем полностью похожими на Христа? И Новый Завет ясно говорит: да, мы будем прославлены и будем совершенны по образу Самого Христа. И наконец, из этой молитвы благодарности в стихах с 3 по 8 мы видим любовь Павла к филиппийцам.</w:t>
      </w:r>
    </w:p>
    <w:p w14:paraId="7CD317F3" w14:textId="77777777" w:rsidR="0018121F" w:rsidRDefault="0018121F"/>
    <w:p w14:paraId="494AC6AE" w14:textId="496B0AC8" w:rsidR="0018121F" w:rsidRDefault="00000000">
      <w:r xmlns:w="http://schemas.openxmlformats.org/wordprocessingml/2006/main">
        <w:rPr>
          <w:rFonts w:ascii="Calibri" w:eastAsia="Calibri" w:hAnsi="Calibri" w:cs="Calibri"/>
          <w:sz w:val="24"/>
          <w:szCs w:val="24"/>
        </w:rPr>
        <w:t xml:space="preserve">Он говорит об этом в стихах 7 и 8. Он упоминает, что они в его сердце и что он жаждет их с любовью Христа Иисуса. И я думаю, что это выражение точно передает идею о том, что любовь Павла к ним, к филиппийцам, на самом деле является любовью Христа к ним, выраженной через Павла. И в результате мы обнаруживаем, что когда мы испытываем сострадание от других людей, когда мы испытываем любовь других людей, это </w:t>
      </w:r>
      <w:proofErr xmlns:w="http://schemas.openxmlformats.org/wordprocessingml/2006/main" w:type="spellStart"/>
      <w:r xmlns:w="http://schemas.openxmlformats.org/wordprocessingml/2006/main" w:rsidR="0056419A">
        <w:rPr>
          <w:rFonts w:ascii="Calibri" w:eastAsia="Calibri" w:hAnsi="Calibri" w:cs="Calibri"/>
          <w:sz w:val="24"/>
          <w:szCs w:val="24"/>
        </w:rPr>
        <w:t xml:space="preserve">Божий </w:t>
      </w:r>
      <w:proofErr xmlns:w="http://schemas.openxmlformats.org/wordprocessingml/2006/main" w:type="spellEnd"/>
      <w:r xmlns:w="http://schemas.openxmlformats.org/wordprocessingml/2006/main" w:rsidR="0056419A">
        <w:rPr>
          <w:rFonts w:ascii="Calibri" w:eastAsia="Calibri" w:hAnsi="Calibri" w:cs="Calibri"/>
          <w:sz w:val="24"/>
          <w:szCs w:val="24"/>
        </w:rPr>
        <w:t xml:space="preserve">способ выразить Свою любовь и сострадание к нам через этих людей.</w:t>
      </w:r>
    </w:p>
    <w:p w14:paraId="54B4CF5C" w14:textId="77777777" w:rsidR="0018121F" w:rsidRDefault="0018121F"/>
    <w:p w14:paraId="3783E792" w14:textId="77777777" w:rsidR="0018121F" w:rsidRDefault="00000000">
      <w:r xmlns:w="http://schemas.openxmlformats.org/wordprocessingml/2006/main">
        <w:rPr>
          <w:rFonts w:ascii="Calibri" w:eastAsia="Calibri" w:hAnsi="Calibri" w:cs="Calibri"/>
          <w:sz w:val="24"/>
          <w:szCs w:val="24"/>
        </w:rPr>
        <w:t xml:space="preserve">Это замечательный дар, который Бог даёт нам: мы можем быть проводником, каналом любви Христа к другим людям. Так, в стихах с 3 по 8 мы видим эту молитву благодарности. Затем, в стихах с 9 по 11, происходит переход к разговору о молитве заступничества Павла.</w:t>
      </w:r>
    </w:p>
    <w:p w14:paraId="5A579C23" w14:textId="77777777" w:rsidR="0018121F" w:rsidRDefault="0018121F"/>
    <w:p w14:paraId="6E0DCB38" w14:textId="76275F3A" w:rsidR="0018121F" w:rsidRDefault="00000000">
      <w:r xmlns:w="http://schemas.openxmlformats.org/wordprocessingml/2006/main">
        <w:rPr>
          <w:rFonts w:ascii="Calibri" w:eastAsia="Calibri" w:hAnsi="Calibri" w:cs="Calibri"/>
          <w:sz w:val="24"/>
          <w:szCs w:val="24"/>
        </w:rPr>
        <w:t xml:space="preserve">О чём молится Павел, когда речь идёт о Филиппийцах? Я разделил это на этапы. Первое, что мы видим, это: какова главная просьба? О чём в первую очередь молится Павел, обращаясь к Филиппийцам? Думаю, это можно резюмировать как любовь, изобилующую знанием и проницательностью. Таким образом, любовь, которую Павел имеет в виду, — это не пустая эмоция, некое беспричинное чувство.</w:t>
      </w:r>
    </w:p>
    <w:p w14:paraId="223A21C0" w14:textId="77777777" w:rsidR="0018121F" w:rsidRDefault="0018121F"/>
    <w:p w14:paraId="2B2D86B6" w14:textId="77777777" w:rsidR="0018121F" w:rsidRDefault="00000000">
      <w:r xmlns:w="http://schemas.openxmlformats.org/wordprocessingml/2006/main">
        <w:rPr>
          <w:rFonts w:ascii="Calibri" w:eastAsia="Calibri" w:hAnsi="Calibri" w:cs="Calibri"/>
          <w:sz w:val="24"/>
          <w:szCs w:val="24"/>
        </w:rPr>
        <w:t xml:space="preserve">Оно основано на знании и проницательности. И эта проницательность, которую он здесь имеет в виду, необходима нам для того, чтобы различать не только правильное от неправильного, добро от зла, мудрое от глупого, но зачастую нам необходимо уметь различать, что хорошо, что лучше и что наилучшее. И понимать разницу между тем, что допустимо, а что предпочтительнее.</w:t>
      </w:r>
    </w:p>
    <w:p w14:paraId="0C95C44B" w14:textId="77777777" w:rsidR="0018121F" w:rsidRDefault="0018121F"/>
    <w:p w14:paraId="6898325B" w14:textId="77777777" w:rsidR="0018121F" w:rsidRDefault="00000000">
      <w:r xmlns:w="http://schemas.openxmlformats.org/wordprocessingml/2006/main">
        <w:rPr>
          <w:rFonts w:ascii="Calibri" w:eastAsia="Calibri" w:hAnsi="Calibri" w:cs="Calibri"/>
          <w:sz w:val="24"/>
          <w:szCs w:val="24"/>
        </w:rPr>
        <w:t xml:space="preserve">Именно здесь часто проявляется проницательность. И поэтому главная просьба, которую Павел высказывает в молитве за филиппийцев, состоит в том, чтобы их любовь изобиловала знанием и проницательностью. И на основе этой центральной просьбы формулируется цель.</w:t>
      </w:r>
    </w:p>
    <w:p w14:paraId="31D0C758" w14:textId="77777777" w:rsidR="0018121F" w:rsidRDefault="0018121F"/>
    <w:p w14:paraId="317C3F3B" w14:textId="77777777" w:rsidR="0018121F" w:rsidRDefault="00000000">
      <w:r xmlns:w="http://schemas.openxmlformats.org/wordprocessingml/2006/main">
        <w:rPr>
          <w:rFonts w:ascii="Calibri" w:eastAsia="Calibri" w:hAnsi="Calibri" w:cs="Calibri"/>
          <w:sz w:val="24"/>
          <w:szCs w:val="24"/>
        </w:rPr>
        <w:t xml:space="preserve">В чём цель этой безграничной любви? В том, чтобы мы могли одобрять всё превосходное или существенное, чтобы мы </w:t>
      </w:r>
      <w:proofErr xmlns:w="http://schemas.openxmlformats.org/wordprocessingml/2006/main" w:type="spellStart"/>
      <w:r xmlns:w="http://schemas.openxmlformats.org/wordprocessingml/2006/main">
        <w:rPr>
          <w:rFonts w:ascii="Calibri" w:eastAsia="Calibri" w:hAnsi="Calibri" w:cs="Calibri"/>
          <w:sz w:val="24"/>
          <w:szCs w:val="24"/>
        </w:rPr>
        <w:t xml:space="preserve">могли не </w:t>
      </w:r>
      <w:proofErr xmlns:w="http://schemas.openxmlformats.org/wordprocessingml/2006/main" w:type="spellEnd"/>
      <w:r xmlns:w="http://schemas.openxmlformats.org/wordprocessingml/2006/main">
        <w:rPr>
          <w:rFonts w:ascii="Calibri" w:eastAsia="Calibri" w:hAnsi="Calibri" w:cs="Calibri"/>
          <w:sz w:val="24"/>
          <w:szCs w:val="24"/>
        </w:rPr>
        <w:t xml:space="preserve">только понимать это интеллектуально, но и воплощать это в повседневных, осязаемых действиях. За этим следует результат. Эта идея постепенного возрастания в подобии Христовом до дня Христа, эта идея изобилия плодами праведности,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эта идея того, что наша жизнь приносит плоды, исходящие из нашего праведного положения перед Богом, основанного на том, что Христос сделал для нас.</w:t>
      </w:r>
    </w:p>
    <w:p w14:paraId="0692801F" w14:textId="77777777" w:rsidR="0018121F" w:rsidRDefault="0018121F"/>
    <w:p w14:paraId="3D49D5E4" w14:textId="0EBDD669" w:rsidR="0018121F" w:rsidRDefault="00000000">
      <w:r xmlns:w="http://schemas.openxmlformats.org/wordprocessingml/2006/main">
        <w:rPr>
          <w:rFonts w:ascii="Calibri" w:eastAsia="Calibri" w:hAnsi="Calibri" w:cs="Calibri"/>
          <w:sz w:val="24"/>
          <w:szCs w:val="24"/>
        </w:rPr>
        <w:t xml:space="preserve">Идея чистоты и непорочности также перекликается с концепцией святости, упомянутой ранее во введении. И, наконец, конечная цель, главная цель, которую Павел преследует в этой молитве, — это прославление и восхваление Бога. В конечном счете, его молитва за филиппийцев — то, чего он хочет добиться в итоге, — это восхваление и прославление Бога.</w:t>
      </w:r>
    </w:p>
    <w:p w14:paraId="549F613F" w14:textId="77777777" w:rsidR="0018121F" w:rsidRDefault="0018121F"/>
    <w:p w14:paraId="01628A6D" w14:textId="2C3F2D69" w:rsidR="0018121F" w:rsidRDefault="00000000">
      <w:r xmlns:w="http://schemas.openxmlformats.org/wordprocessingml/2006/main">
        <w:rPr>
          <w:rFonts w:ascii="Calibri" w:eastAsia="Calibri" w:hAnsi="Calibri" w:cs="Calibri"/>
          <w:sz w:val="24"/>
          <w:szCs w:val="24"/>
        </w:rPr>
        <w:t xml:space="preserve">И прежде чем мы продолжим, я думаю, нам будет полезно сделать паузу и просто подумать: это ли тот способ, которым мы молимся в целом? Я думаю, что зачастую наш способ молитвы определяется конкретными обстоятельствами в нашей жизни, и это, безусловно, необходимо. Бог хочет, чтобы мы обращались к Нему со своими просьбами о здоровье, проблемах на работе или о чем-либо еще, что нас волнует. Он хочет это услышать.</w:t>
      </w:r>
    </w:p>
    <w:p w14:paraId="3C653796" w14:textId="77777777" w:rsidR="0018121F" w:rsidRDefault="0018121F"/>
    <w:p w14:paraId="121253FB" w14:textId="13F7DD68" w:rsidR="0018121F" w:rsidRDefault="00000000">
      <w:r xmlns:w="http://schemas.openxmlformats.org/wordprocessingml/2006/main">
        <w:rPr>
          <w:rFonts w:ascii="Calibri" w:eastAsia="Calibri" w:hAnsi="Calibri" w:cs="Calibri"/>
          <w:sz w:val="24"/>
          <w:szCs w:val="24"/>
        </w:rPr>
        <w:t xml:space="preserve">И все же это пример того, как нам следует молиться за себя, а также за других. Поэтому я думаю, что эти вступительные молитвы, которые Павел приводит в начале своих посланий, могут стать прекрасным способом дать толчок нашей молитвенной жизни, когда мы чувствуем, что она немного зашла в тупик, и мы просто молимся об одних и тех же просьбах снова и снова. Но погружение даже в эти три стиха, стихи 9, 10 и 11, может дать толчок тому, как мы молимся друг за друга.</w:t>
      </w:r>
    </w:p>
    <w:p w14:paraId="642C84FF" w14:textId="77777777" w:rsidR="0018121F" w:rsidRDefault="0018121F"/>
    <w:p w14:paraId="1AF7090D" w14:textId="77777777" w:rsidR="0018121F" w:rsidRDefault="00000000">
      <w:r xmlns:w="http://schemas.openxmlformats.org/wordprocessingml/2006/main">
        <w:rPr>
          <w:rFonts w:ascii="Calibri" w:eastAsia="Calibri" w:hAnsi="Calibri" w:cs="Calibri"/>
          <w:sz w:val="24"/>
          <w:szCs w:val="24"/>
        </w:rPr>
        <w:t xml:space="preserve">Итак, мы прошли по тексту. Теперь я хочу посадить самолет здесь, изложив нам главную идею. Вот главная идея в тексте.</w:t>
      </w:r>
    </w:p>
    <w:p w14:paraId="1222E61B" w14:textId="77777777" w:rsidR="0018121F" w:rsidRDefault="0018121F"/>
    <w:p w14:paraId="5FE25DFE" w14:textId="77777777" w:rsidR="0018121F" w:rsidRDefault="00000000">
      <w:r xmlns:w="http://schemas.openxmlformats.org/wordprocessingml/2006/main">
        <w:rPr>
          <w:rFonts w:ascii="Calibri" w:eastAsia="Calibri" w:hAnsi="Calibri" w:cs="Calibri"/>
          <w:sz w:val="24"/>
          <w:szCs w:val="24"/>
        </w:rPr>
        <w:t xml:space="preserve">Я бы резюмировал это так: Евангелие объединяет нас, чтобы являть славу Божью. Евангелие объединяет нас, чтобы являть славу Божью.</w:t>
      </w:r>
    </w:p>
    <w:p w14:paraId="0A3CBE5B" w14:textId="77777777" w:rsidR="0018121F" w:rsidRDefault="0018121F"/>
    <w:p w14:paraId="575F5DCF" w14:textId="77777777" w:rsidR="0018121F" w:rsidRDefault="00000000">
      <w:r xmlns:w="http://schemas.openxmlformats.org/wordprocessingml/2006/main">
        <w:rPr>
          <w:rFonts w:ascii="Calibri" w:eastAsia="Calibri" w:hAnsi="Calibri" w:cs="Calibri"/>
          <w:sz w:val="24"/>
          <w:szCs w:val="24"/>
        </w:rPr>
        <w:t xml:space="preserve">И мы можем разделить этот отрывок на две части. Другими словами, как Евангелие объединяет нас, чтобы явил славу Божью? Во-первых, оно объединяет нас, чтобы явил славу Божью, определяя нашу идентичность. Мы видели, как Павел прилагал усилия, чтобы объяснить, кто он и кто филиппийцы, и как это коренится в Боге и Его характере.</w:t>
      </w:r>
    </w:p>
    <w:p w14:paraId="009EA33F" w14:textId="77777777" w:rsidR="0018121F" w:rsidRDefault="0018121F"/>
    <w:p w14:paraId="60E96194" w14:textId="77777777" w:rsidR="0018121F" w:rsidRDefault="00000000">
      <w:r xmlns:w="http://schemas.openxmlformats.org/wordprocessingml/2006/main">
        <w:rPr>
          <w:rFonts w:ascii="Calibri" w:eastAsia="Calibri" w:hAnsi="Calibri" w:cs="Calibri"/>
          <w:sz w:val="24"/>
          <w:szCs w:val="24"/>
        </w:rPr>
        <w:t xml:space="preserve">Во-вторых, Евангелие объединяет нас, чтобы мы могли являть славу Божью, углубляя нашу благодарность. И, как мы видим в стихах 3-8, благодарность коренится в нашем взаимном участии в Евангелии. И наконец, в стихах 9-11, благодарность выражается в заступнической молитве.</w:t>
      </w:r>
    </w:p>
    <w:p w14:paraId="745165B9" w14:textId="77777777" w:rsidR="0018121F" w:rsidRDefault="0018121F"/>
    <w:p w14:paraId="71B85248" w14:textId="34E1EC32" w:rsidR="0018121F" w:rsidRDefault="00000000">
      <w:r xmlns:w="http://schemas.openxmlformats.org/wordprocessingml/2006/main">
        <w:rPr>
          <w:rFonts w:ascii="Calibri" w:eastAsia="Calibri" w:hAnsi="Calibri" w:cs="Calibri"/>
          <w:sz w:val="24"/>
          <w:szCs w:val="24"/>
        </w:rPr>
        <w:t xml:space="preserve">Таким образом, это будет способом подытожить основную мысль, которую Павел пытается донести в этих вступительных стихах. Наконец, я хотел бы завершить несколькими мыслями о применении. И прежде чем я перейду к этому, я хочу подчеркнуть, что мой подход к применению можно найти в книге под названием «Задавая правильные вопросы: Практическое руководство по пониманию и применению Библии».</w:t>
      </w:r>
    </w:p>
    <w:p w14:paraId="47397989" w14:textId="77777777" w:rsidR="0018121F" w:rsidRDefault="0018121F"/>
    <w:p w14:paraId="02F84D79" w14:textId="5A2EFD4C" w:rsidR="0018121F" w:rsidRDefault="00000000">
      <w:r xmlns:w="http://schemas.openxmlformats.org/wordprocessingml/2006/main">
        <w:rPr>
          <w:rFonts w:ascii="Calibri" w:eastAsia="Calibri" w:hAnsi="Calibri" w:cs="Calibri"/>
          <w:sz w:val="24"/>
          <w:szCs w:val="24"/>
        </w:rPr>
        <w:t xml:space="preserve">Итак, если вы хотите узнать немного больше о том, откуда я беру эти идеи, как я их развиваю, вы можете найти это в той конкретной книге. Поэтому в каждом отрывке, с точки зрения применения, я буду задавать четыре общих вопроса. Что Бог хочет, чтобы я думал или понимал? И здесь можно было бы привести много примеров, но мы начнем со всего, что мы есть, и всего, что у нас есть, — это дар Божий.</w:t>
      </w:r>
    </w:p>
    <w:p w14:paraId="0AC0C020" w14:textId="77777777" w:rsidR="0018121F" w:rsidRDefault="0018121F"/>
    <w:p w14:paraId="1F9742B4" w14:textId="77777777" w:rsidR="0018121F"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Это отличный способ подпитать чувство благодарности, осознав это интеллектуально. Теперь второй аспект применения, который я назову верой. Нам нужно принять истины, изложенные в отрывке, и поверить в них настолько, чтобы они действительно формировали наш образ жизни.</w:t>
      </w:r>
    </w:p>
    <w:p w14:paraId="08E6AAE8" w14:textId="77777777" w:rsidR="0018121F" w:rsidRDefault="0018121F"/>
    <w:p w14:paraId="1437415D" w14:textId="77777777" w:rsidR="0018121F" w:rsidRDefault="00000000">
      <w:r xmlns:w="http://schemas.openxmlformats.org/wordprocessingml/2006/main">
        <w:rPr>
          <w:rFonts w:ascii="Calibri" w:eastAsia="Calibri" w:hAnsi="Calibri" w:cs="Calibri"/>
          <w:sz w:val="24"/>
          <w:szCs w:val="24"/>
        </w:rPr>
        <w:t xml:space="preserve">Таким образом, из этого отрывка мы можем сделать вывод, что нам нужно верить, что Бог определяет мою личность. Именно Он её определяет. Мы не обязаны выяснять, кто мы есть, или создавать свою собственную личность.</w:t>
      </w:r>
    </w:p>
    <w:p w14:paraId="26D35C06" w14:textId="77777777" w:rsidR="0018121F" w:rsidRDefault="0018121F"/>
    <w:p w14:paraId="157E1C19" w14:textId="77777777" w:rsidR="0018121F" w:rsidRDefault="00000000">
      <w:r xmlns:w="http://schemas.openxmlformats.org/wordprocessingml/2006/main">
        <w:rPr>
          <w:rFonts w:ascii="Calibri" w:eastAsia="Calibri" w:hAnsi="Calibri" w:cs="Calibri"/>
          <w:sz w:val="24"/>
          <w:szCs w:val="24"/>
        </w:rPr>
        <w:t xml:space="preserve">Бог определяет нашу идентичность. Во-третьих, мы хотим спросить: чего Бог хочет, чтобы я желал или чувствовал? И, как мне кажется, из этого отрывка можно извлечь один важный урок: мы должны стремиться к жизни, наполненной благодарностью. Я думаю, мы часто недооцениваем, насколько важна благодарность на самом деле.</w:t>
      </w:r>
    </w:p>
    <w:p w14:paraId="2208B8F9" w14:textId="77777777" w:rsidR="0018121F" w:rsidRDefault="0018121F"/>
    <w:p w14:paraId="43ACE809" w14:textId="02397A2F" w:rsidR="0018121F" w:rsidRDefault="00000000">
      <w:r xmlns:w="http://schemas.openxmlformats.org/wordprocessingml/2006/main">
        <w:rPr>
          <w:rFonts w:ascii="Calibri" w:eastAsia="Calibri" w:hAnsi="Calibri" w:cs="Calibri"/>
          <w:sz w:val="24"/>
          <w:szCs w:val="24"/>
        </w:rPr>
        <w:t xml:space="preserve">В качестве примера можно привести первую главу Послания к Римлянам, где Павел, по сути, пересказывает историю грехопадения человечества. Примечательно, что он упоминает, в частности, склонность человечества к отсутствию благодарности к Богу и Его творению. Поэтому я считаю, что нам следует стремиться быть людьми, отмеченными благодарностью к Богу и благодарностью к другим.</w:t>
      </w:r>
    </w:p>
    <w:p w14:paraId="5B4E6C9C" w14:textId="77777777" w:rsidR="0018121F" w:rsidRDefault="0018121F"/>
    <w:p w14:paraId="6AA97BD4" w14:textId="77777777" w:rsidR="0018121F" w:rsidRDefault="00000000">
      <w:r xmlns:w="http://schemas.openxmlformats.org/wordprocessingml/2006/main">
        <w:rPr>
          <w:rFonts w:ascii="Calibri" w:eastAsia="Calibri" w:hAnsi="Calibri" w:cs="Calibri"/>
          <w:sz w:val="24"/>
          <w:szCs w:val="24"/>
        </w:rPr>
        <w:t xml:space="preserve">И наконец, что же нам следует делать? И один конкретный шаг, который мы могли бы предпринять, извлекая из этого отрывка, — это осознанно выражать благодарность Богу и другим людям. Возможно, это значит уделить время написанию записки, электронного письма или сообщения кому-то, выразив благодарность за то, что он для вас сделал. Возможно, это значит осознанно начинать свою молитву с благодарности Богу за Его качества и за то, что Он сделал для нас в Евангелии.</w:t>
      </w:r>
    </w:p>
    <w:p w14:paraId="03006815" w14:textId="77777777" w:rsidR="0018121F" w:rsidRDefault="0018121F"/>
    <w:p w14:paraId="41A5AEF7" w14:textId="77777777" w:rsidR="0018121F" w:rsidRDefault="00000000">
      <w:r xmlns:w="http://schemas.openxmlformats.org/wordprocessingml/2006/main">
        <w:rPr>
          <w:rFonts w:ascii="Calibri" w:eastAsia="Calibri" w:hAnsi="Calibri" w:cs="Calibri"/>
          <w:sz w:val="24"/>
          <w:szCs w:val="24"/>
        </w:rPr>
        <w:t xml:space="preserve">Но мы должны быть людьми, отличающимися благодарностью. И на этом Павел завершает этот вступительный раздел. Таким образом, мы подходим к заключению нашего первого отрывка из Послания к Филиппийцам.</w:t>
      </w:r>
    </w:p>
    <w:p w14:paraId="0C362290" w14:textId="77777777" w:rsidR="0018121F" w:rsidRDefault="0018121F"/>
    <w:p w14:paraId="1DEB5271" w14:textId="265CB5AB" w:rsidR="0018121F" w:rsidRDefault="00000000" w:rsidP="0056419A">
      <w:r xmlns:w="http://schemas.openxmlformats.org/wordprocessingml/2006/main">
        <w:rPr>
          <w:rFonts w:ascii="Calibri" w:eastAsia="Calibri" w:hAnsi="Calibri" w:cs="Calibri"/>
          <w:sz w:val="24"/>
          <w:szCs w:val="24"/>
        </w:rPr>
        <w:t xml:space="preserve">На следующем занятии мы продолжим наше изучение, рассмотрев Послание к Филиппийцам, глава 1, стихи 12-18. </w:t>
      </w:r>
      <w:r xmlns:w="http://schemas.openxmlformats.org/wordprocessingml/2006/main" w:rsidR="0056419A">
        <w:rPr>
          <w:rFonts w:ascii="Calibri" w:eastAsia="Calibri" w:hAnsi="Calibri" w:cs="Calibri"/>
          <w:sz w:val="24"/>
          <w:szCs w:val="24"/>
        </w:rPr>
        <w:br xmlns:w="http://schemas.openxmlformats.org/wordprocessingml/2006/main"/>
      </w:r>
      <w:r xmlns:w="http://schemas.openxmlformats.org/wordprocessingml/2006/main" w:rsidR="0056419A">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Это доктор Мэтью С. Хармон, который расскажет о своем учении по Посланию к Филиппийцам. Радуйтесь Евангелию Иисуса Христа. Это второе занятие, «Приветствия и благодарность в Евангелии». Филиппийцам 1:1-11.</w:t>
      </w:r>
    </w:p>
    <w:sectPr w:rsidR="0018121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432625" w14:textId="77777777" w:rsidR="00F9087D" w:rsidRDefault="00F9087D" w:rsidP="0056419A">
      <w:r>
        <w:separator/>
      </w:r>
    </w:p>
  </w:endnote>
  <w:endnote w:type="continuationSeparator" w:id="0">
    <w:p w14:paraId="104FCA9C" w14:textId="77777777" w:rsidR="00F9087D" w:rsidRDefault="00F9087D" w:rsidP="00564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CE925" w14:textId="77777777" w:rsidR="00F9087D" w:rsidRDefault="00F9087D" w:rsidP="0056419A">
      <w:r>
        <w:separator/>
      </w:r>
    </w:p>
  </w:footnote>
  <w:footnote w:type="continuationSeparator" w:id="0">
    <w:p w14:paraId="150704DF" w14:textId="77777777" w:rsidR="00F9087D" w:rsidRDefault="00F9087D" w:rsidP="005641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6213444"/>
      <w:docPartObj>
        <w:docPartGallery w:val="Page Numbers (Top of Page)"/>
        <w:docPartUnique/>
      </w:docPartObj>
    </w:sdtPr>
    <w:sdtEndPr>
      <w:rPr>
        <w:noProof/>
      </w:rPr>
    </w:sdtEndPr>
    <w:sdtContent>
      <w:p w14:paraId="597475B3" w14:textId="4FB299D7" w:rsidR="0056419A" w:rsidRDefault="0056419A">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61E6585E" w14:textId="77777777" w:rsidR="0056419A" w:rsidRDefault="005641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67D4C"/>
    <w:multiLevelType w:val="hybridMultilevel"/>
    <w:tmpl w:val="1B8298F0"/>
    <w:lvl w:ilvl="0" w:tplc="97668836">
      <w:start w:val="1"/>
      <w:numFmt w:val="bullet"/>
      <w:lvlText w:val="●"/>
      <w:lvlJc w:val="left"/>
      <w:pPr>
        <w:ind w:left="720" w:hanging="360"/>
      </w:pPr>
    </w:lvl>
    <w:lvl w:ilvl="1" w:tplc="E8F232A2">
      <w:start w:val="1"/>
      <w:numFmt w:val="bullet"/>
      <w:lvlText w:val="○"/>
      <w:lvlJc w:val="left"/>
      <w:pPr>
        <w:ind w:left="1440" w:hanging="360"/>
      </w:pPr>
    </w:lvl>
    <w:lvl w:ilvl="2" w:tplc="FB94DE94">
      <w:start w:val="1"/>
      <w:numFmt w:val="bullet"/>
      <w:lvlText w:val="■"/>
      <w:lvlJc w:val="left"/>
      <w:pPr>
        <w:ind w:left="2160" w:hanging="360"/>
      </w:pPr>
    </w:lvl>
    <w:lvl w:ilvl="3" w:tplc="51163D02">
      <w:start w:val="1"/>
      <w:numFmt w:val="bullet"/>
      <w:lvlText w:val="●"/>
      <w:lvlJc w:val="left"/>
      <w:pPr>
        <w:ind w:left="2880" w:hanging="360"/>
      </w:pPr>
    </w:lvl>
    <w:lvl w:ilvl="4" w:tplc="06E6EBFC">
      <w:start w:val="1"/>
      <w:numFmt w:val="bullet"/>
      <w:lvlText w:val="○"/>
      <w:lvlJc w:val="left"/>
      <w:pPr>
        <w:ind w:left="3600" w:hanging="360"/>
      </w:pPr>
    </w:lvl>
    <w:lvl w:ilvl="5" w:tplc="A0FED22C">
      <w:start w:val="1"/>
      <w:numFmt w:val="bullet"/>
      <w:lvlText w:val="■"/>
      <w:lvlJc w:val="left"/>
      <w:pPr>
        <w:ind w:left="4320" w:hanging="360"/>
      </w:pPr>
    </w:lvl>
    <w:lvl w:ilvl="6" w:tplc="5902F422">
      <w:start w:val="1"/>
      <w:numFmt w:val="bullet"/>
      <w:lvlText w:val="●"/>
      <w:lvlJc w:val="left"/>
      <w:pPr>
        <w:ind w:left="5040" w:hanging="360"/>
      </w:pPr>
    </w:lvl>
    <w:lvl w:ilvl="7" w:tplc="454E2E84">
      <w:start w:val="1"/>
      <w:numFmt w:val="bullet"/>
      <w:lvlText w:val="●"/>
      <w:lvlJc w:val="left"/>
      <w:pPr>
        <w:ind w:left="5760" w:hanging="360"/>
      </w:pPr>
    </w:lvl>
    <w:lvl w:ilvl="8" w:tplc="060670C8">
      <w:start w:val="1"/>
      <w:numFmt w:val="bullet"/>
      <w:lvlText w:val="●"/>
      <w:lvlJc w:val="left"/>
      <w:pPr>
        <w:ind w:left="6480" w:hanging="360"/>
      </w:pPr>
    </w:lvl>
  </w:abstractNum>
  <w:num w:numId="1" w16cid:durableId="151665093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121F"/>
    <w:rsid w:val="0008332C"/>
    <w:rsid w:val="0018121F"/>
    <w:rsid w:val="0056419A"/>
    <w:rsid w:val="00F9087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7AE9F"/>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6419A"/>
    <w:pPr>
      <w:tabs>
        <w:tab w:val="center" w:pos="4680"/>
        <w:tab w:val="right" w:pos="9360"/>
      </w:tabs>
    </w:pPr>
  </w:style>
  <w:style w:type="character" w:customStyle="1" w:styleId="HeaderChar">
    <w:name w:val="Header Char"/>
    <w:basedOn w:val="DefaultParagraphFont"/>
    <w:link w:val="Header"/>
    <w:uiPriority w:val="99"/>
    <w:rsid w:val="0056419A"/>
  </w:style>
  <w:style w:type="paragraph" w:styleId="Footer">
    <w:name w:val="footer"/>
    <w:basedOn w:val="Normal"/>
    <w:link w:val="FooterChar"/>
    <w:uiPriority w:val="99"/>
    <w:unhideWhenUsed/>
    <w:rsid w:val="0056419A"/>
    <w:pPr>
      <w:tabs>
        <w:tab w:val="center" w:pos="4680"/>
        <w:tab w:val="right" w:pos="9360"/>
      </w:tabs>
    </w:pPr>
  </w:style>
  <w:style w:type="character" w:customStyle="1" w:styleId="FooterChar">
    <w:name w:val="Footer Char"/>
    <w:basedOn w:val="DefaultParagraphFont"/>
    <w:link w:val="Footer"/>
    <w:uiPriority w:val="99"/>
    <w:rsid w:val="00564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8</Pages>
  <Words>3620</Words>
  <Characters>20637</Characters>
  <Application>Microsoft Office Word</Application>
  <DocSecurity>0</DocSecurity>
  <Lines>171</Lines>
  <Paragraphs>48</Paragraphs>
  <ScaleCrop>false</ScaleCrop>
  <Company/>
  <LinksUpToDate>false</LinksUpToDate>
  <CharactersWithSpaces>24209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Session02</dc:title>
  <dc:creator>TurboScribe</dc:creator>
  <cp:lastModifiedBy>Ted Hildebrandt</cp:lastModifiedBy>
  <cp:revision>2</cp:revision>
  <dcterms:created xsi:type="dcterms:W3CDTF">2026-08-05T01:49:00Z</dcterms:created>
  <dcterms:modified xsi:type="dcterms:W3CDTF">2026-08-05T06:26:00Z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abc5d0d6-db16-41de-86b6-00a3c825cc63</vt:lpwstr>
  </property>
</Properties>
</file>