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Alegrem-se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8: Desenvolvam a Sua Própria Salvação - Filipenses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Este é o Dr. Matthew S. Harmon em sua série sobre Filipenses, "Alegrem-se no Evangelho de Jesus Cristo". Esta é a sessão 8, "Desenvolvam a sua própria salvação", Filipenses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Bem-vindos à oitava sessão do nosso estudo em Filipenses.</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Na sessão de hoje, vamos examinar os versículos 12 a 18 do capítulo dois, intitulado "Desenvolvam a Sua Própria Salvação". Antes de lermos o texto, devemos relembrar o que veio antes. No capítulo 2, versículos 5 a 11, vimos Cristo, o Exemplo, aquele que personificou o tipo de vida que nós, como cristãos, devemos viver. Paulo fala sobre como Cristo se esvaziou, assumindo a forma de servo, tornando-se obediente até a morte, e como Deus o exaltou, o exaltou grandemente, dando-lhe o nome que está acima de todo nome. Discutimos como Paulo usa e utiliza a linguagem do Antigo Testamento para destacar a riqueza de quem Cristo é e o que Ele fez por nós. Isso não serve apenas para satisfazer nosso conhecimento teológico ou curiosidade, mas, em última análise, para nos motivar a viver como Cristo viveu, a ter a mentalidade que o próprio Cristo tinha. Assim, Paulo conclui essa seção falando sobre a glória de Deus.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Então </w:t>
      </w:r>
      <w:r xmlns:w="http://schemas.openxmlformats.org/wordprocessingml/2006/main">
        <w:rPr>
          <w:rFonts w:ascii="Calibri" w:eastAsia="Calibri" w:hAnsi="Calibri" w:cs="Calibri"/>
          <w:sz w:val="24"/>
          <w:szCs w:val="24"/>
        </w:rPr>
        <w:t xml:space="preserve">, vamos retomar agora no capítulo 2, versículos 12 a 18. Paulo escreve: “Sem queixas nem discussões, para que vocês venham a ser filhos de Deus irrepreensíveis e puros, inculpáveis no meio de uma geração corrompida e depravada, na qual vocês brilham como astros no universo, retendo firmemente a palavra da sabedoria, para que no dia de Cristo eu possa me orgulhar de não ter corrido nem trabalhado em vão, ainda que eu venha a ser derramado como libação sobre o sacrifício da fé que vocês oferecem. Alegro-me e regozijo-me com vocês; da mesma forma, vocês devem se alegrar e regozijar comigo.”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Portanto </w:t>
      </w:r>
      <w:r xmlns:w="http://schemas.openxmlformats.org/wordprocessingml/2006/main">
        <w:rPr>
          <w:rFonts w:ascii="Calibri" w:eastAsia="Calibri" w:hAnsi="Calibri" w:cs="Calibri"/>
          <w:sz w:val="24"/>
          <w:szCs w:val="24"/>
        </w:rPr>
        <w:t xml:space="preserve">, o ponto de partida central aqui é trabalhar pela própria salvação. A passagem se divide em duas seções distintas: a primeira é a ordem dada nos versículos 12 e 13 para trabalhar pela própria salvação e a segunda é a advertência dada nos versículos 14 a 18 para evitar os erros de Israel. Esse título pode parecer estranho para essa seção, mas acho que, depois de analisá-la, vocês entenderão a minha intenção. Só para relembrar o contexto: a relação entre esta passagem e Filipenses 2:5-11.</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O "portanto" que conecta esta passagem ao Hino de Cristo nos dá a resposta adequada a quem Cristo é e ao que Ele fez por nós. O sentido é </w:t>
      </w:r>
      <w:r xmlns:w="http://schemas.openxmlformats.org/wordprocessingml/2006/main" w:rsidR="00A701BC">
        <w:rPr>
          <w:rFonts w:ascii="Calibri" w:eastAsia="Calibri" w:hAnsi="Calibri" w:cs="Calibri"/>
          <w:sz w:val="24"/>
          <w:szCs w:val="24"/>
        </w:rPr>
        <w:t xml:space="preserve">tornar o senhorio de Cristo evidente em sua vida diária. Se entendermos nesse contexto, está dizendo algo muito semelhante ao que foi dito em Filipenses 1:27, onde Paulo ordena aos crentes que vivam como cidadãos de maneira digna do evangelho. Nesta abertura, nos versículos 12 e 13, Paulo menciona novamente Sua presença e Sua ausência. Por um lado,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ele quer elogiar a obediência deles </w:t>
      </w:r>
      <w:r xmlns:w="http://schemas.openxmlformats.org/wordprocessingml/2006/main" w:rsidR="00A701BC">
        <w:rPr>
          <w:rFonts w:ascii="Calibri" w:eastAsia="Calibri" w:hAnsi="Calibri" w:cs="Calibri"/>
          <w:sz w:val="24"/>
          <w:szCs w:val="24"/>
        </w:rPr>
        <w:t xml:space="preserve">. Os filipenses demonstraram uma vida cristã fiel. Mesmo ao mencionar o fato de que eles obedeceram, ele estabelece uma conexão com o Hino de Cristo em 2:8, que fala sobre Cristo sendo obediente até a morte. Assim, ele já está relacionando a maneira como os filipenses vivem com a maneira como o próprio Cristo viveu.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Paulo também quer lembrá-los de que a obediência é, antes de tudo, vertical, não horizontal. Como mencionamos em nossa discussão sobre Filipenses 1:27-28, Paulo fala sobre querer ouvir falar sobre a firmeza deles, esteja ele longe ou perto deles. Nossa inclinação natural é sermos mais obedientes a uma figura de autoridade quando essa autoridade está presente. O que isso nos lembra aqui, neste contexto, é que Paulo está tentando situar a obediência dos filipenses como sendo, antes de tudo, vertical, e não horizontal.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Em </w:t>
      </w:r>
      <w:r xmlns:w="http://schemas.openxmlformats.org/wordprocessingml/2006/main">
        <w:rPr>
          <w:rFonts w:ascii="Calibri" w:eastAsia="Calibri" w:hAnsi="Calibri" w:cs="Calibri"/>
          <w:sz w:val="24"/>
          <w:szCs w:val="24"/>
        </w:rPr>
        <w:t xml:space="preserve">outras palavras, a questão não é, em primeiro lugar, se eles estão obedecendo a Paulo. A questão muito mais importante é se eles estão obedecendo a Deus. Eles reconhecem que são responsáveis perante Deus por viverem de determinada maneira? Então Paulo os lembra dessa realidade e fala sobre a ideia de desenvolver a salvação.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Ele </w:t>
      </w:r>
      <w:r xmlns:w="http://schemas.openxmlformats.org/wordprocessingml/2006/main">
        <w:rPr>
          <w:rFonts w:ascii="Calibri" w:eastAsia="Calibri" w:hAnsi="Calibri" w:cs="Calibri"/>
          <w:sz w:val="24"/>
          <w:szCs w:val="24"/>
        </w:rPr>
        <w:t xml:space="preserve">então explica isso falando sobre temor e tremor.</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Note que ele diz no versículo 12 e termina com "desenvolvam a sua salvação com temor e tremor". Por que ele menciona isso? O que esse temor e tremor envolvem?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Três </w:t>
      </w:r>
      <w:r xmlns:w="http://schemas.openxmlformats.org/wordprocessingml/2006/main">
        <w:rPr>
          <w:rFonts w:ascii="Calibri" w:eastAsia="Calibri" w:hAnsi="Calibri" w:cs="Calibri"/>
          <w:sz w:val="24"/>
          <w:szCs w:val="24"/>
        </w:rPr>
        <w:t xml:space="preserve">reflexões relacionadas a isso: primeiro, o temor e o tremor reconhecem a realidade de quem Deus é e a importância eterna da salvação. É fácil perdermos de vista a santidade e a majestade de Deus. Quando Paulo fala sobre temor e tremor, geralmente usa uma linguagem que descreve um encontro com o próprio Deus. Combina um sentimento de admiração, espanto e reverência. É tão poderoso, tão avassalador, que produz uma resposta física de sermos tomados pela santidade, pelo poder e pela majestade de Deus.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Portanto </w:t>
      </w:r>
      <w:r xmlns:w="http://schemas.openxmlformats.org/wordprocessingml/2006/main">
        <w:rPr>
          <w:rFonts w:ascii="Calibri" w:eastAsia="Calibri" w:hAnsi="Calibri" w:cs="Calibri"/>
          <w:sz w:val="24"/>
          <w:szCs w:val="24"/>
        </w:rPr>
        <w:t xml:space="preserve">, desenvolvemos a nossa salvação com temor e tremor. Esse temor e tremor também reconhecem que, em última análise, teremos que prestar contas a esse Deus santo e justo.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Que </w:t>
      </w:r>
      <w:r xmlns:w="http://schemas.openxmlformats.org/wordprocessingml/2006/main">
        <w:rPr>
          <w:rFonts w:ascii="Calibri" w:eastAsia="Calibri" w:hAnsi="Calibri" w:cs="Calibri"/>
          <w:sz w:val="24"/>
          <w:szCs w:val="24"/>
        </w:rPr>
        <w:t xml:space="preserve">compareceremos perante Ele e daremos razão de nossas vidas.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Em </w:t>
      </w:r>
      <w:r xmlns:w="http://schemas.openxmlformats.org/wordprocessingml/2006/main">
        <w:rPr>
          <w:rFonts w:ascii="Calibri" w:eastAsia="Calibri" w:hAnsi="Calibri" w:cs="Calibri"/>
          <w:sz w:val="24"/>
          <w:szCs w:val="24"/>
        </w:rPr>
        <w:t xml:space="preserve">terceiro lugar, o temor e o tremor são apropriados porque enfrentamos um inimigo que se dedica à nossa destruição a todo custo. Penso que, às vezes, perdemos de vista o fato de que temos um inimigo cuja missão é nos destruir, e isso deveria trazer um nível de sobriedade e seriedade à nossa abordagem para alcançar a salvação.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Agora </w:t>
      </w:r>
      <w:r xmlns:w="http://schemas.openxmlformats.org/wordprocessingml/2006/main">
        <w:rPr>
          <w:rFonts w:ascii="Calibri" w:eastAsia="Calibri" w:hAnsi="Calibri" w:cs="Calibri"/>
          <w:sz w:val="24"/>
          <w:szCs w:val="24"/>
        </w:rPr>
        <w:t xml:space="preserve">, se você está se perguntando, o que exatamente Paulo quer dizer com essa ideia de alcançar a salvação? A linguagem ali parece sugerir que devemos desenvolver aquilo que Deus já realizou em nós. Em outras palavras, que a realidade de sermos salvos dos nossos pecados deve produzir um modo de vida tangível. Que, porque fomos libertos da pena dos nossos pecados, o curso da nossa vida deve produzir frutos. Deve produzir evidências de que o pecado está diminuindo o poder sobre nós. Então, desenvolvemos aquilo que Deus realizou em nós.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Agora </w:t>
      </w:r>
      <w:r xmlns:w="http://schemas.openxmlformats.org/wordprocessingml/2006/main">
        <w:rPr>
          <w:rFonts w:ascii="Calibri" w:eastAsia="Calibri" w:hAnsi="Calibri" w:cs="Calibri"/>
          <w:sz w:val="24"/>
          <w:szCs w:val="24"/>
        </w:rPr>
        <w:t xml:space="preserve">, precisamos deixar claro que Paulo não está dizendo algo como isso. Ele não está dizendo: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“Bem </w:t>
      </w:r>
      <w:r xmlns:w="http://schemas.openxmlformats.org/wordprocessingml/2006/main">
        <w:rPr>
          <w:rFonts w:ascii="Calibri" w:eastAsia="Calibri" w:hAnsi="Calibri" w:cs="Calibri"/>
          <w:sz w:val="24"/>
          <w:szCs w:val="24"/>
        </w:rPr>
        <w:t xml:space="preserve">, Deus já fez todo o trabalho Dele. Agora vocês podem fazer o de vocês. Espero que dê certo. Veremos, quem sabe; pode ir para qualquer lado. Difícil dizer.” Não é como se Deus nos salvasse da pena do nosso pecado e depois simplesmente dissesse: “Bem, espero te ver mais adiante. Vai ser uma jornada difícil; espero que você consiga. É melhor você se esforçar ao máximo e veremos como as coisas se desenrolam.”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No </w:t>
      </w:r>
      <w:r xmlns:w="http://schemas.openxmlformats.org/wordprocessingml/2006/main">
        <w:rPr>
          <w:rFonts w:ascii="Calibri" w:eastAsia="Calibri" w:hAnsi="Calibri" w:cs="Calibri"/>
          <w:sz w:val="24"/>
          <w:szCs w:val="24"/>
        </w:rPr>
        <w:t xml:space="preserve">versículo seguinte, Paulo nos dá uma orientação. Ele diz no versículo 13: “Pois é Deus quem opera em vocês tanto o querer quanto o realizar, segundo a sua boa vontade.” Então, quero falar um pouco sobre o que esta passagem nos diz sobre o papel de Deus e nossa responsabilidade quando se trata de, eh, trabalhar a nossa salvação ou crescer em piedade.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Há </w:t>
      </w:r>
      <w:r xmlns:w="http://schemas.openxmlformats.org/wordprocessingml/2006/main">
        <w:rPr>
          <w:rFonts w:ascii="Calibri" w:eastAsia="Calibri" w:hAnsi="Calibri" w:cs="Calibri"/>
          <w:sz w:val="24"/>
          <w:szCs w:val="24"/>
        </w:rPr>
        <w:t xml:space="preserve">várias maneiras de falarmos sobre isso; às vezes podemos falar sobre santificação progressiva e, em nossa experiência, nos tornarmos cada vez mais santos. Você deve se lembrar que Paulo começa a carta se referindo aos filipenses como santos, pessoas santas. Bem, agora podemos pensar nisso como um reflexo cada vez maior em nosso dia a dia e em nosso caráter, refletindo a realidade de sermos pessoas santas.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Então </w:t>
      </w:r>
      <w:r xmlns:w="http://schemas.openxmlformats.org/wordprocessingml/2006/main">
        <w:rPr>
          <w:rFonts w:ascii="Calibri" w:eastAsia="Calibri" w:hAnsi="Calibri" w:cs="Calibri"/>
          <w:sz w:val="24"/>
          <w:szCs w:val="24"/>
        </w:rPr>
        <w:t xml:space="preserve">, qual é a nossa responsabilidade? Eu a resumiria como usar os meios da graça para buscar a santidade. Deus nos deu diferentes meios de graça: Ele nos deu a Sua palavra, Ele nos deu a oração, Ele nos deu comunhão no corpo de Cristo, Ele nos deu encorajamento e apoio de outros crentes ao nosso redor. Ele nos deu disciplinas e práticas espirituais que podem aumentar nossa capacidade de experimentar a graça de Deus. Portanto, é nossa responsabilidade usar esses dons para aproveitar as dádivas que Deus nos concedeu, não como um meio de merecer o favor de Deus ou simplesmente como uma lista de tarefas a cumprir, mas como maneiras de nos colocarmos em posição de experimentar a graça de Deus. Essa é a nossa responsabilidade. E quanto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ao </w:t>
      </w:r>
      <w:r xmlns:w="http://schemas.openxmlformats.org/wordprocessingml/2006/main">
        <w:rPr>
          <w:rFonts w:ascii="Calibri" w:eastAsia="Calibri" w:hAnsi="Calibri" w:cs="Calibri"/>
          <w:sz w:val="24"/>
          <w:szCs w:val="24"/>
        </w:rPr>
        <w:t xml:space="preserve">papel de Deus aqui? Esta é uma das minhas passagens favoritas sobre santificação em toda a Bíblia, porque amo o que Paulo nos mostra aqui. Duas coisas que Deus faz: primeiro, Ele nos dá o desejo de obedecer; é isso que Paulo quer dizer quando afirma que Deus opera em nós tanto o querer quanto o realizar, segundo a sua boa vontade. A ideia é que Ele nos dá o desejo de obedecer.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A </w:t>
      </w:r>
      <w:r xmlns:w="http://schemas.openxmlformats.org/wordprocessingml/2006/main">
        <w:rPr>
          <w:rFonts w:ascii="Calibri" w:eastAsia="Calibri" w:hAnsi="Calibri" w:cs="Calibri"/>
          <w:sz w:val="24"/>
          <w:szCs w:val="24"/>
        </w:rPr>
        <w:t xml:space="preserve">segunda coisa que Ele nos dá é o poder para obedecer. Aqui, embora Paulo não esteja usando diretamente a linguagem de Ezequiel 36, ele está certamente extraindo suas ideias de lá. Ezequiel 36 é uma das promessas que Deus faz desta nova aliança, mesmo que o termo específico "nova aliança" não seja usado. Aqui está. Ezequiel 36, a partir do versículo 26, é o que Deus diz por meio do profeta Ezequiel: "Darei a vocês um coração novo e porei um espírito novo dentro de vocês. Tirarei de vocês o coração de pedra e lhes darei um coração de carne. Porei o meu Espírito dentro de vocês; ouçam isto e façam com que vocês andem nos meus estatutos e obedeçam fielmente aos meus juízos."</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Então, essa era parte da promessa que Deus havia feito: quando essa nova aliança viesse, Ele colocaria Seu Espírito dentro do Seu povo e lhes daria o desejo e o poder de obedecer. Essa é uma afirmação notável, porque, se formos honestos, frequentemente sentimos que não queremos obedecer. Deus diz: “Faça isso”, e nós dizemos: “Eu não quero fazer isso”. Nosso Deus diz: “Não faça isso”, e nós dizemos: “Mas eu realmente quero fazer isso”. Não somos deixados simplesmente presos aqui, certo? Deus, pelo Seu Espírito, pode nos dar o desejo de obedecer. E, como resultado, quando temos essa tensão entre “Eu não quero obedecer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mas sei o que Deus quer que eu faça”, temos a capacidade de orar e dizer: “Senhor, por favor, mude meus desejos, por favor, mude os anseios do meu coração, por favor, mude minhas inclinações, para que elas se alinhem com o Senhor e com o que o Senhor quer que eu faça”.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Agora </w:t>
      </w:r>
      <w:r xmlns:w="http://schemas.openxmlformats.org/wordprocessingml/2006/main" w:rsidR="00BA3773">
        <w:rPr>
          <w:rFonts w:ascii="Calibri" w:eastAsia="Calibri" w:hAnsi="Calibri" w:cs="Calibri"/>
          <w:sz w:val="24"/>
          <w:szCs w:val="24"/>
        </w:rPr>
        <w:t xml:space="preserve">, ao refletir sobre o que Paulo diz neste texto, percebo que podemos identificar dois erros comuns quando pensamos em como crescer em piedade, em santidade. O primeiro, eu resumiria como "deixe ir e deixe Deus agir". O que quero dizer com isso é que pensamos: "Bem, é responsabilidade de Deus simplesmente me transformar em piedade, e então não preciso me esforçar. Vou apenas esperar que Deus faça a Sua obra milagrosa e me dê o desejo de obedecer". Isso é um exagero. Essa não é uma perspectiva bíblica.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O </w:t>
      </w:r>
      <w:r xmlns:w="http://schemas.openxmlformats.org/wordprocessingml/2006/main" w:rsidR="00BA3773">
        <w:rPr>
          <w:rFonts w:ascii="Calibri" w:eastAsia="Calibri" w:hAnsi="Calibri" w:cs="Calibri"/>
          <w:sz w:val="24"/>
          <w:szCs w:val="24"/>
        </w:rPr>
        <w:t xml:space="preserve">que Deus quer que façamos é obedecer, nos esforçar e buscar a santidade. O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outro </w:t>
      </w:r>
      <w:r xmlns:w="http://schemas.openxmlformats.org/wordprocessingml/2006/main" w:rsidR="00BA3773">
        <w:rPr>
          <w:rFonts w:ascii="Calibri" w:eastAsia="Calibri" w:hAnsi="Calibri" w:cs="Calibri"/>
          <w:sz w:val="24"/>
          <w:szCs w:val="24"/>
        </w:rPr>
        <w:t xml:space="preserve">erro comum que vejo é ir na direção oposta e dizer: "Preciso me esforçar muito mais. Preciso redobrar meus esforços". Preciso criar mais regras e implementar mais estruturas, e se eu simplesmente criar as regras, estruturas e princípios certos e segui-los com o máximo empenho, isso produzirá piedade. Portanto, também depende de se esforçar mais.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Acho que nenhuma dessas duas opções captura a essência bíblica. A ideia é que sim, há esforço envolvido, mas confiamos no poder do Espírito de Deus para operar em nós e nos dar o desejo e o poder de obedecer.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Isso </w:t>
      </w:r>
      <w:r xmlns:w="http://schemas.openxmlformats.org/wordprocessingml/2006/main" w:rsidR="00BA3773">
        <w:rPr>
          <w:rFonts w:ascii="Calibri" w:eastAsia="Calibri" w:hAnsi="Calibri" w:cs="Calibri"/>
          <w:sz w:val="24"/>
          <w:szCs w:val="24"/>
        </w:rPr>
        <w:t xml:space="preserve">prepara o terreno para os versículos 12 e 13; esse é o mandamento, e então chegamos ao capítulo 2, versículos 14 a 18, e você notará que originalmente intitulei isso como “Evitem os erros de Israel”. Você pode estar pensando que é uma abordagem estranha; eu nem vejo Israel mencionado ali. O que significa isso? Bem, acho que se eu explicar isso para você, você entenderá de onde tirei essa ideia.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Paulo começa dando este primeiro mandamento. Basicamente, ele diz: Parem de murmurar; Não murmurem, e talvez, se pararmos para pensar, por que ele escolheria esse mandamento dentre todos os que ele já havia usado para começar? Por que murmurar? Então, o que ele quer dizer com murmurar? Bem, biblicamente falando, murmurar se refere a um tipo de expressão feita em tom de voz baixo, uma espécie de resmungo. Alguns descreveram isso como uma conversa nos bastidores, uma resposta humana muito natural a circunstâncias que não se alinham com nossas preferências.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Mas </w:t>
      </w:r>
      <w:r xmlns:w="http://schemas.openxmlformats.org/wordprocessingml/2006/main" w:rsidR="00BA3773">
        <w:rPr>
          <w:rFonts w:ascii="Calibri" w:eastAsia="Calibri" w:hAnsi="Calibri" w:cs="Calibri"/>
          <w:sz w:val="24"/>
          <w:szCs w:val="24"/>
        </w:rPr>
        <w:t xml:space="preserve">há mais do que isso. Veja bem, quando Paulo escolhe esse termo, murmurar, ele o está usando no contexto do Antigo Testamento, onde essa ideia de murmurar se refere regularmente a Israel murmurando no deserto. Essa linguagem também é usada no Novo Testamento. Um dos relatos — é quase como se fosse um resumo — do que Israel fez no deserto. Resumindo: eles murmuraram. Reclamaram de várias coisas: falta de comida, falta de água, todo tipo de coisa. Assim, o termo "murmúrio" tornou-se quase um termo resumido que capturava as falhas de Israel no deserto. Vemos isso não apenas em Êxodo, mas também em 1 Coríntios 10, onde Paulo fala sobre o assunto. Vemos isso em João 6, quando Jesus profere o discurso sobre o pão da vida.</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Então, quero evitar dizer que esse termo é um termo técnico, mas quero dizer que é um termo resumido, frequentemente usado para descrever as falhas de Israel no deserto. É daí que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vem a ideia de </w:t>
      </w:r>
      <w:r xmlns:w="http://schemas.openxmlformats.org/wordprocessingml/2006/main">
        <w:rPr>
          <w:rFonts w:ascii="Calibri" w:eastAsia="Calibri" w:hAnsi="Calibri" w:cs="Calibri"/>
          <w:sz w:val="24"/>
          <w:szCs w:val="24"/>
        </w:rPr>
        <w:t xml:space="preserve">evitar os erros de Israel. Não sejam como eles quando estavam no deserto.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Paulo </w:t>
      </w:r>
      <w:r xmlns:w="http://schemas.openxmlformats.org/wordprocessingml/2006/main" w:rsidR="00BA3773">
        <w:rPr>
          <w:rFonts w:ascii="Calibri" w:eastAsia="Calibri" w:hAnsi="Calibri" w:cs="Calibri"/>
          <w:sz w:val="24"/>
          <w:szCs w:val="24"/>
        </w:rPr>
        <w:t xml:space="preserve">acrescenta a isso o termo questionar. Fazer tudo sem murmurar, sem discutir, sem questionar, o que dá a entender que se trata de debater ou argumentar. Tem a ver com essa postura de sempre querer desafiar. Todos nós já encontramos pessoas com essa atitude contrária, em que você diz que o céu é azul e elas respondem: "Bem, na verdade, será que é mesmo azul?", e querem discutir com você sobre isso. Ou você diz: "Bem, a grama é verde." Bem, será que é mesmo verde? Talvez seja mais um tom de outra cor.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É </w:t>
      </w:r>
      <w:r xmlns:w="http://schemas.openxmlformats.org/wordprocessingml/2006/main" w:rsidR="00BA3773">
        <w:rPr>
          <w:rFonts w:ascii="Calibri" w:eastAsia="Calibri" w:hAnsi="Calibri" w:cs="Calibri"/>
          <w:sz w:val="24"/>
          <w:szCs w:val="24"/>
        </w:rPr>
        <w:t xml:space="preserve">esse tipo de disposição que sempre quer desafiar, contestar algo. Paulo une esses dois termos para abranger tanto as palavras externas quanto os pensamentos e atitudes internas do coração. Ele está dizendo que vocês, como seguidores de Cristo, não devem ser caracterizados por essas coisas. Na verdade, vocês devem parar de praticá-las completamente. Vocês não devem ser pessoas que murmuram e discutem, e tendo em vista esse contexto do Antigo Testamento, Paulo está dizendo: vejam, vocês não devem ser como Israel no deserto depois que Deus os libertou da escravidão egípcia.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ele vai continuar; ele vai explicar melhor o que ele quer que sejamos. No versículo 15: “para que sejais irrepreensíveis e puros, filhos de Deus inculpáveis no meio de uma geração corrompida e depravada, e resplandeçais como astros no universo”.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Há </w:t>
      </w:r>
      <w:r xmlns:w="http://schemas.openxmlformats.org/wordprocessingml/2006/main" w:rsidR="00BA3773">
        <w:rPr>
          <w:rFonts w:ascii="Calibri" w:eastAsia="Calibri" w:hAnsi="Calibri" w:cs="Calibri"/>
          <w:sz w:val="24"/>
          <w:szCs w:val="24"/>
        </w:rPr>
        <w:t xml:space="preserve">muito o que analisar aí. Várias frases-chave: a primeira é “irrepreensíveis” e “inocentes”, uma ideia quase sacrificial. A ideia de pureza, de sermos separados, e essa deve ser a nossa reputação perante os outros. Agora, isso está ligado à expressão seguinte: filhos de Deus inculpáveis. A ideia é que somos filhos de Deus e não devemos ter a mácula da murmuração, da queixa ou a mancha do pecado sobre nós. Essa é a ideia.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Ele </w:t>
      </w:r>
      <w:r xmlns:w="http://schemas.openxmlformats.org/wordprocessingml/2006/main" w:rsidR="00BA3773">
        <w:rPr>
          <w:rFonts w:ascii="Calibri" w:eastAsia="Calibri" w:hAnsi="Calibri" w:cs="Calibri"/>
          <w:sz w:val="24"/>
          <w:szCs w:val="24"/>
        </w:rPr>
        <w:t xml:space="preserve">diz que vivemos como temos que viver para experimentar essa realidade no meio de uma geração, como Paulo coloca aqui no versículo 15, corrompida e depravada, ou corrupta e perversa, como algumas traduções trazem. O que talvez não percebamos inicialmente ao analisar isso é que Paulo está... aludindo a outra passagem do Antigo Testamento. Ele está usando a linguagem de Deuteronômio 32:5. Deuteronômio 32:5 é o cântico que Deus inspirou Moisés a escrever, que tinha o propósito de ser um testemunho, uma prova contra eles, quando eventualmente quebrassem a aliança e se afastassem do Senhor.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 é desse Cântico de Moisés em Deuteronômio capítulo 32 versículo 5 que ele vai tirar a linguagem. Bem, na verdade, vamos voltar e começar a ler Deuteronômio 32 versículo 4. Diz: “A rocha, a sua obra é perfeita, porque todos os seus caminhos são justiça. Deus fiel e sem iniquidade, justo e reto é ele.” Agora, ouçam esta linguagem aqui, Deuteronômio 32:5. Eles, ou seja, Israel, agiram corruptamente com ele; eles não são mais seus filhos porque estão imperfeitos. Eles são uma geração perversa e deturpada.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Paulo está usando essa linguagem e dizendo que, por causa do que Cristo fez por você e em você, você pode ser o que Israel não foi. Você pode ser filhos de Deus sem mácula, mesmo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vivendo em meio a uma geração perversa e corrupta </w:t>
      </w:r>
      <w:r xmlns:w="http://schemas.openxmlformats.org/wordprocessingml/2006/main" w:rsidR="005226DD">
        <w:rPr>
          <w:rFonts w:ascii="Calibri" w:eastAsia="Calibri" w:hAnsi="Calibri" w:cs="Calibri"/>
          <w:sz w:val="24"/>
          <w:szCs w:val="24"/>
        </w:rPr>
        <w:t xml:space="preserve">. Isso reforça a ideia de que Paulo precisa evitar os erros de Israel ao vivermos nossa fé em Cristo. Essa é uma alusão a Deuteronômio 32:5. Nós, como crentes, podemos ser o que o Israel infiel jamais pôde ser.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Agora </w:t>
      </w:r>
      <w:r xmlns:w="http://schemas.openxmlformats.org/wordprocessingml/2006/main" w:rsidR="00BA3773">
        <w:rPr>
          <w:rFonts w:ascii="Calibri" w:eastAsia="Calibri" w:hAnsi="Calibri" w:cs="Calibri"/>
          <w:sz w:val="24"/>
          <w:szCs w:val="24"/>
        </w:rPr>
        <w:t xml:space="preserve">, na próxima linha, fala-se sobre brilhar como luzes. Isso pode ser um eco ou uma alusão a Daniel 12:3. Não vamos analisar esse versículo, mas, se for o caso, Daniel 12:3 fala sobre nossa ressurreição. Aliás, sabe de uma coisa? Vamos analisar isso. Vamos agora para Daniel, capítulo 12. Vale a pena parar e refletir sobre Daniel, capítulo 12. Daniel 12 é um dos poucos textos do Antigo Testamento que falam explicitamente sobre a ressurreição dos mortos. Existem vários textos que falam sobre isso de forma implícita ou indireta. Esta é uma das poucas passagens que trata diretamente disso.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 Daniel 12, a partir do versículo 2, escreve: “Muitos dos que dormem no pó da terra ressuscitarão, uns para a vida eterna e outros para vergonha e desprezo eterno”. Agora, versículo 3: “Os sábios resplandecerão como o fulgor do firmamento; e os que se desviam da justiça, ou a muitos conduzem à justiça, brilharão como as estrelas para sempre.” Essa ideia de brilhar como estrelas ou como luzes, Paulo pode estar se referindo à linguagem de Daniel quando diz em Filipenses 2: “brilhar como luzes no mundo”.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Se </w:t>
      </w:r>
      <w:r xmlns:w="http://schemas.openxmlformats.org/wordprocessingml/2006/main" w:rsidR="00BA3773">
        <w:rPr>
          <w:rFonts w:ascii="Calibri" w:eastAsia="Calibri" w:hAnsi="Calibri" w:cs="Calibri"/>
          <w:sz w:val="24"/>
          <w:szCs w:val="24"/>
        </w:rPr>
        <w:t xml:space="preserve">for esse o caso, a ideia seria que, por já termos sido trazidos à vida espiritual, por termos sido espiritualmente ressuscitados dentre os mortos, somos capazes de refletir a gloriosa presença de Deus. Nesta casa caída, outra possível ilusão que analisaremos pode ser Isaías 49:6, onde o servo fala sobre a salvação de Deus e sobre ser uma luz para as nações. Esse é outro texto que pode estar em questão.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De </w:t>
      </w:r>
      <w:r xmlns:w="http://schemas.openxmlformats.org/wordprocessingml/2006/main" w:rsidR="00BA3773">
        <w:rPr>
          <w:rFonts w:ascii="Calibri" w:eastAsia="Calibri" w:hAnsi="Calibri" w:cs="Calibri"/>
          <w:sz w:val="24"/>
          <w:szCs w:val="24"/>
        </w:rPr>
        <w:t xml:space="preserve">qualquer forma, a ideia deve ser bastante clara: devemos nos destacar em contraste com o mundo sombrio em que vivemos. Então, sim, Isaías 49:6 talvez possa estar presente em você agora, quando você fala sobre os meios de ser irrepreensível e inocente.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Paulo fala sobre se apegar firmemente a... Como algumas traduções dizem, ou como você pode estar lendo em uma tradução, se você tiver a versão original da NIV de 1984, eles traduzem o termo como "apresentar a palavra da vida". Então, vocês podem ver a diferença aí, certo? A diferença entre "apegar-se firmemente" ou "manter-se firme" se concentraria em nos agarrarmos a algo. Em nos agarrarmos firmemente à palavra da vida.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Mas </w:t>
      </w:r>
      <w:r xmlns:w="http://schemas.openxmlformats.org/wordprocessingml/2006/main" w:rsidR="00BA3773">
        <w:rPr>
          <w:rFonts w:ascii="Calibri" w:eastAsia="Calibri" w:hAnsi="Calibri" w:cs="Calibri"/>
          <w:sz w:val="24"/>
          <w:szCs w:val="24"/>
        </w:rPr>
        <w:t xml:space="preserve">se a ideia é "manter-se firme", seria mais uma ideia evangelística de comunicar a palavra da verdade. Então, há um debate sobre qual parece mais provável; a maioria das traduções em inglês tende para "apegar-se firmemente" ou "manter-se firme", e acho que é provavelmente isso que está em questão. Mas devemos ressaltar que, dependendo da alusão que você possa ver aqui, se você acha que há uma alusão a Daniel 12:3, que lemos, isso favoreceria a ideia de "apegar-se firmemente". Se Paulo estiver se baseando na Septuaginta ou no texto hebraico, o texto massorético favoreceria mais a ideia de "manter-se firme".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 se Isaías 49:6 estiver em vista, também favoreceria potencialmente a ideia de "manter-se firme". Então, menciono isso simplesmente para dizer que, às vezes, a alusão pode lançar luz sobre o que um autor bíblico quer dizer, observando o contexto do Antigo Testamento. Independentemente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disso </w:t>
      </w:r>
      <w:r xmlns:w="http://schemas.openxmlformats.org/wordprocessingml/2006/main" w:rsidR="00BA3773">
        <w:rPr>
          <w:rFonts w:ascii="Calibri" w:eastAsia="Calibri" w:hAnsi="Calibri" w:cs="Calibri"/>
          <w:sz w:val="24"/>
          <w:szCs w:val="24"/>
        </w:rPr>
        <w:t xml:space="preserve">, a ideia é que ou estamos Apegar-se à palavra da vida ou comunicá-la aos outros? Claro, na realidade, ambas as coisas são verdadeiras. É apenas uma questão de qual delas Paulo está enfatizando neste texto.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 quando chegamos ao final do versículo 16, observe que Paulo também faz uma transição para o dia de Cristo, preparando-se para ele. O que é o dia de Cristo? Bem, já vimos essa ideia mencionada em Filipenses 1:6, de que Deus completará a obra que começou no dia de Cristo. Isso está em Filipenses 1:11, que estaremos diante de Deus no dia de Cristo cheios do fruto da justiça. Portanto, essa ideia se refere ao último dia da história da humanidade, quando Deus trará salvação para o seu povo e juízo sobre o caminho dos seus inimigos. Nesse sentido, embora Paulo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não </w:t>
      </w:r>
      <w:r xmlns:w="http://schemas.openxmlformats.org/wordprocessingml/2006/main" w:rsidR="00BA3773">
        <w:rPr>
          <w:rFonts w:ascii="Calibri" w:eastAsia="Calibri" w:hAnsi="Calibri" w:cs="Calibri"/>
          <w:sz w:val="24"/>
          <w:szCs w:val="24"/>
        </w:rPr>
        <w:t xml:space="preserve">use a expressão "dia de Cristo" em Filipenses 2:9-11, é disso que se trata ali também. Já falamos sobre a presença dessa linguagem em Filipenses 1:6 e Capítulo 2, versículos 10 a 11.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Há </w:t>
      </w:r>
      <w:r xmlns:w="http://schemas.openxmlformats.org/wordprocessingml/2006/main" w:rsidR="00BA3773">
        <w:rPr>
          <w:rFonts w:ascii="Calibri" w:eastAsia="Calibri" w:hAnsi="Calibri" w:cs="Calibri"/>
          <w:sz w:val="24"/>
          <w:szCs w:val="24"/>
        </w:rPr>
        <w:t xml:space="preserve">uma pequena ilusão interessante aqui: quando Paulo, no final do versículo 16, diz que pode se orgulhar de não ter corrido em vão nem trabalhado em vão, ele pode estar usando uma linguagem de Isaías 49:4, que descreve o servo do Senhor, e uma das preocupações expressas pelo servo do Senhor em Isaías 49 é a possibilidade de ter trabalhado em vão em seus esforços para trazer as boas novas da salvação. Portanto, isso poderia ser um possível eco ou alusão.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Agora </w:t>
      </w:r>
      <w:r xmlns:w="http://schemas.openxmlformats.org/wordprocessingml/2006/main" w:rsidR="00BA3773">
        <w:rPr>
          <w:rFonts w:ascii="Calibri" w:eastAsia="Calibri" w:hAnsi="Calibri" w:cs="Calibri"/>
          <w:sz w:val="24"/>
          <w:szCs w:val="24"/>
        </w:rPr>
        <w:t xml:space="preserve">, Paulo conclui esta passagem com uma referência à imagem do sacrifício no versículo 17. Paulo escreve: “Ainda que eu seja derramado como libação sobre o sacrifício da vossa fé, alegro-me e regozijo-me com todos vós”.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Essa </w:t>
      </w:r>
      <w:r xmlns:w="http://schemas.openxmlformats.org/wordprocessingml/2006/main" w:rsidR="00BA3773">
        <w:rPr>
          <w:rFonts w:ascii="Calibri" w:eastAsia="Calibri" w:hAnsi="Calibri" w:cs="Calibri"/>
          <w:sz w:val="24"/>
          <w:szCs w:val="24"/>
        </w:rPr>
        <w:t xml:space="preserve">imagem seria familiar ao público original, mas um pouco menos familiar para nós, que vivemos em uma cultura que não pratica ofertas de bebida. Portanto, acho útil entendermos que uma oferta de bebida era derramada sobre o sacrifício principal como um complemento a ele. Assim, a imagem que emerge aqui é a de que a oferta principal no versículo 17 é o sacrifício da sua fé, e Filipenses e Paulo dizem que a minha morte seria como uma oferta de bebida derramada como complemento a isso.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Poderíamos </w:t>
      </w:r>
      <w:r xmlns:w="http://schemas.openxmlformats.org/wordprocessingml/2006/main" w:rsidR="00BA3773">
        <w:rPr>
          <w:rFonts w:ascii="Calibri" w:eastAsia="Calibri" w:hAnsi="Calibri" w:cs="Calibri"/>
          <w:sz w:val="24"/>
          <w:szCs w:val="24"/>
        </w:rPr>
        <w:t xml:space="preserve">colocar desta forma: Paulo está essencialmente dizendo: vamos supor por um momento que eu seja derramado como uma oferta de bebida sobre o seu sacrifício. O seu sacrifício se refere ao serviço que vem da sua fé; o resultado seria que ele se alegraria e se regozijaria com eles, e os convidaria a se juntarem a ele nessa alegria.</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Novamente, é muito estranho para nós pensarmos nisso, mas pensem no que Paulo está dizendo: se eu tiver o privilégio de minha vida ser derramada como uma libação sobre a oferta sacrificial de vocês, quero que se alegrem. Quero que se regozijem, porque é isso que eu estaria fazendo. Então ele reitera: da mesma forma, vocês também devem se alegrar e se regozijar comigo.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 vamos nos aprofundar um pouco mais. Vamos dar um passo atrás por um minuto e pensar na ideia principal. É uma grande ideia que Paulo está tentando transmitir aqui. Eu a resumiria assim: o povo de Deus deve desenvolver aquilo que Ele realizou em nós. O povo de Deus deve desenvolver aquilo que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Ele realizou em nós </w:t>
      </w:r>
      <w:r xmlns:w="http://schemas.openxmlformats.org/wordprocessingml/2006/main">
        <w:rPr>
          <w:rFonts w:ascii="Calibri" w:eastAsia="Calibri" w:hAnsi="Calibri" w:cs="Calibri"/>
          <w:sz w:val="24"/>
          <w:szCs w:val="24"/>
        </w:rPr>
        <w:t xml:space="preserve">. Então, nesta passagem, vemos que isso se divide em duas partes: primeiro, Deus nos ordena a desenvolver nossa própria salvação, e fazemos isso como algo que não é opcional e está fundamentado na obra de Deus em nós.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Em </w:t>
      </w:r>
      <w:r xmlns:w="http://schemas.openxmlformats.org/wordprocessingml/2006/main" w:rsidR="00BA3773">
        <w:rPr>
          <w:rFonts w:ascii="Calibri" w:eastAsia="Calibri" w:hAnsi="Calibri" w:cs="Calibri"/>
          <w:sz w:val="24"/>
          <w:szCs w:val="24"/>
        </w:rPr>
        <w:t xml:space="preserve">segundo lugar, Deus nos adverte para evitarmos os erros de Israel. Podemos observar que a murmuração obscurece nossa identidade como filhos de Deus. O serviço sacrificial produz alegria duradoura, então esse é um resumo do que vimos aqui. Nesta rica passagem, há muito em que pensar.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Vamos </w:t>
      </w:r>
      <w:r xmlns:w="http://schemas.openxmlformats.org/wordprocessingml/2006/main" w:rsidR="00BA3773">
        <w:rPr>
          <w:rFonts w:ascii="Calibri" w:eastAsia="Calibri" w:hAnsi="Calibri" w:cs="Calibri"/>
          <w:sz w:val="24"/>
          <w:szCs w:val="24"/>
        </w:rPr>
        <w:t xml:space="preserve">terminar com uma aplicação prática: o que Deus quer que pensemos ou entendamos? Eu começaria com a ideia de que Deus está agindo em mim e em nós para o Seu prazer. Paulo enfatiza a ideia de que é Deus quem age em nós para querer e realizar o Seu prazer; que Deus se deleita em agir em nós. Ele se alegra com isso. Ele não é um Deus relutante que diz: "Bem, isso é necessário; acho que tenho que fazer isso. Eu me comprometi com isso." Ele se deleita em agir em nós para nos tornar mais semelhantes a Cristo.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Em </w:t>
      </w:r>
      <w:r xmlns:w="http://schemas.openxmlformats.org/wordprocessingml/2006/main" w:rsidR="00BA3773">
        <w:rPr>
          <w:rFonts w:ascii="Calibri" w:eastAsia="Calibri" w:hAnsi="Calibri" w:cs="Calibri"/>
          <w:sz w:val="24"/>
          <w:szCs w:val="24"/>
        </w:rPr>
        <w:t xml:space="preserve">segundo lugar, acredito que precisamos crer que Deus pode nos capacitar a mudar. Estou convencido de que uma das maiores mentiras que Satanás nos conta é: "Vocês nunca vão mudar. Vocês sempre serão assim; não há realmente nenhuma esperança de vocês se tornarem diferentes do que são agora." Quero enfatizar que não digo isso levianamente. É evidente que existem tendências e padrões pecaminosos profundamente enraizados em nossas vidas que podem ser muito difíceis de superar. Não estou sugerindo que Deus simplesmente nos transformará num passe de mágica e nos tornaremos completamente diferentes.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Quero </w:t>
      </w:r>
      <w:r xmlns:w="http://schemas.openxmlformats.org/wordprocessingml/2006/main" w:rsidR="00BA3773">
        <w:rPr>
          <w:rFonts w:ascii="Calibri" w:eastAsia="Calibri" w:hAnsi="Calibri" w:cs="Calibri"/>
          <w:sz w:val="24"/>
          <w:szCs w:val="24"/>
        </w:rPr>
        <w:t xml:space="preserve">dizer, todos nós já ouvimos histórias de conversões dramáticas em que alguém diz: "Eu era alcoólatra, e então me converti a Jesus, e nunca mais senti vontade de beber álcool na minha vida". Isso acontece, mas não creio que seja a norma.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O </w:t>
      </w:r>
      <w:r xmlns:w="http://schemas.openxmlformats.org/wordprocessingml/2006/main" w:rsidR="00BA3773">
        <w:rPr>
          <w:rFonts w:ascii="Calibri" w:eastAsia="Calibri" w:hAnsi="Calibri" w:cs="Calibri"/>
          <w:sz w:val="24"/>
          <w:szCs w:val="24"/>
        </w:rPr>
        <w:t xml:space="preserve">curso mais comum das coisas é que a pessoa se converte a Cristo, e antes de Cristo pode ter sido uma pessoa muito raivosa, e pelo resto da vida provavelmente terá que lutar intencionalmente contra a tentação de sentir raiva. Isso exigirá um esforço contínuo e diligente, mas a realidade é que Deus pode nos capacitar a crescer em obediência ao longo do tempo, mesmo em padrões de pecado muito arraigados.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Terceiro </w:t>
      </w:r>
      <w:r xmlns:w="http://schemas.openxmlformats.org/wordprocessingml/2006/main" w:rsidR="00BA3773">
        <w:rPr>
          <w:rFonts w:ascii="Calibri" w:eastAsia="Calibri" w:hAnsi="Calibri" w:cs="Calibri"/>
          <w:sz w:val="24"/>
          <w:szCs w:val="24"/>
        </w:rPr>
        <w:t xml:space="preserve">, devemos desejar, ter esperança e alegria de que Deus pode e irá nos transformar. Não de uma forma leviana, como se disséssemos: "Ah, claro que Deus vai me transformar". Mas deve haver uma esperança genuína e uma alegria de que, sim, Deus está agindo em mim, e Ele pode me mudar; Ele vai me mudar. É claro que, no fim, quando Cristo voltar, ou quando Ele nos levar para casa, seremos completamente transformados, e é por isso que temos essa esperança e devemos cultivá-la.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Por </w:t>
      </w:r>
      <w:r xmlns:w="http://schemas.openxmlformats.org/wordprocessingml/2006/main" w:rsidR="00BA3773">
        <w:rPr>
          <w:rFonts w:ascii="Calibri" w:eastAsia="Calibri" w:hAnsi="Calibri" w:cs="Calibri"/>
          <w:sz w:val="24"/>
          <w:szCs w:val="24"/>
        </w:rPr>
        <w:t xml:space="preserve">fim, sugiro que você identifique uma área específica da sua vida para orar pedindo a Deus que traga transformação. Escolha uma área que seja uma luta constante para você e peça ao Senhor que o capacite a mudar, que lhe dê o desejo de obedecer, que o capacite a amar a Cristo mais do que a si mesmo. Eu provavelmente acrescentaria aqui também que, muito provavelmente, você vai querer buscar o encorajamento e a ajuda de outras pessoas enquanto busca o crescimento na piedade nessa área.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Então </w:t>
      </w:r>
      <w:r xmlns:w="http://schemas.openxmlformats.org/wordprocessingml/2006/main" w:rsidR="00BA3773">
        <w:rPr>
          <w:rFonts w:ascii="Calibri" w:eastAsia="Calibri" w:hAnsi="Calibri" w:cs="Calibri"/>
          <w:sz w:val="24"/>
          <w:szCs w:val="24"/>
        </w:rPr>
        <w:t xml:space="preserve">, esse é o quadro que emerge aqui em Filipenses 2:12-18, Paulo nos chamando a trabalhar pela nossa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salvação e a evitar </w:t>
      </w:r>
      <w:r xmlns:w="http://schemas.openxmlformats.org/wordprocessingml/2006/main" w:rsidR="00FB6690">
        <w:rPr>
          <w:rFonts w:ascii="Calibri" w:eastAsia="Calibri" w:hAnsi="Calibri" w:cs="Calibri"/>
          <w:sz w:val="24"/>
          <w:szCs w:val="24"/>
        </w:rPr>
        <w:t xml:space="preserve">os erros de Israel.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Na </w:t>
      </w:r>
      <w:r xmlns:w="http://schemas.openxmlformats.org/wordprocessingml/2006/main" w:rsidR="00BA3773">
        <w:rPr>
          <w:rFonts w:ascii="Calibri" w:eastAsia="Calibri" w:hAnsi="Calibri" w:cs="Calibri"/>
          <w:sz w:val="24"/>
          <w:szCs w:val="24"/>
        </w:rPr>
        <w:t xml:space="preserve">próxima seção, veremos como Paulo começa a nos dar exemplos de como essa mentalidade cristã se manifesta na vida de seus colaboradores.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Este </w:t>
      </w:r>
      <w:r xmlns:w="http://schemas.openxmlformats.org/wordprocessingml/2006/main" w:rsidR="00BA3773">
        <w:rPr>
          <w:rFonts w:ascii="Calibri" w:eastAsia="Calibri" w:hAnsi="Calibri" w:cs="Calibri"/>
          <w:sz w:val="24"/>
          <w:szCs w:val="24"/>
        </w:rPr>
        <w:t xml:space="preserve">é o Dr. Matthew S. Harmon em sua série sobre Filipenses: Alegrem-se no evangelho de Jesus Cristo. Esta é a sessão 8: Desenvolvam a sua própria salvação, Filipenses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