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41579" w14:textId="0C26C302" w:rsidR="0027371C" w:rsidRPr="00CA5FEE" w:rsidRDefault="0027371C" w:rsidP="0027371C">
      <w:pPr xmlns:w="http://schemas.openxmlformats.org/wordprocessingml/2006/main">
        <w:jc w:val="center"/>
        <w:rPr>
          <w:rFonts w:ascii="Calibri" w:eastAsia="Calibri" w:hAnsi="Calibri" w:cs="Calibri"/>
          <w:b/>
          <w:bCs/>
          <w:sz w:val="42"/>
          <w:szCs w:val="42"/>
        </w:rPr>
      </w:pPr>
      <w:r xmlns:w="http://schemas.openxmlformats.org/wordprocessingml/2006/main" w:rsidRPr="00CA5FEE">
        <w:rPr>
          <w:rFonts w:ascii="Calibri" w:eastAsia="Calibri" w:hAnsi="Calibri" w:cs="Calibri"/>
          <w:b/>
          <w:bCs/>
          <w:sz w:val="42"/>
          <w:szCs w:val="42"/>
        </w:rPr>
        <w:t xml:space="preserve">Dr Matthew S. Harmon, List do Filipian: Radujcie się Ewangelią Jezusa Chrystusa, </w:t>
      </w:r>
      <w:r xmlns:w="http://schemas.openxmlformats.org/wordprocessingml/2006/main" w:rsidRPr="00CA5FEE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Pr="00CA5FEE">
        <w:rPr>
          <w:rFonts w:ascii="Calibri" w:eastAsia="Calibri" w:hAnsi="Calibri" w:cs="Calibri"/>
          <w:b/>
          <w:bCs/>
          <w:sz w:val="42"/>
          <w:szCs w:val="42"/>
        </w:rPr>
        <w:t xml:space="preserve">Sesja </w:t>
      </w:r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13: Bóg wystarcza na wszystkie nasze potrzeby – List do Filipian 4:10-23 </w:t>
      </w:r>
      <w:r xmlns:w="http://schemas.openxmlformats.org/wordprocessingml/2006/main" w:rsidRPr="00CA5FEE">
        <w:rPr>
          <w:rFonts w:ascii="Calibri" w:eastAsia="Calibri" w:hAnsi="Calibri" w:cs="Calibri"/>
          <w:b/>
          <w:bCs/>
          <w:sz w:val="42"/>
          <w:szCs w:val="42"/>
        </w:rPr>
        <w:br xmlns:w="http://schemas.openxmlformats.org/wordprocessingml/2006/main"/>
      </w:r>
      <w:r xmlns:w="http://schemas.openxmlformats.org/wordprocessingml/2006/main" w:rsidRPr="00CA5FEE">
        <w:rPr>
          <w:rFonts w:ascii="Calibri" w:eastAsia="Calibri" w:hAnsi="Calibri" w:cs="Calibri"/>
          <w:sz w:val="28"/>
          <w:szCs w:val="28"/>
        </w:rPr>
        <w:t xml:space="preserve">BiblicaleLearning.org autorstwa Teda Hildebrandta</w:t>
      </w:r>
    </w:p>
    <w:p w14:paraId="6503C346" w14:textId="025ED5A0" w:rsidR="00C20A05" w:rsidRDefault="0027371C">
      <w:r xmlns:w="http://schemas.openxmlformats.org/wordprocessingml/2006/main">
        <w:rPr>
          <w:rFonts w:ascii="Calibri" w:eastAsia="Calibri" w:hAnsi="Calibri" w:cs="Calibri"/>
          <w:b/>
          <w:bCs/>
          <w:sz w:val="42"/>
          <w:szCs w:val="42"/>
        </w:rPr>
        <w:t xml:space="preserve"> </w:t>
      </w:r>
    </w:p>
    <w:p w14:paraId="5C6735FC" w14:textId="174EED8A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Mówi dr Matthew S. Harmon i jego wykład z serii wykładów na temat Listu do Filipian: „Radujcie się Ewangelią Jezusa Chrystusa”. To sesja 13: „Boża wystarczalność na wszystkie nasze potrzeby”. List do Filipian 4:10-23.</w:t>
      </w:r>
    </w:p>
    <w:p w14:paraId="7E8EF16A" w14:textId="77777777" w:rsidR="00C20A05" w:rsidRDefault="00C20A05"/>
    <w:p w14:paraId="4CD06CCA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Witamy w 13. sesji naszego studium Listu do Filipian, zatytułowanej: „Boża wystarczalność na wszystkie nasze potrzeby”. To nasza ostatnia sesja z Listu do Filipian. Omówimy rozdział 4, wersety od 10 do 23.</w:t>
      </w:r>
    </w:p>
    <w:p w14:paraId="72EA4FD4" w14:textId="77777777" w:rsidR="00C20A05" w:rsidRDefault="00C20A05"/>
    <w:p w14:paraId="22057F0A" w14:textId="52FCBD6A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Zanim przyjrzymy się temu fragmentowi, warto przypomnieć sobie, co znaleźliśmy w poprzednim rozdziale, w wersetach od 4 do 9, czyli w serii ostatnich napomnień zawartych w Ewangelii. Paweł podaje serię szybkich zaleceń, jak stosować Ewangelię w życiu codziennym, radząc sobie z takimi kwestiami jak modlitwa, niepokój i radość, a także jak powinniśmy koncentrować się na pewnych rzeczach i jak wprowadzać w życie to, co znajdujemy w Ewangelii. To przygotowuje grunt pod to, co znajdujemy pod koniec listu, w rozdziale 4, w wersetach od 10 do 23.</w:t>
      </w:r>
    </w:p>
    <w:p w14:paraId="47E76266" w14:textId="77777777" w:rsidR="00C20A05" w:rsidRDefault="00C20A05"/>
    <w:p w14:paraId="12B6ACA3" w14:textId="7F2ECDAD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Zanim przeczytam tekst, chciałem zwrócić uwagę na kilka kwestii dotyczących jego struktury i na pewne paralele do wcześniejszych fragmentów Listu do Filipian. Struktura rozdziału 4, wersetów od 10 do 20, opiera się na koncepcji serii podziękowań, wyjaśnień, a następnie uściśleń. Widzimy więc ten schemat dwukrotnie.</w:t>
      </w:r>
    </w:p>
    <w:p w14:paraId="0509AAEE" w14:textId="77777777" w:rsidR="00C20A05" w:rsidRDefault="00C20A05"/>
    <w:p w14:paraId="5EEF2B66" w14:textId="3DDC1DD1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dowód wdzięczności Filipianie na nowo okazali troskę o Pawła. Wyjaśniając, przerwa w dawaniu wynikała z braku możliwości, a nie z braku troski. I tu pojawia się zastrzeżenie: Paweł nie przemawia z potrzeby, bo jest zadowolony.</w:t>
      </w:r>
    </w:p>
    <w:p w14:paraId="1860D813" w14:textId="77777777" w:rsidR="00C20A05" w:rsidRDefault="00C20A05"/>
    <w:p w14:paraId="564E1995" w14:textId="053BF879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oto kolejne podziękowanie: Filipianie okazali się życzliwi, wspierając Pawła w jego cierpieniu. Wyjaśnienie: Filipianie mają długą historię takiego postępowania. Zastrzeżenie: Paweł nie szuka daru, ale tego, co on reprezentuje.</w:t>
      </w:r>
    </w:p>
    <w:p w14:paraId="0D384A50" w14:textId="77777777" w:rsidR="00C20A05" w:rsidRDefault="00C20A05"/>
    <w:p w14:paraId="4387A917" w14:textId="02DA16E2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Następnie końcowe podziękowanie: Paweł obficie obdarza Filipian darem, który podoba się Bogu. Wyjaśnienie: Bóg zatroszczy się o Filipian. I zamiast zastrzeżenia, ta ostatnia część kończy się doksologią, w której Bóg otrzymuje całą chwałę na wieki wieków.</w:t>
      </w:r>
    </w:p>
    <w:p w14:paraId="466EC2E1" w14:textId="77777777" w:rsidR="00C20A05" w:rsidRDefault="00C20A05"/>
    <w:p w14:paraId="2236FE51" w14:textId="0FD5FDE1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właśnie ten schemat pojawia się w wersetach od 10 do 20. Warto o tym pamiętać, analizując sam tekst. Jeszcze jedna rzecz, zanim przeczytamy tekst: w tej części, czyli w rozdziale 4, wersetach od 10 do 20, jest co najmniej kilka paraleli z Listem do Filipian 1, wersetami od 9 do 11.</w:t>
      </w:r>
    </w:p>
    <w:p w14:paraId="32C73554" w14:textId="77777777" w:rsidR="00C20A05" w:rsidRDefault="00C20A05"/>
    <w:p w14:paraId="1F55B16F" w14:textId="46AC5F9B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Widzimy tu więc pewne nakładanie się słownictwa, prawda? W Liście do Filipian 1:9-11 Paweł mówi o tym, że ich miłość coraz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bardziej się wzmaga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A tutaj, w Liście do Filipian 4, Paweł mówi o tym, jak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umie być poniżonym i jak obfitować. A także o obfitości w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wersecie 12 dotyczącym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danych .</w:t>
      </w:r>
      <w:proofErr xmlns:w="http://schemas.openxmlformats.org/wordprocessingml/2006/main" w:type="gramEnd"/>
    </w:p>
    <w:p w14:paraId="3584A19A" w14:textId="77777777" w:rsidR="00C20A05" w:rsidRDefault="00C20A05"/>
    <w:p w14:paraId="3C386637" w14:textId="4817EF52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List do Filipian 1:11 wspomina o napełnieniu owocem sprawiedliwości. A tutaj, w Liście do Filipian 4:17 i 18, Paweł mówi o dążeniu do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owocu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który pomnaża twoje zasługi. Następnie wspomina, że jest dobrze zaopatrzony, że jest, że tak powiem, napełniony, otrzymawszy od Epafrodyta dary, które ten mu przesłał.</w:t>
      </w:r>
    </w:p>
    <w:p w14:paraId="5AB61A94" w14:textId="77777777" w:rsidR="00C20A05" w:rsidRDefault="00C20A05"/>
    <w:p w14:paraId="17268E5D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wreszcie, rozdział 1, werset 11, modlitwa kończy się słowami: ku chwale i uwielbieniu Boga. A rozdział 4, werset 20 kończy się słowami: Bogu naszemu i Ojcu, chwała na wieki wieków. Amen.</w:t>
      </w:r>
    </w:p>
    <w:p w14:paraId="3D303D28" w14:textId="77777777" w:rsidR="00C20A05" w:rsidRDefault="00C20A05"/>
    <w:p w14:paraId="7EA70A49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pomaga nam dostrzec szerszą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strukturę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Listu do Filipian. Mając to na uwadze, możemy przejść do rozdziału 4, zaczynając od wersetu 10 i kończąc list w wersecie 23. Werset 10 zaczyna się słowami: „Uradowałem się bardzo w Panu, że wreszcie ożywiliście swoją troskę o mnie”.</w:t>
      </w:r>
    </w:p>
    <w:p w14:paraId="69427BCB" w14:textId="77777777" w:rsidR="00C20A05" w:rsidRDefault="00C20A05"/>
    <w:p w14:paraId="3693FC87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Rzeczywiście martwiłeś się o mnie, ale nie miałeś okazji. Nie mówię o byciu we mnie, bo nauczyłem się być zadowolonym w każdej sytuacji. Potrafię być szeroki, skromny i potrafię być tolerancyjny w każdej sytuacji.</w:t>
      </w:r>
    </w:p>
    <w:p w14:paraId="664BA274" w14:textId="77777777" w:rsidR="00C20A05" w:rsidRDefault="00C20A05"/>
    <w:p w14:paraId="7EA42D0E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Poznałem sekret radzenia sobie z dostatkiem i głodem, obfitością i niedostatkiem. Wszystko mogę w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Tym, który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Wzmacnia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wiarę. Ale miło z twojej strony, że podzieliłeś się ze mną moimi problemami.</w:t>
      </w:r>
    </w:p>
    <w:p w14:paraId="7B616805" w14:textId="77777777" w:rsidR="00C20A05" w:rsidRDefault="00C20A05"/>
    <w:p w14:paraId="62E0846C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wy, Filipianie, sami wiecie, że na początku ewangelii, gdy opuściłem Macedonię, żaden Kościół nie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wszedł ze mną w przychód i dar, oprócz was samych. Nawet do Tesaloniki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raz i drugi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posłaliście mi pomoc dla moich kolan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Nie żebym szukał daru, ale żebym szukał owocu, który pomnaża waszą chwałę.</w:t>
      </w:r>
    </w:p>
    <w:p w14:paraId="5A44FFC5" w14:textId="77777777" w:rsidR="00C20A05" w:rsidRDefault="00C20A05"/>
    <w:p w14:paraId="24150EEC" w14:textId="45D8CE9C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Otrzymałem pełną zapłatę, a nawet więcej. Jestem dobrze zaopatrzony, otrzymawszy od Epafrodyta dary, które mi przesłaliście, wonną ofiarę, ofiarę przyjemną i miłą Bogu. A mój Bóg zaspokoi każdą waszą potrzebę według swego bogactwa w chwale w Chrystusie Jezusie.</w:t>
      </w:r>
    </w:p>
    <w:p w14:paraId="56EA2BDB" w14:textId="77777777" w:rsidR="00C20A05" w:rsidRDefault="00C20A05"/>
    <w:p w14:paraId="70A14C45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Bogu i Ojcu naszemu chwała na wieki wieków. Amen. Pozdrówcie każdego świętego w Chrystusie Jezusie.</w:t>
      </w:r>
    </w:p>
    <w:p w14:paraId="76F7D97E" w14:textId="77777777" w:rsidR="00C20A05" w:rsidRDefault="00C20A05"/>
    <w:p w14:paraId="1D5F9C4E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Pozdrawiają was bracia, którzy są ze mną. Pozdrawiają was wszyscy święci, zwłaszcza ci z domu Cezara. Łaska Pana Jezusa Chrystusa niech będzie z duchem waszym.</w:t>
      </w:r>
    </w:p>
    <w:p w14:paraId="77FC149B" w14:textId="77777777" w:rsidR="00C20A05" w:rsidRDefault="00C20A05"/>
    <w:p w14:paraId="1CAF67F6" w14:textId="6F7A972D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Dlatego zatytułowałem tę sekcję: „Boża wystarczalność na wszystkie nasze potrzeby”.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Główny nacisk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zostanie położony na wersety od 10 do 20, ale omówimy również końcowe pozdrowienia w rozdziale 4, w wersetach od 21 do 23. Paweł rozpoczyna więc ponownie, co nie jest zaskakujące w tym momencie, słowami: „Uradowałem się w Panu”.</w:t>
      </w:r>
    </w:p>
    <w:p w14:paraId="10340058" w14:textId="77777777" w:rsidR="00C20A05" w:rsidRDefault="00C20A05"/>
    <w:p w14:paraId="35FDD762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Pamiętacie, jak w rozdziale 4, wersecie 4, wydał polecenie: „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Radujcie się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zawsze w Panu”. A teraz, w wersecie 10, daje temu przykład, mówiąc: „Bardzo się radowałem w Panu”. Zatem powodem radości Pawła jest odrodzone zainteresowanie Filipian jego osobą i jego posługą.</w:t>
      </w:r>
    </w:p>
    <w:p w14:paraId="663C92E8" w14:textId="77777777" w:rsidR="00C20A05" w:rsidRDefault="00C20A05"/>
    <w:p w14:paraId="3CDCB2FC" w14:textId="01369C96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stara się wyjaśnić, że problem nie leżał w Filipianach </w:t>
      </w:r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, lecz w braku możliwości, by </w:t>
      </w:r>
      <w:proofErr xmlns:w="http://schemas.openxmlformats.org/wordprocessingml/2006/main" w:type="gramStart"/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faktycznie wesprzeć </w:t>
      </w:r>
      <w:proofErr xmlns:w="http://schemas.openxmlformats.org/wordprocessingml/2006/main" w:type="gramEnd"/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finansowo. Nie chodzi więc o to, że Filipianie nie przejmowali się Pawłem; po prostu nie mieli konkretnych możliwości, by wesprzeć finansowo. I to jest interesujący fragment, który Paweł nam tu przytacza, ponieważ niektórzy ludzie, czytając go, nazywają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niewdzięcznym podziękowaniem.</w:t>
      </w:r>
    </w:p>
    <w:p w14:paraId="79CB4C2E" w14:textId="77777777" w:rsidR="00C20A05" w:rsidRDefault="00C20A05"/>
    <w:p w14:paraId="07366A5D" w14:textId="156DC05B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że w pewnym sensie mówi „dziękuję za dar”. A jednak wciąż to precyzuje; wciąż powtarza „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jestem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wdzięczny”, a jednak, a potem to wyjaśnia lub precyzuje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Więc to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nietypowe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„dziękuję”.</w:t>
      </w:r>
    </w:p>
    <w:p w14:paraId="4D9B29C2" w14:textId="77777777" w:rsidR="00C20A05" w:rsidRDefault="00C20A05"/>
    <w:p w14:paraId="549DC540" w14:textId="78F499D3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Ale nie jest tak, że brakuje mu wdzięczności. W dalszej części postaram się wyjaśnić, dlaczego moim zdaniem Paweł formułuje te zastrzeżenia i próbuje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wyjaśnić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swoją wdzięczność oraz interakcję Filipian z nim. Odżyli więc w swoim zainteresowaniu; wysłali mu dar za pośrednictwem Epafrodyta, a on pod koniec wersetu 11 mówi o tym, że w każdej sytuacji powinien być zadowolony.</w:t>
      </w:r>
    </w:p>
    <w:p w14:paraId="43A516EB" w14:textId="77777777" w:rsidR="00C20A05" w:rsidRDefault="00C20A05"/>
    <w:p w14:paraId="2F6D1A13" w14:textId="4A5472DC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Musimy więc zastanowić się nad naturą zadowolenia, o którym tu mowa. Co Paweł ma na myśli? Twierdziłbym, że zadowolenie to bycie zadowolonym ze wszystkiego, co dał nam Bóg. To przeciwieństwo pożądania.</w:t>
      </w:r>
    </w:p>
    <w:p w14:paraId="078E298A" w14:textId="77777777" w:rsidR="00C20A05" w:rsidRDefault="00C20A05"/>
    <w:p w14:paraId="73DC566A" w14:textId="0A271B32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zatem jest to stan ustabilizowanego zadowolenia i pewności siebie w tym, co Bóg nam zapewnił, zamiast ciągłego zazdroszczenia i pożądania tego, co mogą mieć inni. Zadowolenie, argumentowałby Paweł, wypływa z tej głębokiej i trwałej ufności w suwerenną dobroć i Bożą opiekę.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Jeśli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nasze zadowolenie jest zakorzenione w naszych okolicznościach, niezależnie od tego, czy mamy dużo, czy mało, to znajdziemy się na tej niekończącej się huśtawce wzlotów i upadków.</w:t>
      </w:r>
    </w:p>
    <w:p w14:paraId="66EC250E" w14:textId="77777777" w:rsidR="00C20A05" w:rsidRDefault="00C20A05"/>
    <w:p w14:paraId="0C56705E" w14:textId="6F9AABC5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Paweł zdaje się redefiniować tę świecką koncepcję samowystarczalności, przekształcając ją w chrześcijańską koncepcję wystarczalności Boga. Zatem termin, którego używa Paweł, był znany w świecie starożytnym, a nawet w niektórych kręgach filozoficznych określał osobę samowystarczalną. Nie potrzebuję niczego od nikogo innego.</w:t>
      </w:r>
    </w:p>
    <w:p w14:paraId="6B21774D" w14:textId="77777777" w:rsidR="00C20A05" w:rsidRDefault="00C20A05"/>
    <w:p w14:paraId="7DEAA4CD" w14:textId="2E0A16E6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przynajmniej niektórzy postrzegali to jako cel, coś do osiągnięcia. I, szczerze mówiąc, często widzimy to w naszej własnej kulturze. Uważamy, że ostatecznym osiągnięciem w życiu jest bycie samowystarczalnym i niepotrzebowanie niczyjej pomocy w każdej chwili.</w:t>
      </w:r>
    </w:p>
    <w:p w14:paraId="2DC158F7" w14:textId="77777777" w:rsidR="00C20A05" w:rsidRDefault="00C20A05"/>
    <w:p w14:paraId="6D7EC562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Oczywiście istnieje pewien dobry rodzaj samowystarczalności. Chcemy, aby ludzie brali osobistą odpowiedzialność,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 ile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są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stanie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zaspokoić własne potrzeby i tego typu rzeczy. Ale to kłamstwo, tak naprawdę, od diabła, że możemy być w pełni samowystarczalni i nie potrzebować innych w naszym życiu.</w:t>
      </w:r>
    </w:p>
    <w:p w14:paraId="33672FA5" w14:textId="77777777" w:rsidR="00C20A05" w:rsidRDefault="00C20A05"/>
    <w:p w14:paraId="189BAE47" w14:textId="02FA4D30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Kontynuując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zatem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rozważania na temat natury zadowolenia, myślę, że podkreślono tu, że nadzieja Pawła nie opiera się na hojności innych, lecz na Tym, który mnie umacnia. Właśnie o tym mówi Paweł w wersecie 13: „Wszystko mogę w Tym, który mnie umacnia”. To, że nie siedzi bezczynnie, zależny od mojego zadowolenia, zależy od tego, czy Filipianie lub inny kościół wesprą moje potrzeby duszpasterskie, czy moje osobiste.</w:t>
      </w:r>
    </w:p>
    <w:p w14:paraId="27798B66" w14:textId="77777777" w:rsidR="00C20A05" w:rsidRDefault="00C20A05"/>
    <w:p w14:paraId="7CE584F8" w14:textId="789B9773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Nie to motywuje i napędza Pawła. Jego zadowolenie opiera się na Panu, ponieważ Pan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jest w stanie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wzmocnić go, by żył zarówno w obfitości, jak i w niedostatku. Myślę, że to punkt, który musimy tutaj podkreślić, ponieważ pomaga to wyjaśnić, co możemy uznać za dziwaczność tego niewdzięcznego „dziękuję”.</w:t>
      </w:r>
    </w:p>
    <w:p w14:paraId="0C2B11C9" w14:textId="77777777" w:rsidR="00C20A05" w:rsidRDefault="00C20A05"/>
    <w:p w14:paraId="6B5610E0" w14:textId="27EB5718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Myślę, że Paweł stara się tu uniknąć pewnych konotacji relacji patron-klient w świecie grecko-rzymskim. Zatem w świecie grecko-rzymskim koncepcja patronów i klientów polegała na tym, że ludzie, którzy nie mieli środków, często wiązali się z kimś bogatszym i bardziej wpływowym. Dlatego osoby dysponujące środkami nazywano patronami.</w:t>
      </w:r>
    </w:p>
    <w:p w14:paraId="5FD25ECE" w14:textId="77777777" w:rsidR="00C20A05" w:rsidRDefault="00C20A05"/>
    <w:p w14:paraId="248BE160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jednej z wersji tej struktury systemu, klient odwiedzał klienta rano. Od klienta oczekiwano, że będzie wychwalał zalety i hojność klientów. Następnie klient pomagał w jakiejś kwestii, być może w jakiejś potrzebie, z którą klient miał do czynienia.</w:t>
      </w:r>
    </w:p>
    <w:p w14:paraId="2551DFDE" w14:textId="77777777" w:rsidR="00C20A05" w:rsidRDefault="00C20A05"/>
    <w:p w14:paraId="5105FFC5" w14:textId="2549333F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co z tego miałby zyskać patron? Honor i status. Im więcej osób było twoimi klientami, tym większy był twój honor i chwała w ich kontekście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kulturowym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Wiąże się to jednak – i to prawie zawsze jest prawdą – z tym, że kiedy ktoś przekazuje komuś pieniądze lub zasoby, może pojawić się oczekiwanie, że darczyńca, w tym przypadku patron, będzie mógł ustalić warunki wykorzystania tych zasobów lub pieniędzy.</w:t>
      </w:r>
    </w:p>
    <w:p w14:paraId="6E320447" w14:textId="77777777" w:rsidR="00C20A05" w:rsidRDefault="00C20A05"/>
    <w:p w14:paraId="0FDAFE39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istnieje takie oczekiwanie, że klient zrobi to, czego chce klient. I tak powstaje dynamika władzy, która byłaby powszechna. Myślę, że Paul próbuje tu, wyjaśniając swoją reakcję na ich dar, na nowo zdefiniować ich relację.</w:t>
      </w:r>
    </w:p>
    <w:p w14:paraId="5F578FDF" w14:textId="77777777" w:rsidR="00C20A05" w:rsidRDefault="00C20A05"/>
    <w:p w14:paraId="3D373C92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nie chodzi o to – nie sądzę, żeby Paweł mówił, że Filipianie myślą w ten sposób, ale Paweł stara się upewnić, że tak nie jest. To, że Filipianie przekazali Pawłowi środki i dar, nie oznacza, że Filipianie są patronami, a Paweł klientem. I że Paweł ma teraz obowiązek wobec Filipian, aby zrobić konkretnie to, czego Filipianie chcą.</w:t>
      </w:r>
    </w:p>
    <w:p w14:paraId="0B1B8FB9" w14:textId="77777777" w:rsidR="00C20A05" w:rsidRDefault="00C20A05"/>
    <w:p w14:paraId="3B656826" w14:textId="1DCE1039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Chcę podkreślić, że nic nie wskazuje na to, że Filipianie tak myśleli.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Trzeba jednak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pamiętać, że w takim właśnie kontekście kulturowym często wręczano dary. Dlatego Paweł stara się pomóc im na nowo zdefiniować i zrozumieć naturę naszej relacji.</w:t>
      </w:r>
    </w:p>
    <w:p w14:paraId="3C595FA2" w14:textId="77777777" w:rsidR="00C20A05" w:rsidRDefault="00C20A05"/>
    <w:p w14:paraId="4BB69DEC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ostatecznie Paweł pomaga im zrozumieć, że nie chodzi o to, że Filipianie są patronami, a Paweł klientami. Chodzi o to, że Bóg jest patronem, a Paweł i Filipianie klientami. I że wspólnie dzielą się zasobami pod patronatem, autorytetem samego Boga.</w:t>
      </w:r>
    </w:p>
    <w:p w14:paraId="37D538EE" w14:textId="77777777" w:rsidR="00C20A05" w:rsidRDefault="00C20A05"/>
    <w:p w14:paraId="09F5E645" w14:textId="1124180D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Próbuje więc pomóc im zrozumieć, że ewangelia zmienia nasze rozumienie tego, jak działały nawet tego typu systemy finansowe w starożytnym świecie. Myślę, że to pomaga wyjaśnić ten schemat uznania, wyjaśnienia i zakwalifikowania, który przedstawia w tej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konkretnej części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Teraz chcę skupić się na dwóch kluczowych słowach, na swoistych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skrajnościach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</w:t>
      </w:r>
    </w:p>
    <w:p w14:paraId="398F9672" w14:textId="77777777" w:rsidR="00C20A05" w:rsidRDefault="00C20A05"/>
    <w:p w14:paraId="548B61CA" w14:textId="30BB6D43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Paweł opowiada o tym, </w:t>
      </w:r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jak poznał sekret bycia poniżonym i obfitości. Zatem termin „poniżony” można przetłumaczyć jako „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być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potrzebie” lub „żyć prawie za nic”, jak to ujęto w Przekładzie Nowego Życia. Myślę, że to oddaje sens tego słowa.</w:t>
      </w:r>
    </w:p>
    <w:p w14:paraId="02335C13" w14:textId="77777777" w:rsidR="00C20A05" w:rsidRDefault="00C20A05"/>
    <w:p w14:paraId="076008A4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Ale to właśnie ta część tej samej rodziny słów jest powiązana z ideą pokory w rozdziale 2, wersecie 3 i wersecie 8 oraz w rozdziale 3, wersecie 21. I znowu, w tym miejscu często trudno jest w tłumaczeniu na język angielski uwypuklić niektóre z tych powiązań między pokrewnymi słowami, ponieważ nie ma jednoznacznej analogii między językiem greckim a angielskim. Dlatego właśnie pomocna jest możliwość wykorzystania języków oryginalnych, aby wskazać niektóre z tych powiązań.</w:t>
      </w:r>
    </w:p>
    <w:p w14:paraId="0A3836DA" w14:textId="77777777" w:rsidR="00C20A05" w:rsidRDefault="00C20A05"/>
    <w:p w14:paraId="299D074E" w14:textId="285BD481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Ale chodzi o to, że moim zdaniem celowo używa takiego języka, aby nawiązać koncepcyjnie do tego, o czym mówił w rozdziale 2, o byciu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poniżonym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lub życiu w pokorze. I to właśnie, moim zdaniem, próbuje tam podkreślić, że poznał, jak to nazywa, sekret. I to jest interesujące, jak ten termin został użyty.</w:t>
      </w:r>
    </w:p>
    <w:p w14:paraId="082DF5D0" w14:textId="77777777" w:rsidR="00C20A05" w:rsidRDefault="00C20A05"/>
    <w:p w14:paraId="663BDB2A" w14:textId="6E8E2722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starożytności termin ten był używany w odniesieniu do religii misteryjnych. A teraz, jeśli nie znasz religii misteryjnych, był to zbiór różnych religii, które były bardzo tajne. Istniały prywatne rytuały, przez które należało przejść, aby zostać wtajemniczonym.</w:t>
      </w:r>
    </w:p>
    <w:p w14:paraId="2153D9B7" w14:textId="77777777" w:rsidR="00C20A05" w:rsidRDefault="00C20A05"/>
    <w:p w14:paraId="28D3F3D6" w14:textId="2A98DA8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Czasami działali na marginesie, z dala od tradycyjnych bogów. Termin „tajemniczy” był często używany w odniesieniu do obrzędów inicjacyjnych, które miały wprowadzić do jednej z tych religii misteryjnych. Paweł nie używa go więc koniecznie w tym sensie.</w:t>
      </w:r>
    </w:p>
    <w:p w14:paraId="663E0E9D" w14:textId="77777777" w:rsidR="00C20A05" w:rsidRDefault="00C20A05"/>
    <w:p w14:paraId="75C38DE0" w14:textId="450424B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Ale to, co On robi, to mówi: spójrz, kluczem, punktem wejścia do tego zadowolenia jest, jak mówi w wersecie 12, że „wiem, jak być poniżonym. Wiem, jak obfitować w każdej sytuacji”. Nauczyłem się sekretu radzenia sobie z dostatkiem i głodem, obfitością i potrzebą.</w:t>
      </w:r>
    </w:p>
    <w:p w14:paraId="6A26B957" w14:textId="77777777" w:rsidR="00C20A05" w:rsidRDefault="00C20A05"/>
    <w:p w14:paraId="6AA13F41" w14:textId="4B0158BF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potem werset 13 ujawnia sekret. Oto klucz do życia niezależnego od obfitości ani niedostatku. Mówi: „Wszystko mogę w Tym, który mnie umacnia”.</w:t>
      </w:r>
    </w:p>
    <w:p w14:paraId="47049C18" w14:textId="77777777" w:rsidR="00C20A05" w:rsidRDefault="00C20A05"/>
    <w:p w14:paraId="16E52BBF" w14:textId="2AFA518E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Musimy więc nieco głębiej zagłębić się w to, co Paweł ma na myśli w wersecie 13. Myślę, że ważne jest, aby zastanowić się nad tym dokładniej, ponieważ jest to werset, który ludzie często używają w naszej kulturze. I myślę, że często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błędnie go interpretują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Jest on odbierany niemal jako stwierdzenie, że mogę wszystko.</w:t>
      </w:r>
    </w:p>
    <w:p w14:paraId="70CC0EDB" w14:textId="77777777" w:rsidR="00C20A05" w:rsidRDefault="00C20A05"/>
    <w:p w14:paraId="5F62EAE8" w14:textId="0EB2A8F0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Ale jeśli się na tym skupię i pozwolę Chrystusowi mnie wzmocnić, mogę wykonać każde zadanie. I może to tylko ja, ale często to widzę, może w świecie sportu, gdzie sportowcy zakładają sobie na buty albo na oko siniaka z Listu do Filipian 4:13. I to ich sposób na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powiedzenie: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Mogę tu wszystko dzięki Chrystusowi, który mnie wzmacnia.</w:t>
      </w:r>
    </w:p>
    <w:p w14:paraId="70DAB027" w14:textId="77777777" w:rsidR="00C20A05" w:rsidRDefault="00C20A05"/>
    <w:p w14:paraId="10A4BB43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Nie próbuję umniejszać autentyczności ich wiary ani szczerości ich oddania Panu. Myślę jednak, że być może nie rozumieją istoty tego, co Paweł tu mówi. Nie chodzi tu o nacisk na pozytywne myślenie, ale o głęboką i trwałą pewność, pewność w moc i zaopatrzenie Chrystusa w zaspokajaniu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wszystkich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naszych potrzeb.</w:t>
      </w:r>
    </w:p>
    <w:p w14:paraId="1AB0ACD1" w14:textId="77777777" w:rsidR="00C20A05" w:rsidRDefault="00C20A05"/>
    <w:p w14:paraId="06E29F9A" w14:textId="7707B6B5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Niekoniecznie nasze pragnienia, niekoniecznie nasze pragnienia, ale nasze potrzeby. Dlatego myślę, że warto pamiętać o kontekście, że ta rzecz, która pojawia się w drewnianym tłumaczeniu, dotyczyłaby tego, który mnie umacnia. Zamiast więc mówić, zamiast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czytać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wszystko mogę w tym, który mnie umacnia, co jest z pewnością możliwym tłumaczeniem.</w:t>
      </w:r>
    </w:p>
    <w:p w14:paraId="3F1189F9" w14:textId="77777777" w:rsidR="00C20A05" w:rsidRDefault="00C20A05"/>
    <w:p w14:paraId="1EE6E3AF" w14:textId="5D30E8A1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Można to również przetłumaczyć jako „Wszystko mogę w Tym, który mnie umacnia”. A jeśli tak jest, to znaczy, że skoro jesteśmy w królestwie Chrystusa, w sferze Chrystusa, możemy wszystko, od życia w obfitości po życie we mnie. Myślę więc, że to jest szerszy kontekst Listu do Filipian, rozdziału czwartego, wersetu 13.</w:t>
      </w:r>
    </w:p>
    <w:p w14:paraId="1AB97C54" w14:textId="77777777" w:rsidR="00C20A05" w:rsidRDefault="00C20A05"/>
    <w:p w14:paraId="58E36E7E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Teraz, gdy przechodzimy do wersetu 14, Paweł zastanawia się nad swoją relacją z Kościołem w Filippi. Wskazuje na wyjątkowość Filipian. W wersecie 15 mówi: „Wy sami, Filipianie, wiecie, że na początku ewangelii, gdy opuściłem Macedonię, żaden Kościół nie wchodził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ze mną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spółkę w dawaniu i braniu, oprócz was samych”.</w:t>
      </w:r>
      <w:proofErr xmlns:w="http://schemas.openxmlformats.org/wordprocessingml/2006/main" w:type="gramEnd"/>
    </w:p>
    <w:p w14:paraId="2812B8A8" w14:textId="77777777" w:rsidR="00C20A05" w:rsidRDefault="00C20A05"/>
    <w:p w14:paraId="7142D98C" w14:textId="58152B5A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Pod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numerem 16, nawet w Tesalonice,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raz po raz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wysyłałeś mi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pomoc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moich potrzebach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Więc następnym przystankiem po wyjeździe Pawła z Filippi była Tesalonika. Kiedy więc został wyrzucony z Filippi, wylądował w Tesalonice.</w:t>
      </w:r>
    </w:p>
    <w:p w14:paraId="2CA0CBDE" w14:textId="77777777" w:rsidR="00C20A05" w:rsidRDefault="00C20A05"/>
    <w:p w14:paraId="2FB9CECE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tak, kiedy czytamy tutaj, w wersecie 16, że nawet w Tesalonice, raz po raz przysyłaliście mi pomoc w moich potrzebach. To pokazuje, jak szybko Filipianie zaangażowali się w hojne partnerstwo z Pawłem, pomagając mu w głoszeniu ewangelii od samego początku. I to jest jeden z powodów, dla których uważam, że kościół w Filippi miał tak szczególne miejsce w sercu Pawła.</w:t>
      </w:r>
    </w:p>
    <w:p w14:paraId="063F6F6F" w14:textId="77777777" w:rsidR="00C20A05" w:rsidRDefault="00C20A05"/>
    <w:p w14:paraId="4AA2AA73" w14:textId="3D5DFD3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Paweł,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 reguły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był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dość ostrożny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przyjmowaniu wsparcia finansowego. Ponownie, po części dlatego, że przypomina mi to dynamikę relacji patron-klient w kulturze greckiej i rzymskiej, w której chciał uniknąć wrażenia, że jest klientem patrona. Drugim powodem, dla którego chciałbym zwrócić uwagę, jest to, że było to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stosunkowo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powszechne zjawisko wśród tych wędrownych nauczycieli w całym starożytnym świecie.</w:t>
      </w:r>
    </w:p>
    <w:p w14:paraId="5D71CF4C" w14:textId="77777777" w:rsidR="00C20A05" w:rsidRDefault="00C20A05"/>
    <w:p w14:paraId="722A886C" w14:textId="74B0F1B0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Przybywają do miasta, zbierają tłumy, wystawiają dla nich przedstawienie, nauczają, a ludzie dawali im pieniądze. A potem, kiedy zaczęło brakować pieniędzy i ludzie przestali dawać, po prostu przenieśli się do następnego miasta. Paweł chciał uniknąć jakiegokolwiek związku z tym.</w:t>
      </w:r>
    </w:p>
    <w:p w14:paraId="64C09410" w14:textId="77777777" w:rsidR="00C20A05" w:rsidRDefault="00C20A05"/>
    <w:p w14:paraId="4AFD1B54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Chciał jasno dać do zrozumienia, że nie jestem taki, nie o to mi chodzi. Dlatego bardzo wahał się przed przyjęciem prezentów finansowych, ponieważ chciał się upewnić, że motywacje są właściwe i że powód, dla którego je otrzymuje, nie zostanie źle zrozumiany. Więc znowu, myślę, że to pomaga nam zrozumieć, że to wydaje się bardzo dziwny sposób powiedzenia „dziękuję”.</w:t>
      </w:r>
    </w:p>
    <w:p w14:paraId="6B0E4678" w14:textId="77777777" w:rsidR="00C20A05" w:rsidRDefault="00C20A05"/>
    <w:p w14:paraId="1DB26B72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naszej kulturze oczekujemy po prostu, że ktoś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powie: „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Dziękuję za przysłanie mi pieniędzy lub jedzenia, które mi pomaga. Jestem ci bardzo wdzięczny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modlę się za ciebie. Jeśli jest jakiś sposób, żebym mógł się za ciebie jeszcze bardziej pomodlić, daj mi znać”.</w:t>
      </w:r>
    </w:p>
    <w:p w14:paraId="60D0C602" w14:textId="77777777" w:rsidR="00C20A05" w:rsidRDefault="00C20A05"/>
    <w:p w14:paraId="44493383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Kochany Matt. Ale tak właśnie robimy. Tak to działa w naszej kulturze.</w:t>
      </w:r>
    </w:p>
    <w:p w14:paraId="4749FAF0" w14:textId="77777777" w:rsidR="00C20A05" w:rsidRDefault="00C20A05"/>
    <w:p w14:paraId="7C2C9490" w14:textId="61BC415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jednak nie do końca tak to działało w starożytnym świecie. Dlatego Paweł ostrożnie się tym posługuje. Filipianie od samego początku byli hojni i obdarowywali Pawła.</w:t>
      </w:r>
    </w:p>
    <w:p w14:paraId="554C4E2C" w14:textId="77777777" w:rsidR="00C20A05" w:rsidRDefault="00C20A05"/>
    <w:p w14:paraId="6B5FE38B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po raz kolejny widzimy ten język partnerstwa lub wspólnoty w wersecie 15, kiedy pisze: „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Żaden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kościół nie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wszedł w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partnerstwo”. To to samo greckie słowo, koinonia, wspólnota ze mną w dawaniu i braniu, z wyjątkiem was samych. To jest więc podsumowanie jego relacji z Filipianami.</w:t>
      </w:r>
    </w:p>
    <w:p w14:paraId="58A94B79" w14:textId="77777777" w:rsidR="00C20A05" w:rsidRDefault="00C20A05"/>
    <w:p w14:paraId="71C14416" w14:textId="03CF7DE8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teraz przejdzie do omówienia swojego celu. Jaki jest cel Pawła w otrzymaniu tego daru? Wyjaśnia to jasno w wersecie 17: nie szukam daru, ale owocu, który pomnaża wasze zasługi. Mówi, że moim ostatecznym priorytetem nie jest samo otrzymanie daru.</w:t>
      </w:r>
    </w:p>
    <w:p w14:paraId="1E5DE5BF" w14:textId="77777777" w:rsidR="00C20A05" w:rsidRDefault="00C20A05"/>
    <w:p w14:paraId="13439DA4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Chcę zobaczyć duchowe korzyści, jakie z tego odniesiesz. Przewiduję, jak Bóg pobłogosławi cię poprzez twoje datki dla mnie. Muszę jednak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bardzo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uważać, kiedy mówimy takie rzeczy w naszym kontekście, ponieważ istnieją fałszywi nauczyciele, którzy przekręcają takie fragmenty.</w:t>
      </w:r>
    </w:p>
    <w:p w14:paraId="24035A79" w14:textId="77777777" w:rsidR="00C20A05" w:rsidRDefault="00C20A05"/>
    <w:p w14:paraId="2FB288C8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powiemy coś w stylu: „No cóż, jeśli chcesz, żeby Bóg cię błogosławił, powinieneś przekazać tę dużą sumę pieniędzy na moją posługę lub na mój kościół”. A Paweł nie mówi tu o tym. On po prostu mówi: „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Jestem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wdzięczny za ten dar”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</w:t>
      </w:r>
      <w:proofErr xmlns:w="http://schemas.openxmlformats.org/wordprocessingml/2006/main" w:type="gramEnd"/>
    </w:p>
    <w:p w14:paraId="6F363CAA" w14:textId="77777777" w:rsidR="00C20A05" w:rsidRDefault="00C20A05"/>
    <w:p w14:paraId="0EC24810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Jeszcze bardziej ekscytuje mnie duchowa korzyść, jaką Bóg przez to wytworzy w twoim życiu. Drugim celem, który On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wskazuje,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jest ich radość. Mówi nie, że szukam daru,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ale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że szukam owocu, który pomnaża twoje zasługi.</w:t>
      </w:r>
    </w:p>
    <w:p w14:paraId="4E533C7E" w14:textId="77777777" w:rsidR="00C20A05" w:rsidRDefault="00C20A05"/>
    <w:p w14:paraId="6A448DD4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Otrzymałem pełną zapłatę, a nawet więcej. Jestem dobrze zaopatrzony, otrzymawszy od Epafrodyta dary, które mi przesłaliście, wonną ofiarę, ofiarę przyjemną i miłą Bogu. Dlatego pragnie, aby Filipianie doświadczali radości z dalszego współdziałania z nim w szerzeniu ewangelii.</w:t>
      </w:r>
    </w:p>
    <w:p w14:paraId="6301F8F9" w14:textId="77777777" w:rsidR="00C20A05" w:rsidRDefault="00C20A05"/>
    <w:p w14:paraId="5DB94511" w14:textId="79580C38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Zauważcie, że w wersecie, który tam przeczytałem, wersecie 18, Paweł przedstawia ten dar w języku ofiarniczym. Mówi, że dary, które złożyliście, są wonną ofiarą, ofiarą przyjemną i miłą Bogu. A teraz chcę, żebyście to zrozumieli.</w:t>
      </w:r>
    </w:p>
    <w:p w14:paraId="279B8A7F" w14:textId="77777777" w:rsidR="00C20A05" w:rsidRDefault="00C20A05"/>
    <w:p w14:paraId="151D0481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Wcześniej rozmawialiśmy o dynamice relacji patron-klient i o tym, jak Paweł stara się pomóc Filipianom spojrzeć na nią inaczej. Wspomniałem więc, że zarówno Paweł, jak i Filipianie są klientami Boga, patrona. Właśnie w ten sposób Paweł zamierza to przeformułować.</w:t>
      </w:r>
    </w:p>
    <w:p w14:paraId="15427E97" w14:textId="77777777" w:rsidR="00C20A05" w:rsidRDefault="00C20A05"/>
    <w:p w14:paraId="32FF2366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Ale oto obraz. Zamiast Filipian, zamiast myśleć o tym jako o tym, że Filipianie po prostu dali coś bezpośrednio Pawłowi, Paweł mówi, że wy, Filipianie,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tak naprawdę daliście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Bogu, a potem Bóg dał to mnie. Próbuje więc przeformułować nawet to, że to nie jest jedynie horyzontalna transakcja, w której Filipianie powiedzieli: „No cóż, mamy te zasoby”.</w:t>
      </w:r>
    </w:p>
    <w:p w14:paraId="00FDD0E8" w14:textId="77777777" w:rsidR="00C20A05" w:rsidRDefault="00C20A05"/>
    <w:p w14:paraId="24440762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Chcemy być dla ciebie błogosławieństwem. Po prostu ci je wyślemy. Mówi, że to był akt uwielbienia, że to dawanie było aktem uwielbienia Pana, który Bóg wykorzystał, by zaspokoić potrzeby Pawła.</w:t>
      </w:r>
    </w:p>
    <w:p w14:paraId="60DC0FCB" w14:textId="77777777" w:rsidR="00C20A05" w:rsidRDefault="00C20A05"/>
    <w:p w14:paraId="7556D83D" w14:textId="2062AE15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chciałbym zasugerować, że dokładnie to się dzieje, kiedy dajemy w naszych lokalnych kościołach: możemy to sobie wyobrazić jako: no cóż, daję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kościołowi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Cóż, w pewnym sensie to prawda, ale ostatecznie nasze dawanie należy do Pana, który następnie kieruje swoim kościołem, aby wykorzystywał te zasoby dla rozwoju ewangelii, dla rozwoju misji Kościoła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Dlatego, kiedy dajemy lokalnemu kościołowi, powinniśmy myśleć o tym tak, jakbym dawał to Bogu </w:t>
      </w:r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, a On kierował te zasoby do kościoła, aby wykorzystał je dla swoich celów.</w:t>
      </w:r>
    </w:p>
    <w:p w14:paraId="1FB29D7D" w14:textId="77777777" w:rsidR="00C20A05" w:rsidRDefault="00C20A05"/>
    <w:p w14:paraId="22508BAB" w14:textId="04BD182D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potem zauważ, że kończy na tym wersie o Bożej wystarczalności, prawda? Mówi w wersecie 19: „Mój Bóg zaspokoi każdą twoją potrzebę według bogactwa swego w chwale w Chrystusie Jezusie”. Widzisz, ostatecznym źródłem naszej hojności jest bogactwo Boga. A to działa tylko wtedy, gdy rozumiemy, że wszystko, co mamy, ostatecznie należy do Boga, a my jesteśmy głupi.</w:t>
      </w:r>
    </w:p>
    <w:p w14:paraId="070AEF00" w14:textId="77777777" w:rsidR="00C20A05" w:rsidRDefault="00C20A05"/>
    <w:p w14:paraId="497F783D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błędny sposób myślenia: „Boże, wiesz, mamy te zasoby, a Bóg prosi nas tylko o 10 procent. On po prostu prosi nas: hej, możesz sobie zatrzymać 90 procent. Ja po prostu poproszę 10 procent”.</w:t>
      </w:r>
    </w:p>
    <w:p w14:paraId="3A34A091" w14:textId="77777777" w:rsidR="00C20A05" w:rsidRDefault="00C20A05"/>
    <w:p w14:paraId="10009D71" w14:textId="0DD964D9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Tylko tego chcę. Nie tak powinniśmy myśleć o naszych zasobach. Prawda jest taka, że Bóg mówi, że to moje dary i zasoby dla ciebie, a ty jesteś ich zarządcą.</w:t>
      </w:r>
    </w:p>
    <w:p w14:paraId="02A4A576" w14:textId="77777777" w:rsidR="00C20A05" w:rsidRDefault="00C20A05"/>
    <w:p w14:paraId="016C5632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 dzisiejszym kontekście rzadko używamy tego terminu, ale steward to osoba, która zarządza cudzym mieniem. Pamiętam, jak moje dzieci były małe, mieliśmy znajomych, którzy wyjechali na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wakacje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potrzebowali kogoś do opieki nad rybami. Przynieśli więc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akwarium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a my, wiecie, byliśmy odpowiedzialni za karmienie ryb, czyszczenie wody i tak dalej.</w:t>
      </w:r>
    </w:p>
    <w:p w14:paraId="343363BB" w14:textId="77777777" w:rsidR="00C20A05" w:rsidRDefault="00C20A05"/>
    <w:p w14:paraId="3285C3D0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Moje dzieci były wtedy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dość małe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Miały może pięć i dwa lata, sześć i trzy. Pamiętam tylko, jak tata panicznie bał się, że ta ryba zdechnie, gdy moi przyjaciele będą na wakacjach.</w:t>
      </w:r>
    </w:p>
    <w:p w14:paraId="50B5C2D0" w14:textId="77777777" w:rsidR="00C20A05" w:rsidRDefault="00C20A05"/>
    <w:p w14:paraId="67FF8941" w14:textId="48654492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tak obserwowałem to jak jastrząb i delikatnie zachęcałem moich chłopaków, mówiąc: „OK, czas nakarmić ryby. Czy nakarmiliście je dzisiaj? Czy? Och, minęło już kilka dni. Musimy wymienić wodę i zrobić to bardzo ostrożnie, bo nie mogą zabić ryb, bo to nie nasza ryba”.</w:t>
      </w:r>
    </w:p>
    <w:p w14:paraId="5141631F" w14:textId="77777777" w:rsidR="00C20A05" w:rsidRDefault="00C20A05"/>
    <w:p w14:paraId="5484744D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nasi przyjaciele. I będziemy musieli im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odpowiedzieć,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kiedy wrócą. Będą oczekiwać: no cóż, zobaczmy nasze ryby.</w:t>
      </w:r>
    </w:p>
    <w:p w14:paraId="786E9838" w14:textId="77777777" w:rsidR="00C20A05" w:rsidRDefault="00C20A05"/>
    <w:p w14:paraId="45D28BE9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Jak się </w:t>
      </w:r>
      <w:proofErr xmlns:w="http://schemas.openxmlformats.org/wordprocessingml/2006/main" w:type="spell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miewa </w:t>
      </w:r>
      <w:proofErr xmlns:w="http://schemas.openxmlformats.org/wordprocessingml/2006/main" w:type="spell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? A jeśli unosi się na powierzchni, bez życia, do góry nogami, to niezręczna rozmowa. Przykro mi. Podczas gdy ty byłeś na wakacjach, twoja ryba nie przetrwała.</w:t>
      </w:r>
    </w:p>
    <w:p w14:paraId="394E5551" w14:textId="77777777" w:rsidR="00C20A05" w:rsidRDefault="00C20A05"/>
    <w:p w14:paraId="0D2BDEF1" w14:textId="0C403652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głupia ilustracja, ale to odzwierciedlenie poczucia odpowiedzialności: muszę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się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tym zająć. To nie moje. I odpowiem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właścicielowi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za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jak o to dbałem.</w:t>
      </w:r>
    </w:p>
    <w:p w14:paraId="67148735" w14:textId="77777777" w:rsidR="00C20A05" w:rsidRDefault="00C20A05"/>
    <w:p w14:paraId="1993FD48" w14:textId="774C6508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prawda o naszych zasobach. To prawda o twoich dochodach, o twoim domu i o rzeczach, które mogą nie wydawać się nam tak naturalne jak twój czas. Nasz czas jest darem od Boga jako zasób.</w:t>
      </w:r>
    </w:p>
    <w:p w14:paraId="5D6884C0" w14:textId="77777777" w:rsidR="00C20A05" w:rsidRDefault="00C20A05"/>
    <w:p w14:paraId="0DB9B28A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tak czasami, gdy rozmawiamy o hojności, osoby, które nie mają zbyt wielu środków finansowych, mogą pomyśleć: „No cóż, nie mam wiele do zaoferowania”. Więc to mnie nie dotyczy. Ale to słowo odnosi się do osób, które mają dużo bogactwa lub zasobów, którymi mogą się podzielić, czy coś w tym stylu.</w:t>
      </w:r>
    </w:p>
    <w:p w14:paraId="2803041E" w14:textId="77777777" w:rsidR="00C20A05" w:rsidRDefault="00C20A05"/>
    <w:p w14:paraId="16C1BE47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rzeczywistość jest taka, że wszystko, co mamy, należy do Boga. A zatem nasz czas, energia i inne rzeczy, które posiadamy, to zasoby Boga, dane nam, byśmy byli błogosławieństwem dla innych. A zatem, kiedy zrozumiemy,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że wszystko, co mamy, należy do Boga i że jesteśmy szafarzami, którzy mogą to wykorzystać w sposób, który Go czci, może to odblokować poziom hojności wobec innych, który może być prawdziwym błogosławieństwem dla nich, ale także dla nas.</w:t>
      </w:r>
    </w:p>
    <w:p w14:paraId="21AD794B" w14:textId="77777777" w:rsidR="00C20A05" w:rsidRDefault="00C20A05"/>
    <w:p w14:paraId="17130160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Więc to właśnie tam, że tak powiem, Paweł ląduje samolotem w tej sekcji. I zauważ, że ostatecznym wyrazem jest tu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doksologia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Zgadza się.</w:t>
      </w:r>
    </w:p>
    <w:p w14:paraId="4F286C28" w14:textId="77777777" w:rsidR="00C20A05" w:rsidRDefault="00C20A05"/>
    <w:p w14:paraId="5CCA21C8" w14:textId="3BBE6CFF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Werset 22: Bogu naszemu i Ojcu niech będzie chwała na wieki wieków. Amen. Zatem uwaga skupia się na Bogu i Jego chwale, która jest powiększana przez hojność Filipian.</w:t>
      </w:r>
    </w:p>
    <w:p w14:paraId="517EDB09" w14:textId="77777777" w:rsidR="00C20A05" w:rsidRDefault="00C20A05"/>
    <w:p w14:paraId="0AA5B8E5" w14:textId="2447AA9D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prowadzi nas do ostatnich pozdrowień, wersetów od dwudziestego pierwszego do dwudziestego trzeciego. I znowu, czasami kusi nas, żeby je po prostu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przejrzeć,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bo nie wydają się tak ważne ani treściwe. A jednak są tu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rzeczy,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nad którymi warto się zastanowić.</w:t>
      </w:r>
    </w:p>
    <w:p w14:paraId="12B2EDC1" w14:textId="77777777" w:rsidR="00C20A05" w:rsidRDefault="00C20A05"/>
    <w:p w14:paraId="7557C04E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 pierwsze, skupia się na pozdrowieniach od innych wierzących. To subtelna kwestia, ale bardzo ważna. Podkreśla uniwersalny charakter Kościoła.</w:t>
      </w:r>
    </w:p>
    <w:p w14:paraId="42795D35" w14:textId="77777777" w:rsidR="00C20A05" w:rsidRDefault="00C20A05"/>
    <w:p w14:paraId="44F9913F" w14:textId="6C69110A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Jednym z największych błogosławieństw podróżowania i podróżowania do różnych części świata, różnych części kraju, jest spotykanie współchrześcijan, których nigdy wcześniej nie znałeś. I wchodzisz do kościoła lub znajdujesz się w otoczeniu, w którym jesteś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blisko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nich. I natychmiast nawiązuje się więź, która już istnieje dzięki waszemu wspólnemu zaufaniu do Jezusa.</w:t>
      </w:r>
    </w:p>
    <w:p w14:paraId="3545F34E" w14:textId="77777777" w:rsidR="00C20A05" w:rsidRDefault="00C20A05"/>
    <w:p w14:paraId="5793D3DF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moglibyśmy pokusić się o stwierdzenie, że w starożytnym świecie istniały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na całym świecie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odizolowane kościoły . 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rzeczywiście,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między tymi kościołami zachodziła intensywna interakcja. Ludzie podróżowali z miejsca na miejsce.</w:t>
      </w:r>
    </w:p>
    <w:p w14:paraId="5D33F85D" w14:textId="77777777" w:rsidR="00C20A05" w:rsidRDefault="00C20A05"/>
    <w:p w14:paraId="2DCBE645" w14:textId="72C9DCC5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Szukali współwyznawców i przynosili wieści o postępach ewangelii. Dlatego Paweł zaczyna od słów: Pozdrówcie każdego świętego w Chrystusie Jezusie. Pozdrawiają was bracia, którzy są ze mną.</w:t>
      </w:r>
    </w:p>
    <w:p w14:paraId="024DC0C8" w14:textId="77777777" w:rsidR="00C20A05" w:rsidRDefault="00C20A05"/>
    <w:p w14:paraId="7BE978B7" w14:textId="3C0F9F24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potem werset 22: „Pozdrawiają cię wszyscy święci, zwłaszcza ci z domu Cezara”. Dom Cezara był więc terminem zbiorczym dla osób zaangażowanych w szerszą biurokrację Cesarstwa Rzymskiego. Ludzie zatrudnieni przez cesarza rzymskiego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przesyłają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pozdrowienia.</w:t>
      </w:r>
    </w:p>
    <w:p w14:paraId="46C9104D" w14:textId="77777777" w:rsidR="00C20A05" w:rsidRDefault="00C20A05"/>
    <w:p w14:paraId="2A832248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to przypomina nam ponownie, w rozdziale pierwszym, jak ewangelia rozprzestrzenia się na obszarach, do których dotarcie mogło być trudne. Gdyby Paweł nie znalazł się w sytuacji, w której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obecnie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się znajduje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Te ostatnie pozdrowienia przygotowują grunt pod ostatnie słowa Pawła w wersecie 23.</w:t>
      </w:r>
    </w:p>
    <w:p w14:paraId="03C6E280" w14:textId="77777777" w:rsidR="00C20A05" w:rsidRDefault="00C20A05"/>
    <w:p w14:paraId="7FEC00C4" w14:textId="785ABE2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Łaska Pana Jezusa Chrystusa niech będzie z duchem twoim. A jeśli pamiętasz, tak właśnie zaczyna się ten list. Zaraz po tym, jak się przedstawia, a potem </w:t>
      </w:r>
      <w:proofErr xmlns:w="http://schemas.openxmlformats.org/wordprocessingml/2006/main" w:type="gramStart"/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przedstawia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odnosi do Listu do Filipian.</w:t>
      </w:r>
    </w:p>
    <w:p w14:paraId="1BE66F38" w14:textId="77777777" w:rsidR="00C20A05" w:rsidRDefault="00C20A05"/>
    <w:p w14:paraId="72456F50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Jak ich wita? Łaska wam i pokój. I tak kończy ten list słowami: Łaska Pana Jezusa Chrystusa niech będzie z duchem twoim. I to nie jest zbędna uwaga.</w:t>
      </w:r>
    </w:p>
    <w:p w14:paraId="6CCC4433" w14:textId="77777777" w:rsidR="00C20A05" w:rsidRDefault="00C20A05"/>
    <w:p w14:paraId="73614758" w14:textId="4C3DC8B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sposób na podkreślenie, że cała treść listu mieści się w ramach Bożej łaski. I to jest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właściwie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wspólna cecha listów Pawła. Wspomina o łasce na początku, a potem wspomina o niej na samym końcu.</w:t>
      </w:r>
    </w:p>
    <w:p w14:paraId="75FAEDAE" w14:textId="77777777" w:rsidR="00C20A05" w:rsidRDefault="00C20A05"/>
    <w:p w14:paraId="367D3003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nawet gdy mówi rzeczy bardzo trudne i trudne, ostatecznie chce, aby były one ujęte w kategoriach łaski. Że Bóg był dla nas łaskawy. Bóg uczynił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wszystko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dla nas w Jezusie Chrystusie.</w:t>
      </w:r>
    </w:p>
    <w:p w14:paraId="7BA7AA0B" w14:textId="77777777" w:rsidR="00C20A05" w:rsidRDefault="00C20A05"/>
    <w:p w14:paraId="6A3368B8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to właśnie tę nutę chce im zostawić na zakończenie listu, w którym pojawia się ta myśl. Teraz odchodzisz w łasce Boga, który jest z tobą. Wróćmy więc do szerszego obrazu i przyjrzyjmy się głównej idei tego fragmentu.</w:t>
      </w:r>
    </w:p>
    <w:p w14:paraId="51455D71" w14:textId="77777777" w:rsidR="00C20A05" w:rsidRDefault="00C20A05"/>
    <w:p w14:paraId="6D1EA8E4" w14:textId="7949F9B5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Wspólnota w Ewangelii daje nam siłę do misji i jednoczy nas w Bożej łasce. Wspólnota w Ewangelii daje nam siłę do misji i jednoczy nas w Bożej łasce. Widzimy to w dwóch kolejnych fragmentach, które stanowią swoiste podsumowanie tego fragmentu.</w:t>
      </w:r>
    </w:p>
    <w:p w14:paraId="4C4221CC" w14:textId="77777777" w:rsidR="00C20A05" w:rsidRDefault="00C20A05"/>
    <w:p w14:paraId="20176966" w14:textId="25FD7DCE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Po pierwsze, wspólnota ewangelii daje nam siłę do misji. Daje nam zadowolenie. Przynosi chwałę Bogu, łaskę Bożą.</w:t>
      </w:r>
    </w:p>
    <w:p w14:paraId="3D33432C" w14:textId="77777777" w:rsidR="00C20A05" w:rsidRDefault="00C20A05"/>
    <w:p w14:paraId="72A4D602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to jest sposób na dopełnienie Jego dzieła na tym świecie. A ostatnia część, ich wspólnota w ewangelii jednoczy nas w Bożej łasce. Widać to w serdeczności powitań, a następnie w przypomnieniu, że łaska Pana Jezusa Chrystusa jest z naszymi duchami.</w:t>
      </w:r>
    </w:p>
    <w:p w14:paraId="38B30190" w14:textId="77777777" w:rsidR="00C20A05" w:rsidRDefault="00C20A05"/>
    <w:p w14:paraId="464FCE73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 zatem, zastosowanie. Co powinniśmy myśleć? W co powinniśmy wierzyć? Czego powinniśmy pragnąć? I co powinniśmy najpierw pomyśleć lub zrozumieć? Zadowolenia nie znajdziemy w posiadaniu dóbr materialnych ani w okolicznościach. Jesteśmy pod silną pokusą, by myśleć, że zadowolenie pochodzi ze zdobywania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coraz większej liczby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rzeczy.</w:t>
      </w:r>
    </w:p>
    <w:p w14:paraId="7EAFE325" w14:textId="77777777" w:rsidR="00C20A05" w:rsidRDefault="00C20A05"/>
    <w:p w14:paraId="3CAA0CAF" w14:textId="77777777" w:rsidR="00C20A05" w:rsidRDefault="00000000"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Że jeśli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tylko zdobędę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ładniejszy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dom,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ładniejszy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samochód,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lepsze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wakacje albo więcej tego, co lubisz, to przyniesie ci to zadowolenie. A Pismo Święte tego nie naucza. Po drugie, wierz.</w:t>
      </w:r>
    </w:p>
    <w:p w14:paraId="62B5745B" w14:textId="77777777" w:rsidR="00C20A05" w:rsidRDefault="00C20A05"/>
    <w:p w14:paraId="663DBEA4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Musimy wierzyć, że Bóg może dać nam zadowolenie w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każdych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okolicznościach. To naturalne, że odczuwamy niezadowolenie, zwłaszcza gdy czegoś nam brakuje lub gdy jesteśmy w potrzebie. I nie próbuję umniejszać trudności, jakie niesie ze sobą bycie w potrzebie.</w:t>
      </w:r>
    </w:p>
    <w:p w14:paraId="69C795E2" w14:textId="77777777" w:rsidR="00C20A05" w:rsidRDefault="00C20A05"/>
    <w:p w14:paraId="28CDE60E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To jest jak najbardziej realne. To jest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absolutnie uzasadnione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. A jednak Paweł przedstawia obietnicę, że istnieje biblijny sekret, który pozwala nauczyć się żyć zarówno w obfitości, jak i w niedostatku.</w:t>
      </w:r>
    </w:p>
    <w:p w14:paraId="7DFF7096" w14:textId="77777777" w:rsidR="00C20A05" w:rsidRDefault="00C20A05"/>
    <w:p w14:paraId="4B8F31F6" w14:textId="77777777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że to w zaufaniu Chrystusowi jako Temu, który nas umacnia i jest nam wystarczający. Pragnienie. Myślę, że powinniśmy mieć pewność, że Bóg zaspokoi wszystkie moje potrzeby.</w:t>
      </w:r>
    </w:p>
    <w:p w14:paraId="4F7C93CA" w14:textId="77777777" w:rsidR="00C20A05" w:rsidRDefault="00C20A05"/>
    <w:p w14:paraId="793E9C06" w14:textId="5FDBB478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No cóż, znowu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musimy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bardzo uważać, jak określamy znaczenie słowa „potrzeba”. Wiecie, w naszym obecnym kontekście często myślimy, że powiemy coś w stylu: „Och, po prostu bardzo potrzebuję tego nowego telefonu komórkowego, który właśnie się ukazał. No cóż, czy naprawdę go potrzebujesz, czy tylko chcesz? Możliwe, że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faktycznie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go potrzebujesz”.</w:t>
      </w:r>
    </w:p>
    <w:p w14:paraId="71F484BE" w14:textId="77777777" w:rsidR="00C20A05" w:rsidRDefault="00C20A05"/>
    <w:p w14:paraId="4C9562E3" w14:textId="0AA73A43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Może twój poprzedni ma 10 lat i zaczyna przestawać działać. Ale wiesz, jeśli kupiłeś ten, </w:t>
      </w:r>
      <w:proofErr xmlns:w="http://schemas.openxmlformats.org/wordprocessingml/2006/main" w:type="gramStart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który dopiero co wyszedł w zeszłym roku </w:t>
      </w:r>
      <w:proofErr xmlns:w="http://schemas.openxmlformats.org/wordprocessingml/2006/main" w:type="gramEnd"/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, czy naprawdę potrzebujesz tego, czy to po prostu coś, czego chcesz? I na koniec: zrób to. Ten jest trochę mniej namacalny niż niektóre z innych, które robiliśmy.</w:t>
      </w:r>
    </w:p>
    <w:p w14:paraId="19FF6DAB" w14:textId="77777777" w:rsidR="00C20A05" w:rsidRDefault="00C20A05"/>
    <w:p w14:paraId="771EEC5E" w14:textId="5F1484FF" w:rsidR="00C20A05" w:rsidRDefault="00000000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Chodzi jednak o to, że musimy </w:t>
      </w:r>
      <w:proofErr xmlns:w="http://schemas.openxmlformats.org/wordprocessingml/2006/main" w:type="gramStart"/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świadomie </w:t>
      </w:r>
      <w:proofErr xmlns:w="http://schemas.openxmlformats.org/wordprocessingml/2006/main" w:type="gramEnd"/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walczyć z pokusą myślenia, że nasze zadowolenie zależy od posiadanych dóbr lub okoliczności. To prowadzi nas do końca </w:t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naszego studium Listu do Filipian </w:t>
      </w:r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t xml:space="preserve">: radujcie się w ewangelii Jezusa Chrystusa. Mam więc nadzieję, że Pan błogosławił wam podczas naszego czasu spędzonego tutaj, w Liście do Filipian.</w:t>
      </w:r>
    </w:p>
    <w:p w14:paraId="785EDBA4" w14:textId="77777777" w:rsidR="00C20A05" w:rsidRDefault="00C20A05"/>
    <w:p w14:paraId="63CBCA43" w14:textId="4284224B" w:rsidR="00C20A05" w:rsidRDefault="00000000" w:rsidP="0027371C"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I że służy to jako trampolina do osobistego studiowania, ponownego przestudiowania, czytania, refleksji i rozważania chwalebnych prawd, które znajdujemy tutaj w Liście do Filipian. Dlatego myślę, że właściwe będzie zakończenie w sposób, w jaki kończy się List do Filipian, przypominając nam w wersecie 23 rozdziału 4: „Łaska Pana Jezusa Chrystusa niech będzie z duchem twoim”. Mówi </w:t>
      </w:r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 w:rsidR="0027371C">
        <w:rPr>
          <w:rFonts w:ascii="Calibri" w:eastAsia="Calibri" w:hAnsi="Calibri" w:cs="Calibri"/>
          <w:sz w:val="24"/>
          <w:szCs w:val="24"/>
        </w:rPr>
        <w:br xmlns:w="http://schemas.openxmlformats.org/wordprocessingml/2006/main"/>
      </w:r>
      <w:r xmlns:w="http://schemas.openxmlformats.org/wordprocessingml/2006/main">
        <w:rPr>
          <w:rFonts w:ascii="Calibri" w:eastAsia="Calibri" w:hAnsi="Calibri" w:cs="Calibri"/>
          <w:sz w:val="24"/>
          <w:szCs w:val="24"/>
        </w:rPr>
        <w:t xml:space="preserve">dr Matthew S. Harmon w swoim nauczaniu z serii poświęconej Liście do Filipian: „Radujcie się w ewangelii Jezusa Chrystusa”. To sesja 13. „Boża wystarczalność na wszystkie nasze potrzeby”. List do Filipian 4:10-23.</w:t>
      </w:r>
    </w:p>
    <w:sectPr w:rsidR="00C20A0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E5195"/>
    <w:multiLevelType w:val="hybridMultilevel"/>
    <w:tmpl w:val="F29AC0F0"/>
    <w:lvl w:ilvl="0" w:tplc="289E8C68">
      <w:start w:val="1"/>
      <w:numFmt w:val="bullet"/>
      <w:lvlText w:val="●"/>
      <w:lvlJc w:val="left"/>
      <w:pPr>
        <w:ind w:left="720" w:hanging="360"/>
      </w:pPr>
    </w:lvl>
    <w:lvl w:ilvl="1" w:tplc="EE0246EE">
      <w:start w:val="1"/>
      <w:numFmt w:val="bullet"/>
      <w:lvlText w:val="○"/>
      <w:lvlJc w:val="left"/>
      <w:pPr>
        <w:ind w:left="1440" w:hanging="360"/>
      </w:pPr>
    </w:lvl>
    <w:lvl w:ilvl="2" w:tplc="6742CAB4">
      <w:start w:val="1"/>
      <w:numFmt w:val="bullet"/>
      <w:lvlText w:val="■"/>
      <w:lvlJc w:val="left"/>
      <w:pPr>
        <w:ind w:left="2160" w:hanging="360"/>
      </w:pPr>
    </w:lvl>
    <w:lvl w:ilvl="3" w:tplc="1204951C">
      <w:start w:val="1"/>
      <w:numFmt w:val="bullet"/>
      <w:lvlText w:val="●"/>
      <w:lvlJc w:val="left"/>
      <w:pPr>
        <w:ind w:left="2880" w:hanging="360"/>
      </w:pPr>
    </w:lvl>
    <w:lvl w:ilvl="4" w:tplc="E3583914">
      <w:start w:val="1"/>
      <w:numFmt w:val="bullet"/>
      <w:lvlText w:val="○"/>
      <w:lvlJc w:val="left"/>
      <w:pPr>
        <w:ind w:left="3600" w:hanging="360"/>
      </w:pPr>
    </w:lvl>
    <w:lvl w:ilvl="5" w:tplc="1408C084">
      <w:start w:val="1"/>
      <w:numFmt w:val="bullet"/>
      <w:lvlText w:val="■"/>
      <w:lvlJc w:val="left"/>
      <w:pPr>
        <w:ind w:left="4320" w:hanging="360"/>
      </w:pPr>
    </w:lvl>
    <w:lvl w:ilvl="6" w:tplc="063EC5EA">
      <w:start w:val="1"/>
      <w:numFmt w:val="bullet"/>
      <w:lvlText w:val="●"/>
      <w:lvlJc w:val="left"/>
      <w:pPr>
        <w:ind w:left="5040" w:hanging="360"/>
      </w:pPr>
    </w:lvl>
    <w:lvl w:ilvl="7" w:tplc="2FBC8E4C">
      <w:start w:val="1"/>
      <w:numFmt w:val="bullet"/>
      <w:lvlText w:val="●"/>
      <w:lvlJc w:val="left"/>
      <w:pPr>
        <w:ind w:left="5760" w:hanging="360"/>
      </w:pPr>
    </w:lvl>
    <w:lvl w:ilvl="8" w:tplc="99827EC6">
      <w:start w:val="1"/>
      <w:numFmt w:val="bullet"/>
      <w:lvlText w:val="●"/>
      <w:lvlJc w:val="left"/>
      <w:pPr>
        <w:ind w:left="6480" w:hanging="360"/>
      </w:pPr>
    </w:lvl>
  </w:abstractNum>
  <w:num w:numId="1" w16cid:durableId="4431586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05"/>
    <w:rsid w:val="0027371C"/>
    <w:rsid w:val="00C20A05"/>
    <w:rsid w:val="00F8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C9AB8"/>
  <w15:docId w15:val="{A1BA99FF-61F9-4189-849E-610B4BE8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4582</Words>
  <Characters>26122</Characters>
  <Application>Microsoft Office Word</Application>
  <DocSecurity>0</DocSecurity>
  <Lines>217</Lines>
  <Paragraphs>61</Paragraphs>
  <ScaleCrop>false</ScaleCrop>
  <Company/>
  <LinksUpToDate>false</LinksUpToDate>
  <CharactersWithSpaces>30643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 Philippians Session13</dc:title>
  <dc:creator>TurboScribe</dc:creator>
  <cp:lastModifiedBy>Ted Hildebrandt</cp:lastModifiedBy>
  <cp:revision>2</cp:revision>
  <dcterms:created xsi:type="dcterms:W3CDTF">2026-08-07T03:38:00Z</dcterms:created>
  <dcterms:modified xsi:type="dcterms:W3CDTF">2026-08-07T09:48:00Z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5905667a-7608-4b0c-90e8-2ab9ed22344b</vt:lpwstr>
  </property>
</Properties>
</file>