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7553" w14:textId="3EB4E590" w:rsidR="00FC236C" w:rsidRDefault="00FC236C" w:rsidP="00FC236C">
      <w:pPr xmlns:w="http://schemas.openxmlformats.org/wordprocessingml/2006/main">
        <w:jc w:val="center"/>
        <w:rPr>
          <w:rFonts w:ascii="Calibri" w:eastAsia="Calibri" w:hAnsi="Calibri" w:cs="Calibri"/>
          <w:sz w:val="28"/>
          <w:szCs w:val="28"/>
        </w:rPr>
      </w:pP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马修·S·哈蒙博士，《腓立比书：在耶稣基督的福音中欢欣鼓舞》，第六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课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：源于共享生活、由福音带来的喜乐——腓立比书 2:1-4，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AF363B">
        <w:rPr>
          <w:rFonts w:ascii="Calibri" w:eastAsia="Calibri" w:hAnsi="Calibri" w:cs="Calibri"/>
          <w:sz w:val="28"/>
          <w:szCs w:val="28"/>
        </w:rPr>
        <w:t xml:space="preserve">BiblicaleLearning.org，泰德·希尔德布兰特著</w:t>
      </w:r>
    </w:p>
    <w:p w14:paraId="6EB2A171" w14:textId="6BFE63F8" w:rsidR="00D97B75" w:rsidRDefault="00FC236C" w:rsidP="00FC236C">
      <w:r xmlns:w="http://schemas.openxmlformats.org/wordprocessingml/2006/main">
        <w:rPr>
          <w:rFonts w:ascii="Calibri" w:eastAsia="Calibri" w:hAnsi="Calibri" w:cs="Calibri"/>
          <w:sz w:val="28"/>
          <w:szCs w:val="28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这是马修·S·哈蒙博士的腓立比书系列讲道“在耶稣基督的福音中欢欣”。这是第六讲：因福音而生的、根植于共同生活的喜乐。腓立比书2:1-4。</w:t>
      </w:r>
    </w:p>
    <w:p w14:paraId="55E8643C" w14:textId="77777777" w:rsidR="00D97B75" w:rsidRDefault="00D97B75"/>
    <w:p w14:paraId="4F5A391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欢迎来到腓立比书研读系列的第六课。本课的主题是“喜乐源于共同的生活”，由福音所启示。我们将研读腓立比书第二章第一至四节。</w:t>
      </w:r>
    </w:p>
    <w:p w14:paraId="534E469B" w14:textId="77777777" w:rsidR="00D97B75" w:rsidRDefault="00D97B75"/>
    <w:p w14:paraId="7CF79B2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不过在此之前，我们不妨回顾一下之前在书中的学习内容。在上一次的学习中，我们研读了腓立比书1章27至30节，这是书信正文的开头部分。这一部分着重探讨了如何活出与福音相称的、天国子民的生命。我们谈到，我们的公民身份是在天上，是上帝国度的一部分，这决定了我们的身份和价值观。福音几乎就像一部宪法，我们以此来衡量自己的生命。我们也谈到，面对反对，我们必须在信仰和圣灵里站立得稳，并且苦难和信心都是神赐予我们的礼物。以上内容为我们接下来学习腓立比书第二章1至4节奠定了基础。</w:t>
      </w:r>
    </w:p>
    <w:p w14:paraId="4208D248" w14:textId="77777777" w:rsidR="00D97B75" w:rsidRDefault="00D97B75"/>
    <w:p w14:paraId="6777F230" w14:textId="194E18A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那么，我们来读一下腓立比书第二章，从第一节开始。所以，在基督里若有什么劝勉，爱里若有什么安慰，圣灵里若有什么交通，心中若有什么慈悲怜悯，你们就要意念相同，爱心相同，有一样的心思，有一样的意念，使我的喜乐可以满足。</w:t>
      </w:r>
    </w:p>
    <w:p w14:paraId="7F931A10" w14:textId="77777777" w:rsidR="00D97B75" w:rsidRDefault="00D97B75"/>
    <w:p w14:paraId="495BD6F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凡事不可出于自私的野心或虚荣，而要谦卑，各人看别人比自己强。各人不要单顾自己的事，也要顾别人的事。那么，让我们先来大致了解一下这段经文的结构。</w:t>
      </w:r>
    </w:p>
    <w:p w14:paraId="6352A502" w14:textId="77777777" w:rsidR="00D97B75" w:rsidRDefault="00D97B75"/>
    <w:p w14:paraId="7491316A" w14:textId="6415A12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在第一至第四节经文中，虽然我们的英文译本没有体现这一点（因为希腊语句子和英语语句子的构成方式不同），但它们在希腊原文中实际上是一个长句。因此，我们的英文译本正确地将其拆分成较小的句子，但这四节经文本身就是一个长句。事实上，这是一种特殊的句式。</w:t>
      </w:r>
    </w:p>
    <w:p w14:paraId="01219ABC" w14:textId="77777777" w:rsidR="00D97B75" w:rsidRDefault="00D97B75"/>
    <w:p w14:paraId="0139CF1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经文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的结构奠定了基础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</w:p>
    <w:p w14:paraId="21C9EF43" w14:textId="77777777" w:rsidR="00D97B75" w:rsidRDefault="00D97B75"/>
    <w:p w14:paraId="5AEC96C5" w14:textId="2CD43C1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现在，在英语中，我们往往把“</w:t>
      </w:r>
      <w:proofErr xmlns:w="http://schemas.openxmlformats.org/wordprocessingml/2006/main" w:type="spell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如果</w:t>
      </w:r>
      <w:proofErr xmlns:w="http://schemas.openxmlformats.org/wordprocessingml/2006/main" w:type="spell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……那么……”或条件句看作一个大类，但在希腊语中，根据想要表达的意思，条件句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实际上有多种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类型。这就是所谓的“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第一类条件句”。你是否记得这一点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其实并不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重要，重要的是，当作者使用第一类条件句时，为了论证的需要，其中的“如果”部分被假定为真。</w:t>
      </w:r>
    </w:p>
    <w:p w14:paraId="4160E250" w14:textId="77777777" w:rsidR="00D97B75" w:rsidRDefault="00D97B75"/>
    <w:p w14:paraId="3CD6F805" w14:textId="31ABB6E8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当作者用第一类条件句的语法来表达时，即使完全可以翻译成“如果”，其含义仍然是“如果”，而且我们知道这里所讨论的现实是存在的。因此，当保罗说“如果在基督里有什么劝勉”时，他并没有怀疑，也没有质疑这是否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属实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。实际上，他是在说，如果我们在基督里有劝勉，并且我们知道我们有，那么接下来就会是这样。</w:t>
      </w:r>
    </w:p>
    <w:p w14:paraId="1DF5B34E" w14:textId="77777777" w:rsidR="00D97B75" w:rsidRDefault="00D97B75"/>
    <w:p w14:paraId="75EC88DB" w14:textId="345EFB0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这里“如果……那么……”句式的作用就在于，为了论证的需要，我们假定它是真的。那么，在这种“如果……那么……”的结构中，第1节是“如果”句，他将列举我们从福音中经历的四个益处；而“那么”句则出现在第2节到第4节。他将给出这段经文的核心命令，正如你将看到的，那就是完全的心灵喜乐，然后是一系列从句，解释我们应该如何做到这一点。这就是腓立比书2:1-4的基本结构。不过，在我们深入探讨这些经文的具体内容之前，我认为我们有必要先退一步，认识到第1-4节和第5-11节之间存在着紧密的联系。我们之所以将它们分开讨论，仅仅是为了方便起见，以便我们能够更集中地关注每一段经文。</w:t>
      </w:r>
    </w:p>
    <w:p w14:paraId="0E4B2B61" w14:textId="77777777" w:rsidR="00D97B75" w:rsidRDefault="00D97B75"/>
    <w:p w14:paraId="74CBD86A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在这个过程中，我们需要牢记这两点。所以，当我们查看第二章第5节到第11节的内容时，会发现它有助于我们逐步理解第5节到第11节中所谓的“基督徒”的概念。实际上，第1节到第4节所描述的内容是具体的行动，展现了保罗将在第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5节中提到的基督的心境，并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在第6节到第11节中进一步阐述。我们之所以将它们分开来看，是为了能够更集中地研读每一段经文。</w:t>
      </w:r>
    </w:p>
    <w:p w14:paraId="4B3A52D8" w14:textId="77777777" w:rsidR="00D97B75" w:rsidRDefault="00D97B75"/>
    <w:p w14:paraId="1788F785" w14:textId="15C060DC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如果你要讲道或教导这段经文，我认为完全可以把这两节经文作为一个整体来讲。缺点是，由于这两节经文蕴含着丰富的信息，很难面面俱到地涵盖所有内容，我想大多数人都会想要花更多时间来细细品味。既然背景已经交代清楚，现在让我们深入探讨腓立比书2章1-4节，我们将看到，福音所带来的喜乐，是植根于彼此相爱的生活中的喜乐。</w:t>
      </w:r>
    </w:p>
    <w:p w14:paraId="7C8C74FE" w14:textId="77777777" w:rsidR="00D97B75" w:rsidRDefault="00D97B75"/>
    <w:p w14:paraId="33711FA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正如我刚才提到的，第一节经文列出了福音的四项益处，也就是我们因着神藉着福音为我们所成就的事而经历的四种现实。第一项是“在基督里得的鼓励”。当我们想到“鼓励”这个概念时，它实际上就是一种激励。</w:t>
      </w:r>
    </w:p>
    <w:p w14:paraId="15D7E206" w14:textId="77777777" w:rsidR="00D97B75" w:rsidRDefault="00D97B75"/>
    <w:p w14:paraId="1606B4E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这是一种用言语鼓励他人的方式。请注意，这不仅仅是泛泛的鼓励——泛泛的鼓励固然好——保罗谈到的是在基督里的鼓励。换句话说，这种鼓励的源泉在于我们与基督联合，我们反思因着在基督里而拥有的一切真实经历，这本身就应该给我们带来鼓励。当然，这不仅体现在内在层面，也体现在外在层面，即鼓励他人，提醒他们因在基督里而获得的益处。</w:t>
      </w:r>
    </w:p>
    <w:p w14:paraId="1A57E382" w14:textId="77777777" w:rsidR="00D97B75" w:rsidRDefault="00D97B75"/>
    <w:p w14:paraId="38BFABE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这是保罗在第一节经文中提到的第一个益处。第二个益处是来自爱的安慰。换句话说，这是来自上帝对我们的爱的安慰或鼓励。这里的关键在于，我们拥有来自上帝对我们的爱的终极安慰和鼓励，这是我们从福音中亲身经历的益处。</w:t>
      </w:r>
    </w:p>
    <w:p w14:paraId="2C335154" w14:textId="77777777" w:rsidR="00D97B75" w:rsidRDefault="00D97B75"/>
    <w:p w14:paraId="47C3E02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第三，与圣灵相交。我们之前提到过，加拉太书的关键思想之一就是团契或相交，这里再次出现了这个概念。我们在第一章第五节也看到过，保罗谈到腓立比人如何与他一同经历福音的益处。</w:t>
      </w:r>
    </w:p>
    <w:p w14:paraId="407A18F2" w14:textId="77777777" w:rsidR="00D97B75" w:rsidRDefault="00D97B75"/>
    <w:p w14:paraId="271BD64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如果你回顾第一章第五节，他说道，因为你们从头到尾都在福音里同工，或彼此相交。而在这里，在第二章第一节，这种参与、这种团契、这种伙伴关系是在圣灵里经历的。正是圣灵将我们联合在一起，使我们分享神为我们所成就的一切。</w:t>
      </w:r>
    </w:p>
    <w:p w14:paraId="71F83DE1" w14:textId="77777777" w:rsidR="00D97B75" w:rsidRDefault="00D97B75"/>
    <w:p w14:paraId="5B6AC3A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就是我们共同的基础之一。虽然在基督的身体里，我们身边的人来自不同的种族背景、不同的社会经济背景、不同的年龄、不同的经历，但最终将我们联合在一起的是神藉着基督为我们所成就的，这救赎是通过圣灵应用在我们身上的。正是圣灵使我们联合在一起，分享福音的益处。最后，他还提到了爱和同情。</w:t>
      </w:r>
    </w:p>
    <w:p w14:paraId="29E061CA" w14:textId="77777777" w:rsidR="00D97B75" w:rsidRDefault="00D97B75"/>
    <w:p w14:paraId="20145BD9" w14:textId="015347F1" w:rsidR="00D97B75" w:rsidRDefault="00FC236C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认为我们可以从对上帝和他人深切的爱来理解这些，这种爱体现在对他人无形的关怀上。你们应该记得，保罗在第一章中谈到他以基督的爱思念腓立比人，而这种爱在这里与表达彼此关爱和体贴的实际行动联系在一起。现在，在我们讨论的过程中，你们可能忽略了一点，那就是这三个要素</w:t>
      </w:r>
      <w:proofErr xmlns:w="http://schemas.openxmlformats.org/wordprocessingml/2006/main" w:type="gramStart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实际上具有</w:t>
      </w:r>
      <w:proofErr xmlns:w="http://schemas.openxmlformats.org/wordprocessingml/2006/main" w:type="gramEnd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三位一体的结构。</w:t>
      </w:r>
    </w:p>
    <w:p w14:paraId="48146906" w14:textId="77777777" w:rsidR="00D97B75" w:rsidRDefault="00D97B75"/>
    <w:p w14:paraId="520DF92C" w14:textId="377E42A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这里提到了在基督里的鼓励，从爱中得到的安慰，以及与圣灵的团契。因此，我认为我们可以用三位一体的框架来解释这些真理。这就是保罗所阐述的福音的四大益处，他指出这些都是我们确知的真实存在。基于这些真理，基于福音的这四大益处，保罗发出命令：既然这是真理，那么你们就应该这样回应。</w:t>
      </w:r>
    </w:p>
    <w:p w14:paraId="7D1CFFB2" w14:textId="77777777" w:rsidR="00D97B75" w:rsidRDefault="00D97B75"/>
    <w:p w14:paraId="5C8A5363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而这个回应就在第二节经文中，他以“使我的喜乐满足”的命令开始。这是一种非常明确的表达方式，因为他强调他已经拥有喜乐。这喜乐并非新近所得。</w:t>
      </w:r>
    </w:p>
    <w:p w14:paraId="41ADE364" w14:textId="77777777" w:rsidR="00D97B75" w:rsidRDefault="00D97B75"/>
    <w:p w14:paraId="46F958C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他不是说：“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我没有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喜乐，所以请给我喜乐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。”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他是说：“让我的喜乐圆满，使我的喜乐充满。”</w:t>
      </w:r>
    </w:p>
    <w:p w14:paraId="66CFC83F" w14:textId="77777777" w:rsidR="00D97B75" w:rsidRDefault="00D97B75"/>
    <w:p w14:paraId="4C41FFB0" w14:textId="2728155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早已存在，但你可以做一些事来加深我的喜乐。所以，他所说的这种喜乐根植于与腓立比人共同参与福音之中。我认为，在约翰福音中可以找到一些有益的对比点。在耶稣受难和复活前的日子和时刻，他与门徒同行，反复强调他希望门徒分享他的喜乐，那份他与父同享永恒的喜乐。</w:t>
      </w:r>
    </w:p>
    <w:p w14:paraId="1AFAE4DF" w14:textId="77777777" w:rsidR="00D97B75" w:rsidRDefault="00D97B75"/>
    <w:p w14:paraId="262B020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因此，保罗所说的“完成喜乐”这一概念应该提醒我们，我们蒙召要追求喜乐。我认为，有些人从小接触到的基督教版本，强调的是严苛、自律，甚至近乎阴郁。这种基督徒的生活图景确实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艰辛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艰难，而这正是我们应该预料到的。</w:t>
      </w:r>
    </w:p>
    <w:p w14:paraId="5AF87C4F" w14:textId="77777777" w:rsidR="00D97B75" w:rsidRDefault="00D97B75"/>
    <w:p w14:paraId="09C5D964" w14:textId="7657CC9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这其中当然包含一些真理。然而，上帝希望我们追求喜乐。事实上，我认为我们天生就会追求喜乐。</w:t>
      </w:r>
    </w:p>
    <w:p w14:paraId="06317A05" w14:textId="77777777" w:rsidR="00D97B75" w:rsidRDefault="00D97B75"/>
    <w:p w14:paraId="3322B722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我们天生就渴望快乐。我们无需刻意提醒自己这样做。我认为这是上帝赋予我们的本能。</w:t>
      </w:r>
    </w:p>
    <w:p w14:paraId="55D8585C" w14:textId="77777777" w:rsidR="00D97B75" w:rsidRDefault="00D97B75"/>
    <w:p w14:paraId="67C2A66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我们的问题在于我们找错了地方。所以保罗说，求你使我的喜乐满足，并将此与同心合意联系起来。请注意，在第二章第二节，他说，求你使我们同心合意，使我的喜乐满足。</w:t>
      </w:r>
    </w:p>
    <w:p w14:paraId="317777BE" w14:textId="77777777" w:rsidR="00D97B75" w:rsidRDefault="00D97B75"/>
    <w:p w14:paraId="4F398D30" w14:textId="2150F63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我不认为保罗是在说教会里的每个人在生活的每一个细节上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都必须持有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完全相同的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观点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。他不是这个意思。但我认为他是在说，我们对生活、价值观、优先事项和共同信仰有着大致相同的看法。</w:t>
      </w:r>
    </w:p>
    <w:p w14:paraId="6DEA4A1E" w14:textId="77777777" w:rsidR="00D97B75" w:rsidRDefault="00D97B75"/>
    <w:p w14:paraId="502A5F6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在本课程的第一节课中，我们讨论了“心智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”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或“思维模式”这一概念是如何贯穿《腓立比书》的关键主题。在这里，我们再次看到了它。这个概念不仅仅是一种为理性问题提供特定答案的理性世界观。</w:t>
      </w:r>
    </w:p>
    <w:p w14:paraId="0499D718" w14:textId="77777777" w:rsidR="00D97B75" w:rsidRDefault="00D97B75"/>
    <w:p w14:paraId="1CDD78C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这个理念指的是一种包含价值观、信仰和实践的共同生活框架。这正是保罗呼吁腓立比人体验的。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基于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此，他将提供一系列方法。</w:t>
      </w:r>
    </w:p>
    <w:p w14:paraId="77703C71" w14:textId="77777777" w:rsidR="00D97B75" w:rsidRDefault="00D97B75"/>
    <w:p w14:paraId="27CBB17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换句话说，我们该如何做到这一点？我们该如何追求完全的喜乐？方法有很多，仅此一段经文就至少列举了五种。保罗在这里快速地列举了这些方法。</w:t>
      </w:r>
    </w:p>
    <w:p w14:paraId="4C62EF3A" w14:textId="77777777" w:rsidR="00D97B75" w:rsidRDefault="00D97B75"/>
    <w:p w14:paraId="0A80603C" w14:textId="77777777" w:rsidR="00D97B75" w:rsidRDefault="00000000"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首先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，要拥有同样的爱。他在第一节经文中已经谈到，爱能给我们带来安慰。现在他又说，通过共同体验这份爱——对上帝的爱，对他人的爱——就能最大程度地获得喜乐。所以，它以这个基本理念为起点，也就不足为奇了。</w:t>
      </w:r>
    </w:p>
    <w:p w14:paraId="79F8A14E" w14:textId="77777777" w:rsidR="00D97B75" w:rsidRDefault="00D97B75"/>
    <w:p w14:paraId="5251206D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第二，要完全一致。这里，我们用英语表达保罗在希腊原文中所说的某些内容时，仍然感到有些吃力。但无论如何，我认为，这里的核心思想是共享共同的生活。</w:t>
      </w:r>
    </w:p>
    <w:p w14:paraId="0D55CF71" w14:textId="77777777" w:rsidR="00D97B75" w:rsidRDefault="00D97B75"/>
    <w:p w14:paraId="3003CD5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我认为这正是保罗在这里真正想表达的意思。共同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生活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能够增进和加深我们的喜乐。第三，要同心合意。</w:t>
      </w:r>
    </w:p>
    <w:p w14:paraId="1CEA1BD0" w14:textId="77777777" w:rsidR="00D97B75" w:rsidRDefault="00D97B75"/>
    <w:p w14:paraId="5C39C8C9" w14:textId="3A02F79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你听到这话可能会想，等等，他刚才不是在四节经文之前就说过几乎一样的话吗？确实很相似，但并不完全相同。他在这里用的词可以翻译成“一心想着一件事”。我认为保罗在这里想表达的是，要全心全意地专注于福音及其意义。</w:t>
      </w:r>
    </w:p>
    <w:p w14:paraId="2FD8B923" w14:textId="77777777" w:rsidR="00D97B75" w:rsidRDefault="00D97B75"/>
    <w:p w14:paraId="28433FB2" w14:textId="48D18363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我认为，反思这一点对我们大有裨益，因为我们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很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容易被无关紧要的事情分散注意力。所以，我认为保罗的意思是，专注于一件事，一心专注于福音及其意义，是使我们信徒团结一致、增进喜乐的一种方式。第四，凡事不可出于自私的野心或虚荣。</w:t>
      </w:r>
    </w:p>
    <w:p w14:paraId="36EF4A2F" w14:textId="77777777" w:rsidR="00D97B75" w:rsidRDefault="00D97B75"/>
    <w:p w14:paraId="14FDC199" w14:textId="252F183F" w:rsidR="00D97B75" w:rsidRDefault="00FC236C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因为堕落，我们倾向于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只顾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自己，在我们看来，最重要的就是我们自己，对吗？所以保罗说，获得最大喜乐的方法之一，就是不要出于自私的野心行事。这体现在我们凡事都以“这对我有什么</w:t>
      </w:r>
      <w:proofErr xmlns:w="http://schemas.openxmlformats.org/wordprocessingml/2006/main" w:type="gramStart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好处</w:t>
      </w:r>
      <w:proofErr xmlns:w="http://schemas.openxmlformats.org/wordprocessingml/2006/main" w:type="gramEnd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？”、“我怎样才能从中获利最多？”、“我怎样才能最大化甚至操纵局面，从而提升我的荣誉、名声、我的利益？”来衡量。保罗说，关键在于不要这样做。获得完全喜乐的秘诀在于不要被自私的野心或虚荣心所吞噬。</w:t>
      </w:r>
    </w:p>
    <w:p w14:paraId="65F8B9DC" w14:textId="77777777" w:rsidR="00D97B75" w:rsidRDefault="00D97B75"/>
    <w:p w14:paraId="11FF1E5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最后，还要顾及他人的利益。保罗认为我们都会顾及自身的利益，这基本上是人之常情。</w:t>
      </w:r>
    </w:p>
    <w:p w14:paraId="033CAFC7" w14:textId="77777777" w:rsidR="00D97B75" w:rsidRDefault="00D97B75"/>
    <w:p w14:paraId="4A301E8A" w14:textId="1C49354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他想表达的是，我们应该关心他人的利益，并践行一种自我克制，在这种克制下，我们寻求的是对他人最有利的，而不是对自己最有利的。以上就是保罗呼召我们实现他喜乐的五种方法。我想再深入探讨一下谦卑而非自私野心的理念。</w:t>
      </w:r>
    </w:p>
    <w:p w14:paraId="33106549" w14:textId="77777777" w:rsidR="00D97B75" w:rsidRDefault="00D97B75"/>
    <w:p w14:paraId="170A6123" w14:textId="3F8D9473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所以，再看看第四节，哦不，是第三节，他说：“凡事不可结党，不可贪图虚荣；只要存心谦卑，各人看别人比自己强。” 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《钦定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版圣经》正是在这里阐明了这个词的含义。这里译为“自私的虚荣”或“自私的野心”的希腊词，《钦定版圣经》记作“虚荣”。</w:t>
      </w:r>
    </w:p>
    <w:p w14:paraId="043D375D" w14:textId="77777777" w:rsidR="00D97B75" w:rsidRDefault="00D97B75"/>
    <w:p w14:paraId="3B818E6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它实际上是希腊语中两个词的组合，分别是“空虚”和“荣耀”。因此，这是一个引人注目的组合：荣耀，却又空虚。</w:t>
      </w:r>
    </w:p>
    <w:p w14:paraId="743FDD6D" w14:textId="77777777" w:rsidR="00D97B75" w:rsidRDefault="00D97B75"/>
    <w:p w14:paraId="511E95A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它没有任何依据，也并非真实存在。因此，这种虚荣或自私野心的观念，实际上是在向我们揭示追求自身荣耀的空虚，与属于上帝及其子耶稣基督的真正荣耀形成鲜明对比。</w:t>
      </w:r>
    </w:p>
    <w:p w14:paraId="1D604000" w14:textId="77777777" w:rsidR="00D97B75" w:rsidRDefault="00D97B75"/>
    <w:p w14:paraId="1083FE0B" w14:textId="4C467A36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这种将他人视为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比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自己更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重要的想法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始于思想，并由此产生；它会引发某些行动。它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必须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从思想开始，需要有意识地、意志坚定地决定将他人视为比自己更重要。我想在这里谈谈谦逊，因为我们生活在一个通常受《圣经》、犹太教和基督教传统影响的环境中，我们习惯于认为谦逊当然是一种美德，在某种程度上值得称赞。</w:t>
      </w:r>
    </w:p>
    <w:p w14:paraId="32B5AEC2" w14:textId="77777777" w:rsidR="00D97B75" w:rsidRDefault="00D97B75"/>
    <w:p w14:paraId="7EFE1C3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然而，令人惊讶的是，谦逊在古希腊罗马世界并不被视为一种美德。相反，它被视为软弱的表现。而人们最想避免的就是示弱。</w:t>
      </w:r>
    </w:p>
    <w:p w14:paraId="758E7992" w14:textId="77777777" w:rsidR="00D97B75" w:rsidRDefault="00D97B75"/>
    <w:p w14:paraId="75DACA66" w14:textId="4F0CF834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因此，你反而想要追求自己的荣誉和荣耀。你追求这些</w:t>
      </w:r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，并且避免任何示弱的迹象。所以，犹太人和早期基督徒的一个显著特点是，他们谈论谦卑，并且不仅将其视为一种美德，更将其视为一种崇高的价值。</w:t>
      </w:r>
    </w:p>
    <w:p w14:paraId="6593AEB4" w14:textId="77777777" w:rsidR="00D97B75" w:rsidRDefault="00D97B75"/>
    <w:p w14:paraId="6DA20EC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当然，这源于旧约圣经本身。这并非早期基督徒凭空捏造的新事物。但正如我们将在下一段经文，即第二章第五至十一节中看到的那样，它体现在耶稣基督的身上。</w:t>
      </w:r>
    </w:p>
    <w:p w14:paraId="7D1DA488" w14:textId="77777777" w:rsidR="00D97B75" w:rsidRDefault="00D97B75"/>
    <w:p w14:paraId="753DF71B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所以他已经预料到自己接下来要说什么了。可惜的是，在当今社会的某些领域，谦逊仍然是一种缺失的美德。想想看，人天生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就渴望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抬高自己，渴望得到别人的认可。</w:t>
      </w:r>
    </w:p>
    <w:p w14:paraId="653DB0D5" w14:textId="77777777" w:rsidR="00D97B75" w:rsidRDefault="00D97B75"/>
    <w:p w14:paraId="0AB5B61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它以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各种不同的方式表现出来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，有时甚至非常隐蔽。我认为我们需要警惕骄傲的现实。</w:t>
      </w:r>
    </w:p>
    <w:p w14:paraId="78187576" w14:textId="77777777" w:rsidR="00D97B75" w:rsidRDefault="00D97B75"/>
    <w:p w14:paraId="5D5F248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因为你知道，旧约圣经里有一条，新约圣经也同样强调，那就是上帝阻挡骄傲的人，赐恩给谦卑的人。所以保罗谈到要关心他人。他认为我们都会追求自己的利益。</w:t>
      </w:r>
    </w:p>
    <w:p w14:paraId="26094834" w14:textId="77777777" w:rsidR="00D97B75" w:rsidRDefault="00D97B75"/>
    <w:p w14:paraId="4D23C1B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归根结底，这需要自我牺牲。这并不容易。我的意思是，光是“自我牺牲”这个词本身就意味着你要放弃某些东西。</w:t>
      </w:r>
    </w:p>
    <w:p w14:paraId="6FCB669D" w14:textId="77777777" w:rsidR="00D97B75" w:rsidRDefault="00D97B75"/>
    <w:p w14:paraId="692C8CC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或者，你为了他人的益处，放弃了一些在某种意义上本就属于你的东西。这应当是基督肢体生命的特征，也应当是我们信徒的特征，因为正如我们将在腓立比书2章5至11节中看到的，基督本身就体现了这一点。</w:t>
      </w:r>
    </w:p>
    <w:p w14:paraId="6D214598" w14:textId="77777777" w:rsidR="00D97B75" w:rsidRDefault="00D97B75"/>
    <w:p w14:paraId="3077C4DE" w14:textId="3F9ACA11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好的，让我们回到大局，这段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经文最重要的意义是什么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？我简单来说，就是我们必须最大限度地享受喜乐。上帝通过这段经文呼召我们，要最大限度地享受喜乐。</w:t>
      </w:r>
    </w:p>
    <w:p w14:paraId="7DC83ACF" w14:textId="77777777" w:rsidR="00D97B75" w:rsidRDefault="00D97B75"/>
    <w:p w14:paraId="0584FFF4" w14:textId="27236B3D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在这段经文中，我们将看到，这其中主要包含两个要素。首先，我们通过体验福音的益处来最大程度地获得喜乐。我们体验喜乐、加深喜乐的方式之一，就是不断提醒自己、反思、谈论、讨论、祷告、默想神在基督里为我们所成就的一切，以及我们藉此所经历的益处。</w:t>
      </w:r>
    </w:p>
    <w:p w14:paraId="5A5BE4B8" w14:textId="77777777" w:rsidR="00D97B75" w:rsidRDefault="00D97B75"/>
    <w:p w14:paraId="12623FB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记住，祂一开始就给了我们其中的四样：在基督里的鼓励、爱的安慰、圣灵的同在、爱和同情。这些都是我们因着神为我们所成就的而拥有的，它们应当成为我们喜乐的源泉。</w:t>
      </w:r>
    </w:p>
    <w:p w14:paraId="5E32ECED" w14:textId="77777777" w:rsidR="00D97B75" w:rsidRDefault="00D97B75"/>
    <w:p w14:paraId="62B828B2" w14:textId="684D600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其次，我们通过追求服务他人的团结来最大化我们的快乐。我们通过追求服务他人的团结来最大化我们的快乐。我们很容易认为通往快乐的道路仅仅是积累物质或经历，或者这种以自我为中心的方式。</w:t>
      </w:r>
    </w:p>
    <w:p w14:paraId="4DFE2462" w14:textId="77777777" w:rsidR="00D97B75" w:rsidRDefault="00D97B75"/>
    <w:p w14:paraId="29C696C6" w14:textId="3036E5EA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然而，保罗在这里告诉我们的是，通往最大喜乐的道路实际上是以</w:t>
      </w:r>
      <w:proofErr xmlns:w="http://schemas.openxmlformats.org/wordprocessingml/2006/main" w:type="gramStart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他人为中心的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。这条喜乐之路在于舍己的爱和对他人的服务，这与当时的文化格格不入。过去如此，现在亦然。</w:t>
      </w:r>
    </w:p>
    <w:p w14:paraId="4292F53C" w14:textId="77777777" w:rsidR="00D97B75" w:rsidRDefault="00D97B75"/>
    <w:p w14:paraId="1AD6C75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只要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基督尚未降临，我相信它就会一直与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主流文化背道而驰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。这就是大局。最后，让我们思考一下它的应用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  <w:proofErr xmlns:w="http://schemas.openxmlformats.org/wordprocessingml/2006/main" w:type="gramEnd"/>
    </w:p>
    <w:p w14:paraId="3CA9B4C3" w14:textId="77777777" w:rsidR="00D97B75" w:rsidRDefault="00D97B75"/>
    <w:p w14:paraId="55886F1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首先，要思考或理解。让我们从真正理解我们被诫命要追求喜乐开始。再说一遍，我认为我们有时会把上帝看作是宇宙中的扫兴者，他不希望我们快乐或拥有喜乐。</w:t>
      </w:r>
    </w:p>
    <w:p w14:paraId="6E1B6FF1" w14:textId="77777777" w:rsidR="00D97B75" w:rsidRDefault="00D97B75"/>
    <w:p w14:paraId="2DA26A89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认为一切都应该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非常艰难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困苦，这是对上帝的误解，也是对他对我们的旨意的误解。因此，我们追求喜乐才是正确的。</w:t>
      </w:r>
    </w:p>
    <w:p w14:paraId="4ADDD885" w14:textId="77777777" w:rsidR="00D97B75" w:rsidRDefault="00D97B75"/>
    <w:p w14:paraId="3BC83C7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我们的问题在于，我们找错了方向。要相信。我们相信，真正的喜乐源于效法基督，为他人舍己奉献的爱。</w:t>
      </w:r>
    </w:p>
    <w:p w14:paraId="0BC5368B" w14:textId="77777777" w:rsidR="00D97B75" w:rsidRDefault="00D97B75"/>
    <w:p w14:paraId="27CA2FA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所以，认为“我应该追求快乐，我应该尽可能地享受快乐”是一回事，但要相信通往快乐的道路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实际上是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为他人牺牲自己的爱，则是另一回事。这是一种转变，一种真正的蜕变，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必须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发生在我们内心深处。</w:t>
      </w:r>
    </w:p>
    <w:p w14:paraId="12926273" w14:textId="77777777" w:rsidR="00D97B75" w:rsidRDefault="00D97B75"/>
    <w:p w14:paraId="14D78E4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第三，是渴望或感受。渴望感受到如同基督般对他人真挚的爱。当然，当我们谈到喜乐时，我们需要强调，喜乐远比肤浅的快乐更加深刻。</w:t>
      </w:r>
    </w:p>
    <w:p w14:paraId="2C79EB9F" w14:textId="77777777" w:rsidR="00D97B75" w:rsidRDefault="00D97B75"/>
    <w:p w14:paraId="5C51049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因为保罗经常在极其艰难困苦的处境中谈到喜乐。所以，喜乐归根结底不能取决于我们的处境或生活中发生的事情，它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必须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根植于更深层次的东西。</w:t>
      </w:r>
    </w:p>
    <w:p w14:paraId="2B29AF75" w14:textId="77777777" w:rsidR="00D97B75" w:rsidRDefault="00D97B75"/>
    <w:p w14:paraId="793CE17C" w14:textId="6207AB30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当谈到我们应该渴望什么、应该感受什么时，我们需要祈求主在我们心中培养出基督般真诚的爱。现在，我想澄清一点：有时你可能会听到有人说，如果我们不想做某件事，那么上帝就不希望我们去做。这种观点认为，当我们的感受与上帝的旨意不符时，祂不希望我们顺服。</w:t>
      </w:r>
    </w:p>
    <w:p w14:paraId="2FA344EA" w14:textId="77777777" w:rsidR="00D97B75" w:rsidRDefault="00D97B75"/>
    <w:p w14:paraId="25978A0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这根本不符合圣经。这完全不符合圣经。当然，在理想的世界里，我们的内心和行为都应该一致地体现出顺服。</w:t>
      </w:r>
    </w:p>
    <w:p w14:paraId="4196A075" w14:textId="77777777" w:rsidR="00D97B75" w:rsidRDefault="00D97B75"/>
    <w:p w14:paraId="4A967CA6" w14:textId="22E96496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但我从自身经验中得知，很多时候，当我的感受与神的旨意不一致时，我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必须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做出选择，凭着意志去顺服。我并不想做神吩咐我做的事，但我还是照做了。你知道有趣的是什么吗？我发现，很多时候，当我顺服神的时候，神会在我顺服的过程中，或者事后，调整我的感受，使之与神的旨意相符。</w:t>
      </w:r>
    </w:p>
    <w:p w14:paraId="0A38C579" w14:textId="77777777" w:rsidR="00D97B75" w:rsidRDefault="00D97B75"/>
    <w:p w14:paraId="3EFC6C4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所以我们不能被“如果我不想做某件事，我就不会服从”这种想法所奴役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事情不是这样的。所以我们才会思考“我感觉不到那种真正像基督一样对他人的爱”这种想法。</w:t>
      </w:r>
    </w:p>
    <w:p w14:paraId="74D2B7E8" w14:textId="77777777" w:rsidR="00D97B75" w:rsidRDefault="00D97B75"/>
    <w:p w14:paraId="52E6307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那么，你可以祈求上帝赐予你这份恩典。但这绝不是你停止用实际行动表达爱的借口。说实话，如果你在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教会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待得够久，就会发现，有些人因为各种各样的原因，确实比其他人更难去爱。</w:t>
      </w:r>
    </w:p>
    <w:p w14:paraId="63DF63A8" w14:textId="77777777" w:rsidR="00D97B75" w:rsidRDefault="00D97B75"/>
    <w:p w14:paraId="0BFF16FA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上帝不会说，哦，好吧，她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真的不可能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被爱。我会放过你。不。</w:t>
      </w:r>
    </w:p>
    <w:p w14:paraId="54211A5C" w14:textId="77777777" w:rsidR="00D97B75" w:rsidRDefault="00D97B75"/>
    <w:p w14:paraId="14FD155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他说，放下自我，向那个人表达爱，或许主会在你前进的路上赐予你那种渴望和感受。最后，付诸行动。我建议你本周找出一件你能为别人做的、切实体现自我牺牲的爱的事。</w:t>
      </w:r>
    </w:p>
    <w:p w14:paraId="4C285CE2" w14:textId="77777777" w:rsidR="00D97B75" w:rsidRDefault="00D97B75"/>
    <w:p w14:paraId="43801F5F" w14:textId="2A40F725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这甚至不必是什么惊天动地的大事，而是要具体地指出并说出，这周我可以做些什么——付出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一些</w:t>
      </w:r>
      <w:proofErr xmlns:w="http://schemas.openxmlformats.org/wordprocessingml/2006/main" w:type="gramEnd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时间、精力，甚至</w:t>
      </w:r>
      <w:proofErr xmlns:w="http://schemas.openxmlformats.org/wordprocessingml/2006/main" w:type="gramStart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金钱——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来祝福或满足他人的需要，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从而祝福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谁。这就是保罗在腓立比书2:1-4中传达的信息。这也为我们接下来在2:5-11中看到的所谓“基督颂歌”奠定了基础。我们将在下一节课中讨论这部分内容。</w:t>
      </w:r>
    </w:p>
    <w:p w14:paraId="25404E1D" w14:textId="77777777" w:rsidR="00D97B75" w:rsidRDefault="00D97B75"/>
    <w:p w14:paraId="2F0176C4" w14:textId="215E556D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这是马修·S·哈蒙博士的腓立比书系列讲道“在耶稣基督的福音中欢欣”。这是第六讲：因福音而生的共享生活所带来的喜乐。腓立比书2:1-4。</w:t>
      </w:r>
    </w:p>
    <w:sectPr w:rsidR="00D97B75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EE12" w14:textId="77777777" w:rsidR="00372532" w:rsidRDefault="00372532" w:rsidP="00FC236C">
      <w:r>
        <w:separator/>
      </w:r>
    </w:p>
  </w:endnote>
  <w:endnote w:type="continuationSeparator" w:id="0">
    <w:p w14:paraId="4672EF8D" w14:textId="77777777" w:rsidR="00372532" w:rsidRDefault="00372532" w:rsidP="00FC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ED5B" w14:textId="77777777" w:rsidR="00372532" w:rsidRDefault="00372532" w:rsidP="00FC236C">
      <w:r>
        <w:separator/>
      </w:r>
    </w:p>
  </w:footnote>
  <w:footnote w:type="continuationSeparator" w:id="0">
    <w:p w14:paraId="104BDA15" w14:textId="77777777" w:rsidR="00372532" w:rsidRDefault="00372532" w:rsidP="00FC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1540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5B15C8" w14:textId="026C6265" w:rsidR="00FC236C" w:rsidRDefault="00FC236C">
        <w:pPr xmlns:w="http://schemas.openxmlformats.org/wordprocessingml/2006/main">
          <w:pStyle w:val="Header"/>
          <w:jc w:val="right"/>
        </w:pPr>
        <w:r xmlns:w="http://schemas.openxmlformats.org/wordprocessingml/2006/main">
          <w:fldChar xmlns:w="http://schemas.openxmlformats.org/wordprocessingml/2006/main" w:fldCharType="begin"/>
        </w:r>
        <w:r xmlns:w="http://schemas.openxmlformats.org/wordprocessingml/2006/main">
          <w:instrText xmlns:w="http://schemas.openxmlformats.org/wordprocessingml/2006/main" xml:space="preserve"> PAGE   \* MERGEFORMAT </w:instrText>
        </w:r>
        <w:r xmlns:w="http://schemas.openxmlformats.org/wordprocessingml/2006/main">
          <w:fldChar xmlns:w="http://schemas.openxmlformats.org/wordprocessingml/2006/main" w:fldCharType="separate"/>
        </w:r>
        <w:r xmlns:w="http://schemas.openxmlformats.org/wordprocessingml/2006/main">
          <w:rPr>
            <w:noProof/>
          </w:rPr>
          <w:t xml:space="preserve">2</w:t>
        </w:r>
        <w:r xmlns:w="http://schemas.openxmlformats.org/wordprocessingml/2006/main">
          <w:rPr>
            <w:noProof/>
          </w:rPr>
          <w:fldChar xmlns:w="http://schemas.openxmlformats.org/wordprocessingml/2006/main" w:fldCharType="end"/>
        </w:r>
      </w:p>
    </w:sdtContent>
  </w:sdt>
  <w:p w14:paraId="0E04F81E" w14:textId="77777777" w:rsidR="00FC236C" w:rsidRDefault="00FC23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137C3"/>
    <w:multiLevelType w:val="hybridMultilevel"/>
    <w:tmpl w:val="023C1506"/>
    <w:lvl w:ilvl="0" w:tplc="E46488BA">
      <w:start w:val="1"/>
      <w:numFmt w:val="bullet"/>
      <w:lvlText w:val="●"/>
      <w:lvlJc w:val="left"/>
      <w:pPr>
        <w:ind w:left="720" w:hanging="360"/>
      </w:pPr>
    </w:lvl>
    <w:lvl w:ilvl="1" w:tplc="B8AC1D5C">
      <w:start w:val="1"/>
      <w:numFmt w:val="bullet"/>
      <w:lvlText w:val="○"/>
      <w:lvlJc w:val="left"/>
      <w:pPr>
        <w:ind w:left="1440" w:hanging="360"/>
      </w:pPr>
    </w:lvl>
    <w:lvl w:ilvl="2" w:tplc="C2C2FE84">
      <w:start w:val="1"/>
      <w:numFmt w:val="bullet"/>
      <w:lvlText w:val="■"/>
      <w:lvlJc w:val="left"/>
      <w:pPr>
        <w:ind w:left="2160" w:hanging="360"/>
      </w:pPr>
    </w:lvl>
    <w:lvl w:ilvl="3" w:tplc="D94A854C">
      <w:start w:val="1"/>
      <w:numFmt w:val="bullet"/>
      <w:lvlText w:val="●"/>
      <w:lvlJc w:val="left"/>
      <w:pPr>
        <w:ind w:left="2880" w:hanging="360"/>
      </w:pPr>
    </w:lvl>
    <w:lvl w:ilvl="4" w:tplc="57607296">
      <w:start w:val="1"/>
      <w:numFmt w:val="bullet"/>
      <w:lvlText w:val="○"/>
      <w:lvlJc w:val="left"/>
      <w:pPr>
        <w:ind w:left="3600" w:hanging="360"/>
      </w:pPr>
    </w:lvl>
    <w:lvl w:ilvl="5" w:tplc="810C1D58">
      <w:start w:val="1"/>
      <w:numFmt w:val="bullet"/>
      <w:lvlText w:val="■"/>
      <w:lvlJc w:val="left"/>
      <w:pPr>
        <w:ind w:left="4320" w:hanging="360"/>
      </w:pPr>
    </w:lvl>
    <w:lvl w:ilvl="6" w:tplc="03A426F6">
      <w:start w:val="1"/>
      <w:numFmt w:val="bullet"/>
      <w:lvlText w:val="●"/>
      <w:lvlJc w:val="left"/>
      <w:pPr>
        <w:ind w:left="5040" w:hanging="360"/>
      </w:pPr>
    </w:lvl>
    <w:lvl w:ilvl="7" w:tplc="2D1E595A">
      <w:start w:val="1"/>
      <w:numFmt w:val="bullet"/>
      <w:lvlText w:val="●"/>
      <w:lvlJc w:val="left"/>
      <w:pPr>
        <w:ind w:left="5760" w:hanging="360"/>
      </w:pPr>
    </w:lvl>
    <w:lvl w:ilvl="8" w:tplc="29EE1B7E">
      <w:start w:val="1"/>
      <w:numFmt w:val="bullet"/>
      <w:lvlText w:val="●"/>
      <w:lvlJc w:val="left"/>
      <w:pPr>
        <w:ind w:left="6480" w:hanging="360"/>
      </w:pPr>
    </w:lvl>
  </w:abstractNum>
  <w:num w:numId="1" w16cid:durableId="8589288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75"/>
    <w:rsid w:val="00372532"/>
    <w:rsid w:val="00D97B75"/>
    <w:rsid w:val="00E35279"/>
    <w:rsid w:val="00F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915C"/>
  <w15:docId w15:val="{550B8CDA-8D0A-4F52-BD72-9077BDA9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zh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2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36C"/>
  </w:style>
  <w:style w:type="paragraph" w:styleId="Footer">
    <w:name w:val="footer"/>
    <w:basedOn w:val="Normal"/>
    <w:link w:val="FooterChar"/>
    <w:uiPriority w:val="99"/>
    <w:unhideWhenUsed/>
    <w:rsid w:val="00FC2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3431</Words>
  <Characters>19558</Characters>
  <Application>Microsoft Office Word</Application>
  <DocSecurity>0</DocSecurity>
  <Lines>162</Lines>
  <Paragraphs>45</Paragraphs>
  <ScaleCrop>false</ScaleCrop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Session06</dc:title>
  <dc:creator>TurboScribe</dc:creator>
  <cp:lastModifiedBy>Ted Hildebrandt</cp:lastModifiedBy>
  <cp:revision>2</cp:revision>
  <dcterms:created xsi:type="dcterms:W3CDTF">2026-08-06T00:48:00Z</dcterms:created>
  <dcterms:modified xsi:type="dcterms:W3CDTF">2026-08-06T03:53:00Z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3cb4c141-ca55-4568-aca5-5c277798bda4</vt:lpwstr>
  </property>
</Properties>
</file>