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31EF" w14:textId="698B338D" w:rsidR="0076155F" w:rsidRDefault="00ED737F" w:rsidP="00ED737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6, Maana ya na Hitaji Letu la Ufunuo,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Ufunuo wa Jumla wa Nje, Zaburi 19:1-6 na Warumi 1:18-25</w:t>
      </w:r>
    </w:p>
    <w:p w14:paraId="369D77CE" w14:textId="5E45242B" w:rsidR="00ED737F" w:rsidRPr="00ED737F" w:rsidRDefault="00ED737F" w:rsidP="00ED737F">
      <w:pPr xmlns:w="http://schemas.openxmlformats.org/wordprocessingml/2006/main">
        <w:jc w:val="center"/>
        <w:rPr>
          <w:rFonts w:ascii="Calibri" w:eastAsia="Calibri" w:hAnsi="Calibri" w:cs="Calibri"/>
          <w:sz w:val="26"/>
          <w:szCs w:val="26"/>
        </w:rPr>
      </w:pPr>
      <w:r xmlns:w="http://schemas.openxmlformats.org/wordprocessingml/2006/main" w:rsidRPr="00ED737F">
        <w:rPr>
          <w:rFonts w:ascii="AA Times New Roman" w:eastAsia="Calibri" w:hAnsi="AA Times New Roman" w:cs="AA Times New Roman"/>
          <w:sz w:val="26"/>
          <w:szCs w:val="26"/>
        </w:rPr>
        <w:t xml:space="preserve">© </w:t>
      </w:r>
      <w:r xmlns:w="http://schemas.openxmlformats.org/wordprocessingml/2006/main" w:rsidRPr="00ED737F">
        <w:rPr>
          <w:rFonts w:ascii="Calibri" w:eastAsia="Calibri" w:hAnsi="Calibri" w:cs="Calibri"/>
          <w:sz w:val="26"/>
          <w:szCs w:val="26"/>
        </w:rPr>
        <w:t xml:space="preserve">2024 Robert Peterson na Ted Hildebrandt</w:t>
      </w:r>
    </w:p>
    <w:p w14:paraId="39E965FF" w14:textId="77777777" w:rsidR="00ED737F" w:rsidRPr="00ED737F" w:rsidRDefault="00ED737F">
      <w:pPr>
        <w:rPr>
          <w:sz w:val="26"/>
          <w:szCs w:val="26"/>
        </w:rPr>
      </w:pPr>
    </w:p>
    <w:p w14:paraId="7CC46A66" w14:textId="73055CE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Huyu ni Dkt. Robert A. Peterson katika mafundisho yake kuhusu Ufunuo katika Maandiko Matakatifu. Huu ni kipindi cha 6, Maana ya na Hitaji Letu la Ufunuo. Ufunuo wa Jumla wa Nje, Zaburi 19:1-6 na Warumi 1:18-25.</w:t>
      </w:r>
    </w:p>
    <w:p w14:paraId="1632BD53" w14:textId="77777777" w:rsidR="0076155F" w:rsidRPr="00ED737F" w:rsidRDefault="0076155F">
      <w:pPr>
        <w:rPr>
          <w:sz w:val="26"/>
          <w:szCs w:val="26"/>
        </w:rPr>
      </w:pPr>
    </w:p>
    <w:p w14:paraId="1C30E811" w14:textId="504E6D75" w:rsidR="0076155F" w:rsidRPr="00ED737F" w:rsidRDefault="00000000" w:rsidP="00ED737F">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Tafadhali omba pamoja nami. Baba mwenye neema, tunakushukuru kwamba ulichagua kujifunua kwa wanadamu kwa ufunuo wa jumla na kwa watu wako kwa ufunuo maalum, hasa katika mwili wa Mwanao na mahubiri ya manabii wa Agano la Kale na mitume katika Agano Jipya na, hasa zaidi, katika Neno lako lililoandikwa. Tunakushukuru, tubariki, tunaomba, na familia zetu, tunaomba kupitia Yesu Kristo Bwana wetu. Amina. </w:t>
      </w:r>
      <w:r xmlns:w="http://schemas.openxmlformats.org/wordprocessingml/2006/main" w:rsidR="00ED737F">
        <w:rPr>
          <w:rFonts w:ascii="Calibri" w:eastAsia="Calibri" w:hAnsi="Calibri" w:cs="Calibri"/>
          <w:sz w:val="26"/>
          <w:szCs w:val="26"/>
        </w:rPr>
        <w:br xmlns:w="http://schemas.openxmlformats.org/wordprocessingml/2006/main"/>
      </w:r>
      <w:r xmlns:w="http://schemas.openxmlformats.org/wordprocessingml/2006/main" w:rsidR="00ED737F">
        <w:rPr>
          <w:rFonts w:ascii="Calibri" w:eastAsia="Calibri" w:hAnsi="Calibri" w:cs="Calibri"/>
          <w:sz w:val="26"/>
          <w:szCs w:val="26"/>
        </w:rPr>
        <w:br xmlns:w="http://schemas.openxmlformats.org/wordprocessingml/2006/main"/>
      </w:r>
      <w:r xmlns:w="http://schemas.openxmlformats.org/wordprocessingml/2006/main" w:rsidRPr="00ED737F">
        <w:rPr>
          <w:rFonts w:ascii="Calibri" w:eastAsia="Calibri" w:hAnsi="Calibri" w:cs="Calibri"/>
          <w:sz w:val="26"/>
          <w:szCs w:val="26"/>
        </w:rPr>
        <w:t xml:space="preserve">Kumjua Mungu kupitia Ufunuo. Tunataka kuangalia maana ya Ufunuo na kisha hitaji letu la Ufunuo.</w:t>
      </w:r>
    </w:p>
    <w:p w14:paraId="1B43A327" w14:textId="77777777" w:rsidR="0076155F" w:rsidRPr="00ED737F" w:rsidRDefault="0076155F">
      <w:pPr>
        <w:rPr>
          <w:sz w:val="26"/>
          <w:szCs w:val="26"/>
        </w:rPr>
      </w:pPr>
    </w:p>
    <w:p w14:paraId="0CD6D3E1" w14:textId="1D69FD4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Kamusi sanifu inafafanua Ufunuo kama "ufichuzi au mawasiliano ya maarifa, maagizo, n.k. kwa njia za kimungu au zisizo za kawaida." Kamusi ya Kiingereza ya Oxford.</w:t>
      </w:r>
    </w:p>
    <w:p w14:paraId="288B27DF" w14:textId="77777777" w:rsidR="0076155F" w:rsidRPr="00ED737F" w:rsidRDefault="0076155F">
      <w:pPr>
        <w:rPr>
          <w:sz w:val="26"/>
          <w:szCs w:val="26"/>
        </w:rPr>
      </w:pPr>
    </w:p>
    <w:p w14:paraId="7D85544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Neno la Kiingereza ufunuo linatokana na ufunuo wa Kilatini, ambalo linamaanisha kufunua, kufichua, kuweka wazi. Vulgate hutumia neno hili la Kilatini kutafsiri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apocalypsis ya Kigiriki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ambayo ina maana ya ufunuo. Agano Jipya kwa kawaida hutumia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apocalypsis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kuashiria kufichuliwa kwa ukweli uliofichwa hapo awali, hasa kuhusu Mungu na mpango wake.</w:t>
      </w:r>
    </w:p>
    <w:p w14:paraId="7EFEFF75" w14:textId="77777777" w:rsidR="0076155F" w:rsidRPr="00ED737F" w:rsidRDefault="0076155F">
      <w:pPr>
        <w:rPr>
          <w:sz w:val="26"/>
          <w:szCs w:val="26"/>
        </w:rPr>
      </w:pPr>
    </w:p>
    <w:p w14:paraId="179B196D"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Mtazamo ulioenea wa Agano la Kale kwamba Mungu amejitambulisha katika mapenzi yake kwa Israeli unaunga mkono matumizi haya. Wazo hili la Ufunuo linaenea sana katika Agano la Kale na Jipya kiasi kwamba tunaweza kuzungumzia dhana ya kibiblia ya Ufunuo. Mungu hujieleza kwa njia mbalimbali, mara nyingi huainishwa kama ufunuo wa jumla na maalum.</w:t>
      </w:r>
    </w:p>
    <w:p w14:paraId="342B300F" w14:textId="77777777" w:rsidR="0076155F" w:rsidRPr="00ED737F" w:rsidRDefault="0076155F">
      <w:pPr>
        <w:rPr>
          <w:sz w:val="26"/>
          <w:szCs w:val="26"/>
        </w:rPr>
      </w:pPr>
    </w:p>
    <w:p w14:paraId="77DF718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Ufunuo wa jumla unamaanisha kujifunua kwa Mungu kwa watu wote wakati wote na mahali popote, kuonyesha yeye ni nani na kuwafanya watu wote wawajibike. Ufunuo wa jumla unamaanisha kujifunua kwa Mungu kwa watu wote wakati wote na kila mahali, kuonyesha yeye ni nani kwa sehemu na kuwafanya watu wote wawajibike kwake kama Mungu. Ufunuo maalum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unamaanisha kujifunua kwa Mungu kwa watu maalum katika nyakati na mahali maalum, na kuwawezesha kuingia katika uhusiano wa ukombozi naye.</w:t>
      </w:r>
    </w:p>
    <w:p w14:paraId="5213768D" w14:textId="77777777" w:rsidR="0076155F" w:rsidRPr="00ED737F" w:rsidRDefault="0076155F">
      <w:pPr>
        <w:rPr>
          <w:sz w:val="26"/>
          <w:szCs w:val="26"/>
        </w:rPr>
      </w:pPr>
    </w:p>
    <w:p w14:paraId="4FB7DAB6" w14:textId="6695232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Mara nyingine tena, ufunuo maalum, tofauti na jumla, kama inavyotofautishwa na ufunuo wa jumla, unarejelea kujifunua kwa Mungu kwa watu maalum katika nyakati maalum na mahali maalum, na kuwawezesha kuingia katika uhusiano wa ukombozi naye. Kwa hivyo, tunasema kwamba ufunuo maalum ni ukombozi, lakini ufunuo wa jumla si ukombozi. Ufafanuzi zaidi utafuata.</w:t>
      </w:r>
    </w:p>
    <w:p w14:paraId="5B4E49A3" w14:textId="77777777" w:rsidR="0076155F" w:rsidRPr="00ED737F" w:rsidRDefault="0076155F">
      <w:pPr>
        <w:rPr>
          <w:sz w:val="26"/>
          <w:szCs w:val="26"/>
        </w:rPr>
      </w:pPr>
    </w:p>
    <w:p w14:paraId="656BE407" w14:textId="24DB2630"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Theolojia ya Kikristo ya Millard Erikson, kurasa 177 hadi 245, inasaidia katika suala la kutofautisha ufunuo wa jumla na maalum. Theolojia ya Kikristo ya Millard Erikson, 177 hadi 245. Hitaji letu la ufunuo ni mara mbili.</w:t>
      </w:r>
    </w:p>
    <w:p w14:paraId="7717DD5F" w14:textId="77777777" w:rsidR="0076155F" w:rsidRPr="00ED737F" w:rsidRDefault="0076155F">
      <w:pPr>
        <w:rPr>
          <w:sz w:val="26"/>
          <w:szCs w:val="26"/>
        </w:rPr>
      </w:pPr>
    </w:p>
    <w:p w14:paraId="699476E0" w14:textId="7AED562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Mungu hana mwisho, nasi tuna mwisho. Mungu ni mtakatifu, nasi ni wenye dhambi. Hitaji letu la ufunuo, Mungu hana mwisho, nasi tuna mwisho.</w:t>
      </w:r>
    </w:p>
    <w:p w14:paraId="7FA168D5" w14:textId="77777777" w:rsidR="0076155F" w:rsidRPr="00ED737F" w:rsidRDefault="0076155F">
      <w:pPr>
        <w:rPr>
          <w:sz w:val="26"/>
          <w:szCs w:val="26"/>
        </w:rPr>
      </w:pPr>
    </w:p>
    <w:p w14:paraId="6E3F9E13" w14:textId="2AEF5B8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Mungu ndiye muumbaji asiye na mwisho, na sisi ni viumbe vyake vyenye kikomo. Kwa kutokuwa na mwisho, tunamaanisha kwamba Mungu hana kikomo. Ana mipaka, kana kwamba, amefafanuliwa vyema na sifa zake mwenyewe.</w:t>
      </w:r>
    </w:p>
    <w:p w14:paraId="19A031EC" w14:textId="77777777" w:rsidR="0076155F" w:rsidRPr="00ED737F" w:rsidRDefault="0076155F">
      <w:pPr>
        <w:rPr>
          <w:sz w:val="26"/>
          <w:szCs w:val="26"/>
        </w:rPr>
      </w:pPr>
    </w:p>
    <w:p w14:paraId="31A7D751" w14:textId="1498CC0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Kwa hivyo, yeye si mwenye kikomo kwa maana kwamba anaweza kuwa mtakatifu au mjinga. Yeye ni mkamilifu. Yeye hana kikomo katika ukamilifu wake wote, ambayo ni njia nzuri ya kusema hivyo.</w:t>
      </w:r>
    </w:p>
    <w:p w14:paraId="0EFC1B31" w14:textId="77777777" w:rsidR="0076155F" w:rsidRPr="00ED737F" w:rsidRDefault="0076155F">
      <w:pPr>
        <w:rPr>
          <w:sz w:val="26"/>
          <w:szCs w:val="26"/>
        </w:rPr>
      </w:pPr>
    </w:p>
    <w:p w14:paraId="78ABD554"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Maandiko yanaelekeza kwenye ukweli huu, yakitaja hasa nguvu na uelewa wake. Zaburi 147:5, nukuu, Bwana wetu ni mkuu, mwenye nguvu nyingi. Ufahamu wake hauna mwisho.</w:t>
      </w:r>
    </w:p>
    <w:p w14:paraId="7323EFFF" w14:textId="77777777" w:rsidR="0076155F" w:rsidRPr="00ED737F" w:rsidRDefault="0076155F">
      <w:pPr>
        <w:rPr>
          <w:sz w:val="26"/>
          <w:szCs w:val="26"/>
        </w:rPr>
      </w:pPr>
    </w:p>
    <w:p w14:paraId="44BB0CD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Bwana wetu ni mkuu, ana nguvu nyingi. Akili zake hazina kikomo. Zaburi 147:5. Isaya anasema, nukuu, Bwana ndiye Mungu wa milele, Muumba wa dunia yote.</w:t>
      </w:r>
    </w:p>
    <w:p w14:paraId="56E849AE" w14:textId="77777777" w:rsidR="0076155F" w:rsidRPr="00ED737F" w:rsidRDefault="0076155F">
      <w:pPr>
        <w:rPr>
          <w:sz w:val="26"/>
          <w:szCs w:val="26"/>
        </w:rPr>
      </w:pPr>
    </w:p>
    <w:p w14:paraId="285F6D2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Hazimii wala kuchoka kamwe. Hakuna kikomo cha uelewa wake. Isaya 40:28. Mungu huyu asiye na kikomo ni mkuu kupita kiasi.</w:t>
      </w:r>
    </w:p>
    <w:p w14:paraId="6FEC56CC" w14:textId="77777777" w:rsidR="0076155F" w:rsidRPr="00ED737F" w:rsidRDefault="0076155F">
      <w:pPr>
        <w:rPr>
          <w:sz w:val="26"/>
          <w:szCs w:val="26"/>
        </w:rPr>
      </w:pPr>
    </w:p>
    <w:p w14:paraId="58CACF30" w14:textId="09D8D70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Yeye pekee ndiye nukuu, aliye juu na aliyeinuliwa. Isaya 57:15. Na hakuna kama yeye. Tukilinganishwa na Mungu huyu mkuu asiye na mwisho, sisi ni wenye mipaka sana.</w:t>
      </w:r>
    </w:p>
    <w:p w14:paraId="777B40AC" w14:textId="77777777" w:rsidR="0076155F" w:rsidRPr="00ED737F" w:rsidRDefault="0076155F">
      <w:pPr>
        <w:rPr>
          <w:sz w:val="26"/>
          <w:szCs w:val="26"/>
        </w:rPr>
      </w:pPr>
    </w:p>
    <w:p w14:paraId="4E6CF753" w14:textId="2EB477B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Hatungejifunza kamwe kumjua Mungu au kumjua isipokuwa yeye kuchukua hatua ya kutujulisha yeye ni nani. Kwa bahati nzuri, Mungu wetu asiye na mwisho hujifunua kwa ukarimu kwetu, viumbe vyake dhaifu na vyenye kikomo. Usielewe vibaya.</w:t>
      </w:r>
    </w:p>
    <w:p w14:paraId="45591A45" w14:textId="77777777" w:rsidR="0076155F" w:rsidRPr="00ED737F" w:rsidRDefault="0076155F">
      <w:pPr>
        <w:rPr>
          <w:sz w:val="26"/>
          <w:szCs w:val="26"/>
        </w:rPr>
      </w:pPr>
    </w:p>
    <w:p w14:paraId="0651B13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Zaburi 139 inasema tumeumbwa kwa njia ya ajabu, na ndivyo ilivyo. Lakini hoja yetu hivi sasa ni kwamba tumeumbwa kwa njia ya ajabu. Tofauti kati ya muumbaji na kiumbe inaendelea milele.</w:t>
      </w:r>
    </w:p>
    <w:p w14:paraId="07087741" w14:textId="77777777" w:rsidR="0076155F" w:rsidRPr="00ED737F" w:rsidRDefault="0076155F">
      <w:pPr>
        <w:rPr>
          <w:sz w:val="26"/>
          <w:szCs w:val="26"/>
        </w:rPr>
      </w:pPr>
    </w:p>
    <w:p w14:paraId="6AD3BE25"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Katika dunia mpya kama viumbe kamili vilivyofufuliwa, 1 Wakorintho 15 inaelezea miili na watu wetu wa ufufuo kama wasioharibika, wasiokufa, wenye nguvu, watukufu, na wa kiroho, yaani, wanaotawaliwa na Roho Mtakatifu kwa njia ambayo hatuwezi hata kuelewa.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Na yote hayo ni maelezo ya uzima wa milele ambao tutafurahia katika dunia mpya. Hata hivyo, bado tutakuwa viumbe vya Mungu.</w:t>
      </w:r>
    </w:p>
    <w:p w14:paraId="583280DC" w14:textId="77777777" w:rsidR="0076155F" w:rsidRPr="00ED737F" w:rsidRDefault="0076155F">
      <w:pPr>
        <w:rPr>
          <w:sz w:val="26"/>
          <w:szCs w:val="26"/>
        </w:rPr>
      </w:pPr>
    </w:p>
    <w:p w14:paraId="248655A9" w14:textId="1A56EC2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Sasa, sisi ni wake; kwa kadiri waumini wanavyoenda, sisi ni viumbe vyake vilivyokombolewa ambavyo vina uzima wa milele katika miili inayokufa. Kisha, katika ufufuo, tutakuwa viumbe vilivyokombolewa ambavyo vina uzima wa milele katika miili isiyokufa. Lakini hali yetu ya kiumbe ni ya kudumu.</w:t>
      </w:r>
    </w:p>
    <w:p w14:paraId="5090F0C9" w14:textId="77777777" w:rsidR="0076155F" w:rsidRPr="00ED737F" w:rsidRDefault="0076155F">
      <w:pPr>
        <w:rPr>
          <w:sz w:val="26"/>
          <w:szCs w:val="26"/>
        </w:rPr>
      </w:pPr>
    </w:p>
    <w:p w14:paraId="6372384B" w14:textId="01CC67C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Loo, ilikuwa na mwanzo; tuliumbwa, lakini haina mwisho. Kwa upande mwingine, bila shaka, Zaburi 90, kutoka milele hadi milele, wewe ni Mungu. Mungu hana mwanzo, na hana mwisho.</w:t>
      </w:r>
    </w:p>
    <w:p w14:paraId="2FE676F4" w14:textId="77777777" w:rsidR="0076155F" w:rsidRPr="00ED737F" w:rsidRDefault="0076155F">
      <w:pPr>
        <w:rPr>
          <w:sz w:val="26"/>
          <w:szCs w:val="26"/>
        </w:rPr>
      </w:pPr>
    </w:p>
    <w:p w14:paraId="376E431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Kwa sababu mbili, tunahitaji ufunuo. Ukomo wetu ndio wa kwanza. Tukilinganishwa na Mungu asiye na kikomo, ambaye hana kikomo katika ukamilifu wake wote, sisi tumewekewa mipaka sana.</w:t>
      </w:r>
    </w:p>
    <w:p w14:paraId="1C1071AB" w14:textId="77777777" w:rsidR="0076155F" w:rsidRPr="00ED737F" w:rsidRDefault="0076155F">
      <w:pPr>
        <w:rPr>
          <w:sz w:val="26"/>
          <w:szCs w:val="26"/>
        </w:rPr>
      </w:pPr>
    </w:p>
    <w:p w14:paraId="3DE57C52"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Pili, tunahitaji ufunuo kwa sababu Mungu ni mtakatifu, na sisi si mtakatifu. Mbali na kuwekewa mipaka na ukomo, sisi wanadamu ni wenye dhambi. Malaika hutangaza, hunukuu, mtakatifu, mtakatifu, mtakatifu ni Bwana Mwenyezi.</w:t>
      </w:r>
    </w:p>
    <w:p w14:paraId="27DF2F68" w14:textId="77777777" w:rsidR="0076155F" w:rsidRPr="00ED737F" w:rsidRDefault="0076155F">
      <w:pPr>
        <w:rPr>
          <w:sz w:val="26"/>
          <w:szCs w:val="26"/>
        </w:rPr>
      </w:pPr>
    </w:p>
    <w:p w14:paraId="382A658D" w14:textId="7F95C84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Utukufu wake unaijaza dunia, Isaya 6:3. Kwa hili, Isaya analia, ole wangu, kwa maana nimeangamia, kwa sababu mimi ni mtu mwenye midomo michafu, kwa sababu macho yangu yamemwona Mfalme, Bwana wa majeshi, Isaya 6 5. Mungu anafunua ghadhabu yake, ambayo inanukuliwa dhidi ya uasi wote na uovu wa watu, Warumi 1:18. Hakika, wanadamu walioanguka wananukuu, mawazo yao yakawa bure, na mioyo yao isiyo na akili ikatiwa giza. Wakidai kuwa wenye hekima, wakawa wapumbavu, Warumi 1:21 na 22.</w:t>
      </w:r>
    </w:p>
    <w:p w14:paraId="4D86919D" w14:textId="77777777" w:rsidR="0076155F" w:rsidRPr="00ED737F" w:rsidRDefault="0076155F">
      <w:pPr>
        <w:rPr>
          <w:sz w:val="26"/>
          <w:szCs w:val="26"/>
        </w:rPr>
      </w:pPr>
    </w:p>
    <w:p w14:paraId="3E8D0123" w14:textId="5549829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Tukiwa tumewekewa mipaka na ukomo wetu na tumepofushwa na dhambi zetu, hatungeweza kamwe kufanikiwa kumjua Mungu au ukweli kumhusu. Mbali na ufunuo wa Mungu, wanadamu wote wana mawazo potofu kumhusu, lakini cha kushangaza, kwa neema alijitambulisha kwa Adamu na Hawa na kwa kila mwanadamu tangu wakati huo. Ingawa tumepotea na tuna ufahamu potofu kumhusu, Mungu anajifunua katika hili.</w:t>
      </w:r>
    </w:p>
    <w:p w14:paraId="42717208" w14:textId="77777777" w:rsidR="0076155F" w:rsidRPr="00ED737F" w:rsidRDefault="0076155F">
      <w:pPr>
        <w:rPr>
          <w:sz w:val="26"/>
          <w:szCs w:val="26"/>
        </w:rPr>
      </w:pPr>
    </w:p>
    <w:p w14:paraId="15308057" w14:textId="3BAE684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Kwa hivyo, Ufunuo ni wa neema. Ninatoa, nashukuru msaada kutoka kwa rafiki yangu wa zamani David G Dunbar kwa baadhi ya maoni haya. Sasa tunaelekea kumjua Mungu kupitia ufunuo wa jumla.</w:t>
      </w:r>
    </w:p>
    <w:p w14:paraId="00B83E82" w14:textId="77777777" w:rsidR="0076155F" w:rsidRPr="00ED737F" w:rsidRDefault="0076155F">
      <w:pPr>
        <w:rPr>
          <w:sz w:val="26"/>
          <w:szCs w:val="26"/>
        </w:rPr>
      </w:pPr>
    </w:p>
    <w:p w14:paraId="3742BDD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Kichwa chetu kinachofuata ni Mungu anajifunua katika uumbaji. Kumjua Mungu kupitia ufunuo wa jumla, kama ilivyoelezwa tayari, Mungu anajifunua katika ufunuo wa jumla na maalum. Katika ufunuo wa mwisho, anajijulisha kwa watu maalum katika nyakati na mahali maalum, kama tulivyosema hapo awali.</w:t>
      </w:r>
    </w:p>
    <w:p w14:paraId="1679DF4A" w14:textId="77777777" w:rsidR="0076155F" w:rsidRPr="00ED737F" w:rsidRDefault="0076155F">
      <w:pPr>
        <w:rPr>
          <w:sz w:val="26"/>
          <w:szCs w:val="26"/>
        </w:rPr>
      </w:pPr>
    </w:p>
    <w:p w14:paraId="5C77D453" w14:textId="3F9B1D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Katika ufunuo wa kwanza, wa jumla, anajitambulisha kwa watu wote katika nyakati na mahali pote. Kuna aina tatu kuu za ufunuo wa jumla, ambazo tutazichunguza kwa zamu, Bwana akipenda.</w:t>
      </w:r>
    </w:p>
    <w:p w14:paraId="7C196810" w14:textId="77777777" w:rsidR="0076155F" w:rsidRPr="00ED737F" w:rsidRDefault="0076155F">
      <w:pPr>
        <w:rPr>
          <w:sz w:val="26"/>
          <w:szCs w:val="26"/>
        </w:rPr>
      </w:pPr>
    </w:p>
    <w:p w14:paraId="75BA2DF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Uumbaji, ubinadamu, na majaliwa. Mungu anajitambulisha katika ulimwengu aliouumba, unaojumuisha wanadamu. Mungu anajitambulisha katika ubinadamu kwa kutuumba kwa mfano wake na kwa kuandika sheria yake kwenye moyo wa mwanadamu tangu uumbaji.</w:t>
      </w:r>
    </w:p>
    <w:p w14:paraId="02814169" w14:textId="77777777" w:rsidR="0076155F" w:rsidRPr="00ED737F" w:rsidRDefault="0076155F">
      <w:pPr>
        <w:rPr>
          <w:sz w:val="26"/>
          <w:szCs w:val="26"/>
        </w:rPr>
      </w:pPr>
    </w:p>
    <w:p w14:paraId="33B6F7F1" w14:textId="2833C37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Mungu hujitambulisha katika majaliwa au historia, kama tutakavyoona. Kwa hivyo, chini ya kichwa cha ufunuo wa jumla, tuna ufunuo katika uumbaji, ubinadamu, na majaliwa. Mungu hujifunua katika uumbaji.</w:t>
      </w:r>
    </w:p>
    <w:p w14:paraId="0D52A522" w14:textId="77777777" w:rsidR="0076155F" w:rsidRPr="00ED737F" w:rsidRDefault="0076155F">
      <w:pPr>
        <w:rPr>
          <w:sz w:val="26"/>
          <w:szCs w:val="26"/>
        </w:rPr>
      </w:pPr>
    </w:p>
    <w:p w14:paraId="3695C5E5" w14:textId="298894A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Tunataka kuchunguza vifungu hivi: Zaburi 19, Warumi 1, na Yohana 1. Hatutaviangalia kwa undani, kwa hivyo hebu tugeukie Zaburi 19. Zaburi 19 inazungumzia Mungu akijitambulisha katika ulimwengu wake, mstari wa 1 hadi 6, na kisha katika neno lake, mstari wa 7 na unaofuata. Zaburi 19:7 hadi 11, 12 hadi 14 inamalizia zaburi kwa sala.</w:t>
      </w:r>
    </w:p>
    <w:p w14:paraId="2AD5B30A" w14:textId="77777777" w:rsidR="0076155F" w:rsidRPr="00ED737F" w:rsidRDefault="0076155F">
      <w:pPr>
        <w:rPr>
          <w:sz w:val="26"/>
          <w:szCs w:val="26"/>
        </w:rPr>
      </w:pPr>
    </w:p>
    <w:p w14:paraId="63426018" w14:textId="4D22944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Zaburi 19, mbingu zatangaza utukufu wa Mungu, na anga lililo juu latangaza kazi ya mikono yake. Mchana kwa mchana humwaga maneno, na usiku kwa usiku hufunua maarifa. Hakuna sauti, wala maneno, ambayo sauti yake haisikiki.</w:t>
      </w:r>
    </w:p>
    <w:p w14:paraId="046D7448" w14:textId="77777777" w:rsidR="0076155F" w:rsidRPr="00ED737F" w:rsidRDefault="0076155F">
      <w:pPr>
        <w:rPr>
          <w:sz w:val="26"/>
          <w:szCs w:val="26"/>
        </w:rPr>
      </w:pPr>
    </w:p>
    <w:p w14:paraId="76128F6C" w14:textId="3EF273CE"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Sauti yao yaenea duniani, na maneno yao yanafika hata mwisho wa dunia. Ndani yao, ameweka hema kwa ajili ya jua, ambalo hutoka kama bwana harusi akitoka chumbani mwake, na, kama mtu hodari, hukimbia kwa furaha. Kuchomoza kwake ni kutoka mwisho mmoja wa mbingu na mzunguko wake hadi mwisho wake, na hakuna kitu kilichofichwa kutokana na joto lake.</w:t>
      </w:r>
    </w:p>
    <w:p w14:paraId="411514F3" w14:textId="77777777" w:rsidR="0076155F" w:rsidRPr="00ED737F" w:rsidRDefault="0076155F">
      <w:pPr>
        <w:rPr>
          <w:sz w:val="26"/>
          <w:szCs w:val="26"/>
        </w:rPr>
      </w:pPr>
    </w:p>
    <w:p w14:paraId="60D18BB6" w14:textId="5F8C10B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Kwa hivyo, zaburi inahama kutoka ufunuo wa jumla katika uumbaji hadi ufunuo maalum katika Neno la Mungu. Sheria ya Bwana ni kamilifu, huhuisha roho. Ushuhuda wa Bwana ni amini, humtia mjinga hekima.</w:t>
      </w:r>
    </w:p>
    <w:p w14:paraId="61E9B25C" w14:textId="77777777" w:rsidR="0076155F" w:rsidRPr="00ED737F" w:rsidRDefault="0076155F">
      <w:pPr>
        <w:rPr>
          <w:sz w:val="26"/>
          <w:szCs w:val="26"/>
        </w:rPr>
      </w:pPr>
    </w:p>
    <w:p w14:paraId="5D6C6D2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Maagizo ya Bwana ni ya adili, hufurahisha moyo. Amri ya Bwana ni safi, huyatia macho nuru. Kumcha Bwana ni safi, hudumu milele.</w:t>
      </w:r>
    </w:p>
    <w:p w14:paraId="23A55DEC" w14:textId="77777777" w:rsidR="0076155F" w:rsidRPr="00ED737F" w:rsidRDefault="0076155F">
      <w:pPr>
        <w:rPr>
          <w:sz w:val="26"/>
          <w:szCs w:val="26"/>
        </w:rPr>
      </w:pPr>
    </w:p>
    <w:p w14:paraId="1A10E2E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Sheria za Bwana ni za kweli na za haki kabisa. Zinatamanika zaidi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kuliko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dhahabu, hata dhahabu safi nyingi. Pia ni tamu kuliko asali na matone ya asali.</w:t>
      </w:r>
    </w:p>
    <w:p w14:paraId="14DD8C4A" w14:textId="77777777" w:rsidR="0076155F" w:rsidRPr="00ED737F" w:rsidRDefault="0076155F">
      <w:pPr>
        <w:rPr>
          <w:sz w:val="26"/>
          <w:szCs w:val="26"/>
        </w:rPr>
      </w:pPr>
    </w:p>
    <w:p w14:paraId="125BBA98" w14:textId="7CEF3CC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Zaidi ya hayo, mtumishi wako huonywa nazo. Katika kuzishika, kuna thawabu kubwa. Wasiwasi wetu ni hasa kwenye mistari sita ya kwanza, ambayo inaelezea hili kama maandishi ya kitambo ya Agano la Kale, Textus classicus kwa ajili ya fundisho la ufunuo wa Mungu katika ulimwengu wake, katika uumbaji wake.</w:t>
      </w:r>
    </w:p>
    <w:p w14:paraId="6412062D" w14:textId="77777777" w:rsidR="0076155F" w:rsidRPr="00ED737F" w:rsidRDefault="0076155F">
      <w:pPr>
        <w:rPr>
          <w:sz w:val="26"/>
          <w:szCs w:val="26"/>
        </w:rPr>
      </w:pPr>
    </w:p>
    <w:p w14:paraId="2283C597" w14:textId="7031A34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Mbingu zinatangaza utukufu wa Mungu, na anga lililo juu linatangaza kazi ya mikono yake. Huu ni ulinganifu wa maneno sawa, na unatuambia, kwa kutumia sitiari, kwamba mbingu hazizungumzi kweli. Loo, lakini zinazungumza, kana kwamba ni kwa njia ya mfano.</w:t>
      </w:r>
    </w:p>
    <w:p w14:paraId="343FF225" w14:textId="77777777" w:rsidR="0076155F" w:rsidRPr="00ED737F" w:rsidRDefault="0076155F">
      <w:pPr>
        <w:rPr>
          <w:sz w:val="26"/>
          <w:szCs w:val="26"/>
        </w:rPr>
      </w:pPr>
    </w:p>
    <w:p w14:paraId="14394970" w14:textId="0C8120C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Wanatangaza utukufu wa Mungu, uzuri wake, na ukuu wake. Na anga juu, sambamba na </w:t>
      </w:r>
      <w:r xmlns:w="http://schemas.openxmlformats.org/wordprocessingml/2006/main" w:rsidR="00AB6789">
        <w:rPr>
          <w:rFonts w:ascii="Calibri" w:eastAsia="Calibri" w:hAnsi="Calibri" w:cs="Calibri"/>
          <w:sz w:val="26"/>
          <w:szCs w:val="26"/>
        </w:rPr>
        <w:t xml:space="preserve">mbingu, linatangaza kazi ya mikono yake. Uumbaji wa Mungu wa ulimwengu wake unaonyesha ukuu wake, utukufu wake, na unashuhudia ukweli kwamba yeye ndiye muumbaji wake.</w:t>
      </w:r>
    </w:p>
    <w:p w14:paraId="74C318EA" w14:textId="77777777" w:rsidR="0076155F" w:rsidRPr="00ED737F" w:rsidRDefault="0076155F">
      <w:pPr>
        <w:rPr>
          <w:sz w:val="26"/>
          <w:szCs w:val="26"/>
        </w:rPr>
      </w:pPr>
    </w:p>
    <w:p w14:paraId="7B9FB0EE" w14:textId="5E786AE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Kila Adamu anasema, kana kwamba, Mungu aliniumba, Mungu aliniumba. Nilizungumza nanyi hapo awali kuhusu mwenzangu ambaye alikua mtetezi Mkristo na kufundisha katika seminari, ambaye, akiwa kijana, alikuwa na huzuni sana hivi kwamba alienda kwenye kilima kujiua. Na alipotazama mbingu, anga, Jua, uzuri, na akainamisha macho yake na kuona miti na nyasi na uzuri wa yote, na mpangilio wa yote, aliamini kwamba lazima kuwe na fundi ili kutoa kazi nzuri kama hiyo.</w:t>
      </w:r>
    </w:p>
    <w:p w14:paraId="38539844" w14:textId="77777777" w:rsidR="0076155F" w:rsidRPr="00ED737F" w:rsidRDefault="0076155F">
      <w:pPr>
        <w:rPr>
          <w:sz w:val="26"/>
          <w:szCs w:val="26"/>
        </w:rPr>
      </w:pPr>
    </w:p>
    <w:p w14:paraId="7A0541A4" w14:textId="2B4F439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Na kwa kweli, alimjua Bwana, akaendelea, akasoma, akatumikia, na kuwasaidia watu wengi sana katika maisha yake. Mbingu zinatangaza utukufu wa Mungu, na anga juu linatangaza kazi ya mikono yake. </w:t>
      </w:r>
      <w:proofErr xmlns:w="http://schemas.openxmlformats.org/wordprocessingml/2006/main" w:type="gramStart"/>
      <w:r xmlns:w="http://schemas.openxmlformats.org/wordprocessingml/2006/main" w:rsidRPr="00ED737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37F">
        <w:rPr>
          <w:rFonts w:ascii="Calibri" w:eastAsia="Calibri" w:hAnsi="Calibri" w:cs="Calibri"/>
          <w:sz w:val="26"/>
          <w:szCs w:val="26"/>
        </w:rPr>
        <w:t xml:space="preserve">ufunuo huu unafanyika kila mahali chini ya mbingu, yaani, kila mahali.</w:t>
      </w:r>
    </w:p>
    <w:p w14:paraId="36B421B9" w14:textId="77777777" w:rsidR="0076155F" w:rsidRPr="00ED737F" w:rsidRDefault="0076155F">
      <w:pPr>
        <w:rPr>
          <w:sz w:val="26"/>
          <w:szCs w:val="26"/>
        </w:rPr>
      </w:pPr>
    </w:p>
    <w:p w14:paraId="377E7479"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Ni ya ulimwengu wote, kwa hivyo jina Ufunuo Mkuu. Kwa hivyo inapatikana kwa watu wote wanaoweza kuona au kupitia mbingu na uumbaji wa Mungu. Tunaweza kuuliza swali, hili linatokea lini? Na mstari wa 2 unatujibu.</w:t>
      </w:r>
    </w:p>
    <w:p w14:paraId="09471DA0" w14:textId="77777777" w:rsidR="0076155F" w:rsidRPr="00ED737F" w:rsidRDefault="0076155F">
      <w:pPr>
        <w:rPr>
          <w:sz w:val="26"/>
          <w:szCs w:val="26"/>
        </w:rPr>
      </w:pPr>
    </w:p>
    <w:p w14:paraId="08484A89" w14:textId="0CA1D59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Siku hadi siku humimina maneno, sitiari hupanuliwa, na usiku hadi usiku hufunua maarifa. Kila siku, kila usiku, wanadamu wote, wenye dhambi na watakatifu vile vile, wamejaa ukweli kwamba Mungu ni kiumbe mtukufu na kwamba Mungu ndiye Mungu Muumba wa yote wanayoyaona katika ulimwengu wake. Watu wa kale, bila kupata Biblia tu bali hata maandishi na lugha iliyoandikwa, wana dhana za mungu au miungu.</w:t>
      </w:r>
    </w:p>
    <w:p w14:paraId="58602137" w14:textId="77777777" w:rsidR="0076155F" w:rsidRPr="00ED737F" w:rsidRDefault="0076155F">
      <w:pPr>
        <w:rPr>
          <w:sz w:val="26"/>
          <w:szCs w:val="26"/>
        </w:rPr>
      </w:pPr>
    </w:p>
    <w:p w14:paraId="7AE724B3" w14:textId="7494107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Sasa, wana kasoro kwa sababu ya dhambi, kwa sababu ya dhambi ya Adamu na dhambi zao wenyewe, lakini hata hivyo, je, kuna kitu kama watu wa kale ambao hawaamini Mungu kabisa? Sidhani hivyo. Wanaweza kuabudu uumbaji wa Mungu, ambao kwa njia ya ajabu unashuhudia ukuu wake, lakini ni kiumbe wake, na sio Mungu. CS Lewis alielezea kwa umaarufu moja ya matokeo ya uongofu wake ilikuwa, sasa alipoutazama ulimwengu, ulikuwa bora zaidi kwa sababu hakuuona tena kama wote uliokuwepo, kama alivyofanya alipokuwa mwamini Mungu, yaani, wazo kwamba Mungu ni kila kitu na kila kitu ni sehemu ya Mungu.</w:t>
      </w:r>
    </w:p>
    <w:p w14:paraId="1077F28C" w14:textId="77777777" w:rsidR="0076155F" w:rsidRPr="00ED737F" w:rsidRDefault="0076155F">
      <w:pPr>
        <w:rPr>
          <w:sz w:val="26"/>
          <w:szCs w:val="26"/>
        </w:rPr>
      </w:pPr>
    </w:p>
    <w:p w14:paraId="64A0A0BA" w14:textId="3CACE40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Sasa aliona ulimwengu kama zao la kazi ya Muumba Mungu, na akashangaa. Alishangaa. Alifurahia sana muda wake wa kuogelea, na nadhani ilikuwa wakati alipokuwa na ibada zake asubuhi na kwenda kuogelea, na alipenda maji na mandhari na sauti na harufu zilizomzunguka.</w:t>
      </w:r>
    </w:p>
    <w:p w14:paraId="0142DE6F" w14:textId="77777777" w:rsidR="0076155F" w:rsidRPr="00ED737F" w:rsidRDefault="0076155F">
      <w:pPr>
        <w:rPr>
          <w:sz w:val="26"/>
          <w:szCs w:val="26"/>
        </w:rPr>
      </w:pPr>
    </w:p>
    <w:p w14:paraId="7D5BFA26" w14:textId="414CBAC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Alifurahia ulimwengu mwema wa Mungu. Mstari wa 3 unawezekana kwa tafsiri mbili; hakuna usemi wala maneno yao; kwa kweli, kuelezea kwamba ni sitiari kunaonekana kuwa si lazima, lakini ushairi ni ushairi ambao sauti yake haisikiki. Tena, tafsiri hiyo, ambayo ndiyo ESV inavyofanya, ingemaanisha kuwa ninazungumza tu kishairi hapa, ninazungumza tu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kistiari, si kihalisi, au inaweza kutafsiriwa hakuna usemi wala maneno yao ambapo sauti yao haisikiki.</w:t>
      </w:r>
    </w:p>
    <w:p w14:paraId="4C987BFE" w14:textId="77777777" w:rsidR="0076155F" w:rsidRPr="00ED737F" w:rsidRDefault="0076155F">
      <w:pPr>
        <w:rPr>
          <w:sz w:val="26"/>
          <w:szCs w:val="26"/>
        </w:rPr>
      </w:pPr>
    </w:p>
    <w:p w14:paraId="10D98BC7" w14:textId="438632D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Hiyo ni kusema, si tu kwamba ufunuo wa Mungu katika uumbaji unaendelea kila siku na kila usiku, bali pia ni wa ulimwengu wote. Kwa kweli, haijalishi tunatafsirije mstari wa 3, mstari wa 4 hadi 6 unashuhudia ukweli huo, umoja wa ufunuo wa jumla. Mstari wa 2 unaonyesha uthabiti wake, ukweli kwamba unaendelea mchana na usiku kila wakati.</w:t>
      </w:r>
    </w:p>
    <w:p w14:paraId="04D4163B" w14:textId="77777777" w:rsidR="0076155F" w:rsidRPr="00ED737F" w:rsidRDefault="0076155F">
      <w:pPr>
        <w:rPr>
          <w:sz w:val="26"/>
          <w:szCs w:val="26"/>
        </w:rPr>
      </w:pPr>
    </w:p>
    <w:p w14:paraId="57658D1B" w14:textId="0153949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4 hadi 6, ikizungumzia jua kama obiti kuu angani, kitu kikuu cha uchunguzi wa mwanadamu, hufanya mzunguko na hivyo kuonyesha kwamba ufunuo wa Mungu uko kila mahali. Ufunuo wake katika uumbaji. Sauti yao huenea kote duniani, maneno yao hadi mwisho wa dunia.</w:t>
      </w:r>
    </w:p>
    <w:p w14:paraId="6DE31D12" w14:textId="77777777" w:rsidR="0076155F" w:rsidRPr="00ED737F" w:rsidRDefault="0076155F">
      <w:pPr>
        <w:rPr>
          <w:sz w:val="26"/>
          <w:szCs w:val="26"/>
        </w:rPr>
      </w:pPr>
    </w:p>
    <w:p w14:paraId="3CDF3AB1" w14:textId="04B0CB5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Hiyo ni kauli ya ulimwengu wote. Ndani yao, ametuma hema kwa ajili ya jua. Hapa inakuja mfano wa kibinadamu: jua linaonyeshwa kama mkimbiaji au bwana harusi.</w:t>
      </w:r>
    </w:p>
    <w:p w14:paraId="5ADB7B94" w14:textId="77777777" w:rsidR="0076155F" w:rsidRPr="00ED737F" w:rsidRDefault="0076155F">
      <w:pPr>
        <w:rPr>
          <w:sz w:val="26"/>
          <w:szCs w:val="26"/>
        </w:rPr>
      </w:pPr>
    </w:p>
    <w:p w14:paraId="3120D075" w14:textId="673A9C9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Ndani yake, ameweka hema kwa ajili ya jua, ambalo hutoka kama bwana harusi akitoka chumbani mwake, akienda kumchukua mkewe, na kama mwanamume hodari, hukimbia kwa furaha. Kwa hivyo, jua hutoka katika hema lake na kuanza mbio zake angani kana kwamba linachomoza; kuchomoza kwa jua ni kutoka mwisho mmoja wa mbingu na katika mzunguko hadi mwisho wake.</w:t>
      </w:r>
    </w:p>
    <w:p w14:paraId="52E9DD5D" w14:textId="77777777" w:rsidR="0076155F" w:rsidRPr="00ED737F" w:rsidRDefault="0076155F">
      <w:pPr>
        <w:rPr>
          <w:sz w:val="26"/>
          <w:szCs w:val="26"/>
        </w:rPr>
      </w:pPr>
    </w:p>
    <w:p w14:paraId="70DE0FD9" w14:textId="607F733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Na hakuna kilichofichwa kutokana na joto lake. Hili ndilo, tena, kwa hivyo lengo kubwa zaidi katika suala la kuhesabu pua au idadi ya mistari si tu ukweli wa ufunuo wa Mungu katika uumbaji wake na uthabiti wake bali pia ueneaji wake. Kila mwanadamu anafunuliwa ufunuo wa Mungu katika uumbaji.</w:t>
      </w:r>
    </w:p>
    <w:p w14:paraId="1212FA96" w14:textId="77777777" w:rsidR="0076155F" w:rsidRPr="00ED737F" w:rsidRDefault="0076155F">
      <w:pPr>
        <w:rPr>
          <w:sz w:val="26"/>
          <w:szCs w:val="26"/>
        </w:rPr>
      </w:pPr>
    </w:p>
    <w:p w14:paraId="7D23FE9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Huo ni ufafanuzi wa moja kwa moja. Hapa kuna baadhi ya maelezo yanayoelezea jambo lile lile. Ninayafanya kwa njia ya msisitizo na ukamilifu.</w:t>
      </w:r>
    </w:p>
    <w:p w14:paraId="68EBE117" w14:textId="77777777" w:rsidR="0076155F" w:rsidRPr="00ED737F" w:rsidRDefault="0076155F">
      <w:pPr>
        <w:rPr>
          <w:sz w:val="26"/>
          <w:szCs w:val="26"/>
        </w:rPr>
      </w:pPr>
    </w:p>
    <w:p w14:paraId="3C272C9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Zaburi 19, 1 hadi 6, Mungu anajifunua nje yetu katika uumbaji, kama Zaburi 19 inavyotangaza. Anajifunua ndani yetu katika sheria iliyoandikwa mioyoni mwetu. Anajifunua nje yetu, lakini kwa kweli inatujumuisha sisi.</w:t>
      </w:r>
    </w:p>
    <w:p w14:paraId="45E557CB" w14:textId="77777777" w:rsidR="0076155F" w:rsidRPr="00ED737F" w:rsidRDefault="0076155F">
      <w:pPr>
        <w:rPr>
          <w:sz w:val="26"/>
          <w:szCs w:val="26"/>
        </w:rPr>
      </w:pPr>
    </w:p>
    <w:p w14:paraId="0A65EB87" w14:textId="21A1192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Nje yetu, ikiwa ni pamoja na sisi, lakini si ndani yetu, ndio lengo hapa. Katika ufunuo wake wa jumla wa nje, huo ndio msamiati tunaoutumia. Mungu anajifunua katika sheria yake iliyoandikwa moyoni.</w:t>
      </w:r>
    </w:p>
    <w:p w14:paraId="03095949" w14:textId="77777777" w:rsidR="0076155F" w:rsidRPr="00ED737F" w:rsidRDefault="0076155F">
      <w:pPr>
        <w:rPr>
          <w:sz w:val="26"/>
          <w:szCs w:val="26"/>
        </w:rPr>
      </w:pPr>
    </w:p>
    <w:p w14:paraId="18B304B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Kipengele cha taswira ya Mungu ni ufunuo wa jumla wa ndani. Kile ambacho tumekuwa tukizungumzia hadi sasa kuhusu anga na jua na kadhalika ni ufunuo wake wa jumla wa nje, ufunuo wake nje yetu, lakini unajumuisha miili na akili zetu na kadhalika. Mungu anajifunua nje yetu katika uumbaji, kama Zaburi 19 inavyotangaza.</w:t>
      </w:r>
    </w:p>
    <w:p w14:paraId="26C78C23" w14:textId="77777777" w:rsidR="0076155F" w:rsidRPr="00ED737F" w:rsidRDefault="0076155F">
      <w:pPr>
        <w:rPr>
          <w:sz w:val="26"/>
          <w:szCs w:val="26"/>
        </w:rPr>
      </w:pPr>
    </w:p>
    <w:p w14:paraId="5057EE09" w14:textId="3AC4E9D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Mbingu zinatangaza utukufu wa Mungu </w:t>
      </w:r>
      <w:r xmlns:w="http://schemas.openxmlformats.org/wordprocessingml/2006/main" w:rsidR="00FC2D47">
        <w:rPr>
          <w:rFonts w:ascii="Calibri" w:eastAsia="Calibri" w:hAnsi="Calibri" w:cs="Calibri"/>
          <w:sz w:val="26"/>
          <w:szCs w:val="26"/>
        </w:rPr>
        <w:t xml:space="preserve">, na anga linatangaza kazi ya mikono yake. Biblia ya Kikristo. Labda itakuwa muhimu kuona tafsiri tofauti kidogo.</w:t>
      </w:r>
    </w:p>
    <w:p w14:paraId="5853A882" w14:textId="77777777" w:rsidR="0076155F" w:rsidRPr="00ED737F" w:rsidRDefault="0076155F">
      <w:pPr>
        <w:rPr>
          <w:sz w:val="26"/>
          <w:szCs w:val="26"/>
        </w:rPr>
      </w:pPr>
    </w:p>
    <w:p w14:paraId="1C7469E1" w14:textId="12661DC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Hii inaitwa ufunuo wa jumla wa nje. Njia ya ufunuo huu ni uumbaji wa Mungu, ambao hufunua ujuzi fulani wa Muumba. Bado hatujafupisha maarifa haya yote.</w:t>
      </w:r>
    </w:p>
    <w:p w14:paraId="390EB0BC" w14:textId="77777777" w:rsidR="0076155F" w:rsidRPr="00ED737F" w:rsidRDefault="0076155F">
      <w:pPr>
        <w:rPr>
          <w:sz w:val="26"/>
          <w:szCs w:val="26"/>
        </w:rPr>
      </w:pPr>
    </w:p>
    <w:p w14:paraId="039EE787" w14:textId="4DD736E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Tumeanza tu na kusema inaonyesha utukufu wake na ukweli kwamba yeye ndiye muumbaji. Maudhui ya uumbaji huu ni utukufu na kazi ya mikono ya Mungu, ambayo ina maana kwamba Mungu yupo na anafunua kwamba yeye ni wa ajabu, mwenye nguvu za kutosha kuumba uumbaji huu, wenye akili za kutosha, yaani, wenye akili nyingi, ili kuumba uumbaji huu wenye utaratibu mzuri. Tunajua mengi zaidi kuliko Daudi.</w:t>
      </w:r>
    </w:p>
    <w:p w14:paraId="0224E79C" w14:textId="77777777" w:rsidR="0076155F" w:rsidRPr="00ED737F" w:rsidRDefault="0076155F">
      <w:pPr>
        <w:rPr>
          <w:sz w:val="26"/>
          <w:szCs w:val="26"/>
        </w:rPr>
      </w:pPr>
    </w:p>
    <w:p w14:paraId="5CD5FCAC" w14:textId="334118B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Iwe tunaenda kwenye makro na kusoma ulimwengu au kwenye micro na kusoma seli, mpangilio wake unashangaza. Unaelekeza kwa </w:t>
      </w:r>
      <w:proofErr xmlns:w="http://schemas.openxmlformats.org/wordprocessingml/2006/main" w:type="spellStart"/>
      <w:r xmlns:w="http://schemas.openxmlformats.org/wordprocessingml/2006/main" w:rsidR="00FC2D47">
        <w:rPr>
          <w:rFonts w:ascii="Calibri" w:eastAsia="Calibri" w:hAnsi="Calibri" w:cs="Calibri"/>
          <w:sz w:val="26"/>
          <w:szCs w:val="26"/>
        </w:rPr>
        <w:t xml:space="preserve">Mpangaji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kwa Muumba, na Muumba. Wakati wa uumbaji huu ni endelevu.</w:t>
      </w:r>
    </w:p>
    <w:p w14:paraId="184B4AC0" w14:textId="77777777" w:rsidR="0076155F" w:rsidRPr="00ED737F" w:rsidRDefault="0076155F">
      <w:pPr>
        <w:rPr>
          <w:sz w:val="26"/>
          <w:szCs w:val="26"/>
        </w:rPr>
      </w:pPr>
    </w:p>
    <w:p w14:paraId="1B7F6053" w14:textId="5262CDF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Siku baada ya siku, husema; usiku baada ya usiku, huwasilisha maarifa. Mstari wa pili, kiwango cha ufunuo huu ni cha ulimwengu wote. Ujumbe wao umeenea duniani kote na maneno yao hadi miisho ya dunia.</w:t>
      </w:r>
    </w:p>
    <w:p w14:paraId="009F08F4" w14:textId="77777777" w:rsidR="0076155F" w:rsidRPr="00ED737F" w:rsidRDefault="0076155F">
      <w:pPr>
        <w:rPr>
          <w:sz w:val="26"/>
          <w:szCs w:val="26"/>
        </w:rPr>
      </w:pPr>
    </w:p>
    <w:p w14:paraId="70271FFA" w14:textId="3ECE85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Mstari wa nne, ufunuo huu wa ulimwengu wote unafupishwa na Jua, ambalo, nukuu, huinuka kutoka mwisho mmoja wa mbingu na kuzunguka hadi mwisho mwingine. Funga nukuu, mstari wa sita, Biblia ya Kikristo. Kwa hivyo, ufunuo wa jumla wa nje hutokea kila mahali, wakati wote, ukifunua uwepo na utukufu wa Mungu na ukweli kwamba yeye ndiye muumbaji.</w:t>
      </w:r>
    </w:p>
    <w:p w14:paraId="2802A186" w14:textId="77777777" w:rsidR="0076155F" w:rsidRPr="00ED737F" w:rsidRDefault="0076155F">
      <w:pPr>
        <w:rPr>
          <w:sz w:val="26"/>
          <w:szCs w:val="26"/>
        </w:rPr>
      </w:pPr>
    </w:p>
    <w:p w14:paraId="07FB5FAF" w14:textId="6475F7D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Hili linawasilishwa bila kujali jinsi mwanadamu anavyotumia ufunuo huu, na Zaburi 19 haizungumzii jinsi mwanadamu anavyotumia ufunuo huu, lakini Warumi 1 inazungumzia. Warumi 1 ni ufafanuzi wa Agano Jipya, kama ilivyokuwa, si mahususi, bali kwa maana ya jumla. Kuhusu Zaburi 19 na vifungu vingine ambavyo vinaweza kunukuliwa katika Zaburi, Isaya na Ayubu, kwa mfano, Warumi 1 inakuwa mahususi zaidi kwetu.</w:t>
      </w:r>
    </w:p>
    <w:p w14:paraId="5192736C" w14:textId="77777777" w:rsidR="0076155F" w:rsidRPr="00ED737F" w:rsidRDefault="0076155F">
      <w:pPr>
        <w:rPr>
          <w:sz w:val="26"/>
          <w:szCs w:val="26"/>
        </w:rPr>
      </w:pPr>
    </w:p>
    <w:p w14:paraId="7A62CE92" w14:textId="7C55CF70"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Warumi 1:18 hadi 25, tena, nataka kufanya kazi na maandishi kabla ya kuchora theolojia, mafundisho kutoka kwa muktadha wa Warumi 1. Mara tu Paulo alipotangaza mada yake, naamini kuna makubaliano ya jumla kwamba kauli ya mada ya Warumi hutokea katika Warumi 1:16 na 17. Baada ya utangulizi wa Paulo ambapo anajitambulisha kama mtumishi wa Mungu, mtume, anazungumzia uungu wa Kristo na ubinadamu, na kisha kuhusu hamu ya Paulo kuja Roma na kuwahudumia katika sura ya 1 ya Warumi 16 na 17, anasema, waziwazi, mada ya Warumi. Sioni aibu na injili, kwa maana ni uweza wa Mungu uletao wokovu kwa kila mtu aaminiye.</w:t>
      </w:r>
    </w:p>
    <w:p w14:paraId="3B9BBD29" w14:textId="77777777" w:rsidR="0076155F" w:rsidRPr="00ED737F" w:rsidRDefault="0076155F">
      <w:pPr>
        <w:rPr>
          <w:sz w:val="26"/>
          <w:szCs w:val="26"/>
        </w:rPr>
      </w:pPr>
    </w:p>
    <w:p w14:paraId="60B4AD20" w14:textId="3C67281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Kwa Myahudi kwanza na kwa Myunani pia, kwa maana ndani yake haki ya Mungu hufunuliwa kutoka kwa imani hadi imani, kama ilivyoandikwa, mwenye haki ataishi kwa imani. Siionei haya injili, </w:t>
      </w:r>
      <w:r xmlns:w="http://schemas.openxmlformats.org/wordprocessingml/2006/main" w:rsidR="00FC2D47">
        <w:rPr>
          <w:rFonts w:ascii="Calibri" w:eastAsia="Calibri" w:hAnsi="Calibri" w:cs="Calibri"/>
          <w:sz w:val="26"/>
          <w:szCs w:val="26"/>
        </w:rPr>
        <w:t xml:space="preserve">ambayo inaweza kumaanisha kwa mtu wa fasihi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Laetitius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uthibitisho wa chanya kali kwa kukataa hasi. Inaweza kumaanisha siionei haya injili, au inaweza kumaanisha ninapiga kofi la kujivunia injili.</w:t>
      </w:r>
    </w:p>
    <w:p w14:paraId="0E629FA9" w14:textId="77777777" w:rsidR="0076155F" w:rsidRPr="00ED737F" w:rsidRDefault="0076155F">
      <w:pPr>
        <w:rPr>
          <w:sz w:val="26"/>
          <w:szCs w:val="26"/>
        </w:rPr>
      </w:pPr>
    </w:p>
    <w:p w14:paraId="7893D39C" w14:textId="5E86B36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Inawezekana. Vyovyote vile, tunapata ujumbe wake kwa sababu injili ni nguvu ya Mungu. Hiyo ni kauli ya ajabu unapoifikiria.</w:t>
      </w:r>
    </w:p>
    <w:p w14:paraId="5A29F0DF" w14:textId="77777777" w:rsidR="0076155F" w:rsidRPr="00ED737F" w:rsidRDefault="0076155F">
      <w:pPr>
        <w:rPr>
          <w:sz w:val="26"/>
          <w:szCs w:val="26"/>
        </w:rPr>
      </w:pPr>
    </w:p>
    <w:p w14:paraId="160A75C1" w14:textId="1344AC5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Ujumbe ni nguvu ya Mungu. Seti ya maneno inalinganishwa na sifa ya Mungu Mwenyezi, hata nguvu yake. Naam, ndiyo, kwa sababu ujumbe hutolewa na Mungu, naye huunganisha nguvu zake na ujumbe huo na kuwaokoa wenye dhambi, hubadilisha maisha, huwapa Roho wake Mtakatifu, na kadhalika.</w:t>
      </w:r>
    </w:p>
    <w:p w14:paraId="2A541F51" w14:textId="77777777" w:rsidR="0076155F" w:rsidRPr="00ED737F" w:rsidRDefault="0076155F">
      <w:pPr>
        <w:rPr>
          <w:sz w:val="26"/>
          <w:szCs w:val="26"/>
        </w:rPr>
      </w:pPr>
    </w:p>
    <w:p w14:paraId="784234B9" w14:textId="105809D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Siionei haya injili, kwa maana ni uweza wa Mungu uletao wokovu kwa kila aaminiye. Paulo anasisitiza umuhimu wa imani. Anafanya hivyo tangu mwanzo wa waraka, ikiwa ni pamoja na hapa mara nyingi tayari katika kauli yake ya kusudi.</w:t>
      </w:r>
    </w:p>
    <w:p w14:paraId="1EED964B" w14:textId="77777777" w:rsidR="0076155F" w:rsidRPr="00ED737F" w:rsidRDefault="0076155F">
      <w:pPr>
        <w:rPr>
          <w:sz w:val="26"/>
          <w:szCs w:val="26"/>
        </w:rPr>
      </w:pPr>
    </w:p>
    <w:p w14:paraId="1BAB831B" w14:textId="379E520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Nadhani sura ya 10 ndiyo sehemu kubwa zaidi anayoifanya, lakini anaifanya hapa katika sehemu ya kwanza ya kitabu ambapo anaonyesha hitaji la kuhesabiwa haki na kisha upaji wa Mungu kwake na jinsi mtu anavyoipokea, ambayo ni Warumi 4, yaani kwa imani. Injili ni nguvu ya Mungu kwa ajili ya wokovu kwa kila mwamini, kwa Myahudi kwanza, na pia kwa Mgiriki. Nadhani tayari kutoka ukurasa wa kwanza wa injili yake, kama ilivyokuwa, anafikiria hali katika Kanisa la Kirumi ambapo Wayahudi na Wagiriki wanapingana kwa kiasi fulani, kama sura ya 14 inavyoshuhudia na kuendelea hadi 15, na anataka kuponya hilo na kwa hivyo anaendelea kuzungumza kuhusu Myahudi na Mmataifa karibu kila hatua ya ufunuo wake wa ujumbe wa injili kupitia kitabu hicho.</w:t>
      </w:r>
    </w:p>
    <w:p w14:paraId="1DD15DB4" w14:textId="77777777" w:rsidR="0076155F" w:rsidRPr="00ED737F" w:rsidRDefault="0076155F">
      <w:pPr>
        <w:rPr>
          <w:sz w:val="26"/>
          <w:szCs w:val="26"/>
        </w:rPr>
      </w:pPr>
    </w:p>
    <w:p w14:paraId="04049364" w14:textId="779CDDD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Kwa maana katika injili, haki ya Mungu hufunuliwa kutoka imani hadi imani. Uelewa wangu ni kwamba usemi huo huo umetumika mara mbili, mara mbili katika muktadha uleule wa 2 Wakorintho. Kwa kweli nimepoteza sura.</w:t>
      </w:r>
    </w:p>
    <w:p w14:paraId="3E97245E" w14:textId="77777777" w:rsidR="0076155F" w:rsidRPr="00ED737F" w:rsidRDefault="0076155F">
      <w:pPr>
        <w:rPr>
          <w:sz w:val="26"/>
          <w:szCs w:val="26"/>
        </w:rPr>
      </w:pPr>
    </w:p>
    <w:p w14:paraId="475AF71A" w14:textId="0DDB12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Ni sura ya kuingia kwa ushindi. Labda hiyo ni sura ya 3. Ndiyo, 2 Wakorintho 3, ambapo Paulo anasema injili ni harufu ya uzima kwa waumini na ya mauti kwa mauti kwa wasioamini, na maana yake ni injili, picha ni washindi wanaorudi ambao wanawaongoza baadhi ya mateka wao ambao wamewaweka hai ili kuwawasilisha kama nyara kwa Mfalme na kuwatesa kabla ya pengine kuwaua na kwa wale mateka maskini wanaonusa uvumba ukishuka kwenye gwaride na unanuka. Ni kama sherehe ya Super Bowl au mchezo wa mwisho wa World Series. Timu moja iko juu sana kiasi kwamba timu nyingine inatambaa tu kwa matumbo yao.</w:t>
      </w:r>
    </w:p>
    <w:p w14:paraId="07C668D4" w14:textId="77777777" w:rsidR="0076155F" w:rsidRPr="00ED737F" w:rsidRDefault="0076155F">
      <w:pPr>
        <w:rPr>
          <w:sz w:val="26"/>
          <w:szCs w:val="26"/>
        </w:rPr>
      </w:pPr>
    </w:p>
    <w:p w14:paraId="61B05253"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Wamekata tamaa sana, wa hali ya juu na wa chini. Ni harufu ya kifo hadi kifo, anasema. Yaani, ni harufu ya kifo kabisa.</w:t>
      </w:r>
    </w:p>
    <w:p w14:paraId="445314AA" w14:textId="77777777" w:rsidR="0076155F" w:rsidRPr="00ED737F" w:rsidRDefault="0076155F">
      <w:pPr>
        <w:rPr>
          <w:sz w:val="26"/>
          <w:szCs w:val="26"/>
        </w:rPr>
      </w:pPr>
    </w:p>
    <w:p w14:paraId="424CA7C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Ni harufu ya kifo kwa washindi. Ah, inanukia tamu sana. Ni harufu ya uzima kwa uzima, ya uzima hasa, ya uzima kweli.</w:t>
      </w:r>
    </w:p>
    <w:p w14:paraId="11CD7E53" w14:textId="77777777" w:rsidR="0076155F" w:rsidRPr="00ED737F" w:rsidRDefault="0076155F">
      <w:pPr>
        <w:rPr>
          <w:sz w:val="26"/>
          <w:szCs w:val="26"/>
        </w:rPr>
      </w:pPr>
    </w:p>
    <w:p w14:paraId="1373E164" w14:textId="4CDC3AD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Vile vile, hapa, naamini tunapaswa kuelezea: katika injili, haki ya Mungu inafunuliwa kutoka imani, kutoka imani hadi imani, kutoka kuhusu imani, imani yenyewe, kutoka imani, kutoka kwanza hadi mwisho, tafsiri zingine husema. Kama ilivyoandikwa, na ananukuu Habakuki, mwenye haki ataishi kwa imani. Kwa hivyo, mada ya Warumi ni habari njema, injili, ambayo ni ufunuo wa haki ya Mungu inayookoa kwa imani katika Kristo.</w:t>
      </w:r>
    </w:p>
    <w:p w14:paraId="5F9A6562" w14:textId="77777777" w:rsidR="0076155F" w:rsidRPr="00ED737F" w:rsidRDefault="0076155F">
      <w:pPr>
        <w:rPr>
          <w:sz w:val="26"/>
          <w:szCs w:val="26"/>
        </w:rPr>
      </w:pPr>
    </w:p>
    <w:p w14:paraId="41305950" w14:textId="203F47D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Lakini katika mstari wa 18, Paulo haanzi kuzungumzia haki ya Mungu inayookoa. Badala yake, anazungumzia haki ya Mungu inayolaaniwa. Kwa maana ghadhabu ya Mungu imefunuliwa kutoka mbinguni dhidi ya uasi wote na uovu wa wanadamu wanaoipinga kweli. Ni hadi 321 ndipo Paulo anarudi kwenye mada yake.</w:t>
      </w:r>
    </w:p>
    <w:p w14:paraId="76DF1D70" w14:textId="77777777" w:rsidR="0076155F" w:rsidRPr="00ED737F" w:rsidRDefault="0076155F">
      <w:pPr>
        <w:rPr>
          <w:sz w:val="26"/>
          <w:szCs w:val="26"/>
        </w:rPr>
      </w:pPr>
    </w:p>
    <w:p w14:paraId="6879478C" w14:textId="014537A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Kuanzia 1:18 hadi 3:20, anachimba shimo refu, na anaonyesha kwamba ulimwengu wote umeanguka shimoni na hauwezi kujiokoa. Ni katika 321 pekee. Kwa maneno mengine, Paulo anafikiri ni muhimu sana kuthibitisha ukweli kwamba watu ni wenye dhambi, kwamba wako chini ya ghadhabu ya Mungu, na kwamba wako katika hali ngumu kabla hajaenda na kisha kuelezea injili, ambayo aliianzisha katika kauli ya mada ya 1:16 na 17, 3:21.</w:t>
      </w:r>
    </w:p>
    <w:p w14:paraId="0FBABB6D" w14:textId="77777777" w:rsidR="0076155F" w:rsidRPr="00ED737F" w:rsidRDefault="0076155F">
      <w:pPr>
        <w:rPr>
          <w:sz w:val="26"/>
          <w:szCs w:val="26"/>
        </w:rPr>
      </w:pPr>
    </w:p>
    <w:p w14:paraId="09B4F7DA" w14:textId="3340F61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Lakini sasa, haki ya Mungu imedhihirika. Mbali na sheria, inamaanisha kushika sheria, ingawa sheria na manabii vinaishuhudia, haki ya Mungu kupitia imani katika Yesu Kristo kwa wote waaminio. Nitapinga jaribu, ambalo ni jaribu la kila mwanatheolojia wa Matengenezo, kufanya zaidi na Warumi. Sipaswi kuwa nikifundisha Warumi sasa kikamilifu, bali ufunuo wa Mungu katika uumbaji, Warumi 1:18 na wanaofuata.</w:t>
      </w:r>
    </w:p>
    <w:p w14:paraId="7E9522F5" w14:textId="77777777" w:rsidR="0076155F" w:rsidRPr="00ED737F" w:rsidRDefault="0076155F">
      <w:pPr>
        <w:rPr>
          <w:sz w:val="26"/>
          <w:szCs w:val="26"/>
        </w:rPr>
      </w:pPr>
    </w:p>
    <w:p w14:paraId="3A6B1D1F" w14:textId="1C39A0D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Mada yake ni haki ya Mungu inayookoa, lakini sasa anaanza kuzungumza kuhusu haki ya Mungu inayohukumu. Ghadhabu ya Mungu imefunuliwa kutoka mbinguni, Warumi 1, 18, dhidi ya uasi wote na uovu wa watu, ambao kwa udhalimu wao wanauficha ukweli. Ukweli gani? Ukweli gani tunaozungumzia? Wanauficha, kumaanisha ukweli huu kwa njia fulani unawafikia.</w:t>
      </w:r>
    </w:p>
    <w:p w14:paraId="3A48FB83" w14:textId="77777777" w:rsidR="0076155F" w:rsidRPr="00ED737F" w:rsidRDefault="0076155F">
      <w:pPr>
        <w:rPr>
          <w:sz w:val="26"/>
          <w:szCs w:val="26"/>
        </w:rPr>
      </w:pPr>
    </w:p>
    <w:p w14:paraId="1CE5B4D9" w14:textId="34A904C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Huwezi kukandamiza usichokijua. Loo, anaelezea, kwa maana kinachoweza kujulikana kumhusu Mungu ni wazi kwao. Jamani, Paulo ana umakini wao. Anazungumzia nini? Kwa sababu Mungu amewaonyesha.</w:t>
      </w:r>
    </w:p>
    <w:p w14:paraId="33579DA8" w14:textId="77777777" w:rsidR="0076155F" w:rsidRPr="00ED737F" w:rsidRDefault="0076155F">
      <w:pPr>
        <w:rPr>
          <w:sz w:val="26"/>
          <w:szCs w:val="26"/>
        </w:rPr>
      </w:pPr>
    </w:p>
    <w:p w14:paraId="4348120B" w14:textId="2AF23DE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Paulo alikuwa akidai kwamba Mungu amewafunulia wanadamu jambo fulani, labda jambo fulani kumhusu yeye mwenyewe, na kwamba Mungu amewakasirikia; ghadhabu ya Mungu imefunuliwa kutoka mbinguni kwa sababu ya kukandamiza kwao maarifa haya, ya ufunuo huu, ya taarifa hii wanayopokea kutoka kwa Mungu. Na haya ndiyo maelezo yake. Kwa maana, hiyo ni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gar ya maelezo kwa Kigiriki, inaelezea, kwa sababu sifa zake zisizoonekana zimeonekana wazi.</w:t>
      </w:r>
    </w:p>
    <w:p w14:paraId="3EE90BEF" w14:textId="77777777" w:rsidR="0076155F" w:rsidRPr="00ED737F" w:rsidRDefault="0076155F">
      <w:pPr>
        <w:rPr>
          <w:sz w:val="26"/>
          <w:szCs w:val="26"/>
        </w:rPr>
      </w:pPr>
    </w:p>
    <w:p w14:paraId="0D7BA4CC" w14:textId="60F98C1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Paulo, kwanza kabisa, unatambua nguvu ya Mungu kwa ujumbe, ambao ni picha dhahiri, lakini hiyo si kweli kitaalamu. Sifa za Mungu ni sifa zake pekee. Loo, lakini ameshikamana sana na nguvu zake kwa ujumbe huu wa kuokoa kiasi kwamba ni kweli kusema, ingawa si mojawapo ya nguvu za Mungu, kwamba ni ujumbe wenye nguvu kweli.</w:t>
      </w:r>
    </w:p>
    <w:p w14:paraId="5B6DD8D6" w14:textId="77777777" w:rsidR="0076155F" w:rsidRPr="00ED737F" w:rsidRDefault="0076155F">
      <w:pPr>
        <w:rPr>
          <w:sz w:val="26"/>
          <w:szCs w:val="26"/>
        </w:rPr>
      </w:pPr>
    </w:p>
    <w:p w14:paraId="2024627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Na sasa, unawezaje kuona sifa za Mungu zisizoonekana? Hilo haliwezekani. Naam, anazifanya zionekane kupitia vitu alivyoviumba. Kwa sifa zake zisizoonekana, na anatuambia ziko hapa, yaani, nguvu zake za milele na asili yake ya kimungu.</w:t>
      </w:r>
    </w:p>
    <w:p w14:paraId="2EE1FEBE" w14:textId="77777777" w:rsidR="0076155F" w:rsidRPr="00ED737F" w:rsidRDefault="0076155F">
      <w:pPr>
        <w:rPr>
          <w:sz w:val="26"/>
          <w:szCs w:val="26"/>
        </w:rPr>
      </w:pPr>
    </w:p>
    <w:p w14:paraId="2EF68981" w14:textId="5EB2D18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Zaburi ya 19, utukufu wake na ukweli kwamba aliumba kazi ya mikono iliyotengenezwa, huo ndio uumbaji wake, ukitaka, uumbaji wake. Hapa, sifa zisizoonekana za Mungu, yaani nguvu zake za milele na asili yake ya kimungu, zimeonekana wazi. Wanadamu wanaona mambo haya.</w:t>
      </w:r>
    </w:p>
    <w:p w14:paraId="4305E278" w14:textId="77777777" w:rsidR="0076155F" w:rsidRPr="00ED737F" w:rsidRDefault="0076155F">
      <w:pPr>
        <w:rPr>
          <w:sz w:val="26"/>
          <w:szCs w:val="26"/>
        </w:rPr>
      </w:pPr>
    </w:p>
    <w:p w14:paraId="53CDEFCE" w14:textId="4F3849F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Tangu kuumbwa kwa ulimwengu, kuna mwendelezo wa Zaburi 19 wa ufunuo katika uumbaji, katika vitu vilivyoumbwa. Loo, wow. Tangu kuumbwa, nguvu za Mungu na ukweli kwamba yeye ni Mungu, asili yake ya kimungu, na uungu wake vimeonekana na wanadamu.</w:t>
      </w:r>
    </w:p>
    <w:p w14:paraId="1E75A65A" w14:textId="77777777" w:rsidR="0076155F" w:rsidRPr="00ED737F" w:rsidRDefault="0076155F">
      <w:pPr>
        <w:rPr>
          <w:sz w:val="26"/>
          <w:szCs w:val="26"/>
        </w:rPr>
      </w:pPr>
    </w:p>
    <w:p w14:paraId="227B8F7B" w14:textId="01B0E1D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Sio tu kusema kwamba mambo haya yamefunuliwa, kama Zaburi ya 19 ilivyosema. Sasa inazungumzia wanadamu wanaopokea ufunuo huu. Mungu ana hasira dhidi ya wenye dhambi kwa sababu wanaificha kweli yake.</w:t>
      </w:r>
    </w:p>
    <w:p w14:paraId="793C31C7" w14:textId="77777777" w:rsidR="0076155F" w:rsidRPr="00ED737F" w:rsidRDefault="0076155F">
      <w:pPr>
        <w:rPr>
          <w:sz w:val="26"/>
          <w:szCs w:val="26"/>
        </w:rPr>
      </w:pPr>
    </w:p>
    <w:p w14:paraId="154EA62B" w14:textId="696818C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Anazungumzia nini? Mungu aliwafafanulia baadhi ya sifa zake, hapa anataja nguvu zake na uungu wake, katika vitu alivyoviumba tangu uumbaji. Wanashuhudia, kurudi kwenye lugha ya Zaburi 19, kuhusu Mungu. Matokeo yake ni kwamba hawana udhuru.</w:t>
      </w:r>
    </w:p>
    <w:p w14:paraId="0549714D" w14:textId="77777777" w:rsidR="0076155F" w:rsidRPr="00ED737F" w:rsidRDefault="0076155F">
      <w:pPr>
        <w:rPr>
          <w:sz w:val="26"/>
          <w:szCs w:val="26"/>
        </w:rPr>
      </w:pPr>
    </w:p>
    <w:p w14:paraId="6D8C5ADB" w14:textId="704776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Ghadhabu yake imefunuliwa kutoka mbinguni. Wanadamu hawana udhuru kwa sababu Mungu amejifunua kwao katika ulimwengu aliouumba. Kwani ingawa walimjua Mungu, je, hiyo ina maana kwamba waliokolewa? Hapana.</w:t>
      </w:r>
    </w:p>
    <w:p w14:paraId="3C867321" w14:textId="77777777" w:rsidR="0076155F" w:rsidRPr="00ED737F" w:rsidRDefault="0076155F">
      <w:pPr>
        <w:rPr>
          <w:sz w:val="26"/>
          <w:szCs w:val="26"/>
        </w:rPr>
      </w:pPr>
    </w:p>
    <w:p w14:paraId="0CFB7E4D" w14:textId="4C2F361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Tunapaswa kufafanua, vema, kwa kweli, neno lolote katika muktadha wowote wa fasihi yoyote, lakini hapa, kumjua Mungu hakumaanishi kumjua Bwana na Mwokozi wetu Yesu Kristo, bali, kama muktadha ulivyotuambia, kujua uwepo wa Mungu na nguvu zake na uungu wake, kwa sababu ya vitu alivyoviumba. Ingawa walimjua Mungu, hawakumheshimu kama Mungu wala kumshukuru, lakini wakawa wapumbavu katika mawazo yao, na mioyo yao ya kipumbavu ikatiwa giza. Hapa, kitu kinaongezwa ambacho hakipo, hakionekani katika Zaburi 19, na hicho ni dhambi ya mwanadamu.</w:t>
      </w:r>
    </w:p>
    <w:p w14:paraId="27290420" w14:textId="77777777" w:rsidR="0076155F" w:rsidRPr="00ED737F" w:rsidRDefault="0076155F">
      <w:pPr>
        <w:rPr>
          <w:sz w:val="26"/>
          <w:szCs w:val="26"/>
        </w:rPr>
      </w:pPr>
    </w:p>
    <w:p w14:paraId="6B900348" w14:textId="5E39C1E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Na tayari tuna wazo lililoletwa katika ukandamizaji, katika mstari wa 18, ambao ulianzisha sehemu hii yote. Ufunuo wa Mungu unawafikia wenye dhambi, lakini kwa sababu wao ni wenye dhambi, wanaupotosha, wanaukandamiza, wanaupotosha, na ingawa ujuzi huo unawafikia na wanamjua Mungu, kama Calvin alivyosema, kuna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kuna ufahamu wa Mungu. Hawamwabudu Mungu.</w:t>
      </w:r>
    </w:p>
    <w:p w14:paraId="0EDAE230" w14:textId="77777777" w:rsidR="0076155F" w:rsidRPr="00ED737F" w:rsidRDefault="0076155F">
      <w:pPr>
        <w:rPr>
          <w:sz w:val="26"/>
          <w:szCs w:val="26"/>
        </w:rPr>
      </w:pPr>
    </w:p>
    <w:p w14:paraId="7E23F6D1" w14:textId="307AF39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Loo, wanaweza kuabudu miungu, lakini si Mungu wa kweli na aliye hai. Hakuna ubaya wowote katika ufunuo. Kituo cha redio cha Mungu, MUNGU, hutangaza injili yake, si injili yake, bali ufunuo wa Mungu kila mara, kila mahali, kwa kila mtu.</w:t>
      </w:r>
    </w:p>
    <w:p w14:paraId="44C0B6A6" w14:textId="77777777" w:rsidR="0076155F" w:rsidRPr="00ED737F" w:rsidRDefault="0076155F">
      <w:pPr>
        <w:rPr>
          <w:sz w:val="26"/>
          <w:szCs w:val="26"/>
        </w:rPr>
      </w:pPr>
    </w:p>
    <w:p w14:paraId="302BC88F" w14:textId="2215BC0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Lakini tatizo ni nini? Tatizo ni kwamba vipokezi vyetu vimezimwa, redio zetu zimeharibika, na tunapotosha ujumbe unaotoka kwa Mungu. Sio injili. Inahusu sifa nyingi za Mungu, lakini si neema yake, si msamaha wa dhambi, si kifo na ufufuo wa Yesu.</w:t>
      </w:r>
    </w:p>
    <w:p w14:paraId="1AB9F004" w14:textId="77777777" w:rsidR="0076155F" w:rsidRPr="00ED737F" w:rsidRDefault="0076155F">
      <w:pPr>
        <w:rPr>
          <w:sz w:val="26"/>
          <w:szCs w:val="26"/>
        </w:rPr>
      </w:pPr>
    </w:p>
    <w:p w14:paraId="6A3989AA"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Wakijidai kuwa wenye hekima, wakawa wapumbavu, wakaubadilisha utukufu wa Mungu asiye na mwisho kwa sanamu zinazofanana na mwanadamu, ndege, wanyama, na vitu vitambaavyo. Ufunuo na uumbaji wa Mungu huwafikia wanadamu, lakini matokeo yake si kumwabudu Mungu. Matokeo yake ni ibada ya sanamu.</w:t>
      </w:r>
    </w:p>
    <w:p w14:paraId="3C633226" w14:textId="77777777" w:rsidR="0076155F" w:rsidRPr="00ED737F" w:rsidRDefault="0076155F">
      <w:pPr>
        <w:rPr>
          <w:sz w:val="26"/>
          <w:szCs w:val="26"/>
        </w:rPr>
      </w:pPr>
    </w:p>
    <w:p w14:paraId="4487AB27" w14:textId="71F9E0E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Sio hivyo tu, bali kama ilivyo katika matendo ya mwili katika Wagalatia 5, tutaziita dhambi za kidini ibada ya sanamu, na mambo mengine kama hayo. Acha nione hasa mambo mengine kama hayo ni yapi. Ibada ya sanamu na uchawi vimetajwa katika Wagalatia 5:20. Kwa hivyo hapo, kwa hivyo hapa, dhambi za kidini za ibada ya sanamu zimeunganishwa na dhambi za ngono.</w:t>
      </w:r>
    </w:p>
    <w:p w14:paraId="23BDDEB9" w14:textId="77777777" w:rsidR="0076155F" w:rsidRPr="00ED737F" w:rsidRDefault="0076155F">
      <w:pPr>
        <w:rPr>
          <w:sz w:val="26"/>
          <w:szCs w:val="26"/>
        </w:rPr>
      </w:pPr>
    </w:p>
    <w:p w14:paraId="461613BB" w14:textId="034B5BE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Matendo ya mwili, sasa matendo ya mwili, yanaonekana. Uasherati, uchafu, ufisadi, dhambi za ngono, ibada ya sanamu, uchawi, dhambi za kidini, tunaweza kuziita. Orodha iliyobaki inahusu dhambi za kibinadamu, ambazo ndizo hasa zilizotawala katika Wagalatia na ambazo walihitaji tunda la Roho ili kuzirekebisha, lakini nitaacha hilo pekee.</w:t>
      </w:r>
    </w:p>
    <w:p w14:paraId="57FFD36F" w14:textId="77777777" w:rsidR="0076155F" w:rsidRPr="00ED737F" w:rsidRDefault="0076155F">
      <w:pPr>
        <w:rPr>
          <w:sz w:val="26"/>
          <w:szCs w:val="26"/>
        </w:rPr>
      </w:pPr>
    </w:p>
    <w:p w14:paraId="0C5F35C0" w14:textId="2A8FCAE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Nilienda huko kwa </w:t>
      </w:r>
      <w:proofErr xmlns:w="http://schemas.openxmlformats.org/wordprocessingml/2006/main" w:type="gramStart"/>
      <w:r xmlns:w="http://schemas.openxmlformats.org/wordprocessingml/2006/main" w:rsidRPr="00ED737F">
        <w:rPr>
          <w:rFonts w:ascii="Calibri" w:eastAsia="Calibri" w:hAnsi="Calibri" w:cs="Calibri"/>
          <w:sz w:val="26"/>
          <w:szCs w:val="26"/>
        </w:rPr>
        <w:t xml:space="preserve">kusudi hili tu, </w:t>
      </w:r>
      <w:proofErr xmlns:w="http://schemas.openxmlformats.org/wordprocessingml/2006/main" w:type="gramEnd"/>
      <w:r xmlns:w="http://schemas.openxmlformats.org/wordprocessingml/2006/main" w:rsidRPr="00ED737F">
        <w:rPr>
          <w:rFonts w:ascii="Calibri" w:eastAsia="Calibri" w:hAnsi="Calibri" w:cs="Calibri"/>
          <w:sz w:val="26"/>
          <w:szCs w:val="26"/>
        </w:rPr>
        <w:t xml:space="preserve">ili kuonyesha si tu katika Warumi 1 bali pia katika Wagalatia 5, Paulo anachanganya dhambi za kidini na dhambi za ngono. Hapo, ni dhambi za ngono, hasa dhambi za ngono za jinsia tofauti. Hapa ni dhambi za ngono za jinsia moja ambazo Paulo anazifikiria.</w:t>
      </w:r>
    </w:p>
    <w:p w14:paraId="3B9DB3DC" w14:textId="77777777" w:rsidR="0076155F" w:rsidRPr="00ED737F" w:rsidRDefault="0076155F">
      <w:pPr>
        <w:rPr>
          <w:sz w:val="26"/>
          <w:szCs w:val="26"/>
        </w:rPr>
      </w:pPr>
    </w:p>
    <w:p w14:paraId="2C09BFBD" w14:textId="5354CAA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Kwa hiyo, Mungu aliwaacha katika tamaa za mioyo yao wafuate uchafu, na kuaibisha miili yao wao kwa wao, kwa sababu walibadilisha ukweli kumhusu Mungu kuwa uongo. Mara ya pili mazungumzo haya yanatajwa. Ni maovu.</w:t>
      </w:r>
    </w:p>
    <w:p w14:paraId="0D0D6DB6" w14:textId="77777777" w:rsidR="0076155F" w:rsidRPr="00ED737F" w:rsidRDefault="0076155F">
      <w:pPr>
        <w:rPr>
          <w:sz w:val="26"/>
          <w:szCs w:val="26"/>
        </w:rPr>
      </w:pPr>
    </w:p>
    <w:p w14:paraId="57368D7F"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Mstari wa 23, walibadilisha utukufu wa Mungu, utukufu wa Mungu asiyekufa kwa sanamu. 25, walibadilisha ukweli juu ya Mungu kwa uongo, wakaabudu na kuabudu kiumbe badala ya Muumba anayehimidiwa milele. Amina.</w:t>
      </w:r>
    </w:p>
    <w:p w14:paraId="62DF2BAF" w14:textId="77777777" w:rsidR="0076155F" w:rsidRPr="00ED737F" w:rsidRDefault="0076155F">
      <w:pPr>
        <w:rPr>
          <w:sz w:val="26"/>
          <w:szCs w:val="26"/>
        </w:rPr>
      </w:pPr>
    </w:p>
    <w:p w14:paraId="269BBDA8" w14:textId="7CC4E86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Na mistari inayofuata inazungumzia dhambi za ngono, hasa za aina mbalimbali za ushoga. Huenda ukawa na swali hili linaloibuka akilini mwako, ambalo linaibuka </w:t>
      </w:r>
      <w:r xmlns:w="http://schemas.openxmlformats.org/wordprocessingml/2006/main" w:rsidR="00FC2D47">
        <w:rPr>
          <w:rFonts w:ascii="Calibri" w:eastAsia="Calibri" w:hAnsi="Calibri" w:cs="Calibri"/>
          <w:sz w:val="26"/>
          <w:szCs w:val="26"/>
        </w:rPr>
        <w:t xml:space="preserve">kwangu: Kwa nini Wagalatia 5 na Warumi 1 huchanganya dhambi za kidini? Hilo ni oksijeni iliyoje na dhambi za ngono. Kwa sababu maeneo yote mawili, aina zote mbili za dhambi zinazungumzia maeneo ya vipengele vya maisha ya mwanadamu vinavyotutambulisha.</w:t>
      </w:r>
    </w:p>
    <w:p w14:paraId="3FC78AC8" w14:textId="77777777" w:rsidR="0076155F" w:rsidRPr="00ED737F" w:rsidRDefault="0076155F">
      <w:pPr>
        <w:rPr>
          <w:sz w:val="26"/>
          <w:szCs w:val="26"/>
        </w:rPr>
      </w:pPr>
    </w:p>
    <w:p w14:paraId="6523EFB3" w14:textId="222884C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Wakati wa kuzaliwa kwa mtoto, tunasema, ni msichana, ni mvulana. Na kwa hivyo, Adamu na Hawa pia waliumbwa sio tu mwanamume na mwanamke kwa mfano wake, lakini Mungu aliwaumba kwa mfano wake, mwanamume na mwanamke aliwaumba, na pia waliumbwa kwa mfano wake. Waliumbwa kwa ajili ya uhusiano na muumba wao.</w:t>
      </w:r>
    </w:p>
    <w:p w14:paraId="2EAF8616" w14:textId="77777777" w:rsidR="0076155F" w:rsidRPr="00ED737F" w:rsidRDefault="0076155F">
      <w:pPr>
        <w:rPr>
          <w:sz w:val="26"/>
          <w:szCs w:val="26"/>
        </w:rPr>
      </w:pPr>
    </w:p>
    <w:p w14:paraId="1EB7CE97" w14:textId="16CCCA5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Sisi ni viumbe vya jinsia kwa kuzaliwa, na sisi ni viumbe vya kidini; sisi ni waabudu. Loo, tunaweza kuabudu vitu visivyofaa kama watu katika Warumi 1 wanavyofanya, na tunaweza kutenda dhambi ya ngono pia, lakini vyote viwili vinagusa utambulisho wetu kama wabebaji wa sanamu ya Mungu. Katika hotuba yetu inayofuata, nitafuata mpangilio ule ule na kurudi kwenye maelezo na kubainisha, kufafanua, na kufafanua baadhi ya kanuni ambazo tumeziangalia katika maandishi.</w:t>
      </w:r>
    </w:p>
    <w:p w14:paraId="0C7D2D1B" w14:textId="77777777" w:rsidR="0076155F" w:rsidRPr="00ED737F" w:rsidRDefault="0076155F">
      <w:pPr>
        <w:rPr>
          <w:sz w:val="26"/>
          <w:szCs w:val="26"/>
        </w:rPr>
      </w:pPr>
    </w:p>
    <w:p w14:paraId="38E277D7" w14:textId="77777777" w:rsidR="00ED737F" w:rsidRPr="00ED737F" w:rsidRDefault="00ED737F" w:rsidP="00ED737F">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Huyu ni Dkt. Robert A. Peterson katika mafundisho yake kuhusu Ufunuo katika Maandiko Matakatifu. Huu ni kipindi cha 6, Maana ya na Hitaji Letu la Ufunuo. Ufunuo wa Jumla wa Nje, Zaburi 19:1-6 na Warumi 1:18-25.</w:t>
      </w:r>
    </w:p>
    <w:p w14:paraId="39382BC4" w14:textId="5D26E9C1" w:rsidR="0076155F" w:rsidRPr="00ED737F" w:rsidRDefault="0076155F" w:rsidP="00ED737F">
      <w:pPr>
        <w:rPr>
          <w:sz w:val="26"/>
          <w:szCs w:val="26"/>
        </w:rPr>
      </w:pPr>
    </w:p>
    <w:sectPr w:rsidR="0076155F" w:rsidRPr="00ED73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267DB" w14:textId="77777777" w:rsidR="00453081" w:rsidRDefault="00453081" w:rsidP="00ED737F">
      <w:r>
        <w:separator/>
      </w:r>
    </w:p>
  </w:endnote>
  <w:endnote w:type="continuationSeparator" w:id="0">
    <w:p w14:paraId="7E0B2B67" w14:textId="77777777" w:rsidR="00453081" w:rsidRDefault="00453081" w:rsidP="00ED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5654" w14:textId="77777777" w:rsidR="00453081" w:rsidRDefault="00453081" w:rsidP="00ED737F">
      <w:r>
        <w:separator/>
      </w:r>
    </w:p>
  </w:footnote>
  <w:footnote w:type="continuationSeparator" w:id="0">
    <w:p w14:paraId="783E75CB" w14:textId="77777777" w:rsidR="00453081" w:rsidRDefault="00453081" w:rsidP="00ED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889488"/>
      <w:docPartObj>
        <w:docPartGallery w:val="Page Numbers (Top of Page)"/>
        <w:docPartUnique/>
      </w:docPartObj>
    </w:sdtPr>
    <w:sdtEndPr>
      <w:rPr>
        <w:noProof/>
      </w:rPr>
    </w:sdtEndPr>
    <w:sdtContent>
      <w:p w14:paraId="3156B65D" w14:textId="0F5C9C88" w:rsidR="00ED737F" w:rsidRDefault="00ED7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72B41C" w14:textId="77777777" w:rsidR="00ED737F" w:rsidRDefault="00ED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03AF1"/>
    <w:multiLevelType w:val="hybridMultilevel"/>
    <w:tmpl w:val="F1DC258C"/>
    <w:lvl w:ilvl="0" w:tplc="B7FAA82A">
      <w:start w:val="1"/>
      <w:numFmt w:val="bullet"/>
      <w:lvlText w:val="●"/>
      <w:lvlJc w:val="left"/>
      <w:pPr>
        <w:ind w:left="720" w:hanging="360"/>
      </w:pPr>
    </w:lvl>
    <w:lvl w:ilvl="1" w:tplc="CC56A9CC">
      <w:start w:val="1"/>
      <w:numFmt w:val="bullet"/>
      <w:lvlText w:val="○"/>
      <w:lvlJc w:val="left"/>
      <w:pPr>
        <w:ind w:left="1440" w:hanging="360"/>
      </w:pPr>
    </w:lvl>
    <w:lvl w:ilvl="2" w:tplc="697405DA">
      <w:start w:val="1"/>
      <w:numFmt w:val="bullet"/>
      <w:lvlText w:val="■"/>
      <w:lvlJc w:val="left"/>
      <w:pPr>
        <w:ind w:left="2160" w:hanging="360"/>
      </w:pPr>
    </w:lvl>
    <w:lvl w:ilvl="3" w:tplc="CB925DD4">
      <w:start w:val="1"/>
      <w:numFmt w:val="bullet"/>
      <w:lvlText w:val="●"/>
      <w:lvlJc w:val="left"/>
      <w:pPr>
        <w:ind w:left="2880" w:hanging="360"/>
      </w:pPr>
    </w:lvl>
    <w:lvl w:ilvl="4" w:tplc="2160B422">
      <w:start w:val="1"/>
      <w:numFmt w:val="bullet"/>
      <w:lvlText w:val="○"/>
      <w:lvlJc w:val="left"/>
      <w:pPr>
        <w:ind w:left="3600" w:hanging="360"/>
      </w:pPr>
    </w:lvl>
    <w:lvl w:ilvl="5" w:tplc="1A465A1C">
      <w:start w:val="1"/>
      <w:numFmt w:val="bullet"/>
      <w:lvlText w:val="■"/>
      <w:lvlJc w:val="left"/>
      <w:pPr>
        <w:ind w:left="4320" w:hanging="360"/>
      </w:pPr>
    </w:lvl>
    <w:lvl w:ilvl="6" w:tplc="6B122EF4">
      <w:start w:val="1"/>
      <w:numFmt w:val="bullet"/>
      <w:lvlText w:val="●"/>
      <w:lvlJc w:val="left"/>
      <w:pPr>
        <w:ind w:left="5040" w:hanging="360"/>
      </w:pPr>
    </w:lvl>
    <w:lvl w:ilvl="7" w:tplc="D682D1A0">
      <w:start w:val="1"/>
      <w:numFmt w:val="bullet"/>
      <w:lvlText w:val="●"/>
      <w:lvlJc w:val="left"/>
      <w:pPr>
        <w:ind w:left="5760" w:hanging="360"/>
      </w:pPr>
    </w:lvl>
    <w:lvl w:ilvl="8" w:tplc="973A2D3C">
      <w:start w:val="1"/>
      <w:numFmt w:val="bullet"/>
      <w:lvlText w:val="●"/>
      <w:lvlJc w:val="left"/>
      <w:pPr>
        <w:ind w:left="6480" w:hanging="360"/>
      </w:pPr>
    </w:lvl>
  </w:abstractNum>
  <w:num w:numId="1" w16cid:durableId="498009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55F"/>
    <w:rsid w:val="00453081"/>
    <w:rsid w:val="0076155F"/>
    <w:rsid w:val="007A6576"/>
    <w:rsid w:val="00AB6789"/>
    <w:rsid w:val="00ED737F"/>
    <w:rsid w:val="00F5387B"/>
    <w:rsid w:val="00FC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0044"/>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737F"/>
    <w:pPr>
      <w:tabs>
        <w:tab w:val="center" w:pos="4680"/>
        <w:tab w:val="right" w:pos="9360"/>
      </w:tabs>
    </w:pPr>
  </w:style>
  <w:style w:type="character" w:customStyle="1" w:styleId="HeaderChar">
    <w:name w:val="Header Char"/>
    <w:basedOn w:val="DefaultParagraphFont"/>
    <w:link w:val="Header"/>
    <w:uiPriority w:val="99"/>
    <w:rsid w:val="00ED737F"/>
  </w:style>
  <w:style w:type="paragraph" w:styleId="Footer">
    <w:name w:val="footer"/>
    <w:basedOn w:val="Normal"/>
    <w:link w:val="FooterChar"/>
    <w:uiPriority w:val="99"/>
    <w:unhideWhenUsed/>
    <w:rsid w:val="00ED737F"/>
    <w:pPr>
      <w:tabs>
        <w:tab w:val="center" w:pos="4680"/>
        <w:tab w:val="right" w:pos="9360"/>
      </w:tabs>
    </w:pPr>
  </w:style>
  <w:style w:type="character" w:customStyle="1" w:styleId="FooterChar">
    <w:name w:val="Footer Char"/>
    <w:basedOn w:val="DefaultParagraphFont"/>
    <w:link w:val="Footer"/>
    <w:uiPriority w:val="99"/>
    <w:rsid w:val="00ED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5156</Words>
  <Characters>23924</Characters>
  <Application>Microsoft Office Word</Application>
  <DocSecurity>0</DocSecurity>
  <Lines>498</Lines>
  <Paragraphs>123</Paragraphs>
  <ScaleCrop>false</ScaleCrop>
  <HeadingPairs>
    <vt:vector size="2" baseType="variant">
      <vt:variant>
        <vt:lpstr>Title</vt:lpstr>
      </vt:variant>
      <vt:variant>
        <vt:i4>1</vt:i4>
      </vt:variant>
    </vt:vector>
  </HeadingPairs>
  <TitlesOfParts>
    <vt:vector size="1" baseType="lpstr">
      <vt:lpstr>Peterson Rev Script Ses06</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Ses06</dc:title>
  <dc:creator>TurboScribe.ai</dc:creator>
  <cp:lastModifiedBy>Ted Hildebrandt</cp:lastModifiedBy>
  <cp:revision>2</cp:revision>
  <dcterms:created xsi:type="dcterms:W3CDTF">2024-10-21T12:14:00Z</dcterms:created>
  <dcterms:modified xsi:type="dcterms:W3CDTF">2024-10-21T12:14:00Z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54cc35d2322e685ffaf54a9c775310773129a75375a40486e0a7517106f77f0f</vt:lpwstr>
  </property>
</Properties>
</file>