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FCC314" w14:textId="72341737" w:rsidR="0051244D" w:rsidRDefault="00CB2FA6" w:rsidP="00CB2FA6">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Robert A. Peterson, Kipindi cha 1 cha Kazi ya Kuokoa ya Kristo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 Utangulizi, Sehemu ya 1, Hadithi ya Kibiblia, Wokovu Uliopangwa, Uliokamilika, Uliotumika na Uliokamilika</w:t>
      </w:r>
    </w:p>
    <w:p w14:paraId="704FDDFC" w14:textId="2874AFAD" w:rsidR="00CB2FA6" w:rsidRPr="00CB2FA6" w:rsidRDefault="00CB2FA6" w:rsidP="00CB2FA6">
      <w:pPr xmlns:w="http://schemas.openxmlformats.org/wordprocessingml/2006/main">
        <w:jc w:val="center"/>
        <w:rPr>
          <w:rFonts w:ascii="Calibri" w:eastAsia="Calibri" w:hAnsi="Calibri" w:cs="Calibri"/>
          <w:sz w:val="26"/>
          <w:szCs w:val="26"/>
        </w:rPr>
      </w:pPr>
      <w:r xmlns:w="http://schemas.openxmlformats.org/wordprocessingml/2006/main" w:rsidRPr="00CB2FA6">
        <w:rPr>
          <w:rFonts w:ascii="AA Times New Roman" w:eastAsia="Calibri" w:hAnsi="AA Times New Roman" w:cs="AA Times New Roman"/>
          <w:sz w:val="26"/>
          <w:szCs w:val="26"/>
        </w:rPr>
        <w:t xml:space="preserve">© </w:t>
      </w:r>
      <w:r xmlns:w="http://schemas.openxmlformats.org/wordprocessingml/2006/main" w:rsidRPr="00CB2FA6">
        <w:rPr>
          <w:rFonts w:ascii="Calibri" w:eastAsia="Calibri" w:hAnsi="Calibri" w:cs="Calibri"/>
          <w:sz w:val="26"/>
          <w:szCs w:val="26"/>
        </w:rPr>
        <w:t xml:space="preserve">2024 Robert Peterson na Ted Hildebrandt</w:t>
      </w:r>
    </w:p>
    <w:p w14:paraId="2DFF6555" w14:textId="77777777" w:rsidR="00CB2FA6" w:rsidRPr="00CB2FA6" w:rsidRDefault="00CB2FA6">
      <w:pPr>
        <w:rPr>
          <w:sz w:val="26"/>
          <w:szCs w:val="26"/>
        </w:rPr>
      </w:pPr>
    </w:p>
    <w:p w14:paraId="71D4D172" w14:textId="5894D141"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Huyu ni Dkt. Robert Peterson katika mafundisho yake kuhusu Kazi ya Kuokoa ya Kristo. Hii ni kipindi cha 1, Utangulizi, Sehemu ya 1, Hadithi ya Kibiblia, Wokovu Uliopangwa, Uliokamilika, Uliotumika, na Uliotimizwa. </w:t>
      </w:r>
      <w:r xmlns:w="http://schemas.openxmlformats.org/wordprocessingml/2006/main" w:rsidR="00CB2FA6" w:rsidRPr="00CB2FA6">
        <w:rPr>
          <w:rFonts w:ascii="Calibri" w:eastAsia="Calibri" w:hAnsi="Calibri" w:cs="Calibri"/>
          <w:sz w:val="26"/>
          <w:szCs w:val="26"/>
        </w:rPr>
        <w:br xmlns:w="http://schemas.openxmlformats.org/wordprocessingml/2006/main"/>
      </w:r>
      <w:r xmlns:w="http://schemas.openxmlformats.org/wordprocessingml/2006/main" w:rsidR="00CB2FA6" w:rsidRPr="00CB2FA6">
        <w:rPr>
          <w:rFonts w:ascii="Calibri" w:eastAsia="Calibri" w:hAnsi="Calibri" w:cs="Calibri"/>
          <w:sz w:val="26"/>
          <w:szCs w:val="26"/>
        </w:rPr>
        <w:br xmlns:w="http://schemas.openxmlformats.org/wordprocessingml/2006/main"/>
      </w:r>
      <w:r xmlns:w="http://schemas.openxmlformats.org/wordprocessingml/2006/main" w:rsidRPr="00CB2FA6">
        <w:rPr>
          <w:rFonts w:ascii="Calibri" w:eastAsia="Calibri" w:hAnsi="Calibri" w:cs="Calibri"/>
          <w:sz w:val="26"/>
          <w:szCs w:val="26"/>
        </w:rPr>
        <w:t xml:space="preserve">Kabla hata hatujaanza kuzungumzia Kazi ya Kuokoa ya Kristo pamoja, hebu tuzungumze na Bwana katika maombi.</w:t>
      </w:r>
    </w:p>
    <w:p w14:paraId="0C73F3EF" w14:textId="77777777" w:rsidR="0051244D" w:rsidRPr="00CB2FA6" w:rsidRDefault="0051244D">
      <w:pPr>
        <w:rPr>
          <w:sz w:val="26"/>
          <w:szCs w:val="26"/>
        </w:rPr>
      </w:pPr>
    </w:p>
    <w:p w14:paraId="5761D27E" w14:textId="77777777"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Baba mwenye neema, asante kwa kumtuma Mwanao awe Mwokozi wa ulimwengu, hata Mwokozi wetu. Tubariki, tutie moyo, tufundishe, tunaomba, kupitia Yesu Kristo Bwana wetu. Amina.</w:t>
      </w:r>
    </w:p>
    <w:p w14:paraId="5ED50E3A" w14:textId="77777777" w:rsidR="0051244D" w:rsidRPr="00CB2FA6" w:rsidRDefault="0051244D">
      <w:pPr>
        <w:rPr>
          <w:sz w:val="26"/>
          <w:szCs w:val="26"/>
        </w:rPr>
      </w:pPr>
    </w:p>
    <w:p w14:paraId="2E8FBAD6" w14:textId="77777777"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Ni fursa yangu kuwaletea mihadhara kuhusu kazi ya Kristo, na leo ndio utangulizi wetu. Mada tunazopanga kuzungumzia ni hadithi ya Biblia, tukiweka kifo na ufufuo wa Kristo katika muktadha wa hadithi ya Biblia, wokovu kama mandhari, ikiwa ni pamoja na wokovu uliopangwa kabla ya kuumbwa kwa ulimwengu, uliotimizwa katika karne ya kwanza, uliotumiwa na Roho Mtakatifu kwa maisha ya waumini, na kisha ukakamilika katika ufufuo wa wenye haki. Ni vizuri kwetu kufikiria mbinu ya kitheolojia kwa muda mfupi, na tunapanga kufanya hivyo.</w:t>
      </w:r>
    </w:p>
    <w:p w14:paraId="5AFF6F91" w14:textId="77777777" w:rsidR="0051244D" w:rsidRPr="00CB2FA6" w:rsidRDefault="0051244D">
      <w:pPr>
        <w:rPr>
          <w:sz w:val="26"/>
          <w:szCs w:val="26"/>
        </w:rPr>
      </w:pPr>
    </w:p>
    <w:p w14:paraId="146806FD" w14:textId="4211C978"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Kisha nataka kuzungumzia baadhi ya vitabu muhimu ambavyo vimenisaidia katika kujifunza mafundisho ya Upatanisho, au kama ninavyopenda kuiita, mafundisho ya Kazi ya Kuokoa ya Kristo, kwa sababu ni kubwa kuliko Upatanisho tu. Nataka kuchukua sauti za Kibiblia kwenye vifungu viwili ambavyo ni vya kipekee na vyenye ushawishi, kimoja kutoka kwa kila agano, kwamba vinastahili, na hicho ni Isaya 53 katika Agano la Kale na Warumi 3, hasa 25 na 26, maandishi makubwa ya upatanisho katika Agano Jipya. Kisha sehemu ndefu kuhusu historia ya mafundisho ya Upatanisho.</w:t>
      </w:r>
    </w:p>
    <w:p w14:paraId="75E0CE4E" w14:textId="77777777" w:rsidR="0051244D" w:rsidRPr="00CB2FA6" w:rsidRDefault="0051244D">
      <w:pPr>
        <w:rPr>
          <w:sz w:val="26"/>
          <w:szCs w:val="26"/>
        </w:rPr>
      </w:pPr>
    </w:p>
    <w:p w14:paraId="4C578198" w14:textId="7EE561D2"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Ninaamini kwamba itakuwa vizuri kwetu kufikiria jinsi viongozi wa Kanisa kuanzia karne ya kwanza hadi ya ishirini walivyoelewa kile Yesu alichofanya ili kutuokoa. Lengo letu si kuiga yeyote kati yao bali kujifunza kutokana na makosa yao, na hasa kutokana na mambo mazuri waliyoyapata kutokana na kusoma Maandiko na kufikiria kile Yesu alichofanya kwa ajili yetu. Na kisha, hatimaye, kwa kuwa nafsi na kazi ya Kristo haviwezi kutenganishwa, tuangalie kwa ufupi mafundisho ya Kristo, au Ukristo, ili kuelewa vyema kile alichofanya ili kutuokoa.</w:t>
      </w:r>
    </w:p>
    <w:p w14:paraId="5413766A" w14:textId="77777777" w:rsidR="0051244D" w:rsidRPr="00CB2FA6" w:rsidRDefault="0051244D">
      <w:pPr>
        <w:rPr>
          <w:sz w:val="26"/>
          <w:szCs w:val="26"/>
        </w:rPr>
      </w:pPr>
    </w:p>
    <w:p w14:paraId="09B2A451" w14:textId="77777777"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lastRenderedPageBreak xmlns:w="http://schemas.openxmlformats.org/wordprocessingml/2006/main"/>
      </w:r>
      <w:r xmlns:w="http://schemas.openxmlformats.org/wordprocessingml/2006/main" w:rsidRPr="00CB2FA6">
        <w:rPr>
          <w:rFonts w:ascii="Calibri" w:eastAsia="Calibri" w:hAnsi="Calibri" w:cs="Calibri"/>
          <w:sz w:val="26"/>
          <w:szCs w:val="26"/>
        </w:rPr>
        <w:t xml:space="preserve">Kwa hivyo, hadithi ya Biblia. Nataka kutoa sifa kwa theolojia ya Kikristo, hadithi ya Biblia, na imani yetu, ambayo nilisaidia kuiandika. Kazi ya Yesu ya kuokoa ndiyo kitovu cha hadithi ya Biblia.</w:t>
      </w:r>
    </w:p>
    <w:p w14:paraId="255668CE" w14:textId="77777777" w:rsidR="0051244D" w:rsidRPr="00CB2FA6" w:rsidRDefault="0051244D">
      <w:pPr>
        <w:rPr>
          <w:sz w:val="26"/>
          <w:szCs w:val="26"/>
        </w:rPr>
      </w:pPr>
    </w:p>
    <w:p w14:paraId="7EFF7535" w14:textId="21A0D202"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Mungu anaumba vitu vyote na anavitangaza kuwa vizuri sana. Mwanzo 1:31. Anawafanya Adamu na Hawa kwa mfano wake, watakatifu na katika ushirika naye.</w:t>
      </w:r>
    </w:p>
    <w:p w14:paraId="2940724F" w14:textId="77777777" w:rsidR="0051244D" w:rsidRPr="00CB2FA6" w:rsidRDefault="0051244D">
      <w:pPr>
        <w:rPr>
          <w:sz w:val="26"/>
          <w:szCs w:val="26"/>
        </w:rPr>
      </w:pPr>
    </w:p>
    <w:p w14:paraId="286E0483" w14:textId="77777777"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Kwa kusikitisha, </w:t>
      </w:r>
      <w:proofErr xmlns:w="http://schemas.openxmlformats.org/wordprocessingml/2006/main" w:type="gramStart"/>
      <w:r xmlns:w="http://schemas.openxmlformats.org/wordprocessingml/2006/main" w:rsidRPr="00CB2FA6">
        <w:rPr>
          <w:rFonts w:ascii="Calibri" w:eastAsia="Calibri" w:hAnsi="Calibri" w:cs="Calibri"/>
          <w:sz w:val="26"/>
          <w:szCs w:val="26"/>
        </w:rPr>
        <w:t xml:space="preserve">wazazi wetu wa kwanza </w:t>
      </w:r>
      <w:proofErr xmlns:w="http://schemas.openxmlformats.org/wordprocessingml/2006/main" w:type="gramEnd"/>
      <w:r xmlns:w="http://schemas.openxmlformats.org/wordprocessingml/2006/main" w:rsidRPr="00CB2FA6">
        <w:rPr>
          <w:rFonts w:ascii="Calibri" w:eastAsia="Calibri" w:hAnsi="Calibri" w:cs="Calibri"/>
          <w:sz w:val="26"/>
          <w:szCs w:val="26"/>
        </w:rPr>
        <w:t xml:space="preserve">wanaasi dhidi ya muumba na rafiki yao kwa kutotii neno lake. Mara tu hili linapotokea, Mungu hutoa ahadi ya kwanza ya ukombozi. Sehemu iliyobaki ya Agano la Kale inajengwa juu ya ahadi ya Mungu huko Edeni.</w:t>
      </w:r>
    </w:p>
    <w:p w14:paraId="1FAFD7D4" w14:textId="77777777" w:rsidR="0051244D" w:rsidRPr="00CB2FA6" w:rsidRDefault="0051244D">
      <w:pPr>
        <w:rPr>
          <w:sz w:val="26"/>
          <w:szCs w:val="26"/>
        </w:rPr>
      </w:pPr>
    </w:p>
    <w:p w14:paraId="37F7A95F" w14:textId="77777777"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Dhabihu za Mambo ya Walawi zinaelekeza kwenye dhabihu kubwa itakayomaliza dhabihu zote. Zaburi 22 inazungumzia mtesekaji asiye na hatia kwa ubora wa hali ya juu, ambaye mikono na miguu yake itatobolewa, mstari wa 16, na ni nani atakayelia, Mungu wangu, Mungu wangu, mbona umeniacha? Mstari wa 1. Isaya anatabiri mtumishi wa Bwana atakayekufa kwa niaba ili kuwaokoa watu wake. Uzoefu wa Yona na samaki mkubwa unaashiria, nukuu, mwana wa Adamu ambaye, nukuu, atakuwa moyoni mwa nchi siku tatu mchana na usiku.</w:t>
      </w:r>
    </w:p>
    <w:p w14:paraId="332974AF" w14:textId="77777777" w:rsidR="0051244D" w:rsidRPr="00CB2FA6" w:rsidRDefault="0051244D">
      <w:pPr>
        <w:rPr>
          <w:sz w:val="26"/>
          <w:szCs w:val="26"/>
        </w:rPr>
      </w:pPr>
    </w:p>
    <w:p w14:paraId="586E28E0" w14:textId="6FA8488F"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Mathayo 12, 40. Injili nne zinaripoti kuja kwa huyu aliyeahidiwa, ambaye kazi yake ya kuokoa inahitimisha hadithi yake. Mwana wa milele wa Mungu anakuwa mwanadamu anapotungwa mimba kwa Roho Mtakatifu tumboni mwa Mariamu, Wagalatia 4:4. Anakua na kuwa mtu.</w:t>
      </w:r>
    </w:p>
    <w:p w14:paraId="15230846" w14:textId="77777777" w:rsidR="0051244D" w:rsidRPr="00CB2FA6" w:rsidRDefault="0051244D">
      <w:pPr>
        <w:rPr>
          <w:sz w:val="26"/>
          <w:szCs w:val="26"/>
        </w:rPr>
      </w:pPr>
    </w:p>
    <w:p w14:paraId="7C01124F" w14:textId="62988DE2"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Yohana Mbatizaji anambatiza katika Mto Yordani, na mara moja, Roho anamsukuma jangwani, ambapo anavumilia kwa mafanikio majaribu ya ibilisi, Mathayo 4:1. Baada ya kuwakusanya wanafunzi 12, anahubiri, anafundisha, anatoa pepo, anaponya magonjwa mengi, na anawafunza 12 kwa miaka mitatu. Kiini na roho ya huduma yake ni kifo chake na ufufuo wake. Yesu anasulubiwa kati ya wezi wawili, na baada ya kuahidi mwizi aliyetubu, leo utakuwa pamoja nami peponi, Luka 23:43, Yesu anapiga kelele, imekamilika, Yohana 19, 30, na anakabidhi roho yake kwa Mungu Baba katika kifo, Luka 23:46.</w:t>
      </w:r>
    </w:p>
    <w:p w14:paraId="50285955" w14:textId="77777777" w:rsidR="0051244D" w:rsidRPr="00CB2FA6" w:rsidRDefault="0051244D">
      <w:pPr>
        <w:rPr>
          <w:sz w:val="26"/>
          <w:szCs w:val="26"/>
        </w:rPr>
      </w:pPr>
    </w:p>
    <w:p w14:paraId="36F7FCCD" w14:textId="41694370"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Siku tatu baadaye, kwa hesabu ya Kiyahudi, anafufuliwa kutoka kwa wafu na anaonekana kwa waumini wengi, wakiwemo wanafunzi wake na Wakristo 500 kwa wakati mmoja, 1 Wakorintho 15, 6. Kwa siku 40, anawafundisha wafuasi wake maana ya huduma yake kutoka Agano la Kale, na baada ya kuahidi kumimina Roho, anapaa mbele yao mbele ya Baba mbinguni, Luka 24, 51, ambapo anaahidi kurudi katika ujio wake wa pili, Yohana 14, 3. Huu ni muhtasari mfupi tu wa hadithi ya kibiblia. Ningependa kugusia mambo manne makuu, kidogo tu, au angalau matatu ya kwanza, uumbaji, anguko, na ukombozi. Tunapofikiria kuhusu uumbaji, swali linaibuka: Je, kungekuwa na mwili wa Mwana wa Mungu kama kusingekuwa na dhambi? Unasema, bila shaka sivyo.</w:t>
      </w:r>
    </w:p>
    <w:p w14:paraId="62AA2607" w14:textId="77777777" w:rsidR="0051244D" w:rsidRPr="00CB2FA6" w:rsidRDefault="0051244D">
      <w:pPr>
        <w:rPr>
          <w:sz w:val="26"/>
          <w:szCs w:val="26"/>
        </w:rPr>
      </w:pPr>
    </w:p>
    <w:p w14:paraId="3481C76A" w14:textId="46FC56B8" w:rsidR="0051244D" w:rsidRPr="00CB2FA6" w:rsidRDefault="00F917A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bahati mbaya, katika historia ya kanisa, baadhi ya watu wamesema kwamba mwili ungetokea. Tunakubaliana na Calvin, ambaye alisema kwamba mwili </w:t>
      </w:r>
      <w:r xmlns:w="http://schemas.openxmlformats.org/wordprocessingml/2006/main" w:rsidR="00000000" w:rsidRPr="00CB2FA6">
        <w:rPr>
          <w:rFonts w:ascii="Calibri" w:eastAsia="Calibri" w:hAnsi="Calibri" w:cs="Calibri"/>
          <w:sz w:val="26"/>
          <w:szCs w:val="26"/>
        </w:rPr>
        <w:lastRenderedPageBreak xmlns:w="http://schemas.openxmlformats.org/wordprocessingml/2006/main"/>
      </w:r>
      <w:r xmlns:w="http://schemas.openxmlformats.org/wordprocessingml/2006/main" w:rsidR="00000000" w:rsidRPr="00CB2FA6">
        <w:rPr>
          <w:rFonts w:ascii="Calibri" w:eastAsia="Calibri" w:hAnsi="Calibri" w:cs="Calibri"/>
          <w:sz w:val="26"/>
          <w:szCs w:val="26"/>
        </w:rPr>
        <w:t xml:space="preserve">ulikuwa njia ya Mungu ya kurekebisha hali ya anguko. Lakini Calvin alipigana na </w:t>
      </w:r>
      <w:proofErr xmlns:w="http://schemas.openxmlformats.org/wordprocessingml/2006/main" w:type="spellStart"/>
      <w:r xmlns:w="http://schemas.openxmlformats.org/wordprocessingml/2006/main" w:rsidR="00000000" w:rsidRPr="00CB2FA6">
        <w:rPr>
          <w:rFonts w:ascii="Calibri" w:eastAsia="Calibri" w:hAnsi="Calibri" w:cs="Calibri"/>
          <w:sz w:val="26"/>
          <w:szCs w:val="26"/>
        </w:rPr>
        <w:t xml:space="preserve">Ossiander </w:t>
      </w:r>
      <w:proofErr xmlns:w="http://schemas.openxmlformats.org/wordprocessingml/2006/main" w:type="spellEnd"/>
      <w:r xmlns:w="http://schemas.openxmlformats.org/wordprocessingml/2006/main" w:rsidR="00000000" w:rsidRPr="00CB2FA6">
        <w:rPr>
          <w:rFonts w:ascii="Calibri" w:eastAsia="Calibri" w:hAnsi="Calibri" w:cs="Calibri"/>
          <w:sz w:val="26"/>
          <w:szCs w:val="26"/>
        </w:rPr>
        <w:t xml:space="preserve">, mchungaji na mfikiri wa Kilutheri wa kizazi cha pili, ambaye, baada ya Luther kufa, alijitokeza na maoni yake yenye makosa, ikiwa ni pamoja na kuhesabiwa haki kwa njia ya kuingizwa, ambayo inalingana zaidi na Roma, inalingana zaidi na Roma kuliko Matengenezo ya Kanisa, badala ya kwa kushutumiwa.</w:t>
      </w:r>
    </w:p>
    <w:p w14:paraId="71CC046C" w14:textId="77777777" w:rsidR="0051244D" w:rsidRPr="00CB2FA6" w:rsidRDefault="0051244D">
      <w:pPr>
        <w:rPr>
          <w:sz w:val="26"/>
          <w:szCs w:val="26"/>
        </w:rPr>
      </w:pPr>
    </w:p>
    <w:p w14:paraId="3AD2980C" w14:textId="26CF8869" w:rsidR="0051244D" w:rsidRPr="00CB2FA6"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CB2FA6">
        <w:rPr>
          <w:rFonts w:ascii="Calibri" w:eastAsia="Calibri" w:hAnsi="Calibri" w:cs="Calibri"/>
          <w:sz w:val="26"/>
          <w:szCs w:val="26"/>
        </w:rPr>
        <w:t xml:space="preserve">Ossiander </w:t>
      </w:r>
      <w:proofErr xmlns:w="http://schemas.openxmlformats.org/wordprocessingml/2006/main" w:type="spellEnd"/>
      <w:r xmlns:w="http://schemas.openxmlformats.org/wordprocessingml/2006/main" w:rsidRPr="00CB2FA6">
        <w:rPr>
          <w:rFonts w:ascii="Calibri" w:eastAsia="Calibri" w:hAnsi="Calibri" w:cs="Calibri"/>
          <w:sz w:val="26"/>
          <w:szCs w:val="26"/>
        </w:rPr>
        <w:t xml:space="preserve">, labda kwa busara, kwa sababu Luther alikuwa kiongozi hodari sana, alijiwekea mafundisho yake hadi Luther alipokufa. Baada ya Luther kufa, </w:t>
      </w:r>
      <w:proofErr xmlns:w="http://schemas.openxmlformats.org/wordprocessingml/2006/main" w:type="spellStart"/>
      <w:r xmlns:w="http://schemas.openxmlformats.org/wordprocessingml/2006/main" w:rsidRPr="00CB2FA6">
        <w:rPr>
          <w:rFonts w:ascii="Calibri" w:eastAsia="Calibri" w:hAnsi="Calibri" w:cs="Calibri"/>
          <w:sz w:val="26"/>
          <w:szCs w:val="26"/>
        </w:rPr>
        <w:t xml:space="preserve">Ossiander </w:t>
      </w:r>
      <w:proofErr xmlns:w="http://schemas.openxmlformats.org/wordprocessingml/2006/main" w:type="spellEnd"/>
      <w:r xmlns:w="http://schemas.openxmlformats.org/wordprocessingml/2006/main" w:rsidRPr="00CB2FA6">
        <w:rPr>
          <w:rFonts w:ascii="Calibri" w:eastAsia="Calibri" w:hAnsi="Calibri" w:cs="Calibri"/>
          <w:sz w:val="26"/>
          <w:szCs w:val="26"/>
        </w:rPr>
        <w:t xml:space="preserve">alisema, </w:t>
      </w:r>
      <w:proofErr xmlns:w="http://schemas.openxmlformats.org/wordprocessingml/2006/main" w:type="gramStart"/>
      <w:r xmlns:w="http://schemas.openxmlformats.org/wordprocessingml/2006/main" w:rsidRPr="00CB2FA6">
        <w:rPr>
          <w:rFonts w:ascii="Calibri" w:eastAsia="Calibri" w:hAnsi="Calibri" w:cs="Calibri"/>
          <w:sz w:val="26"/>
          <w:szCs w:val="26"/>
        </w:rPr>
        <w:t xml:space="preserve">Hakuwaacha </w:t>
      </w:r>
      <w:proofErr xmlns:w="http://schemas.openxmlformats.org/wordprocessingml/2006/main" w:type="gramEnd"/>
      <w:r xmlns:w="http://schemas.openxmlformats.org/wordprocessingml/2006/main" w:rsidRPr="00CB2FA6">
        <w:rPr>
          <w:rFonts w:ascii="Calibri" w:eastAsia="Calibri" w:hAnsi="Calibri" w:cs="Calibri"/>
          <w:sz w:val="26"/>
          <w:szCs w:val="26"/>
        </w:rPr>
        <w:t xml:space="preserve">kwa urahisi. Calvin alipigana naye na kumshinda.</w:t>
      </w:r>
    </w:p>
    <w:p w14:paraId="3C1FE518" w14:textId="77777777" w:rsidR="0051244D" w:rsidRPr="00CB2FA6" w:rsidRDefault="0051244D">
      <w:pPr>
        <w:rPr>
          <w:sz w:val="26"/>
          <w:szCs w:val="26"/>
        </w:rPr>
      </w:pPr>
    </w:p>
    <w:p w14:paraId="2EA4904D" w14:textId="77777777"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Kama </w:t>
      </w:r>
      <w:proofErr xmlns:w="http://schemas.openxmlformats.org/wordprocessingml/2006/main" w:type="spellStart"/>
      <w:r xmlns:w="http://schemas.openxmlformats.org/wordprocessingml/2006/main" w:rsidRPr="00CB2FA6">
        <w:rPr>
          <w:rFonts w:ascii="Calibri" w:eastAsia="Calibri" w:hAnsi="Calibri" w:cs="Calibri"/>
          <w:sz w:val="26"/>
          <w:szCs w:val="26"/>
        </w:rPr>
        <w:t xml:space="preserve">Ossiander </w:t>
      </w:r>
      <w:proofErr xmlns:w="http://schemas.openxmlformats.org/wordprocessingml/2006/main" w:type="spellEnd"/>
      <w:r xmlns:w="http://schemas.openxmlformats.org/wordprocessingml/2006/main" w:rsidRPr="00CB2FA6">
        <w:rPr>
          <w:rFonts w:ascii="Calibri" w:eastAsia="Calibri" w:hAnsi="Calibri" w:cs="Calibri"/>
          <w:sz w:val="26"/>
          <w:szCs w:val="26"/>
        </w:rPr>
        <w:t xml:space="preserve">alivyosema, ndiyo, mwili ungetokea bila kuanguka. Hapana, Calvin alisema, unasoma vibaya hadithi ya Biblia. Mwili ni harakati ya Mungu ya uokoaji ili kuwakomboa wanadamu walioanguka.</w:t>
      </w:r>
    </w:p>
    <w:p w14:paraId="7A40B7DB" w14:textId="77777777" w:rsidR="0051244D" w:rsidRPr="00CB2FA6" w:rsidRDefault="0051244D">
      <w:pPr>
        <w:rPr>
          <w:sz w:val="26"/>
          <w:szCs w:val="26"/>
        </w:rPr>
      </w:pPr>
    </w:p>
    <w:p w14:paraId="1FDA3D41" w14:textId="77777777"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Tunapofikiria anguko, kama muhtasari wa hadithi ulivyosema, tunafikiria mara moja kuhusu ahadi ya kwanza ya ukombozi. Ni jambo la kushangaza jinsi gani, katika sura ya tatu ya Biblia, Bwana anaahidi kukomboa. Mwanzo 1 na 2 zinatuambia kuhusu uumbaji wa Mungu wa mbingu na dunia, na hasa wa kuumba mwanamume na mwanamke kwa mfano wake.</w:t>
      </w:r>
    </w:p>
    <w:p w14:paraId="126CA149" w14:textId="77777777" w:rsidR="0051244D" w:rsidRPr="00CB2FA6" w:rsidRDefault="0051244D">
      <w:pPr>
        <w:rPr>
          <w:sz w:val="26"/>
          <w:szCs w:val="26"/>
        </w:rPr>
      </w:pPr>
    </w:p>
    <w:p w14:paraId="6C74299C" w14:textId="77777777"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Mwanzo 3 inasimulia anguko la wazazi wetu wa kwanza katika dhambi. Baada ya anguko, Bwana alimlaani nyoka na kutangaza kwamba angeweka uadui kati ya nyoka na kati ya watoto wa ibilisi na watoto wa Mungu. Bwana aliendelea kusema, Katika pambano la mara moja, uzao mmoja wa mwanamke aliyesimama kwa ajili ya kabila lake ungepigwa na adui wa Mungu.</w:t>
      </w:r>
    </w:p>
    <w:p w14:paraId="3F6D3970" w14:textId="77777777" w:rsidR="0051244D" w:rsidRPr="00CB2FA6" w:rsidRDefault="0051244D">
      <w:pPr>
        <w:rPr>
          <w:sz w:val="26"/>
          <w:szCs w:val="26"/>
        </w:rPr>
      </w:pPr>
    </w:p>
    <w:p w14:paraId="5C414997" w14:textId="77777777"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Katika mzozo wa mwisho, samahani. Hata hivyo, shetani atapata pigo kubwa kichwani. Atashindwa na uzao wa mwanamke.</w:t>
      </w:r>
    </w:p>
    <w:p w14:paraId="4FB0FFC5" w14:textId="77777777" w:rsidR="0051244D" w:rsidRPr="00CB2FA6" w:rsidRDefault="0051244D">
      <w:pPr>
        <w:rPr>
          <w:sz w:val="26"/>
          <w:szCs w:val="26"/>
        </w:rPr>
      </w:pPr>
    </w:p>
    <w:p w14:paraId="54510135" w14:textId="518DEC20"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Hapa, mwanzoni mwa historia ya ufunuo maalum, Mungu alionyesha neema yake. Muda mfupi baada ya Adamu na Hawa kumwasi Bwana, alitoa ahadi ya kwanza ya wokovu. Kutajwa kwa kwanza kwa ukombozi katika Biblia kunahusisha mgongano na ushindi wa mwisho wa mbegu ya mwanamke.</w:t>
      </w:r>
    </w:p>
    <w:p w14:paraId="42A82386" w14:textId="77777777" w:rsidR="0051244D" w:rsidRPr="00CB2FA6" w:rsidRDefault="0051244D">
      <w:pPr>
        <w:rPr>
          <w:sz w:val="26"/>
          <w:szCs w:val="26"/>
        </w:rPr>
      </w:pPr>
    </w:p>
    <w:p w14:paraId="47679A48" w14:textId="64E0BA0A"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Hapa, mapema katika maandiko, tunapata msingi wa mada ya Kristo Victor ya kazi ya kuokoa ya Kristo. Kristo ndiye shujaa hodari anayewashinda maadui wa watu wake katika kifo na ufufuo wake. Baadaye, nitazungumzia kitabu cha Gustav Alame, Christus victor, ambacho kimekuwa neno la kiufundi katika theolojia ya Kikristo.</w:t>
      </w:r>
    </w:p>
    <w:p w14:paraId="6C968462" w14:textId="77777777" w:rsidR="0051244D" w:rsidRPr="00CB2FA6" w:rsidRDefault="0051244D">
      <w:pPr>
        <w:rPr>
          <w:sz w:val="26"/>
          <w:szCs w:val="26"/>
        </w:rPr>
      </w:pPr>
    </w:p>
    <w:p w14:paraId="6561A7B3" w14:textId="6A9F6163"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Je, ninachosema ni kwamba kutajwa kwa kwanza ni motifu hii ya ushindi? Hapana, lakini ninaibainisha tu. Ni motifu moja kati ya nyingi, kama tutakavyofikiria baadaye katika mfululizo wetu wa mihadhara. Ninahesabu upatanisho sita kuu, mada za upatanisho wa kibiblia, au picha au motifu.</w:t>
      </w:r>
    </w:p>
    <w:p w14:paraId="6E6B60DB" w14:textId="77777777" w:rsidR="0051244D" w:rsidRPr="00CB2FA6" w:rsidRDefault="0051244D">
      <w:pPr>
        <w:rPr>
          <w:sz w:val="26"/>
          <w:szCs w:val="26"/>
        </w:rPr>
      </w:pPr>
    </w:p>
    <w:p w14:paraId="286FA1CE" w14:textId="241CA2ED"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lastRenderedPageBreak xmlns:w="http://schemas.openxmlformats.org/wordprocessingml/2006/main"/>
      </w:r>
      <w:r xmlns:w="http://schemas.openxmlformats.org/wordprocessingml/2006/main" w:rsidRPr="00CB2FA6">
        <w:rPr>
          <w:rFonts w:ascii="Calibri" w:eastAsia="Calibri" w:hAnsi="Calibri" w:cs="Calibri"/>
          <w:sz w:val="26"/>
          <w:szCs w:val="26"/>
        </w:rPr>
        <w:t xml:space="preserve">Tunapoelekea kwenye ukombozi, uumbaji, anguko, ukombozi, na kisha chini ya ukombozi, Israeli na kanisa, bila shaka, tuna mada ndogo kadhaa. Moja ni </w:t>
      </w:r>
      <w:r xmlns:w="http://schemas.openxmlformats.org/wordprocessingml/2006/main" w:rsidR="00F917AD">
        <w:rPr>
          <w:rFonts w:ascii="Calibri" w:eastAsia="Calibri" w:hAnsi="Calibri" w:cs="Calibri"/>
          <w:sz w:val="26"/>
          <w:szCs w:val="26"/>
        </w:rPr>
        <w:t xml:space="preserve">ukombozi wa Israeli kutoka Misri katika Kutoka 12. Mambo kadhaa yanaweza kusemwa.</w:t>
      </w:r>
    </w:p>
    <w:p w14:paraId="5D9F1335" w14:textId="77777777" w:rsidR="0051244D" w:rsidRPr="00CB2FA6" w:rsidRDefault="0051244D">
      <w:pPr>
        <w:rPr>
          <w:sz w:val="26"/>
          <w:szCs w:val="26"/>
        </w:rPr>
      </w:pPr>
    </w:p>
    <w:p w14:paraId="3AB0BB03" w14:textId="41E0944D"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Moja ni kwamba ilikuwa ni ukombozi kutoka utumwani Misri. Baada ya kutoa amri ya Sabato, Bwana alisema, kumbuka kwamba ulikuwa watumwa huko Misri na kwamba Bwana Mungu wako alikutoa huko kwa mkono wenye nguvu na mkono ulionyoshwa. Kwa hiyo, Bwana Mungu wako amekuamuru kuitunza siku ya Sabato, Kumbukumbu la Torati 5:15. Zaburi 78:42 inazungumzia Mungu akiwakomboa Israeli kutoka kwa mkandamizaji huko Misri.</w:t>
      </w:r>
    </w:p>
    <w:p w14:paraId="29032501" w14:textId="77777777" w:rsidR="0051244D" w:rsidRPr="00CB2FA6" w:rsidRDefault="0051244D">
      <w:pPr>
        <w:rPr>
          <w:sz w:val="26"/>
          <w:szCs w:val="26"/>
        </w:rPr>
      </w:pPr>
    </w:p>
    <w:p w14:paraId="78AF52B4" w14:textId="0623D34A"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Pili, ukombozi kutoka utumwani Misri uliambatana na hukumu kwa Wamisri. Kutoka 12:29-30 inasimulia jinsi Mungu alivyotuma pigo la mwisho na baya zaidi dhidi ya Wamisri. Aliwaua wazaliwa wote wa kwanza wa Misri.</w:t>
      </w:r>
    </w:p>
    <w:p w14:paraId="7904BE32" w14:textId="77777777" w:rsidR="0051244D" w:rsidRPr="00CB2FA6" w:rsidRDefault="0051244D">
      <w:pPr>
        <w:rPr>
          <w:sz w:val="26"/>
          <w:szCs w:val="26"/>
        </w:rPr>
      </w:pPr>
    </w:p>
    <w:p w14:paraId="46017947" w14:textId="24C7C94A"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Kutoka 14:27-28 inatuambia kwamba Mungu alifunga bahari juu ya majeshi ya Misri yaliyowafuata watu wa Mungu. Hapa, tunaona mfano wa kibiblia ambao Mungu huhukumu na kuokoa kwa wakati mmoja. Anaikomboa Israeli na kuihukumu Misri.</w:t>
      </w:r>
    </w:p>
    <w:p w14:paraId="41966F09" w14:textId="77777777" w:rsidR="0051244D" w:rsidRPr="00CB2FA6" w:rsidRDefault="0051244D">
      <w:pPr>
        <w:rPr>
          <w:sz w:val="26"/>
          <w:szCs w:val="26"/>
        </w:rPr>
      </w:pPr>
    </w:p>
    <w:p w14:paraId="432E88BB" w14:textId="77777777"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Katika Agano Jipya, kifo cha Kristo ni wokovu kwa waumini na ni hukumu kwa shetani, malaika waovu, na mfumo wa ulimwengu wenye dhambi. Kama tutakavyoona mwishoni mwa mfululizo huu wa mihadhara, tutazingatia mwelekeo wa kazi ya kuokoa ya Kristo. Kwa kifupi, namaanisha kifo na ufufuo wake.</w:t>
      </w:r>
    </w:p>
    <w:p w14:paraId="6B404D51" w14:textId="77777777" w:rsidR="0051244D" w:rsidRPr="00CB2FA6" w:rsidRDefault="0051244D">
      <w:pPr>
        <w:rPr>
          <w:sz w:val="26"/>
          <w:szCs w:val="26"/>
        </w:rPr>
      </w:pPr>
    </w:p>
    <w:p w14:paraId="1CE2FF09" w14:textId="1CEAAA42"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Tutaona kwamba kazi yake ya kuokoa inaelekezwa kwa wanadamu. Inaelekezwa kwa adui zetu ili kuwashinda, kama kifungu hiki kinavyosema. Lakini kwa undani zaidi, kazi ya Kristo inaelekezwa kwa Mungu mwenyewe.</w:t>
      </w:r>
    </w:p>
    <w:p w14:paraId="4B5EB13E" w14:textId="77777777" w:rsidR="0051244D" w:rsidRPr="00CB2FA6" w:rsidRDefault="0051244D">
      <w:pPr>
        <w:rPr>
          <w:sz w:val="26"/>
          <w:szCs w:val="26"/>
        </w:rPr>
      </w:pPr>
    </w:p>
    <w:p w14:paraId="0AC2817A" w14:textId="77777777"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Tutachunguza hilo tunapoendelea katika mfululizo huu. Paulo anatuambia kwamba kuhubiri habari njema kunamaanisha uzima kwa wale wanaookolewa na kifo kwa wale wanaoangamia. 2 Wakorintho 2:15-16. Kristo ni wa thamani kwa waumini lakini, nukuu, ni jiwe linalowafanya watu wajikwae na mwamba unaowafanya waanguke kwa wasioamini.</w:t>
      </w:r>
    </w:p>
    <w:p w14:paraId="62EDD2A6" w14:textId="77777777" w:rsidR="0051244D" w:rsidRPr="00CB2FA6" w:rsidRDefault="0051244D">
      <w:pPr>
        <w:rPr>
          <w:sz w:val="26"/>
          <w:szCs w:val="26"/>
        </w:rPr>
      </w:pPr>
    </w:p>
    <w:p w14:paraId="58B72662" w14:textId="4FA5E91E"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1 Petro 2:7-8. Ukombozi mkuu kutoka Misri, tukio kubwa la wokovu la Agano la Kale, pia lilikuwa onyesho la sifa za Mungu. Tatu, Mungu mara nyingi hujitambulisha kupitia tendo, neno, na ufunuo. Husema, na hutenda.</w:t>
      </w:r>
    </w:p>
    <w:p w14:paraId="05487604" w14:textId="77777777" w:rsidR="0051244D" w:rsidRPr="00CB2FA6" w:rsidRDefault="0051244D">
      <w:pPr>
        <w:rPr>
          <w:sz w:val="26"/>
          <w:szCs w:val="26"/>
        </w:rPr>
      </w:pPr>
    </w:p>
    <w:p w14:paraId="47E426F5" w14:textId="69A90F93"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Hili ni kweli katika ufunuo wake katika Kutoka Misri. Kupitia neno, maneno ya Bwana kwa Musa, nyimbo za Musa na Miriamu, na kadhalika, na kupitia tendo, kutuma mapigo, ukombozi kupitia bahari, na kadhalika, Mungu alijidhihirisha kama Mungu wa kweli na aliye hai dhidi ya miungu ya uongo ya Misri. Alitukuza jina lake kwa kujionyesha kwa watu wake na kuwahukumu adui.</w:t>
      </w:r>
    </w:p>
    <w:p w14:paraId="16B764FD" w14:textId="77777777" w:rsidR="0051244D" w:rsidRPr="00CB2FA6" w:rsidRDefault="0051244D">
      <w:pPr>
        <w:rPr>
          <w:sz w:val="26"/>
          <w:szCs w:val="26"/>
        </w:rPr>
      </w:pPr>
    </w:p>
    <w:p w14:paraId="14AA0B8A" w14:textId="4E43FEA6"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lastRenderedPageBreak xmlns:w="http://schemas.openxmlformats.org/wordprocessingml/2006/main"/>
      </w:r>
      <w:r xmlns:w="http://schemas.openxmlformats.org/wordprocessingml/2006/main" w:rsidRPr="00CB2FA6">
        <w:rPr>
          <w:rFonts w:ascii="Calibri" w:eastAsia="Calibri" w:hAnsi="Calibri" w:cs="Calibri"/>
          <w:sz w:val="26"/>
          <w:szCs w:val="26"/>
        </w:rPr>
        <w:t xml:space="preserve">Alionyesha nguvu zake. Mungu alionyesha nguvu zake kuu alipoikomboa Misri kutoka utumwani Misri, Kutoka 13 </w:t>
      </w:r>
      <w:r xmlns:w="http://schemas.openxmlformats.org/wordprocessingml/2006/main" w:rsidR="00F917AD">
        <w:rPr>
          <w:rFonts w:ascii="Calibri" w:eastAsia="Calibri" w:hAnsi="Calibri" w:cs="Calibri"/>
          <w:sz w:val="26"/>
          <w:szCs w:val="26"/>
        </w:rPr>
        <w:t xml:space="preserve">:3, Zaburi 78:42. Kutoka 4:1 inatoa matokeo ya nukuu hii, na Waisraeli walipoona nguvu kuu ya Bwana ikionyeshwa dhidi ya Wamisri, watu walimwogopa Bwana na wakaweka imani yao kwake na kwa Musa, mtumishi wake, karibu, nukuu. Mungu anafichua ghadhabu yake katika tukio la Kutoka.</w:t>
      </w:r>
    </w:p>
    <w:p w14:paraId="5A896780" w14:textId="77777777" w:rsidR="0051244D" w:rsidRPr="00CB2FA6" w:rsidRDefault="0051244D">
      <w:pPr>
        <w:rPr>
          <w:sz w:val="26"/>
          <w:szCs w:val="26"/>
        </w:rPr>
      </w:pPr>
    </w:p>
    <w:p w14:paraId="64548672" w14:textId="5A4C88E4"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Wimbo wa Musa katika Kutoka 15 unatumia lugha ya sitiari kuzungumzia hasira kuu ya Mungu dhidi ya Wamisri, mstari wa sita hadi wa nane. Zaburi 78:49 hadi 51 ni wazi. Nukuu, aliachilia hasira yake kali dhidi yao, ghadhabu yake, hasira yake, na uadui, kundi la malaika waharibifu.</w:t>
      </w:r>
    </w:p>
    <w:p w14:paraId="19B6A14D" w14:textId="77777777" w:rsidR="0051244D" w:rsidRPr="00CB2FA6" w:rsidRDefault="0051244D">
      <w:pPr>
        <w:rPr>
          <w:sz w:val="26"/>
          <w:szCs w:val="26"/>
        </w:rPr>
      </w:pPr>
    </w:p>
    <w:p w14:paraId="0E56D14E" w14:textId="77777777"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Aliitayarisha njia kwa ajili ya hasira yake. Hakuwaokoa na kifo, bali aliwaacha wafe kwa tauni. Aliwaua wazaliwa wote wa kwanza wa Misri.</w:t>
      </w:r>
    </w:p>
    <w:p w14:paraId="33A85802" w14:textId="77777777" w:rsidR="0051244D" w:rsidRPr="00CB2FA6" w:rsidRDefault="0051244D">
      <w:pPr>
        <w:rPr>
          <w:sz w:val="26"/>
          <w:szCs w:val="26"/>
        </w:rPr>
      </w:pPr>
    </w:p>
    <w:p w14:paraId="5C4500D1" w14:textId="452C80AC"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Mungu anafunua utakatifu na utukufu wake katika Kutoka. Katika wimbo wa Musa, Waisraeli walimsifu Bwana kwa kuwaangamiza adui. Nukuu, ni nani katika miungu aliye kama wewe, Ee Bwana? Ni nani aliye kama wewe, mtukufu katika utakatifu, wa kutisha katika utukufu, afanyaye maajabu? Uliunyosha mkono wako wa kuume, na nchi ikawameza.</w:t>
      </w:r>
    </w:p>
    <w:p w14:paraId="5E3D45B0" w14:textId="77777777" w:rsidR="0051244D" w:rsidRPr="00CB2FA6" w:rsidRDefault="0051244D">
      <w:pPr>
        <w:rPr>
          <w:sz w:val="26"/>
          <w:szCs w:val="26"/>
        </w:rPr>
      </w:pPr>
    </w:p>
    <w:p w14:paraId="6FA76320" w14:textId="3DF736E7"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Kutoka 15:11, na 12. Mungu anaonyesha upendo wake kwa kuwakomboa watu wake kutoka utumwani Misri. Katika Kutoka 3, saba hadi 10, Mungu anaonyesha wasiwasi wake mkubwa kwa mateso ya Israeli chini ya utumwa wa Misri.</w:t>
      </w:r>
    </w:p>
    <w:p w14:paraId="0392BBF0" w14:textId="77777777" w:rsidR="0051244D" w:rsidRPr="00CB2FA6" w:rsidRDefault="0051244D">
      <w:pPr>
        <w:rPr>
          <w:sz w:val="26"/>
          <w:szCs w:val="26"/>
        </w:rPr>
      </w:pPr>
    </w:p>
    <w:p w14:paraId="2F409CA9" w14:textId="50020FFD"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Zaburi ya 136 imejaa sifa kwa Mungu kwa upendo wake usioisha. Tunashangazwa na mistari ya 10 hadi 15, ambapo Mungu anasifiwa kwa upendo wake, si tu katika kuwakomboa Israeli bali pia katika kuhukumu Misri. Kwake yeye aliyewapiga wazaliwa wa kwanza wa Misri, fadhili zake zadumu milele.</w:t>
      </w:r>
    </w:p>
    <w:p w14:paraId="5CC6DB41" w14:textId="77777777" w:rsidR="0051244D" w:rsidRPr="00CB2FA6" w:rsidRDefault="0051244D">
      <w:pPr>
        <w:rPr>
          <w:sz w:val="26"/>
          <w:szCs w:val="26"/>
        </w:rPr>
      </w:pPr>
    </w:p>
    <w:p w14:paraId="53D640FA" w14:textId="0E40FC4D" w:rsidR="0051244D" w:rsidRPr="00CB2FA6" w:rsidRDefault="00F917A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Aliwatoa Israeli kutoka kati yao, na fadhili zake zadumu milele. Kwa mkono wenye nguvu na mkono ulionyoshwa, fadhili zake zadumu milele. Kwa yeye aliyegawanya Bahari Nyekundu, fadhili zake zadumu milele.</w:t>
      </w:r>
    </w:p>
    <w:p w14:paraId="5D879408" w14:textId="77777777" w:rsidR="0051244D" w:rsidRPr="00CB2FA6" w:rsidRDefault="0051244D">
      <w:pPr>
        <w:rPr>
          <w:sz w:val="26"/>
          <w:szCs w:val="26"/>
        </w:rPr>
      </w:pPr>
    </w:p>
    <w:p w14:paraId="3546CF3F" w14:textId="4453B738" w:rsidR="0051244D" w:rsidRPr="00CB2FA6" w:rsidRDefault="00F917A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Aliwavusha Israeli katikati yake, na upendo wake wadumu milele. Lakini aliwafukuza Farao na jeshi lake hadi Bahari Nyekundu, upendo wake wadumu milele. Zaidi ya hayo, tukio la Kutoka liliwekwa katika muktadha wa agano la Mungu.</w:t>
      </w:r>
    </w:p>
    <w:p w14:paraId="788983A4" w14:textId="77777777" w:rsidR="0051244D" w:rsidRPr="00CB2FA6" w:rsidRDefault="0051244D">
      <w:pPr>
        <w:rPr>
          <w:sz w:val="26"/>
          <w:szCs w:val="26"/>
        </w:rPr>
      </w:pPr>
    </w:p>
    <w:p w14:paraId="4E8C3006" w14:textId="77777777"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Kwa hivyo, tukipitia tu, tukio la Kutoka lilikuwa ukombozi kutoka utumwani Misri. Liliambatana na hukumu kwa Wamisri. Lilifichua sifa au sifa za Mungu, na liliwekwa katika muktadha wa agano la Mungu.</w:t>
      </w:r>
    </w:p>
    <w:p w14:paraId="731B4359" w14:textId="77777777" w:rsidR="0051244D" w:rsidRPr="00CB2FA6" w:rsidRDefault="0051244D">
      <w:pPr>
        <w:rPr>
          <w:sz w:val="26"/>
          <w:szCs w:val="26"/>
        </w:rPr>
      </w:pPr>
    </w:p>
    <w:p w14:paraId="77F3A01E" w14:textId="31E7CCD9"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Yaani, ilikuwa ni agano. Mungu alikumbuka agano lake. Kutoka 2:24.25 inasimulia kwamba Mungu alisikia kuugua kwao, naye akakumbuka agano lake na Ibrahimu, na Isaka, na Yakobo.</w:t>
      </w:r>
    </w:p>
    <w:p w14:paraId="5852A997" w14:textId="77777777" w:rsidR="0051244D" w:rsidRPr="00CB2FA6" w:rsidRDefault="0051244D">
      <w:pPr>
        <w:rPr>
          <w:sz w:val="26"/>
          <w:szCs w:val="26"/>
        </w:rPr>
      </w:pPr>
    </w:p>
    <w:p w14:paraId="07769A21" w14:textId="7DF09237" w:rsidR="0051244D" w:rsidRPr="00CB2FA6" w:rsidRDefault="00F917AD" w:rsidP="00F917AD">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lastRenderedPageBreak xmlns:w="http://schemas.openxmlformats.org/wordprocessingml/2006/main"/>
      </w:r>
      <w:r xmlns:w="http://schemas.openxmlformats.org/wordprocessingml/2006/main" w:rsidRPr="00CB2FA6">
        <w:rPr>
          <w:rFonts w:ascii="Calibri" w:eastAsia="Calibri" w:hAnsi="Calibri" w:cs="Calibri"/>
          <w:sz w:val="26"/>
          <w:szCs w:val="26"/>
        </w:rPr>
        <w:t xml:space="preserve">Kwa hivyo, </w:t>
      </w:r>
      <w:r xmlns:w="http://schemas.openxmlformats.org/wordprocessingml/2006/main" w:rsidR="00000000" w:rsidRPr="00CB2FA6">
        <w:rPr>
          <w:rFonts w:ascii="Calibri" w:eastAsia="Calibri" w:hAnsi="Calibri" w:cs="Calibri"/>
          <w:sz w:val="26"/>
          <w:szCs w:val="26"/>
        </w:rPr>
        <w:t xml:space="preserve">Mungu aliwaangalia Waisraeli na akawajali. Kutoka 6:5 na 6:5 hadi 8 zinatangaza, “Zaidi ya hayo, nimesikia kilio cha Waisraeli, ambao Wamisri wanawatumikisha, nami nimekumbuka agano langu. Kwa hiyo waambie Waisraeli, Mimi ni Bwana, nami nitawatoa chini ya nira ya Wamisri. Nitawakomboa msiwe watumwa wao, nami nitawakomboa kwa mkono ulionyoshwa na kwa hukumu kuu. Nitawatwaa kama watu wangu, nami nitakuwa Mungu wenu; ndipo mtakapojua ya kuwa mimi ni Bwana, Mungu wenu, niliyewatoa chini ya nira ya Wamisri, nami nitawaleta katika nchi niliyoapa kwa mkono ulioinuliwa kuwapa Ibrahimu, na Isaka, na Yakobo. Nitawapa ninyi iwe milki yenu. Mimi ni Bwana.”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CB2FA6">
        <w:rPr>
          <w:rFonts w:ascii="Calibri" w:eastAsia="Calibri" w:hAnsi="Calibri" w:cs="Calibri"/>
          <w:sz w:val="26"/>
          <w:szCs w:val="26"/>
        </w:rPr>
        <w:t xml:space="preserve">Tukio la Kutoka limewekwa katika muktadha wa agano la Mungu, ambalo alilikumbuka, ambalo alilifanya upya na Israeli.</w:t>
      </w:r>
    </w:p>
    <w:p w14:paraId="6C03AACB" w14:textId="77777777" w:rsidR="0051244D" w:rsidRPr="00CB2FA6" w:rsidRDefault="0051244D">
      <w:pPr>
        <w:rPr>
          <w:sz w:val="26"/>
          <w:szCs w:val="26"/>
        </w:rPr>
      </w:pPr>
    </w:p>
    <w:p w14:paraId="308C0338" w14:textId="7DC14B57" w:rsidR="0051244D" w:rsidRPr="00CB2FA6" w:rsidRDefault="00000000" w:rsidP="00F917AD">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Upyaji huu wa agano umeelezewa katika Kutoka 19:3 hadi 8 na 24:3 hadi 8. Katika kifungu cha mwisho, "Musa na viongozi wa Israeli wamekaribia mlima wa Mungu. Musa pekee ndiye aliyeruhusiwa kumkaribia Bwana. Musa aliwaambia watu wa Israeli maneno na sheria za Mungu. Walijitolea kumtii Bwana. Kisha Musa aliandika maneno na sheria za Mungu. Asubuhi na mapema iliyofuata, Musa alijenga madhabahu chini ya mlima na akaweka nguzo 12 za mawe zinazowakilisha makabila ya Israeli. Sadaka zilitolewa kwa Bwana. Musa alichukua nusu ya damu na kuiweka kwenye mabakuli, na nusu nyingine akainyunyizia madhabahu. Kisha akachukua kitabu cha agano na kukisoma mbele ya watu. Wakajibu, tutafanya kila kitu ambacho Bwana amesema. Tutatii. Kisha Musa akachukua damu, akainyunyizia watu na kusema, hii ndiyo damu ya agano alilofanya Bwana nanyi kwa mujibu wa maneno haya yote."</w:t>
      </w:r>
    </w:p>
    <w:p w14:paraId="0664564F" w14:textId="77777777" w:rsidR="0051244D" w:rsidRPr="00CB2FA6" w:rsidRDefault="0051244D">
      <w:pPr>
        <w:rPr>
          <w:sz w:val="26"/>
          <w:szCs w:val="26"/>
        </w:rPr>
      </w:pPr>
    </w:p>
    <w:p w14:paraId="524FDBCE" w14:textId="23ABC300" w:rsidR="0051244D" w:rsidRPr="00CB2FA6" w:rsidRDefault="00F917A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Mstari wa sita hadi wa nane. Tunapofikiria kuhusu ukombozi, si tu kwamba tukio la Kutoka ni muhimu katika Agano la Kale linapojitokeza, bali pia sadaka za Walawi ni muhimu. Na zinatabiri dhabihu kubwa na ya mwisho ya Bwana Yesu Kristo.</w:t>
      </w:r>
    </w:p>
    <w:p w14:paraId="5CB05622" w14:textId="77777777" w:rsidR="0051244D" w:rsidRPr="00CB2FA6" w:rsidRDefault="0051244D">
      <w:pPr>
        <w:rPr>
          <w:sz w:val="26"/>
          <w:szCs w:val="26"/>
        </w:rPr>
      </w:pPr>
    </w:p>
    <w:p w14:paraId="73E5508F" w14:textId="77777777"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Mambo ya Walawi moja hadi tisa. Kwa msingi wa utafiti wa sadaka, mtu anaweza kuhitimisha yafuatayo kuhusu dini ya Israeli. Nambari ya kwanza, ilikuwa dini kwa Israeli yote.</w:t>
      </w:r>
    </w:p>
    <w:p w14:paraId="3F50619B" w14:textId="77777777" w:rsidR="0051244D" w:rsidRPr="00CB2FA6" w:rsidRDefault="0051244D">
      <w:pPr>
        <w:rPr>
          <w:sz w:val="26"/>
          <w:szCs w:val="26"/>
        </w:rPr>
      </w:pPr>
    </w:p>
    <w:p w14:paraId="09BD4144" w14:textId="25C17A67"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Kulikuwa na matoleo ya dhabihu kulingana na uwezo wa mwabudu. Nitataja mfano mmoja wa sadaka ya dhambi. Mtu angeweza kuleta mwana-kondoo jike au mbuzi.</w:t>
      </w:r>
    </w:p>
    <w:p w14:paraId="3C7D8BE5" w14:textId="77777777" w:rsidR="0051244D" w:rsidRPr="00CB2FA6" w:rsidRDefault="0051244D">
      <w:pPr>
        <w:rPr>
          <w:sz w:val="26"/>
          <w:szCs w:val="26"/>
        </w:rPr>
      </w:pPr>
    </w:p>
    <w:p w14:paraId="0A177E7F" w14:textId="63ED0274" w:rsidR="0051244D" w:rsidRPr="00CB2FA6" w:rsidRDefault="00000000" w:rsidP="00F917AD">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Mambo ya Walawi 5:6. Hata hivyo, “kama hana uwezo wa kutoa mwana-kondoo, ataleta hua wawili au makinda mawili ya njiwa. Mstari wa 7: Hata hivyo, kama hana uwezo wa kutoa hua wawili au makinda mawili ya njiwa, ataleta sehemu ya kumi ya efa ya unga mwembamba kwa ajili ya dhambi yake.” Mambo ya Walawi 5:11.</w:t>
      </w:r>
    </w:p>
    <w:p w14:paraId="425C9505" w14:textId="77777777" w:rsidR="0051244D" w:rsidRPr="00CB2FA6" w:rsidRDefault="0051244D">
      <w:pPr>
        <w:rPr>
          <w:sz w:val="26"/>
          <w:szCs w:val="26"/>
        </w:rPr>
      </w:pPr>
    </w:p>
    <w:p w14:paraId="74CDB435" w14:textId="77777777"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lastRenderedPageBreak xmlns:w="http://schemas.openxmlformats.org/wordprocessingml/2006/main"/>
      </w:r>
      <w:r xmlns:w="http://schemas.openxmlformats.org/wordprocessingml/2006/main" w:rsidRPr="00CB2FA6">
        <w:rPr>
          <w:rFonts w:ascii="Calibri" w:eastAsia="Calibri" w:hAnsi="Calibri" w:cs="Calibri"/>
          <w:sz w:val="26"/>
          <w:szCs w:val="26"/>
        </w:rPr>
        <w:t xml:space="preserve">Kwa wazi, mfumo wa dhabihu wa Israeli ulibuniwa na Mungu ili asimzuie mtu yeyote kutokana na hali yake ya kiuchumi. Wote walipaswa kuleta sadaka za dhambi. Dini ya Israeli iliyotegemea waabudu dhabihu ilikuwa dini iliyohusisha wapatanishi.</w:t>
      </w:r>
    </w:p>
    <w:p w14:paraId="12875BD4" w14:textId="77777777" w:rsidR="0051244D" w:rsidRPr="00CB2FA6" w:rsidRDefault="0051244D">
      <w:pPr>
        <w:rPr>
          <w:sz w:val="26"/>
          <w:szCs w:val="26"/>
        </w:rPr>
      </w:pPr>
    </w:p>
    <w:p w14:paraId="6DDA902E" w14:textId="4F1D5E0D"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Makuhani waliwawakilisha watu mbele za Bwana. Mambo ya Walawi 1:5, 2:2, na kadhalika. Watu walipaswa kushiriki kibinafsi katika ibada ya Mungu, lakini Mungu aliwaweka makuhani wafanye kazi fulani za kidini kwa niaba ya watu.</w:t>
      </w:r>
    </w:p>
    <w:p w14:paraId="74DA2F71" w14:textId="77777777" w:rsidR="0051244D" w:rsidRPr="00CB2FA6" w:rsidRDefault="0051244D">
      <w:pPr>
        <w:rPr>
          <w:sz w:val="26"/>
          <w:szCs w:val="26"/>
        </w:rPr>
      </w:pPr>
    </w:p>
    <w:p w14:paraId="715AF045" w14:textId="77777777"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Kuhani mkuu pekee ndiye angeweza kuingia patakatifu pa patakatifu siku ya upatanisho. Alikuwa mpatanishi aliyechukua nafasi ya Mungu mbele ya uwepo wa Mungu. Zaidi ya hayo, kwa msingi wa dhabihu, dini ya Israeli ilikuwa dini inayodai usafi wa kisherehe na utii kwa Mungu.</w:t>
      </w:r>
    </w:p>
    <w:p w14:paraId="48C06866" w14:textId="77777777" w:rsidR="0051244D" w:rsidRPr="00CB2FA6" w:rsidRDefault="0051244D">
      <w:pPr>
        <w:rPr>
          <w:sz w:val="26"/>
          <w:szCs w:val="26"/>
        </w:rPr>
      </w:pPr>
    </w:p>
    <w:p w14:paraId="1871E919" w14:textId="77777777"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Dini ya Israeli haikuanzishwa na mwanadamu. Ilifunuliwa kwake na Mungu wa kweli na aliye hai. Aliweka sheria kwa ajili ya Israeli.</w:t>
      </w:r>
    </w:p>
    <w:p w14:paraId="650827F7" w14:textId="77777777" w:rsidR="0051244D" w:rsidRPr="00CB2FA6" w:rsidRDefault="0051244D">
      <w:pPr>
        <w:rPr>
          <w:sz w:val="26"/>
          <w:szCs w:val="26"/>
        </w:rPr>
      </w:pPr>
    </w:p>
    <w:p w14:paraId="04F21E4D" w14:textId="4DBD5DD3"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Kuwepo kabisa kwa mfumo wa dhabihu wa Israeli kunaonyesha kwamba Mungu alidai usafi wa kisherehe na utii. Watu wake lazima walete dhabihu na utii ili kupatanisha dhambi zao na kuzifanya ziwe safi machoni pake. Mambo ya Walawi 16:30 inasema vizuri sana, </w:t>
      </w:r>
      <w:proofErr xmlns:w="http://schemas.openxmlformats.org/wordprocessingml/2006/main" w:type="gramStart"/>
      <w:r xmlns:w="http://schemas.openxmlformats.org/wordprocessingml/2006/main" w:rsidRPr="00CB2FA6">
        <w:rPr>
          <w:rFonts w:ascii="Calibri" w:eastAsia="Calibri" w:hAnsi="Calibri" w:cs="Calibri"/>
          <w:sz w:val="26"/>
          <w:szCs w:val="26"/>
        </w:rPr>
        <w:t xml:space="preserve">Hiyo </w:t>
      </w:r>
      <w:proofErr xmlns:w="http://schemas.openxmlformats.org/wordprocessingml/2006/main" w:type="gramEnd"/>
      <w:r xmlns:w="http://schemas.openxmlformats.org/wordprocessingml/2006/main" w:rsidRPr="00CB2FA6">
        <w:rPr>
          <w:rFonts w:ascii="Calibri" w:eastAsia="Calibri" w:hAnsi="Calibri" w:cs="Calibri"/>
          <w:sz w:val="26"/>
          <w:szCs w:val="26"/>
        </w:rPr>
        <w:t xml:space="preserve">ingekuwa siku kuu ya kila mwaka ya upatanisho.</w:t>
      </w:r>
    </w:p>
    <w:p w14:paraId="57813535" w14:textId="77777777" w:rsidR="0051244D" w:rsidRPr="00CB2FA6" w:rsidRDefault="0051244D">
      <w:pPr>
        <w:rPr>
          <w:sz w:val="26"/>
          <w:szCs w:val="26"/>
        </w:rPr>
      </w:pPr>
    </w:p>
    <w:p w14:paraId="12E305CD" w14:textId="0B08CF35"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Dini ya Israeli ilikuwa dini inayohusisha uwakilishi au ubadilishaji. Kulikuwa na ubadilishaji wa dhabihu kwa ajili ya Waisraeli binafsi, kama tunavyosoma katika Mambo ya Walawi 1:4. Anapaswa kuweka mkono wake, angalia jinsi mkono ulivyokuwa kifaa cha utambulisho, juu ya kichwa cha sadaka ya kuteketezwa, na itakubaliwa kwa niaba yake kufanya upatanisho kwa ajili yake, kwa nukuu ya karibu. Vivyo hivyo, taifa zima, likiwakilishwa na wazee wake, lilihitaji kuleta sadaka ya dhambi mbele za Bwana.</w:t>
      </w:r>
    </w:p>
    <w:p w14:paraId="2A625141" w14:textId="77777777" w:rsidR="0051244D" w:rsidRPr="00CB2FA6" w:rsidRDefault="0051244D">
      <w:pPr>
        <w:rPr>
          <w:sz w:val="26"/>
          <w:szCs w:val="26"/>
        </w:rPr>
      </w:pPr>
    </w:p>
    <w:p w14:paraId="18D404E8" w14:textId="4CAE3230"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Mambo ya Walawi 4:15. Siku ya upatanisho, kuhani mkuu alipaswa kuweka mikono yote miwili juu ya kichwa cha sadaka ya kuteketezwa, na itakubaliwa kwa niaba yake ili kufanya upatanisho kwa ajili yake, kwa nukuu ya karibu. Vivyo hivyo, taifa zima, likiwakilishwa na wazee wake, lilihitaji kuleta sadaka ya dhambi mbele za Bwana.</w:t>
      </w:r>
    </w:p>
    <w:p w14:paraId="18CCE70A" w14:textId="77777777" w:rsidR="0051244D" w:rsidRPr="00CB2FA6" w:rsidRDefault="0051244D">
      <w:pPr>
        <w:rPr>
          <w:sz w:val="26"/>
          <w:szCs w:val="26"/>
        </w:rPr>
      </w:pPr>
    </w:p>
    <w:p w14:paraId="07C82B4D" w14:textId="06ECF4A2"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Mambo ya Walawi 4:15. Siku ya upatanisho, nisamehe kwa kujirudia, baada ya kuhani mkuu kuweka mikono yote miwili juu ya kichwa cha mbuzi aliye hai na kukiri juu yake uovu wote na uasi wa Waisraeli, dhambi zao zote, na kuziweka juu ya kichwa cha mbuzi, Mambo ya Walawi 16:21. Zaidi ya hayo, dini ya Israeli, iliyotegemea dhabihu, ilikuwa dini iliyohusisha kutoa uhai na kumwaga damu.</w:t>
      </w:r>
    </w:p>
    <w:p w14:paraId="2531D316" w14:textId="77777777" w:rsidR="0051244D" w:rsidRPr="00CB2FA6" w:rsidRDefault="0051244D">
      <w:pPr>
        <w:rPr>
          <w:sz w:val="26"/>
          <w:szCs w:val="26"/>
        </w:rPr>
      </w:pPr>
    </w:p>
    <w:p w14:paraId="037BA99E" w14:textId="4B71A273"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Mungu aliamuru wanyama walioletwa kafara wauawe. Alitoa maagizo ya kina kuhusu jinsi damu iliyomwagwa itakavyotumika. Kwa kuchanganya kanuni hii na ya mwisho, tunajifunza kwamba uhai wa kafara ulitolewa, na damu ya mnyama ilimwagwa badala ya mwenye dhambi aliyewaleta.</w:t>
      </w:r>
    </w:p>
    <w:p w14:paraId="3A26D5D6" w14:textId="77777777" w:rsidR="0051244D" w:rsidRPr="00CB2FA6" w:rsidRDefault="0051244D">
      <w:pPr>
        <w:rPr>
          <w:sz w:val="26"/>
          <w:szCs w:val="26"/>
        </w:rPr>
      </w:pPr>
    </w:p>
    <w:p w14:paraId="7EE6387F" w14:textId="5DD49DEC"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lastRenderedPageBreak xmlns:w="http://schemas.openxmlformats.org/wordprocessingml/2006/main"/>
      </w:r>
      <w:r xmlns:w="http://schemas.openxmlformats.org/wordprocessingml/2006/main" w:rsidRPr="00CB2FA6">
        <w:rPr>
          <w:rFonts w:ascii="Calibri" w:eastAsia="Calibri" w:hAnsi="Calibri" w:cs="Calibri"/>
          <w:sz w:val="26"/>
          <w:szCs w:val="26"/>
        </w:rPr>
        <w:t xml:space="preserve">Mungu alikubali uhai wa wanyama na kifo cha vurugu. Leon Morris, katika kitabu chake bora, Mahubiri ya Kimitume ya Msalaba, amenihakikishia kwamba hii ndiyo maana ya damu kumwagwa katika miktadha ya dhabihu badala ya wenye dhambi. Inazungumzia kifo cha vurugu cha wanyama.</w:t>
      </w:r>
    </w:p>
    <w:p w14:paraId="61126475" w14:textId="77777777" w:rsidR="0051244D" w:rsidRPr="00CB2FA6" w:rsidRDefault="0051244D">
      <w:pPr>
        <w:rPr>
          <w:sz w:val="26"/>
          <w:szCs w:val="26"/>
        </w:rPr>
      </w:pPr>
    </w:p>
    <w:p w14:paraId="19A4D451" w14:textId="7DC56F5F" w:rsidR="0051244D" w:rsidRPr="00CB2FA6" w:rsidRDefault="00F917A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Hatimaye, katika Agano Jipya, damu ya Kristo ni kifo chake cha ukatili msalabani, ambacho hufanya upatanisho kwa wenye dhambi. Dini ya Israeli ilihusisha upatanisho na msamaha. Hii ilijengwa ndani ya ibada, na wasomi wa kiliberali leo wanataka kuondoa mambo haya, dini bila dhabihu katika Agano la Kale.</w:t>
      </w:r>
    </w:p>
    <w:p w14:paraId="6371EBE9" w14:textId="77777777" w:rsidR="0051244D" w:rsidRPr="00CB2FA6" w:rsidRDefault="0051244D">
      <w:pPr>
        <w:rPr>
          <w:sz w:val="26"/>
          <w:szCs w:val="26"/>
        </w:rPr>
      </w:pPr>
    </w:p>
    <w:p w14:paraId="2474243C" w14:textId="77777777"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Sio dini ya Agano la Kale. Ni dini nyingine wanayoiunda kulingana na tamaa zao wenyewe na kwa mfano wao wenyewe. Tutaangalia mifano michache tu ya hii.</w:t>
      </w:r>
    </w:p>
    <w:p w14:paraId="169EDC6E" w14:textId="77777777" w:rsidR="0051244D" w:rsidRPr="00CB2FA6" w:rsidRDefault="0051244D">
      <w:pPr>
        <w:rPr>
          <w:sz w:val="26"/>
          <w:szCs w:val="26"/>
        </w:rPr>
      </w:pPr>
    </w:p>
    <w:p w14:paraId="677B1823" w14:textId="361E25F0"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Katika Mambo ya Walawi 5:10, tunasoma, Mambo ya Walawi 6:7 inaimarisha ushuhuda huu inaposema kuhusu sadaka ya hatia, </w:t>
      </w:r>
      <w:proofErr xmlns:w="http://schemas.openxmlformats.org/wordprocessingml/2006/main" w:type="gramStart"/>
      <w:r xmlns:w="http://schemas.openxmlformats.org/wordprocessingml/2006/main" w:rsidRPr="00CB2FA6">
        <w:rPr>
          <w:rFonts w:ascii="Calibri" w:eastAsia="Calibri" w:hAnsi="Calibri" w:cs="Calibri"/>
          <w:sz w:val="26"/>
          <w:szCs w:val="26"/>
        </w:rPr>
        <w:t xml:space="preserve">Kama </w:t>
      </w:r>
      <w:proofErr xmlns:w="http://schemas.openxmlformats.org/wordprocessingml/2006/main" w:type="gramEnd"/>
      <w:r xmlns:w="http://schemas.openxmlformats.org/wordprocessingml/2006/main" w:rsidRPr="00CB2FA6">
        <w:rPr>
          <w:rFonts w:ascii="Calibri" w:eastAsia="Calibri" w:hAnsi="Calibri" w:cs="Calibri"/>
          <w:sz w:val="26"/>
          <w:szCs w:val="26"/>
        </w:rPr>
        <w:t xml:space="preserve">tutakavyoona katika Agano Jipya, Agano Jipya lenyewe linatumia mafundisho haya ya dhabihu ya Agano la Kale katika kuelezea umuhimu wa kifo cha kuokoa cha Bwana Yesu. Mada ya tano, tunapopitia njia yetu ya kushughulikia hadithi ya kibiblia kwa undani zaidi, na hasa hii inahusiana na uumbaji, anguko, ukombozi, ni Agano Jipya la Yeremia 31. Katika Yeremia 31:31-32, kuna utabiri huu: Kwa hivyo Mungu anatabiri wakati ujao ambapo atabadilisha agano la Musa na jipya.</w:t>
      </w:r>
    </w:p>
    <w:p w14:paraId="7859EF0C" w14:textId="77777777" w:rsidR="0051244D" w:rsidRPr="00CB2FA6" w:rsidRDefault="0051244D">
      <w:pPr>
        <w:rPr>
          <w:sz w:val="26"/>
          <w:szCs w:val="26"/>
        </w:rPr>
      </w:pPr>
    </w:p>
    <w:p w14:paraId="2D3494A0" w14:textId="3DA247B9"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Kwa kuwa Agano Jipya linafundisha kwamba kifo cha Bwana wetu kilikuwa uzinduzi wa Agano Jipya, linafundisha kwamba katika maneno ya Ekaristi ya Yesu, tunataka kuona baadhi ya sifa za Agano Jipya hili lililotabiriwa na Yeremia. Ezekieli pia katika sura ya 36 na 37, lakini tutabaki na andiko hili kwa sababu linataja waziwazi Agano Jipya, na Waebrania 8 inanukuu sana kutoka Yeremia 31 wakati mwandishi kwa Waebrania anapoelezea Agano Jipya kwa mwanga wa kifo na ufufuo wa Kristo. Agano Jipya linahusisha kuingizwa kwa sheria ya Mungu ndani.</w:t>
      </w:r>
    </w:p>
    <w:p w14:paraId="55367BF1" w14:textId="77777777" w:rsidR="0051244D" w:rsidRPr="00CB2FA6" w:rsidRDefault="0051244D">
      <w:pPr>
        <w:rPr>
          <w:sz w:val="26"/>
          <w:szCs w:val="26"/>
        </w:rPr>
      </w:pPr>
    </w:p>
    <w:p w14:paraId="263DA0C6" w14:textId="6023BE6B"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Katika mistari tuliyonukuu hapo juu, Mungu alisema Agano Jipya halingekuwa kama Agano la Kale kwa sababu Israeli walikuwa wamevunja Agano la Kale la Mungu. Israeli walikuwa wamemtii mumewe, Bwana. Agano Jipya litakuwa tofauti kwa jinsi watu wa Mungu watakavyomtii Mungu kwa hiari kutoka mioyoni mwao.</w:t>
      </w:r>
    </w:p>
    <w:p w14:paraId="254D85B4" w14:textId="77777777" w:rsidR="0051244D" w:rsidRPr="00CB2FA6" w:rsidRDefault="0051244D">
      <w:pPr>
        <w:rPr>
          <w:sz w:val="26"/>
          <w:szCs w:val="26"/>
        </w:rPr>
      </w:pPr>
    </w:p>
    <w:p w14:paraId="2A0EFF97" w14:textId="2FAAF25B"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Yeremia 31:33 inaelezea njia hii ya Agano Jipya. “Nitaweka sheria yangu katika nia zao na kuiandika mioyoni mwao </w:t>
      </w:r>
      <w:proofErr xmlns:w="http://schemas.openxmlformats.org/wordprocessingml/2006/main" w:type="gramStart"/>
      <w:r xmlns:w="http://schemas.openxmlformats.org/wordprocessingml/2006/main" w:rsidRPr="00CB2FA6">
        <w:rPr>
          <w:rFonts w:ascii="Calibri" w:eastAsia="Calibri" w:hAnsi="Calibri" w:cs="Calibri"/>
          <w:sz w:val="26"/>
          <w:szCs w:val="26"/>
        </w:rPr>
        <w:t xml:space="preserve">.”</w:t>
      </w:r>
      <w:proofErr xmlns:w="http://schemas.openxmlformats.org/wordprocessingml/2006/main" w:type="gramEnd"/>
    </w:p>
    <w:p w14:paraId="1C701C59" w14:textId="77777777" w:rsidR="0051244D" w:rsidRPr="00CB2FA6" w:rsidRDefault="0051244D">
      <w:pPr>
        <w:rPr>
          <w:sz w:val="26"/>
          <w:szCs w:val="26"/>
        </w:rPr>
      </w:pPr>
    </w:p>
    <w:p w14:paraId="13FC49AB" w14:textId="31366ED0"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Mungu ataweka neno lake ndani ya watu wake. Sheria yake itaingizwa ndani. Tofauti na kutotii kwa Israeli chini ya Agano la Kale, Agano Jipya litaainishwa na utii wa watu kwa Bwana kwa uhuru.</w:t>
      </w:r>
    </w:p>
    <w:p w14:paraId="50A2D599" w14:textId="77777777" w:rsidR="0051244D" w:rsidRPr="00CB2FA6" w:rsidRDefault="0051244D">
      <w:pPr>
        <w:rPr>
          <w:sz w:val="26"/>
          <w:szCs w:val="26"/>
        </w:rPr>
      </w:pPr>
    </w:p>
    <w:p w14:paraId="11E93C6E" w14:textId="1D43A232"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lastRenderedPageBreak xmlns:w="http://schemas.openxmlformats.org/wordprocessingml/2006/main"/>
      </w:r>
      <w:r xmlns:w="http://schemas.openxmlformats.org/wordprocessingml/2006/main" w:rsidRPr="00CB2FA6">
        <w:rPr>
          <w:rFonts w:ascii="Calibri" w:eastAsia="Calibri" w:hAnsi="Calibri" w:cs="Calibri"/>
          <w:sz w:val="26"/>
          <w:szCs w:val="26"/>
        </w:rPr>
        <w:t xml:space="preserve">Bila shaka, kwa roho zinazofanya kazi katika maisha yao. Agano Jipya litatambuliwa kwa </w:t>
      </w:r>
      <w:r xmlns:w="http://schemas.openxmlformats.org/wordprocessingml/2006/main" w:rsidR="00BD5958">
        <w:rPr>
          <w:rFonts w:ascii="Calibri" w:eastAsia="Calibri" w:hAnsi="Calibri" w:cs="Calibri"/>
          <w:sz w:val="26"/>
          <w:szCs w:val="26"/>
        </w:rPr>
        <w:t xml:space="preserve">uhusiano na Mungu. Sifa ya pili ya Agano Jipya ni kwamba kutakuwa na uhusiano mpya kati ya Bwana na watu wake na kati yao na yeye.</w:t>
      </w:r>
    </w:p>
    <w:p w14:paraId="3BC00660" w14:textId="77777777" w:rsidR="0051244D" w:rsidRPr="00CB2FA6" w:rsidRDefault="0051244D">
      <w:pPr>
        <w:rPr>
          <w:sz w:val="26"/>
          <w:szCs w:val="26"/>
        </w:rPr>
      </w:pPr>
    </w:p>
    <w:p w14:paraId="50C1767A" w14:textId="0E62F398"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Agano Jipya litakuwa utimilifu wa ahadi ya Mungu aliyoifanya kwa Ibrahimu. Nitathibitisha agano langu kama agano la milele kati yangu na wewe na uzao wako baada yako kwa vizazi vijavyo, ili niwe Mungu wako na Mungu wa uzao wako baada yako. Mwanzo 17:7. Katika Yeremia 31:33, Mungu anasema, nukuu, Nitakuwa Mungu wao, nao watakuwa watu wangu.</w:t>
      </w:r>
    </w:p>
    <w:p w14:paraId="28EB0BDA" w14:textId="77777777" w:rsidR="0051244D" w:rsidRPr="00CB2FA6" w:rsidRDefault="0051244D">
      <w:pPr>
        <w:rPr>
          <w:sz w:val="26"/>
          <w:szCs w:val="26"/>
        </w:rPr>
      </w:pPr>
    </w:p>
    <w:p w14:paraId="5C326264" w14:textId="587B8B40"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Agano Jipya litaainishwa na kuanzishwa kwa uhusiano wa kibinafsi kati ya Mungu na watu wake. Yeye atakuwa wao, nao watakuwa wake. Maana ya Bwana ni sawa kabisa katika Yeremia 31:34, "Hakuna mtu atakayemfundisha jirani yake tena, wala ndugu yake, akisema, Mjue Bwana; kwa maana wote watanijua, tangu mdogo wao hata mkubwa wao."</w:t>
      </w:r>
    </w:p>
    <w:p w14:paraId="13F57903" w14:textId="77777777" w:rsidR="0051244D" w:rsidRPr="00CB2FA6" w:rsidRDefault="0051244D">
      <w:pPr>
        <w:rPr>
          <w:sz w:val="26"/>
          <w:szCs w:val="26"/>
        </w:rPr>
      </w:pPr>
    </w:p>
    <w:p w14:paraId="4B302408" w14:textId="39FD58F4"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Chini ya Agano Jipya, watu wa Mungu watafurahia uhusiano wa kibinafsi naye. Mwishowe, Agano Jipya litaonyeshwa kwa msamaha wa dhambi. Sifa ya tatu ya Agano Jipya imetolewa katika Yeremia 31:34.</w:t>
      </w:r>
    </w:p>
    <w:p w14:paraId="10E32CBD" w14:textId="77777777" w:rsidR="0051244D" w:rsidRPr="00CB2FA6" w:rsidRDefault="0051244D">
      <w:pPr>
        <w:rPr>
          <w:sz w:val="26"/>
          <w:szCs w:val="26"/>
        </w:rPr>
      </w:pPr>
    </w:p>
    <w:p w14:paraId="7637FC5D" w14:textId="1F0F260D"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Mungu anasema Israeli watamjua kwa sababu ifuatayo, "maana nitasamehe uovu wao, wala sitakumbuka dhambi zao tena." Watu wa Agano Jipya la Mungu watajua msamaha wa dhambi zao kwa njia mpya na kamili zaidi kuliko hapo awali. Hakuna kutajwa kwa Masihi au kazi yake ya wokovu katika Yeremia 31.</w:t>
      </w:r>
    </w:p>
    <w:p w14:paraId="5CD97458" w14:textId="77777777" w:rsidR="0051244D" w:rsidRPr="00CB2FA6" w:rsidRDefault="0051244D">
      <w:pPr>
        <w:rPr>
          <w:sz w:val="26"/>
          <w:szCs w:val="26"/>
        </w:rPr>
      </w:pPr>
    </w:p>
    <w:p w14:paraId="1D5137DA" w14:textId="5FA7453D"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Na bado, mpango wa Mungu unapofunuliwa katika maandiko, ni kifo cha Kristo kinachothibitisha Agano Jipya, Luka 22:20, na kuwaletea watu wa Mungu waliotajwa katika Waebrania faida. Baada ya kufikiria kuhusu hadithi ya kibiblia kwa muda mfupi, hebu tuendelee kwenye wokovu kama mandhari. Wokovu umepangwa, umekamilika, unatumika, na unakamilika.</w:t>
      </w:r>
    </w:p>
    <w:p w14:paraId="4FD85E8A" w14:textId="77777777" w:rsidR="0051244D" w:rsidRPr="00CB2FA6" w:rsidRDefault="0051244D">
      <w:pPr>
        <w:rPr>
          <w:sz w:val="26"/>
          <w:szCs w:val="26"/>
        </w:rPr>
      </w:pPr>
    </w:p>
    <w:p w14:paraId="3AAFC4C0" w14:textId="77777777"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Tukiona kile ambacho maandiko yanafundisha kuhusu wokovu, hasa kutoka kwa mtazamo wa Agano Jipya, tukiangalia hadithi nzima kutoka Agano Jipya, tunaona kwamba wokovu ni wa mandhari. Ni mandhari. Mungu huchora kwa brashi pana.</w:t>
      </w:r>
    </w:p>
    <w:p w14:paraId="041BD3D1" w14:textId="77777777" w:rsidR="0051244D" w:rsidRPr="00CB2FA6" w:rsidRDefault="0051244D">
      <w:pPr>
        <w:rPr>
          <w:sz w:val="26"/>
          <w:szCs w:val="26"/>
        </w:rPr>
      </w:pPr>
    </w:p>
    <w:p w14:paraId="3A99B924" w14:textId="77777777"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Na kufikiria tu kuhusu wakati wa wokovu kutatusaidia kuona hilo. Mungu alipanga wokovu kabla ya kuumbwa kwa ulimwengu. Alitimiza wokovu katika karne ya kwanza katika kazi ya mwanawe.</w:t>
      </w:r>
    </w:p>
    <w:p w14:paraId="3660671B" w14:textId="77777777" w:rsidR="0051244D" w:rsidRPr="00CB2FA6" w:rsidRDefault="0051244D">
      <w:pPr>
        <w:rPr>
          <w:sz w:val="26"/>
          <w:szCs w:val="26"/>
        </w:rPr>
      </w:pPr>
    </w:p>
    <w:p w14:paraId="2B604629" w14:textId="77777777"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Na hilo, bila shaka, ndilo lengo la kozi hii. Lakini ili kuielewa vyema, tunataka kuiweka katika muktadha huu wa wokovu kama mandhari. Mungu hutumia wokovu kwa roho kwa watu wake mmoja mmoja na kwa pamoja.</w:t>
      </w:r>
    </w:p>
    <w:p w14:paraId="27705415" w14:textId="77777777" w:rsidR="0051244D" w:rsidRPr="00CB2FA6" w:rsidRDefault="0051244D">
      <w:pPr>
        <w:rPr>
          <w:sz w:val="26"/>
          <w:szCs w:val="26"/>
        </w:rPr>
      </w:pPr>
    </w:p>
    <w:p w14:paraId="1B568485" w14:textId="77777777"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lastRenderedPageBreak xmlns:w="http://schemas.openxmlformats.org/wordprocessingml/2006/main"/>
      </w:r>
      <w:r xmlns:w="http://schemas.openxmlformats.org/wordprocessingml/2006/main" w:rsidRPr="00CB2FA6">
        <w:rPr>
          <w:rFonts w:ascii="Calibri" w:eastAsia="Calibri" w:hAnsi="Calibri" w:cs="Calibri"/>
          <w:sz w:val="26"/>
          <w:szCs w:val="26"/>
        </w:rPr>
        <w:t xml:space="preserve">Na Mungu atakamilisha wokovu tu wakati wa kuja kwa pili kwa Kristo. Hebu tuangalie mambo haya kwa undani zaidi. Wokovu uliopangwa unahusiana na uchaguzi wa Mungu wa watu kwa ajili yake mwenyewe.</w:t>
      </w:r>
    </w:p>
    <w:p w14:paraId="6126A274" w14:textId="77777777" w:rsidR="0051244D" w:rsidRPr="00CB2FA6" w:rsidRDefault="0051244D">
      <w:pPr>
        <w:rPr>
          <w:sz w:val="26"/>
          <w:szCs w:val="26"/>
        </w:rPr>
      </w:pPr>
    </w:p>
    <w:p w14:paraId="22332890" w14:textId="3F54DFE2"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Tunasoma kuhusu hili katika sehemu nyingi. Kwa mfano, katika Waefeso 1, tunasoma kwamba Mungu alituchagua, akimaanisha waumini katika Kristo, kabla ya kuumbwa kwa ulimwengu, ili tuwe watakatifu na wasio na lawama mbele zake. Kama aya ndefu nzuri, aya moja katika Kigiriki kutoka Waefeso 1:3 hadi 14, watafsiri wa Biblia ya Kiingereza huigawanya ili tuweze kuielewa vyema.</w:t>
      </w:r>
    </w:p>
    <w:p w14:paraId="1FA7EFC9" w14:textId="77777777" w:rsidR="0051244D" w:rsidRPr="00CB2FA6" w:rsidRDefault="0051244D">
      <w:pPr>
        <w:rPr>
          <w:sz w:val="26"/>
          <w:szCs w:val="26"/>
        </w:rPr>
      </w:pPr>
    </w:p>
    <w:p w14:paraId="08A6B2D6" w14:textId="77777777"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Lakini inapoendelea, tuna maneno ya ajabu. Katika Kristo, mstari wa 7, tuna ukombozi kwa damu yake, msamaha wa dhambi. Hii inazungumzia upatanisho wa Kristo kama ukombozi, mojawapo ya picha sita kuu za kibiblia ambazo tutaziendeleza baadaye.</w:t>
      </w:r>
    </w:p>
    <w:p w14:paraId="7E2773C9" w14:textId="77777777" w:rsidR="0051244D" w:rsidRPr="00CB2FA6" w:rsidRDefault="0051244D">
      <w:pPr>
        <w:rPr>
          <w:sz w:val="26"/>
          <w:szCs w:val="26"/>
        </w:rPr>
      </w:pPr>
    </w:p>
    <w:p w14:paraId="4A91E120" w14:textId="77777777"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Kwa kadiri ya utajiri wa neema yake, aliyotuzidishia kwa hekima yote na ufahamu, akitujulisha siri ya mapenzi yake, kwa kadiri ya kusudi lake, aliloliweka katika Kristo, kama mpango wa utimilifu wa wakati, ili kuunganisha vitu vyote katika yeye, vitu vya mbinguni na vitu vya duniani. Mungu alipanga wokovu kabla ya kuumbwa kwa ulimwengu.</w:t>
      </w:r>
    </w:p>
    <w:p w14:paraId="5976733F" w14:textId="77777777" w:rsidR="0051244D" w:rsidRPr="00CB2FA6" w:rsidRDefault="0051244D">
      <w:pPr>
        <w:rPr>
          <w:sz w:val="26"/>
          <w:szCs w:val="26"/>
        </w:rPr>
      </w:pPr>
    </w:p>
    <w:p w14:paraId="303023EF" w14:textId="0F8B2593"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Katika utimilifu wa wakati, Wagalatia 4:4 inasema, Mungu alimtuma Mwanawe, aliyezaliwa na mwanamke, aliyezaliwa chini ya sheria, ili awakomboe wale walio chini ya sheria ili sisi tupate kupokea hali ya kuwa wana. Hapa, utimilifu wa wakati unatumika hata kuhusu mwisho ambapo Mungu ataunganisha vitu vyote katika Kristo, ikieleweka kibiblia, bila shaka. 1 Petro 1:18 na 19, vivyo hivyo, inazungumzia Mwana wa Mungu katika muktadha wa mpango wa Mungu.</w:t>
      </w:r>
    </w:p>
    <w:p w14:paraId="41DF5ED1" w14:textId="77777777" w:rsidR="0051244D" w:rsidRPr="00CB2FA6" w:rsidRDefault="0051244D">
      <w:pPr>
        <w:rPr>
          <w:sz w:val="26"/>
          <w:szCs w:val="26"/>
        </w:rPr>
      </w:pPr>
    </w:p>
    <w:p w14:paraId="31454D58" w14:textId="58983C40"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1 Petro 1:18, waumini wanapaswa kuishi kwa kumpenda Mungu na pia kwa kumcha Mungu kwa heshima, wakijua, 1 Petro 1:18, kwamba mlikombolewa kutoka katika njia zisizofaa mlizorithi kutoka kwa baba zenu, si kwa vitu vinavyoharibika, kama vile fedha na dhahabu, bali kwa damu ya thamani ya Kristo. Kwa mara nyingine tena, hii ndiyo mada ya ukombozi. Hapa, lugha ya ukombozi inatumika.</w:t>
      </w:r>
    </w:p>
    <w:p w14:paraId="4AB50581" w14:textId="77777777" w:rsidR="0051244D" w:rsidRPr="00CB2FA6" w:rsidRDefault="0051244D">
      <w:pPr>
        <w:rPr>
          <w:sz w:val="26"/>
          <w:szCs w:val="26"/>
        </w:rPr>
      </w:pPr>
    </w:p>
    <w:p w14:paraId="1DA10C38" w14:textId="77777777"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Hiyo ndiyo bei ya ukombozi. Vivyo hivyo, kwa damu ya thamani ya Kristo, tumekombolewa, si kwa fedha na dhahabu. Labda marejeleo ya ukombozi wa Waisraeli, kama Mungu alivyodai kabila la Lawi kwa ajili yake mwenyewe, na tofauti katika hesabu ya vichwa vya wanaume ilifanywa kwa malipo ya fedha na dhahabu.</w:t>
      </w:r>
    </w:p>
    <w:p w14:paraId="465E7877" w14:textId="77777777" w:rsidR="0051244D" w:rsidRPr="00CB2FA6" w:rsidRDefault="0051244D">
      <w:pPr>
        <w:rPr>
          <w:sz w:val="26"/>
          <w:szCs w:val="26"/>
        </w:rPr>
      </w:pPr>
    </w:p>
    <w:p w14:paraId="314048F2" w14:textId="01852DDD"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Lakini mmekombolewa kwa damu ya thamani ya Kristo, kama ile ya mwana-kondoo asiye na dosari wala waa. Alijulikana tangu mwanzo kabla ya kuwekwa misingi ya ulimwengu. Huu ni mpango wa Mungu wa kabla ya wakati, lakini ulidhihirishwa katika nyakati hizi za mwisho kwa ajili yenu, ambao kwa yeye mnamwamini Mungu, aliyemfufua kutoka kwa wafu na kumpa utukufu, ili imani na tumaini lenu liwe kwa Mungu.</w:t>
      </w:r>
    </w:p>
    <w:p w14:paraId="0A3B2BFB" w14:textId="77777777" w:rsidR="0051244D" w:rsidRPr="00CB2FA6" w:rsidRDefault="0051244D">
      <w:pPr>
        <w:rPr>
          <w:sz w:val="26"/>
          <w:szCs w:val="26"/>
        </w:rPr>
      </w:pPr>
    </w:p>
    <w:p w14:paraId="1B12FB47" w14:textId="08BC4C1B"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lastRenderedPageBreak xmlns:w="http://schemas.openxmlformats.org/wordprocessingml/2006/main"/>
      </w:r>
      <w:r xmlns:w="http://schemas.openxmlformats.org/wordprocessingml/2006/main" w:rsidRPr="00CB2FA6">
        <w:rPr>
          <w:rFonts w:ascii="Calibri" w:eastAsia="Calibri" w:hAnsi="Calibri" w:cs="Calibri"/>
          <w:sz w:val="26"/>
          <w:szCs w:val="26"/>
        </w:rPr>
        <w:t xml:space="preserve">Na kisha Ufunuo 13 </w:t>
      </w:r>
      <w:r xmlns:w="http://schemas.openxmlformats.org/wordprocessingml/2006/main" w:rsidR="00BD5958">
        <w:rPr>
          <w:rFonts w:ascii="Calibri" w:eastAsia="Calibri" w:hAnsi="Calibri" w:cs="Calibri"/>
          <w:sz w:val="26"/>
          <w:szCs w:val="26"/>
        </w:rPr>
        <w:t xml:space="preserve">:8, inazungumzia Mwana-Kondoo wa Mungu. Hapa, nitanukuu NIV badala ya ESV ninayopenda zaidi. Ninaelewa Kigiriki kinaweza kutafsiriwa kwa njia tofauti, lakini napenda usomaji wa kitamaduni zaidi, unaozungumzia Kristo kama Mwana-Kondoo wa Mungu, aliyechinjwa kabla ya kuumbwa kwa ulimwengu.</w:t>
      </w:r>
    </w:p>
    <w:p w14:paraId="423E8405" w14:textId="77777777" w:rsidR="0051244D" w:rsidRPr="00CB2FA6" w:rsidRDefault="0051244D">
      <w:pPr>
        <w:rPr>
          <w:sz w:val="26"/>
          <w:szCs w:val="26"/>
        </w:rPr>
      </w:pPr>
    </w:p>
    <w:p w14:paraId="735B9A9D" w14:textId="77777777"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Bila shaka, Kristo hakufa kabla ya kuwa mwili, kwa hivyo aina hiyo ya lugha, Mwana-Kondoo aliyechinjwa kabla ya kuumbwa kwa ulimwengu, inazungumzia mpango wa Mungu wa kumtuma Mwanawe kuwa mwanadamu, na kama Mungu-mwanadamu hatimaye kufanya upatanisho katika kifo chake msalabani. Wokovu ni mandhari. Unaanza na mpango wa Mungu kabla ya uumbaji.</w:t>
      </w:r>
    </w:p>
    <w:p w14:paraId="1C478155" w14:textId="77777777" w:rsidR="0051244D" w:rsidRPr="00CB2FA6" w:rsidRDefault="0051244D">
      <w:pPr>
        <w:rPr>
          <w:sz w:val="26"/>
          <w:szCs w:val="26"/>
        </w:rPr>
      </w:pPr>
    </w:p>
    <w:p w14:paraId="7E395CF0" w14:textId="443474B8" w:rsidR="0051244D" w:rsidRPr="00CB2FA6" w:rsidRDefault="00BD595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Hakuchagua watu kwa ajili yake mwenyewe tu bali pia Masihi. Isaya 42:1 inamzungumzia kama aliyechaguliwa na Mungu. Vivyo hivyo, lugha hiyo ya kujua mambo ya awali katika 1 Petro 1:20, alijulikana kabla ya kuwekwa misingi ya ulimwengu.</w:t>
      </w:r>
    </w:p>
    <w:p w14:paraId="79AF52D4" w14:textId="77777777" w:rsidR="0051244D" w:rsidRPr="00CB2FA6" w:rsidRDefault="0051244D">
      <w:pPr>
        <w:rPr>
          <w:sz w:val="26"/>
          <w:szCs w:val="26"/>
        </w:rPr>
      </w:pPr>
    </w:p>
    <w:p w14:paraId="560981BB" w14:textId="4E41D814"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Ujuzi wa kimbele una maana tofauti katika Agano Jipya. Katika muktadha huu, unamaanisha </w:t>
      </w:r>
      <w:proofErr xmlns:w="http://schemas.openxmlformats.org/wordprocessingml/2006/main" w:type="gramStart"/>
      <w:r xmlns:w="http://schemas.openxmlformats.org/wordprocessingml/2006/main" w:rsidRPr="00CB2FA6">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CB2FA6">
        <w:rPr>
          <w:rFonts w:ascii="Calibri" w:eastAsia="Calibri" w:hAnsi="Calibri" w:cs="Calibri"/>
          <w:sz w:val="26"/>
          <w:szCs w:val="26"/>
        </w:rPr>
        <w:t xml:space="preserve">alichaguliwa na Baba kwa nafasi yake kama Mkombozi. Kwa hivyo, wokovu ulipangwa kabla ya uumbaji, lakini hatukuwa hai kabla ya uumbaji.</w:t>
      </w:r>
    </w:p>
    <w:p w14:paraId="45C2C05F" w14:textId="77777777" w:rsidR="0051244D" w:rsidRPr="00CB2FA6" w:rsidRDefault="0051244D">
      <w:pPr>
        <w:rPr>
          <w:sz w:val="26"/>
          <w:szCs w:val="26"/>
        </w:rPr>
      </w:pPr>
    </w:p>
    <w:p w14:paraId="5B5AC364" w14:textId="1B35317B"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Hakuna binadamu aliyeokolewa. Kwa hivyo, hakuna mtu aliyeokolewa wakati huo, lakini unaweza kusema, kama Mungu alipanga, ni hakika kwamba wangetokea, na kwamba Mungu angeruhusu anguko, na kwamba watu wangeokolewa. Nakubaliana na hayo yote, lakini wokovu haukupangwa tu na Mungu; wokovu ulipaswa kutimizwa na Mungu.</w:t>
      </w:r>
    </w:p>
    <w:p w14:paraId="4406CD16" w14:textId="77777777" w:rsidR="0051244D" w:rsidRPr="00CB2FA6" w:rsidRDefault="0051244D">
      <w:pPr>
        <w:rPr>
          <w:sz w:val="26"/>
          <w:szCs w:val="26"/>
        </w:rPr>
      </w:pPr>
    </w:p>
    <w:p w14:paraId="53F6A533" w14:textId="39515B1A"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Huenda una wasiwasi sasa. Subiri kidogo; hiyo inasikika kama kazi. Ni kazi.</w:t>
      </w:r>
    </w:p>
    <w:p w14:paraId="382C780F" w14:textId="77777777" w:rsidR="0051244D" w:rsidRPr="00CB2FA6" w:rsidRDefault="0051244D">
      <w:pPr>
        <w:rPr>
          <w:sz w:val="26"/>
          <w:szCs w:val="26"/>
        </w:rPr>
      </w:pPr>
    </w:p>
    <w:p w14:paraId="1D06ABD2" w14:textId="77777777"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Si kazi zetu, bali kazi za Kristo. Maandiko yako wazi sana kwamba wokovu ni kwa neema kupitia imani na si kwa matendo. Ninafikiria mstari ambao Bwana alitumia kumleta mke wangu, Mary Pat, kwake.</w:t>
      </w:r>
    </w:p>
    <w:p w14:paraId="23FA5EFF" w14:textId="77777777" w:rsidR="0051244D" w:rsidRPr="00CB2FA6" w:rsidRDefault="0051244D">
      <w:pPr>
        <w:rPr>
          <w:sz w:val="26"/>
          <w:szCs w:val="26"/>
        </w:rPr>
      </w:pPr>
    </w:p>
    <w:p w14:paraId="571B2FF5" w14:textId="57255DD6"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Hapa kuna mwanamke. Kabla ya kuwa muumini, alifanya kazi katika nyumba ya watoto kwa watu wazima wenye matatizo ya akili na, akiwa likizoni, alienda kufanya uinjilisti wa mitaani. Unawezaje kufanya uinjilisti wa mitaani? Ni wazi kwamba alifikiri alikuwa Mkristo na alikuwa sehemu ya kundi lililomwamini Mungu.</w:t>
      </w:r>
    </w:p>
    <w:p w14:paraId="490BA33E" w14:textId="77777777" w:rsidR="0051244D" w:rsidRPr="00CB2FA6" w:rsidRDefault="0051244D">
      <w:pPr>
        <w:rPr>
          <w:sz w:val="26"/>
          <w:szCs w:val="26"/>
        </w:rPr>
      </w:pPr>
    </w:p>
    <w:p w14:paraId="5E82682C" w14:textId="41D203A2"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Walimwamini Mungu kwa ajili ya maeneo ya kuegesha magari na kila kitu kingine kwa sababu wangefungua lori lao, na watu wangetoa ushuhuda, naye akatoa ushuhuda wake usio wa kweli, na mfanyakazi mwenzake akasema, Maria, hukuwa wewe mwenyewe wakati huo. Hukuwa wewe mwenyewe mwenye majivuno, naye akamweleza Waefeso 2:8, na 9, kwa maana kwa neema umeokolewa kwa njia ya imani, na huo si wokovu wako mwenyewe. Ni kazi ya Mungu ili mtu yeyote asijisifu mbele zake, naye akaamini na kisha akawa na ushuhuda wa kutoa wakati mwingine.</w:t>
      </w:r>
    </w:p>
    <w:p w14:paraId="4BE35A58" w14:textId="77777777" w:rsidR="0051244D" w:rsidRPr="00CB2FA6" w:rsidRDefault="0051244D">
      <w:pPr>
        <w:rPr>
          <w:sz w:val="26"/>
          <w:szCs w:val="26"/>
        </w:rPr>
      </w:pPr>
    </w:p>
    <w:p w14:paraId="6C0DAD32" w14:textId="77777777"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Hatuokolewi kwa matendo yetu, lakini hakika tunaokolewa kwa matendo, kazi ya kuokoa, ukitaka, ya Mwana wa Mungu. Yesu alitimiza wokovu katika kifo chake, lakini </w:t>
      </w:r>
      <w:r xmlns:w="http://schemas.openxmlformats.org/wordprocessingml/2006/main" w:rsidRPr="00CB2FA6">
        <w:rPr>
          <w:rFonts w:ascii="Calibri" w:eastAsia="Calibri" w:hAnsi="Calibri" w:cs="Calibri"/>
          <w:sz w:val="26"/>
          <w:szCs w:val="26"/>
        </w:rPr>
        <w:lastRenderedPageBreak xmlns:w="http://schemas.openxmlformats.org/wordprocessingml/2006/main"/>
      </w:r>
      <w:r xmlns:w="http://schemas.openxmlformats.org/wordprocessingml/2006/main" w:rsidRPr="00CB2FA6">
        <w:rPr>
          <w:rFonts w:ascii="Calibri" w:eastAsia="Calibri" w:hAnsi="Calibri" w:cs="Calibri"/>
          <w:sz w:val="26"/>
          <w:szCs w:val="26"/>
        </w:rPr>
        <w:t xml:space="preserve">kulingana na Agano Jipya, na hata tayari alitabiri katika Isaya 53, kifo chake hakiwezi kutenganishwa na ufufuo wake. Sisemi kwamba ufufuo huokoa bila msalaba, lakini pia sisemi kwamba msalaba huokoa bila ufufuo wake.</w:t>
      </w:r>
    </w:p>
    <w:p w14:paraId="63BA3F16" w14:textId="77777777" w:rsidR="0051244D" w:rsidRPr="00CB2FA6" w:rsidRDefault="0051244D">
      <w:pPr>
        <w:rPr>
          <w:sz w:val="26"/>
          <w:szCs w:val="26"/>
        </w:rPr>
      </w:pPr>
    </w:p>
    <w:p w14:paraId="7B132CCB" w14:textId="77777777"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Haziwezi kutenganishwa. Calvin alikuwa sahihi aliposema, na alikuwa akifikiria kwa upande wa hermeneutics, kwamba hii ni tafsiri mbaya, lakini ni kiini cha anachosema. Wokovu unatimizwa na Yesu kuokoa kifo na ufufuo wa ushindi.</w:t>
      </w:r>
    </w:p>
    <w:p w14:paraId="29AA66FA" w14:textId="77777777" w:rsidR="0051244D" w:rsidRPr="00CB2FA6" w:rsidRDefault="0051244D">
      <w:pPr>
        <w:rPr>
          <w:sz w:val="26"/>
          <w:szCs w:val="26"/>
        </w:rPr>
      </w:pPr>
    </w:p>
    <w:p w14:paraId="093D48C9" w14:textId="50AA426A"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Maandiko wakati mwingine yanawasilisha hivyo, yakitoa vyote viwili. 1 Wakorintho 15:3, na 4 hunijia akilini, Warumi 10:9, na 10, lakini, Calvin alisema, kwa kawaida Maandiko hutaja moja au nyingine tu, na kwa sababu ya tamathali ya usemi inayoitwa synecdoche, hapo ndipo inakuja, ambayo ina maana nzima kwa sehemu, au katika hali hii, sehemu kwa yote, Maandiko yanapomtaja aliyesulubiwa, tunapaswa kuelewa pia inamaanisha alikuwa ndiye aliyefufuka, na Maandiko yanapomtaja ufufuo wake, bila shaka tunapaswa kuelewa ni ufufuo wa yeye aliyetupenda na kujitoa kwa ajili yetu. Kwa kweli, ninahesabu matukio tisa ya kuokoa ya Bwana Yesu Kristo.</w:t>
      </w:r>
    </w:p>
    <w:p w14:paraId="0F1DF0D5" w14:textId="77777777" w:rsidR="0051244D" w:rsidRPr="00CB2FA6" w:rsidRDefault="0051244D">
      <w:pPr>
        <w:rPr>
          <w:sz w:val="26"/>
          <w:szCs w:val="26"/>
        </w:rPr>
      </w:pPr>
    </w:p>
    <w:p w14:paraId="0AACDC7F" w14:textId="6F9A9683"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Moyo na roho, kitovu cha kazi yake ya kuokoa, ni kifo na ufufuo wake usioweza kutenganishwa, lakini kama tutakavyoona katika mihadhara ijayo, kifo na ufufuo si pekee. Vinaainishwa katika muktadha wa huduma kubwa ya Yesu. Tayari, wokovu umepangwa mbinguni, lakini haukukamilika mbinguni; ulikamilika duniani, kwa hivyo Mungu alimtuma mwanawe kuwa mwokozi wa ulimwengu, kama 1 Yohana inavyotuambia, na hiyo inazungumzia kuhusu kufanyika mwili.</w:t>
      </w:r>
    </w:p>
    <w:p w14:paraId="2493A1B2" w14:textId="77777777" w:rsidR="0051244D" w:rsidRPr="00CB2FA6" w:rsidRDefault="0051244D">
      <w:pPr>
        <w:rPr>
          <w:sz w:val="26"/>
          <w:szCs w:val="26"/>
        </w:rPr>
      </w:pPr>
    </w:p>
    <w:p w14:paraId="4EAEEDEC" w14:textId="77777777"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Kufanyika mwili ni tukio la kuokoa, si lenyewe, ambalo imani ya Mashariki wakati mwingine hukosolewa, na labda kwa usahihi, kama inavyosemwa, lakini kufanyika mwili kwa mwana wa Mungu ni sharti muhimu kwa wokovu. Mungu mbinguni hawezi kufa kwa ajili ya dhambi za watu wake. Mungu duniani angeweza kufa kwa ajili ya dhambi za watu wake, na hiyo ni kauli ya siri, lakini msalaba ni wa siri kwa kuwa yule aliyekufa ni Mungu.</w:t>
      </w:r>
    </w:p>
    <w:p w14:paraId="27EA62C8" w14:textId="77777777" w:rsidR="0051244D" w:rsidRPr="00CB2FA6" w:rsidRDefault="0051244D">
      <w:pPr>
        <w:rPr>
          <w:sz w:val="26"/>
          <w:szCs w:val="26"/>
        </w:rPr>
      </w:pPr>
    </w:p>
    <w:p w14:paraId="65DC69A5" w14:textId="5D6FE3A1"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Mungu hawezi kufa, ni kweli, lakini Waefeso 2, Waebrania 2:15 inasema, mwana akawa mwanadamu hasa ili kupitia kifo aweze kumshinda ibilisi na kuwaokoa watu wake. Kwa hivyo, Mungu hawezi kufa, lakini yule aliyekufa alikuwa Mungu, na mwili ni sharti la kwanza muhimu kwa kifo na ufufuo wa Kristo. Sharti la pili muhimu ni maisha yake yasiyo na dhambi.</w:t>
      </w:r>
    </w:p>
    <w:p w14:paraId="53CDDAB9" w14:textId="77777777" w:rsidR="0051244D" w:rsidRPr="00CB2FA6" w:rsidRDefault="0051244D">
      <w:pPr>
        <w:rPr>
          <w:sz w:val="26"/>
          <w:szCs w:val="26"/>
        </w:rPr>
      </w:pPr>
    </w:p>
    <w:p w14:paraId="1B4CC7BF" w14:textId="77777777"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Kama Yesu angetenda dhambi, tusingeokolewa. Nasema kwa heshima. Kama angetenda dhambi, angehitaji mwokozi, lakini bila shaka, Mungu asifiwe, hakufanya dhambi.</w:t>
      </w:r>
    </w:p>
    <w:p w14:paraId="6B97AA60" w14:textId="77777777" w:rsidR="0051244D" w:rsidRPr="00CB2FA6" w:rsidRDefault="0051244D">
      <w:pPr>
        <w:rPr>
          <w:sz w:val="26"/>
          <w:szCs w:val="26"/>
        </w:rPr>
      </w:pPr>
    </w:p>
    <w:p w14:paraId="3470035C" w14:textId="5C26F316"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Kwa hivyo, naona masharti mawili muhimu: kufanyika mwili na maisha yasiyo na dhambi. Tutafanyia kazi mambo haya kwa undani zaidi, tukiona jinsi maandiko yenyewe yanavyosema kwamba anafundisha bila maneno haya halisi, lakini maana ya maneno ni kwamba ni masharti muhimu ya kifo na ufufuo wake. Nitataja tu kwa muda mfupi, bila shaka, kifo chake kinaokoa pamoja na ufufuo wake, lakini kuna </w:t>
      </w:r>
      <w:r xmlns:w="http://schemas.openxmlformats.org/wordprocessingml/2006/main" w:rsidRPr="00CB2FA6">
        <w:rPr>
          <w:rFonts w:ascii="Calibri" w:eastAsia="Calibri" w:hAnsi="Calibri" w:cs="Calibri"/>
          <w:sz w:val="26"/>
          <w:szCs w:val="26"/>
        </w:rPr>
        <w:lastRenderedPageBreak xmlns:w="http://schemas.openxmlformats.org/wordprocessingml/2006/main"/>
      </w:r>
      <w:r xmlns:w="http://schemas.openxmlformats.org/wordprocessingml/2006/main" w:rsidRPr="00CB2FA6">
        <w:rPr>
          <w:rFonts w:ascii="Calibri" w:eastAsia="Calibri" w:hAnsi="Calibri" w:cs="Calibri"/>
          <w:sz w:val="26"/>
          <w:szCs w:val="26"/>
        </w:rPr>
        <w:t xml:space="preserve">matokeo matano muhimu au matokeo ya kifo na ufufuo wake, ambayo ni sehemu ya kazi yake ya kuokoa, mafanikio yake ya kuokoa.</w:t>
      </w:r>
    </w:p>
    <w:p w14:paraId="483DBC35" w14:textId="77777777" w:rsidR="0051244D" w:rsidRPr="00CB2FA6" w:rsidRDefault="0051244D">
      <w:pPr>
        <w:rPr>
          <w:sz w:val="26"/>
          <w:szCs w:val="26"/>
        </w:rPr>
      </w:pPr>
    </w:p>
    <w:p w14:paraId="036A2AA7" w14:textId="4FC92E06"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Kwa kupitia tu, Mungu alipanga wokovu katika umilele uliopita; aliutimiza katika karne ya kwanza, na kwa kweli, aliutimiza wakati huo, na atautimiza hadi Kristo atakaporudi tena kwa sababu ya matukio machache ya mwisho ya wokovu wa Kristo. Baada ya kifo na ufufuo wake, kupaa kwake kutoka duniani hadi mbinguni ni kazi ya kuokoa ya Yesu, akimtoa kutoka katika ulimwengu wa kidunia ulio na muda mdogo hadi katika ulimwengu wa mbinguni usio na kikomo, ambapo anaketi mkono wa kuume wa Mungu Baba. Tunaita hiyo kikao chake, kukaa kwake mkono wa kuume wa Mungu.</w:t>
      </w:r>
    </w:p>
    <w:p w14:paraId="1AF303A4" w14:textId="77777777" w:rsidR="0051244D" w:rsidRPr="00CB2FA6" w:rsidRDefault="0051244D">
      <w:pPr>
        <w:rPr>
          <w:sz w:val="26"/>
          <w:szCs w:val="26"/>
        </w:rPr>
      </w:pPr>
    </w:p>
    <w:p w14:paraId="77DF5C2D" w14:textId="1D4678D0"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Hilo linawasilishwa kama tukio la kuokoa, kwa mfano, katika kitabu cha Waebrania. Anaketi kama nabii wa mbinguni. Anaketi kama kuhani mkuu ambaye kazi yake imekamilika na kukubaliwa na Mungu kikamilifu na, kwa hivyo, ina ufanisi kamili kwa yeyote anayeamini.</w:t>
      </w:r>
    </w:p>
    <w:p w14:paraId="4EE033FE" w14:textId="77777777" w:rsidR="0051244D" w:rsidRPr="00CB2FA6" w:rsidRDefault="0051244D">
      <w:pPr>
        <w:rPr>
          <w:sz w:val="26"/>
          <w:szCs w:val="26"/>
        </w:rPr>
      </w:pPr>
    </w:p>
    <w:p w14:paraId="0A3764AE" w14:textId="161B2C32"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Pia anaketi kama mfalme, akiwatawala watu wake sasa kupitia neno lake na roho yake, akingoja siku atakayorudi na kutawala kwa nje juu ya dunia nzima. Kupaa, kikao, Pentekoste. Yesu anamimina Roho siku ya Pentekoste katika kutimiza unabii wa Yoeli katika Yoeli 2 pamoja na Ezekieli 36-37 na ahadi hizo za agano jipya. Kuna sehemu kubwa ya kazi ya Yesu ya kuokoa kama vile kufa na kufufuka tena.</w:t>
      </w:r>
    </w:p>
    <w:p w14:paraId="0A1E0CAE" w14:textId="77777777" w:rsidR="0051244D" w:rsidRPr="00CB2FA6" w:rsidRDefault="0051244D">
      <w:pPr>
        <w:rPr>
          <w:sz w:val="26"/>
          <w:szCs w:val="26"/>
        </w:rPr>
      </w:pPr>
    </w:p>
    <w:p w14:paraId="3DD91BCB" w14:textId="440CF110"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Ndiyo, Baba na Mwana, lakini hasa, Matendo ya Mitume yanatufundisha kwamba Mwana humimina Roho Mtakatifu juu ya kanisa. Katika Injili zote nne, Yohana Mbatizaji alisema, Mimi nawabatiza kwa maji. Mmoja anasimama katikati yenu atakayewabatiza kwa Roho Mtakatifu.</w:t>
      </w:r>
    </w:p>
    <w:p w14:paraId="4D0C1782" w14:textId="77777777" w:rsidR="0051244D" w:rsidRPr="00CB2FA6" w:rsidRDefault="0051244D">
      <w:pPr>
        <w:rPr>
          <w:sz w:val="26"/>
          <w:szCs w:val="26"/>
        </w:rPr>
      </w:pPr>
    </w:p>
    <w:p w14:paraId="63EEAB1E" w14:textId="40D8F1EE"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Yesu hakufanya hivyo katika Injili. Injili, hasa Luka, zinaita kitabu cha Matendo katika sura chache za kwanza. Na hapo, Masihi, aliyepokea Roho wakati wa ubatizo wake, anamimina Roho juu ya kanisa katika upya na nguvu kuu.</w:t>
      </w:r>
    </w:p>
    <w:p w14:paraId="56279662" w14:textId="77777777" w:rsidR="0051244D" w:rsidRPr="00CB2FA6" w:rsidRDefault="0051244D">
      <w:pPr>
        <w:rPr>
          <w:sz w:val="26"/>
          <w:szCs w:val="26"/>
        </w:rPr>
      </w:pPr>
    </w:p>
    <w:p w14:paraId="47C10A70" w14:textId="4DAAB410"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Kama alithibitisha agano jipya katika kifo chake, hapa anapanua agano jipya na kulitangaza kwa kulitangaza. Na watu wengi zaidi wanamjia katika wokovu katika wiki moja kuliko labda katika miaka yake yote mitatu na nusu ya huduma ya hadharani kwa sababu Luka anasema, Nilikuandikia wewe, Theofilo, katika maandishi yangu ya awali yale Yesu alianza kufanya na kufundisha hadi siku alipochukuliwa juu. Maana yake, kama Howard Marshall anavyoonyesha katika kitabu chake, Luka, Mwanahistoria na Mwanatheolojia, sasa iko katika Matendo ya Mitume, anaandika yale Yesu anaendelea kufanya na kufundisha kwa Roho wake huku Mwana wa Mungu akiketi mkono wa kuume wa Mungu na kumimina Roho.</w:t>
      </w:r>
    </w:p>
    <w:p w14:paraId="53BA468C" w14:textId="77777777" w:rsidR="0051244D" w:rsidRPr="00CB2FA6" w:rsidRDefault="0051244D">
      <w:pPr>
        <w:rPr>
          <w:sz w:val="26"/>
          <w:szCs w:val="26"/>
        </w:rPr>
      </w:pPr>
    </w:p>
    <w:p w14:paraId="2C315D39" w14:textId="77777777"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Pentekoste ni sehemu ya kazi ya Yesu ya kuokoa. Vivyo hivyo maombezi yake kwa watu wake. Warumi 8, labda ni mstari wa 34, anatuombea.</w:t>
      </w:r>
    </w:p>
    <w:p w14:paraId="7CD230EA" w14:textId="77777777" w:rsidR="0051244D" w:rsidRPr="00CB2FA6" w:rsidRDefault="0051244D">
      <w:pPr>
        <w:rPr>
          <w:sz w:val="26"/>
          <w:szCs w:val="26"/>
        </w:rPr>
      </w:pPr>
    </w:p>
    <w:p w14:paraId="26AB7FB7" w14:textId="1E963B4A"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Waebrania 7:25, maombezi yake yanahusisha kuwasilisha kazi yake iliyokamilika, dhabihu yake mbele za Baba mbinguni. Katika njia zote mbili, anahifadhi wokovu wa watu wake. Anatulinda.</w:t>
      </w:r>
    </w:p>
    <w:p w14:paraId="1C4F48F4" w14:textId="77777777" w:rsidR="0051244D" w:rsidRPr="00CB2FA6" w:rsidRDefault="0051244D">
      <w:pPr>
        <w:rPr>
          <w:sz w:val="26"/>
          <w:szCs w:val="26"/>
        </w:rPr>
      </w:pPr>
    </w:p>
    <w:p w14:paraId="28AE7855" w14:textId="1818CD71"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Hilo pia ni sehemu ya kazi yake ya kuokoa. Mwisho wa mwisho wa kazi yake ya kuokoa, kilele chake, ni kuja kwa pili, ambayo ni kazi yake ya kuokoa. Kwa hivyo, wokovu ulipangwa kabla ya uumbaji kwa sababu Yesu ndiye mwana-kondoo aliyechinjwa kabla ya kuumbwa kwa ulimwengu.</w:t>
      </w:r>
    </w:p>
    <w:p w14:paraId="484B177D" w14:textId="77777777" w:rsidR="0051244D" w:rsidRPr="00CB2FA6" w:rsidRDefault="0051244D">
      <w:pPr>
        <w:rPr>
          <w:sz w:val="26"/>
          <w:szCs w:val="26"/>
        </w:rPr>
      </w:pPr>
    </w:p>
    <w:p w14:paraId="03D1029C" w14:textId="77777777"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Mungu alipanga kumtuma na kwamba angekufa na kufufuka. Kazi ya Yesu ya kuokoa ilikamilishwa katika karne ya kwanza. Lakini hatukuokolewa katika karne ya kwanza kwa sababu ingawa baadhi yetu tunazeeka, mimi nina umri kamili wa miaka 72, karibu kufikia miaka 73 katika miezi kadhaa.</w:t>
      </w:r>
    </w:p>
    <w:p w14:paraId="045DD93E" w14:textId="77777777" w:rsidR="0051244D" w:rsidRPr="00CB2FA6" w:rsidRDefault="0051244D">
      <w:pPr>
        <w:rPr>
          <w:sz w:val="26"/>
          <w:szCs w:val="26"/>
        </w:rPr>
      </w:pPr>
    </w:p>
    <w:p w14:paraId="1F63C657" w14:textId="77777777"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Hatuokolewi hadi Roho Mtakatifu atumie wokovu katika maisha yetu. Mungu alipanga wokovu. Yesu aliukamilisha.</w:t>
      </w:r>
    </w:p>
    <w:p w14:paraId="51BCAE87" w14:textId="77777777" w:rsidR="0051244D" w:rsidRPr="00CB2FA6" w:rsidRDefault="0051244D">
      <w:pPr>
        <w:rPr>
          <w:sz w:val="26"/>
          <w:szCs w:val="26"/>
        </w:rPr>
      </w:pPr>
    </w:p>
    <w:p w14:paraId="4E80505A" w14:textId="77777777"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Alifanya kazi yote muhimu kwa ajili ya wokovu. Tutaona kazi yake ni ya ajabu sana kiasi kwamba ingawa Mungu aliwasamehe kweli watakatifu wa Agano la Kale dhambi zao, msingi mkuu au msingi wa hilo kutokea, Waebrania 9:23, ulikuwa kile Yesu alichofanya msalabani. Kifo chake msalabani kilitumika kwa ajili ya wokovu wa watakatifu wa Agano la Kale kabla ya kufa msalabani.</w:t>
      </w:r>
    </w:p>
    <w:p w14:paraId="2B976856" w14:textId="77777777" w:rsidR="0051244D" w:rsidRPr="00CB2FA6" w:rsidRDefault="0051244D">
      <w:pPr>
        <w:rPr>
          <w:sz w:val="26"/>
          <w:szCs w:val="26"/>
        </w:rPr>
      </w:pPr>
    </w:p>
    <w:p w14:paraId="6A8A6456" w14:textId="4C1648DB"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Hilo ni jambo la ajabu. Kwa hivyo, dhabihu yake moja inawaokoa watu wote; nitasema kwa njia mbili: wateule wote wa nyakati zote na waumini wote wa nyakati zote kwa wakati wote. Hii ni kazi ya kuokoa iliyoje.</w:t>
      </w:r>
    </w:p>
    <w:p w14:paraId="5A3820D1" w14:textId="77777777" w:rsidR="0051244D" w:rsidRPr="00CB2FA6" w:rsidRDefault="0051244D">
      <w:pPr>
        <w:rPr>
          <w:sz w:val="26"/>
          <w:szCs w:val="26"/>
        </w:rPr>
      </w:pPr>
    </w:p>
    <w:p w14:paraId="364FC925" w14:textId="022164B9"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Nilishangaa, na nikachoka sana kwenye sarufi ya kompyuta yangu nikijaribu kuelezea ukuu wa kazi ya Yesu ya kuokoa. Je, ni ya kimtandao? Sina maneno. Ni nzuri zaidi ya kufikiria.</w:t>
      </w:r>
    </w:p>
    <w:p w14:paraId="2DE45467" w14:textId="77777777" w:rsidR="0051244D" w:rsidRPr="00CB2FA6" w:rsidRDefault="0051244D">
      <w:pPr>
        <w:rPr>
          <w:sz w:val="26"/>
          <w:szCs w:val="26"/>
        </w:rPr>
      </w:pPr>
    </w:p>
    <w:p w14:paraId="2B86C398" w14:textId="615C7397"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Wokovu unatumiwa na Roho, ambaye hutumia kazi ya Kristo katika kifo na ufufuo wake, hasa kwa watu wa Mungu. Katika Warumi 6, Paulo anawakumbusha waumini kwamba ubatizo wa Kikristo unaashiria muungano na Kristo katika kifo na ufufuo wake. Endelea katika dhambi ili neema iwe nyingi.</w:t>
      </w:r>
    </w:p>
    <w:p w14:paraId="6C0A5F54" w14:textId="77777777" w:rsidR="0051244D" w:rsidRPr="00CB2FA6" w:rsidRDefault="0051244D">
      <w:pPr>
        <w:rPr>
          <w:sz w:val="26"/>
          <w:szCs w:val="26"/>
        </w:rPr>
      </w:pPr>
    </w:p>
    <w:p w14:paraId="64F813CC" w14:textId="77777777"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Paulo anagonga paa. Na isije ikawa hivyo! Anasema mambo ya kutisha. Hujui ulibatizwa? Na maana kubwa zaidi ya ubatizo wa Kikristo ni muungano na Kristo katika kifo na ufufuo wake.</w:t>
      </w:r>
    </w:p>
    <w:p w14:paraId="1C1C63BC" w14:textId="77777777" w:rsidR="0051244D" w:rsidRPr="00CB2FA6" w:rsidRDefault="0051244D">
      <w:pPr>
        <w:rPr>
          <w:sz w:val="26"/>
          <w:szCs w:val="26"/>
        </w:rPr>
      </w:pPr>
    </w:p>
    <w:p w14:paraId="082AE8FC" w14:textId="63B3D2FD"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Ulikufa kwa dhambi ulipobatizwa. Ulifufuliwa katika upya wa uzima wakati Mungu alipokuunganisha kiroho na Mwanawe. Muungano na Kristo katika kifo na ufufuo wake ndiyo njia pana zaidi ya kuzungumzia matumizi ya wokovu, ambayo yanahusisha kuzaliwa upya, wito, kuhesabiwa haki, utakaso, kufanywa mwana, uvumilivu, na kadhalika.</w:t>
      </w:r>
    </w:p>
    <w:p w14:paraId="7138BC2C" w14:textId="77777777" w:rsidR="0051244D" w:rsidRPr="00CB2FA6" w:rsidRDefault="0051244D">
      <w:pPr>
        <w:rPr>
          <w:sz w:val="26"/>
          <w:szCs w:val="26"/>
        </w:rPr>
      </w:pPr>
    </w:p>
    <w:p w14:paraId="2897DFC5" w14:textId="1A349F04"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Njia zote hizo nzuri za kuzungumza kuhusu Mungu akiitumia kazi iliyokamilika ya Kristo katika maisha ya watu wake katika maisha yao wenyewe, historia, hadithi, maisha. 1 Petro 1:3 Ahimidiwe Mungu </w:t>
      </w:r>
      <w:r xmlns:w="http://schemas.openxmlformats.org/wordprocessingml/2006/main" w:rsidRPr="00CB2FA6">
        <w:rPr>
          <w:rFonts w:ascii="Calibri" w:eastAsia="Calibri" w:hAnsi="Calibri" w:cs="Calibri"/>
          <w:sz w:val="26"/>
          <w:szCs w:val="26"/>
        </w:rPr>
        <w:lastRenderedPageBreak xmlns:w="http://schemas.openxmlformats.org/wordprocessingml/2006/main"/>
      </w:r>
      <w:r xmlns:w="http://schemas.openxmlformats.org/wordprocessingml/2006/main" w:rsidRPr="00CB2FA6">
        <w:rPr>
          <w:rFonts w:ascii="Calibri" w:eastAsia="Calibri" w:hAnsi="Calibri" w:cs="Calibri"/>
          <w:sz w:val="26"/>
          <w:szCs w:val="26"/>
        </w:rPr>
        <w:t xml:space="preserve">na Baba wa Bwana wetu Yesu Kristo </w:t>
      </w:r>
      <w:r xmlns:w="http://schemas.openxmlformats.org/wordprocessingml/2006/main" w:rsidR="00BD5958">
        <w:rPr>
          <w:rFonts w:ascii="Calibri" w:eastAsia="Calibri" w:hAnsi="Calibri" w:cs="Calibri"/>
          <w:sz w:val="26"/>
          <w:szCs w:val="26"/>
        </w:rPr>
        <w:t xml:space="preserve">, aliyetuzaa mara ya pili. Hiyo ni katika wakati na nafasi.</w:t>
      </w:r>
    </w:p>
    <w:p w14:paraId="65703EBD" w14:textId="77777777" w:rsidR="0051244D" w:rsidRPr="00CB2FA6" w:rsidRDefault="0051244D">
      <w:pPr>
        <w:rPr>
          <w:sz w:val="26"/>
          <w:szCs w:val="26"/>
        </w:rPr>
      </w:pPr>
    </w:p>
    <w:p w14:paraId="1E23BF04" w14:textId="77777777"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Tunatoka katika kifo cha kiroho hadi katika uzima wa kiroho. Ametufanya tuzaliwe tena kupitia ufufuo wa Yesu Kristo kutoka kwa wafu. Yesu yu hai.</w:t>
      </w:r>
    </w:p>
    <w:p w14:paraId="5C63B493" w14:textId="77777777" w:rsidR="0051244D" w:rsidRPr="00CB2FA6" w:rsidRDefault="0051244D">
      <w:pPr>
        <w:rPr>
          <w:sz w:val="26"/>
          <w:szCs w:val="26"/>
        </w:rPr>
      </w:pPr>
    </w:p>
    <w:p w14:paraId="7813471D" w14:textId="3CEFAC68"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Kwa hivyo, watu wake huwa hai kwa Mungu kadri Roho anavyowahuisha na kuwapa uzima mpya. Huo ndio matumizi ya kifo na, katika hali hii, ufufuo wa Kristo katika maisha ya watu wake. Wokovu ni mandhari nzuri sana tukiangalia hadithi nzima ya kibiblia kutoka kwa mtazamo wa Agano Jipya.</w:t>
      </w:r>
    </w:p>
    <w:p w14:paraId="169C09F7" w14:textId="77777777" w:rsidR="0051244D" w:rsidRPr="00CB2FA6" w:rsidRDefault="0051244D">
      <w:pPr>
        <w:rPr>
          <w:sz w:val="26"/>
          <w:szCs w:val="26"/>
        </w:rPr>
      </w:pPr>
    </w:p>
    <w:p w14:paraId="7B3707E4" w14:textId="5B8ABD6E"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Imepangwa katika umilele uliopita, ikakamilishwa katika karne ya kwanza na Mwana, ikatumika na Roho wa Mungu kwa waumini katika hadithi zao za maisha, na ikamilishwa tu Yesu atakaporudi tena. Ninapenda kufupisha mambo ya mwisho. Najua kuna karibu umwagaji damu.</w:t>
      </w:r>
    </w:p>
    <w:p w14:paraId="0936BAC1" w14:textId="77777777" w:rsidR="0051244D" w:rsidRPr="00CB2FA6" w:rsidRDefault="0051244D">
      <w:pPr>
        <w:rPr>
          <w:sz w:val="26"/>
          <w:szCs w:val="26"/>
        </w:rPr>
      </w:pPr>
    </w:p>
    <w:p w14:paraId="13A73A95" w14:textId="095EAB06"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Sio mbaya kama ilivyokuwa hapo awali. Leo, Wakristo wanaelewana hata kama hawakubaliani na milenia au kipengele kingine cha mambo hayo. Ninapenda kusisitiza ukweli huu nne ambao waumini wameshikilia tangu karne ya kwanza.</w:t>
      </w:r>
    </w:p>
    <w:p w14:paraId="117F3003" w14:textId="77777777" w:rsidR="0051244D" w:rsidRPr="00CB2FA6" w:rsidRDefault="0051244D">
      <w:pPr>
        <w:rPr>
          <w:sz w:val="26"/>
          <w:szCs w:val="26"/>
        </w:rPr>
      </w:pPr>
    </w:p>
    <w:p w14:paraId="57619A50" w14:textId="77777777"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Tuungane katika haya. Tufanye kazi katika mambo mengine na tupendane tunapoyafanyia kazi. Kuja kwa pili kwa Kristo, ufufuo wa wafu, hukumu ya mwisho, na kisha hatima ya milele ya mbinguni na kuzimu.</w:t>
      </w:r>
    </w:p>
    <w:p w14:paraId="5669C3E1" w14:textId="77777777" w:rsidR="0051244D" w:rsidRPr="00CB2FA6" w:rsidRDefault="0051244D">
      <w:pPr>
        <w:rPr>
          <w:sz w:val="26"/>
          <w:szCs w:val="26"/>
        </w:rPr>
      </w:pPr>
    </w:p>
    <w:p w14:paraId="328C8041" w14:textId="763AE9E6"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Kuja kwa pili, ufufuo, hukumu ya mwisho, hatima ya milele. Nitaeleza kwa uwazi zaidi. Hatima ya milele inahusisha kuzimu ya milele kwa waliopotea, lakini inahusisha ufufuo wa uzima, uzima wa milele katika dunia mpya chini ya mbingu mpya kwa watu wote wa Mungu.</w:t>
      </w:r>
    </w:p>
    <w:p w14:paraId="53211E92" w14:textId="77777777" w:rsidR="0051244D" w:rsidRPr="00CB2FA6" w:rsidRDefault="0051244D">
      <w:pPr>
        <w:rPr>
          <w:sz w:val="26"/>
          <w:szCs w:val="26"/>
        </w:rPr>
      </w:pPr>
    </w:p>
    <w:p w14:paraId="389EA287" w14:textId="54C02FC1"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Kwa nini watu binafsi watafufuliwa? Kwa sababu Yesu alikufa na kufufuka tena. Kwa nini kanisa kwa ujumla, watu wote wa Mungu wa vizazi vyote, watafufuliwa, Israeli na kanisa, kwenye uzima mpya katika dunia mpya? Kwa sababu Yesu aliwapenda, akafa, na kufufuka tena. Kwa nini kutakuwa na mbingu mpya na dunia mpya? Kwa sababu Yesu alikufa na kufufuka tena.</w:t>
      </w:r>
    </w:p>
    <w:p w14:paraId="38CDE691" w14:textId="77777777" w:rsidR="0051244D" w:rsidRPr="00CB2FA6" w:rsidRDefault="0051244D">
      <w:pPr>
        <w:rPr>
          <w:sz w:val="26"/>
          <w:szCs w:val="26"/>
        </w:rPr>
      </w:pPr>
    </w:p>
    <w:p w14:paraId="4E131421" w14:textId="4B9E48C2" w:rsidR="0051244D" w:rsidRPr="00CB2FA6" w:rsidRDefault="00000000">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Tunapoendelea na mihadhara, tutaona Kristo akikomboa uumbaji, Warumi 8. Anapatanisha mbingu na dunia, Wakolosai 1. Na tena, mada ya ukombozi inaweza kuwa katika kifungu cha Waefeso 1 nilichosoma hapo awali, mistari ya 7 hadi 10. </w:t>
      </w:r>
      <w:proofErr xmlns:w="http://schemas.openxmlformats.org/wordprocessingml/2006/main" w:type="gramStart"/>
      <w:r xmlns:w="http://schemas.openxmlformats.org/wordprocessingml/2006/main" w:rsidRPr="00CB2FA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B2FA6">
        <w:rPr>
          <w:rFonts w:ascii="Calibri" w:eastAsia="Calibri" w:hAnsi="Calibri" w:cs="Calibri"/>
          <w:sz w:val="26"/>
          <w:szCs w:val="26"/>
        </w:rPr>
        <w:t xml:space="preserve">hii inatupa mwanzo. Katika hotuba yetu inayofuata, tutafikiria kuhusu mbinu ya kitheolojia, jinsi tunavyofikiria hata kuhusu kufanya theolojia, ili tuweze kuwa na nia ya kushughulikia mambo haya muhimu.</w:t>
      </w:r>
    </w:p>
    <w:p w14:paraId="4CF80C74" w14:textId="77777777" w:rsidR="0051244D" w:rsidRPr="00CB2FA6" w:rsidRDefault="0051244D">
      <w:pPr>
        <w:rPr>
          <w:sz w:val="26"/>
          <w:szCs w:val="26"/>
        </w:rPr>
      </w:pPr>
    </w:p>
    <w:p w14:paraId="6302AF81" w14:textId="26D8944B" w:rsidR="0051244D" w:rsidRPr="00CB2FA6" w:rsidRDefault="00CB2FA6" w:rsidP="00CB2FA6">
      <w:pPr xmlns:w="http://schemas.openxmlformats.org/wordprocessingml/2006/main">
        <w:rPr>
          <w:sz w:val="26"/>
          <w:szCs w:val="26"/>
        </w:rPr>
      </w:pPr>
      <w:r xmlns:w="http://schemas.openxmlformats.org/wordprocessingml/2006/main" w:rsidRPr="00CB2FA6">
        <w:rPr>
          <w:rFonts w:ascii="Calibri" w:eastAsia="Calibri" w:hAnsi="Calibri" w:cs="Calibri"/>
          <w:sz w:val="26"/>
          <w:szCs w:val="26"/>
        </w:rPr>
        <w:t xml:space="preserve">Huyu ni Dkt. Robert Peterson katika mafundisho yake kuhusu Kazi ya Kuokoa ya Kristo. Hii ni kipindi cha 1, Utangulizi, Sehemu ya 1, Hadithi ya Kibiblia, Wokovu Uliopangwa, Uliokamilika, Uliotumika, </w:t>
      </w:r>
      <w:r xmlns:w="http://schemas.openxmlformats.org/wordprocessingml/2006/main" w:rsidRPr="00CB2FA6">
        <w:rPr>
          <w:rFonts w:ascii="Calibri" w:eastAsia="Calibri" w:hAnsi="Calibri" w:cs="Calibri"/>
          <w:sz w:val="26"/>
          <w:szCs w:val="26"/>
        </w:rPr>
        <w:lastRenderedPageBreak xmlns:w="http://schemas.openxmlformats.org/wordprocessingml/2006/main"/>
      </w:r>
      <w:r xmlns:w="http://schemas.openxmlformats.org/wordprocessingml/2006/main" w:rsidRPr="00CB2FA6">
        <w:rPr>
          <w:rFonts w:ascii="Calibri" w:eastAsia="Calibri" w:hAnsi="Calibri" w:cs="Calibri"/>
          <w:sz w:val="26"/>
          <w:szCs w:val="26"/>
        </w:rPr>
        <w:t xml:space="preserve">na Uliokamilika.</w:t>
      </w:r>
      <w:r xmlns:w="http://schemas.openxmlformats.org/wordprocessingml/2006/main" w:rsidRPr="00CB2FA6">
        <w:rPr>
          <w:rFonts w:ascii="Calibri" w:eastAsia="Calibri" w:hAnsi="Calibri" w:cs="Calibri"/>
          <w:sz w:val="26"/>
          <w:szCs w:val="26"/>
        </w:rPr>
        <w:br xmlns:w="http://schemas.openxmlformats.org/wordprocessingml/2006/main"/>
      </w:r>
    </w:p>
    <w:sectPr w:rsidR="0051244D" w:rsidRPr="00CB2FA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AC0AEB" w14:textId="77777777" w:rsidR="000E0E6E" w:rsidRDefault="000E0E6E" w:rsidP="00CB2FA6">
      <w:r>
        <w:separator/>
      </w:r>
    </w:p>
  </w:endnote>
  <w:endnote w:type="continuationSeparator" w:id="0">
    <w:p w14:paraId="3D8AA9B6" w14:textId="77777777" w:rsidR="000E0E6E" w:rsidRDefault="000E0E6E" w:rsidP="00CB2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7D0F7D" w14:textId="77777777" w:rsidR="000E0E6E" w:rsidRDefault="000E0E6E" w:rsidP="00CB2FA6">
      <w:r>
        <w:separator/>
      </w:r>
    </w:p>
  </w:footnote>
  <w:footnote w:type="continuationSeparator" w:id="0">
    <w:p w14:paraId="05647743" w14:textId="77777777" w:rsidR="000E0E6E" w:rsidRDefault="000E0E6E" w:rsidP="00CB2F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01262592"/>
      <w:docPartObj>
        <w:docPartGallery w:val="Page Numbers (Top of Page)"/>
        <w:docPartUnique/>
      </w:docPartObj>
    </w:sdtPr>
    <w:sdtEndPr>
      <w:rPr>
        <w:noProof/>
      </w:rPr>
    </w:sdtEndPr>
    <w:sdtContent>
      <w:p w14:paraId="7DD78EE5" w14:textId="52A6D855" w:rsidR="00CB2FA6" w:rsidRDefault="00CB2FA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75A65ED" w14:textId="77777777" w:rsidR="00CB2FA6" w:rsidRDefault="00CB2F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D624D78"/>
    <w:multiLevelType w:val="hybridMultilevel"/>
    <w:tmpl w:val="713A3288"/>
    <w:lvl w:ilvl="0" w:tplc="1598F0E8">
      <w:start w:val="1"/>
      <w:numFmt w:val="bullet"/>
      <w:lvlText w:val="●"/>
      <w:lvlJc w:val="left"/>
      <w:pPr>
        <w:ind w:left="720" w:hanging="360"/>
      </w:pPr>
    </w:lvl>
    <w:lvl w:ilvl="1" w:tplc="B00C4792">
      <w:start w:val="1"/>
      <w:numFmt w:val="bullet"/>
      <w:lvlText w:val="○"/>
      <w:lvlJc w:val="left"/>
      <w:pPr>
        <w:ind w:left="1440" w:hanging="360"/>
      </w:pPr>
    </w:lvl>
    <w:lvl w:ilvl="2" w:tplc="439068A0">
      <w:start w:val="1"/>
      <w:numFmt w:val="bullet"/>
      <w:lvlText w:val="■"/>
      <w:lvlJc w:val="left"/>
      <w:pPr>
        <w:ind w:left="2160" w:hanging="360"/>
      </w:pPr>
    </w:lvl>
    <w:lvl w:ilvl="3" w:tplc="42F89284">
      <w:start w:val="1"/>
      <w:numFmt w:val="bullet"/>
      <w:lvlText w:val="●"/>
      <w:lvlJc w:val="left"/>
      <w:pPr>
        <w:ind w:left="2880" w:hanging="360"/>
      </w:pPr>
    </w:lvl>
    <w:lvl w:ilvl="4" w:tplc="37E6E8CE">
      <w:start w:val="1"/>
      <w:numFmt w:val="bullet"/>
      <w:lvlText w:val="○"/>
      <w:lvlJc w:val="left"/>
      <w:pPr>
        <w:ind w:left="3600" w:hanging="360"/>
      </w:pPr>
    </w:lvl>
    <w:lvl w:ilvl="5" w:tplc="E6FA9012">
      <w:start w:val="1"/>
      <w:numFmt w:val="bullet"/>
      <w:lvlText w:val="■"/>
      <w:lvlJc w:val="left"/>
      <w:pPr>
        <w:ind w:left="4320" w:hanging="360"/>
      </w:pPr>
    </w:lvl>
    <w:lvl w:ilvl="6" w:tplc="A8BA67FC">
      <w:start w:val="1"/>
      <w:numFmt w:val="bullet"/>
      <w:lvlText w:val="●"/>
      <w:lvlJc w:val="left"/>
      <w:pPr>
        <w:ind w:left="5040" w:hanging="360"/>
      </w:pPr>
    </w:lvl>
    <w:lvl w:ilvl="7" w:tplc="B7FAAA04">
      <w:start w:val="1"/>
      <w:numFmt w:val="bullet"/>
      <w:lvlText w:val="●"/>
      <w:lvlJc w:val="left"/>
      <w:pPr>
        <w:ind w:left="5760" w:hanging="360"/>
      </w:pPr>
    </w:lvl>
    <w:lvl w:ilvl="8" w:tplc="DBFCD862">
      <w:start w:val="1"/>
      <w:numFmt w:val="bullet"/>
      <w:lvlText w:val="●"/>
      <w:lvlJc w:val="left"/>
      <w:pPr>
        <w:ind w:left="6480" w:hanging="360"/>
      </w:pPr>
    </w:lvl>
  </w:abstractNum>
  <w:num w:numId="1" w16cid:durableId="144330121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44D"/>
    <w:rsid w:val="000B461D"/>
    <w:rsid w:val="000E0E6E"/>
    <w:rsid w:val="00122984"/>
    <w:rsid w:val="0051244D"/>
    <w:rsid w:val="005600CC"/>
    <w:rsid w:val="00BD5958"/>
    <w:rsid w:val="00CB2FA6"/>
    <w:rsid w:val="00F46DAF"/>
    <w:rsid w:val="00F917A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71AB3F"/>
  <w15:docId w15:val="{2FEA3517-C8F4-405A-9319-E957CB7C3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B2FA6"/>
    <w:pPr>
      <w:tabs>
        <w:tab w:val="center" w:pos="4680"/>
        <w:tab w:val="right" w:pos="9360"/>
      </w:tabs>
    </w:pPr>
  </w:style>
  <w:style w:type="character" w:customStyle="1" w:styleId="HeaderChar">
    <w:name w:val="Header Char"/>
    <w:basedOn w:val="DefaultParagraphFont"/>
    <w:link w:val="Header"/>
    <w:uiPriority w:val="99"/>
    <w:rsid w:val="00CB2FA6"/>
  </w:style>
  <w:style w:type="paragraph" w:styleId="Footer">
    <w:name w:val="footer"/>
    <w:basedOn w:val="Normal"/>
    <w:link w:val="FooterChar"/>
    <w:uiPriority w:val="99"/>
    <w:unhideWhenUsed/>
    <w:rsid w:val="00CB2FA6"/>
    <w:pPr>
      <w:tabs>
        <w:tab w:val="center" w:pos="4680"/>
        <w:tab w:val="right" w:pos="9360"/>
      </w:tabs>
    </w:pPr>
  </w:style>
  <w:style w:type="character" w:customStyle="1" w:styleId="FooterChar">
    <w:name w:val="Footer Char"/>
    <w:basedOn w:val="DefaultParagraphFont"/>
    <w:link w:val="Footer"/>
    <w:uiPriority w:val="99"/>
    <w:rsid w:val="00CB2F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6947</Words>
  <Characters>32239</Characters>
  <Application>Microsoft Office Word</Application>
  <DocSecurity>0</DocSecurity>
  <Lines>671</Lines>
  <Paragraphs>159</Paragraphs>
  <ScaleCrop>false</ScaleCrop>
  <HeadingPairs>
    <vt:vector size="2" baseType="variant">
      <vt:variant>
        <vt:lpstr>Title</vt:lpstr>
      </vt:variant>
      <vt:variant>
        <vt:i4>1</vt:i4>
      </vt:variant>
    </vt:vector>
  </HeadingPairs>
  <TitlesOfParts>
    <vt:vector size="1" baseType="lpstr">
      <vt:lpstr>Peterson ChristsSavingWork Session01 IntroPt1</vt:lpstr>
    </vt:vector>
  </TitlesOfParts>
  <Company/>
  <LinksUpToDate>false</LinksUpToDate>
  <CharactersWithSpaces>39027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ChristsSavingWork Session01 IntroPt1</dc:title>
  <dc:creator>TurboScribe.ai</dc:creator>
  <cp:lastModifiedBy>Ted Hildebrandt</cp:lastModifiedBy>
  <cp:revision>2</cp:revision>
  <dcterms:created xsi:type="dcterms:W3CDTF">2024-11-07T11:51:00Z</dcterms:created>
  <dcterms:modified xsi:type="dcterms:W3CDTF">2024-11-07T11:51:00Z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67cbaba24bb8d42c15dd79900ed7f066debee0f06ea7cf40e2eec24949e80335</vt:lpwstr>
  </property>
</Properties>
</file>