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8615C" w14:textId="792B9839" w:rsidR="00BB4B79" w:rsidRPr="00BB4B79" w:rsidRDefault="00BB4B79" w:rsidP="00BB4B79">
      <w:pPr>
        <w:jc w:val="center"/>
        <w:rPr>
          <w:rFonts w:ascii="Calibri" w:hAnsi="Calibri" w:cs="Calibri"/>
          <w:sz w:val="26"/>
          <w:szCs w:val="26"/>
        </w:rPr>
      </w:pPr>
      <w:r w:rsidRPr="0047316F">
        <w:rPr>
          <w:rFonts w:ascii="Calibri" w:eastAsia="Calibri" w:hAnsi="Calibri" w:cs="Calibri"/>
          <w:b/>
          <w:bCs/>
          <w:sz w:val="36"/>
          <w:szCs w:val="36"/>
        </w:rPr>
        <w:t>Dr. Steven D. Mathewson,</w:t>
      </w:r>
      <w:r w:rsidRPr="0047316F">
        <w:rPr>
          <w:rFonts w:ascii="Calibri" w:eastAsia="Calibri" w:hAnsi="Calibri" w:cs="Calibri"/>
          <w:b/>
          <w:bCs/>
          <w:sz w:val="36"/>
          <w:szCs w:val="36"/>
        </w:rPr>
        <w:br/>
        <w:t>Preaching Old Testament Narratives.</w:t>
      </w:r>
      <w:r w:rsidRPr="0047316F">
        <w:rPr>
          <w:rFonts w:ascii="Calibri" w:eastAsia="Calibri" w:hAnsi="Calibri" w:cs="Calibri"/>
          <w:b/>
          <w:bCs/>
          <w:sz w:val="36"/>
          <w:szCs w:val="36"/>
        </w:rPr>
        <w:br/>
        <w:t>Session 7</w:t>
      </w:r>
      <w:r>
        <w:rPr>
          <w:rFonts w:ascii="Calibri" w:eastAsia="Calibri" w:hAnsi="Calibri" w:cs="Calibri"/>
          <w:b/>
          <w:bCs/>
          <w:sz w:val="36"/>
          <w:szCs w:val="36"/>
        </w:rPr>
        <w:t>, Study Guide</w:t>
      </w:r>
      <w:r>
        <w:rPr>
          <w:rFonts w:ascii="Calibri" w:eastAsia="Calibri" w:hAnsi="Calibri" w:cs="Calibri"/>
          <w:b/>
          <w:bCs/>
          <w:sz w:val="36"/>
          <w:szCs w:val="36"/>
        </w:rPr>
        <w:t>:</w:t>
      </w:r>
      <w:r w:rsidRPr="0047316F">
        <w:rPr>
          <w:rFonts w:ascii="Calibri" w:eastAsia="Calibri" w:hAnsi="Calibri" w:cs="Calibri"/>
          <w:b/>
          <w:bCs/>
          <w:sz w:val="36"/>
          <w:szCs w:val="36"/>
        </w:rPr>
        <w:t xml:space="preserve"> </w:t>
      </w:r>
      <w:r>
        <w:rPr>
          <w:rFonts w:ascii="Calibri" w:eastAsia="Calibri" w:hAnsi="Calibri" w:cs="Calibri"/>
          <w:b/>
          <w:bCs/>
          <w:sz w:val="36"/>
          <w:szCs w:val="36"/>
        </w:rPr>
        <w:br/>
      </w:r>
      <w:r w:rsidRPr="0047316F">
        <w:rPr>
          <w:rFonts w:ascii="Calibri" w:eastAsia="Calibri" w:hAnsi="Calibri" w:cs="Calibri"/>
          <w:b/>
          <w:bCs/>
          <w:sz w:val="36"/>
          <w:szCs w:val="36"/>
        </w:rPr>
        <w:t>Shaping and Outlining the Sermon.</w:t>
      </w:r>
      <w:r w:rsidRPr="0047316F">
        <w:rPr>
          <w:rFonts w:ascii="Calibri" w:eastAsia="Calibri" w:hAnsi="Calibri" w:cs="Calibri"/>
          <w:b/>
          <w:bCs/>
          <w:sz w:val="36"/>
          <w:szCs w:val="36"/>
        </w:rPr>
        <w:br/>
      </w:r>
    </w:p>
    <w:p w14:paraId="198D355F" w14:textId="77777777" w:rsidR="00B2341C" w:rsidRPr="00BB4B79" w:rsidRDefault="00B2341C">
      <w:pPr>
        <w:rPr>
          <w:rFonts w:ascii="Calibri" w:hAnsi="Calibri" w:cs="Calibri"/>
          <w:sz w:val="26"/>
          <w:szCs w:val="26"/>
        </w:rPr>
      </w:pPr>
    </w:p>
    <w:p w14:paraId="4CE0D6E2" w14:textId="70C82D57" w:rsidR="00BB4B79" w:rsidRPr="00BB4B79" w:rsidRDefault="00BB4B79">
      <w:pPr>
        <w:rPr>
          <w:rFonts w:ascii="Calibri" w:hAnsi="Calibri" w:cs="Calibri"/>
          <w:b/>
          <w:bCs/>
          <w:sz w:val="36"/>
          <w:szCs w:val="36"/>
        </w:rPr>
      </w:pPr>
      <w:r w:rsidRPr="00BB4B79">
        <w:rPr>
          <w:rFonts w:ascii="Calibri" w:hAnsi="Calibri" w:cs="Calibri"/>
          <w:b/>
          <w:bCs/>
          <w:sz w:val="36"/>
          <w:szCs w:val="36"/>
        </w:rPr>
        <w:t>Abstract:</w:t>
      </w:r>
    </w:p>
    <w:p w14:paraId="36002320" w14:textId="6C03E0FA" w:rsidR="00BB4B79" w:rsidRPr="00BB4B79" w:rsidRDefault="00BB4B79" w:rsidP="00BB4B79">
      <w:pPr>
        <w:rPr>
          <w:rFonts w:ascii="Calibri" w:hAnsi="Calibri" w:cs="Calibri"/>
          <w:sz w:val="26"/>
          <w:szCs w:val="26"/>
        </w:rPr>
      </w:pPr>
      <w:r>
        <w:rPr>
          <w:rFonts w:ascii="Calibri" w:hAnsi="Calibri" w:cs="Calibri"/>
          <w:sz w:val="26"/>
          <w:szCs w:val="26"/>
        </w:rPr>
        <w:br/>
      </w:r>
      <w:r w:rsidRPr="00BB4B79">
        <w:rPr>
          <w:rFonts w:ascii="Calibri" w:hAnsi="Calibri" w:cs="Calibri"/>
          <w:sz w:val="26"/>
          <w:szCs w:val="26"/>
        </w:rPr>
        <w:t>In this transcript, </w:t>
      </w:r>
      <w:r w:rsidRPr="00BB4B79">
        <w:rPr>
          <w:rFonts w:ascii="Calibri" w:hAnsi="Calibri" w:cs="Calibri"/>
          <w:b/>
          <w:bCs/>
          <w:sz w:val="26"/>
          <w:szCs w:val="26"/>
        </w:rPr>
        <w:t>Dr. Steven D. Mathewson</w:t>
      </w:r>
      <w:r w:rsidRPr="00BB4B79">
        <w:rPr>
          <w:rFonts w:ascii="Calibri" w:hAnsi="Calibri" w:cs="Calibri"/>
          <w:sz w:val="26"/>
          <w:szCs w:val="26"/>
        </w:rPr>
        <w:t> explains how to effectively </w:t>
      </w:r>
      <w:proofErr w:type="gramStart"/>
      <w:r w:rsidRPr="00BB4B79">
        <w:rPr>
          <w:rFonts w:ascii="Calibri" w:hAnsi="Calibri" w:cs="Calibri"/>
          <w:b/>
          <w:bCs/>
          <w:sz w:val="26"/>
          <w:szCs w:val="26"/>
        </w:rPr>
        <w:t>shape</w:t>
      </w:r>
      <w:proofErr w:type="gramEnd"/>
      <w:r w:rsidRPr="00BB4B79">
        <w:rPr>
          <w:rFonts w:ascii="Calibri" w:hAnsi="Calibri" w:cs="Calibri"/>
          <w:b/>
          <w:bCs/>
          <w:sz w:val="26"/>
          <w:szCs w:val="26"/>
        </w:rPr>
        <w:t xml:space="preserve"> and outline sermons</w:t>
      </w:r>
      <w:r w:rsidRPr="00BB4B79">
        <w:rPr>
          <w:rFonts w:ascii="Calibri" w:hAnsi="Calibri" w:cs="Calibri"/>
          <w:sz w:val="26"/>
          <w:szCs w:val="26"/>
        </w:rPr>
        <w:t> based on </w:t>
      </w:r>
      <w:r w:rsidRPr="00BB4B79">
        <w:rPr>
          <w:rFonts w:ascii="Calibri" w:hAnsi="Calibri" w:cs="Calibri"/>
          <w:b/>
          <w:bCs/>
          <w:sz w:val="26"/>
          <w:szCs w:val="26"/>
        </w:rPr>
        <w:t>Old Testament narratives</w:t>
      </w:r>
      <w:r w:rsidRPr="00BB4B79">
        <w:rPr>
          <w:rFonts w:ascii="Calibri" w:hAnsi="Calibri" w:cs="Calibri"/>
          <w:sz w:val="26"/>
          <w:szCs w:val="26"/>
        </w:rPr>
        <w:t>. He argues against traditional </w:t>
      </w:r>
      <w:r w:rsidRPr="00BB4B79">
        <w:rPr>
          <w:rFonts w:ascii="Calibri" w:hAnsi="Calibri" w:cs="Calibri"/>
          <w:b/>
          <w:bCs/>
          <w:sz w:val="26"/>
          <w:szCs w:val="26"/>
        </w:rPr>
        <w:t>deductive methods</w:t>
      </w:r>
      <w:r w:rsidRPr="00BB4B79">
        <w:rPr>
          <w:rFonts w:ascii="Calibri" w:hAnsi="Calibri" w:cs="Calibri"/>
          <w:sz w:val="26"/>
          <w:szCs w:val="26"/>
        </w:rPr>
        <w:t> that reveal the main point early, suggesting instead that preachers should use </w:t>
      </w:r>
      <w:r w:rsidRPr="00BB4B79">
        <w:rPr>
          <w:rFonts w:ascii="Calibri" w:hAnsi="Calibri" w:cs="Calibri"/>
          <w:b/>
          <w:bCs/>
          <w:sz w:val="26"/>
          <w:szCs w:val="26"/>
        </w:rPr>
        <w:t>inductive arrangement</w:t>
      </w:r>
      <w:r w:rsidRPr="00BB4B79">
        <w:rPr>
          <w:rFonts w:ascii="Calibri" w:hAnsi="Calibri" w:cs="Calibri"/>
          <w:sz w:val="26"/>
          <w:szCs w:val="26"/>
        </w:rPr>
        <w:t> to mirror the </w:t>
      </w:r>
      <w:r w:rsidRPr="00BB4B79">
        <w:rPr>
          <w:rFonts w:ascii="Calibri" w:hAnsi="Calibri" w:cs="Calibri"/>
          <w:b/>
          <w:bCs/>
          <w:sz w:val="26"/>
          <w:szCs w:val="26"/>
        </w:rPr>
        <w:t>suspense and resolution</w:t>
      </w:r>
      <w:r w:rsidRPr="00BB4B79">
        <w:rPr>
          <w:rFonts w:ascii="Calibri" w:hAnsi="Calibri" w:cs="Calibri"/>
          <w:sz w:val="26"/>
          <w:szCs w:val="26"/>
        </w:rPr>
        <w:t> of a story. By utilizing </w:t>
      </w:r>
      <w:r w:rsidRPr="00BB4B79">
        <w:rPr>
          <w:rFonts w:ascii="Calibri" w:hAnsi="Calibri" w:cs="Calibri"/>
          <w:b/>
          <w:bCs/>
          <w:sz w:val="26"/>
          <w:szCs w:val="26"/>
        </w:rPr>
        <w:t>strategic delay</w:t>
      </w:r>
      <w:r w:rsidRPr="00BB4B79">
        <w:rPr>
          <w:rFonts w:ascii="Calibri" w:hAnsi="Calibri" w:cs="Calibri"/>
          <w:sz w:val="26"/>
          <w:szCs w:val="26"/>
        </w:rPr>
        <w:t>, a speaker can maintain audience interest and let the </w:t>
      </w:r>
      <w:r w:rsidRPr="00BB4B79">
        <w:rPr>
          <w:rFonts w:ascii="Calibri" w:hAnsi="Calibri" w:cs="Calibri"/>
          <w:b/>
          <w:bCs/>
          <w:sz w:val="26"/>
          <w:szCs w:val="26"/>
        </w:rPr>
        <w:t>theological big idea</w:t>
      </w:r>
      <w:r w:rsidRPr="00BB4B79">
        <w:rPr>
          <w:rFonts w:ascii="Calibri" w:hAnsi="Calibri" w:cs="Calibri"/>
          <w:sz w:val="26"/>
          <w:szCs w:val="26"/>
        </w:rPr>
        <w:t> emerge naturally at the conclusion. Mathewson also provides practical tips for </w:t>
      </w:r>
      <w:r w:rsidRPr="00BB4B79">
        <w:rPr>
          <w:rFonts w:ascii="Calibri" w:hAnsi="Calibri" w:cs="Calibri"/>
          <w:b/>
          <w:bCs/>
          <w:sz w:val="26"/>
          <w:szCs w:val="26"/>
        </w:rPr>
        <w:t>sermon outlining</w:t>
      </w:r>
      <w:r w:rsidRPr="00BB4B79">
        <w:rPr>
          <w:rFonts w:ascii="Calibri" w:hAnsi="Calibri" w:cs="Calibri"/>
          <w:sz w:val="26"/>
          <w:szCs w:val="26"/>
        </w:rPr>
        <w:t>, advising pastors to view main points as </w:t>
      </w:r>
      <w:r w:rsidRPr="00BB4B79">
        <w:rPr>
          <w:rFonts w:ascii="Calibri" w:hAnsi="Calibri" w:cs="Calibri"/>
          <w:b/>
          <w:bCs/>
          <w:sz w:val="26"/>
          <w:szCs w:val="26"/>
        </w:rPr>
        <w:t>internal maps</w:t>
      </w:r>
      <w:r w:rsidRPr="00BB4B79">
        <w:rPr>
          <w:rFonts w:ascii="Calibri" w:hAnsi="Calibri" w:cs="Calibri"/>
          <w:sz w:val="26"/>
          <w:szCs w:val="26"/>
        </w:rPr>
        <w:t> rather than clever headings to be memorized by the congregation. He emphasizes that outlines should consist of </w:t>
      </w:r>
      <w:r w:rsidRPr="00BB4B79">
        <w:rPr>
          <w:rFonts w:ascii="Calibri" w:hAnsi="Calibri" w:cs="Calibri"/>
          <w:b/>
          <w:bCs/>
          <w:sz w:val="26"/>
          <w:szCs w:val="26"/>
        </w:rPr>
        <w:t>complete sentences</w:t>
      </w:r>
      <w:r w:rsidRPr="00BB4B79">
        <w:rPr>
          <w:rFonts w:ascii="Calibri" w:hAnsi="Calibri" w:cs="Calibri"/>
          <w:sz w:val="26"/>
          <w:szCs w:val="26"/>
        </w:rPr>
        <w:t> that follow the </w:t>
      </w:r>
      <w:r w:rsidRPr="00BB4B79">
        <w:rPr>
          <w:rFonts w:ascii="Calibri" w:hAnsi="Calibri" w:cs="Calibri"/>
          <w:b/>
          <w:bCs/>
          <w:sz w:val="26"/>
          <w:szCs w:val="26"/>
        </w:rPr>
        <w:t>major movements or scenes</w:t>
      </w:r>
      <w:r w:rsidRPr="00BB4B79">
        <w:rPr>
          <w:rFonts w:ascii="Calibri" w:hAnsi="Calibri" w:cs="Calibri"/>
          <w:sz w:val="26"/>
          <w:szCs w:val="26"/>
        </w:rPr>
        <w:t> of the biblical text. Ultimately, the goal is to create a </w:t>
      </w:r>
      <w:r w:rsidRPr="00BB4B79">
        <w:rPr>
          <w:rFonts w:ascii="Calibri" w:hAnsi="Calibri" w:cs="Calibri"/>
          <w:b/>
          <w:bCs/>
          <w:sz w:val="26"/>
          <w:szCs w:val="26"/>
        </w:rPr>
        <w:t>simple, sturdy structure</w:t>
      </w:r>
      <w:r w:rsidRPr="00BB4B79">
        <w:rPr>
          <w:rFonts w:ascii="Calibri" w:hAnsi="Calibri" w:cs="Calibri"/>
          <w:sz w:val="26"/>
          <w:szCs w:val="26"/>
        </w:rPr>
        <w:t> that supports the narrative without overshadowing the </w:t>
      </w:r>
      <w:r w:rsidRPr="00BB4B79">
        <w:rPr>
          <w:rFonts w:ascii="Calibri" w:hAnsi="Calibri" w:cs="Calibri"/>
          <w:b/>
          <w:bCs/>
          <w:sz w:val="26"/>
          <w:szCs w:val="26"/>
        </w:rPr>
        <w:t>transformative message</w:t>
      </w:r>
      <w:r w:rsidRPr="00BB4B79">
        <w:rPr>
          <w:rFonts w:ascii="Calibri" w:hAnsi="Calibri" w:cs="Calibri"/>
          <w:sz w:val="26"/>
          <w:szCs w:val="26"/>
        </w:rPr>
        <w:t> of the scripture.</w:t>
      </w:r>
    </w:p>
    <w:p w14:paraId="2B1ABCDD" w14:textId="77777777" w:rsidR="00BB4B79" w:rsidRPr="00BB4B79" w:rsidRDefault="00BB4B79">
      <w:pPr>
        <w:rPr>
          <w:rFonts w:ascii="Calibri" w:hAnsi="Calibri" w:cs="Calibri"/>
          <w:sz w:val="26"/>
          <w:szCs w:val="26"/>
        </w:rPr>
      </w:pPr>
    </w:p>
    <w:p w14:paraId="221CE250" w14:textId="77777777" w:rsidR="00BB4B79" w:rsidRPr="00BB4B79" w:rsidRDefault="00BB4B79">
      <w:pPr>
        <w:rPr>
          <w:rFonts w:ascii="Calibri" w:hAnsi="Calibri" w:cs="Calibri"/>
          <w:sz w:val="26"/>
          <w:szCs w:val="26"/>
        </w:rPr>
      </w:pPr>
    </w:p>
    <w:p w14:paraId="5AC8D360" w14:textId="0803763C" w:rsidR="00BB4B79" w:rsidRPr="00BB4B79" w:rsidRDefault="00BB4B79">
      <w:pPr>
        <w:rPr>
          <w:rFonts w:ascii="Calibri" w:hAnsi="Calibri" w:cs="Calibri"/>
          <w:b/>
          <w:bCs/>
          <w:sz w:val="36"/>
          <w:szCs w:val="36"/>
        </w:rPr>
      </w:pPr>
      <w:r w:rsidRPr="00BB4B79">
        <w:rPr>
          <w:rFonts w:ascii="Calibri" w:hAnsi="Calibri" w:cs="Calibri"/>
          <w:b/>
          <w:bCs/>
          <w:sz w:val="36"/>
          <w:szCs w:val="36"/>
        </w:rPr>
        <w:t>Briefing Document:</w:t>
      </w:r>
    </w:p>
    <w:p w14:paraId="0EB95F29" w14:textId="77777777" w:rsidR="00BB4B79" w:rsidRPr="00BB4B79" w:rsidRDefault="00BB4B79">
      <w:pPr>
        <w:rPr>
          <w:rFonts w:ascii="Calibri" w:hAnsi="Calibri" w:cs="Calibri"/>
          <w:sz w:val="26"/>
          <w:szCs w:val="26"/>
        </w:rPr>
      </w:pPr>
    </w:p>
    <w:p w14:paraId="313EBE4F" w14:textId="7C0547E4" w:rsidR="00BB4B79" w:rsidRPr="00BB4B79" w:rsidRDefault="00BB4B79" w:rsidP="00BB4B79">
      <w:pPr>
        <w:rPr>
          <w:rFonts w:ascii="Calibri" w:hAnsi="Calibri" w:cs="Calibri"/>
          <w:sz w:val="26"/>
          <w:szCs w:val="26"/>
        </w:rPr>
      </w:pPr>
      <w:r>
        <w:rPr>
          <w:rFonts w:ascii="Calibri" w:hAnsi="Calibri" w:cs="Calibri"/>
          <w:sz w:val="26"/>
          <w:szCs w:val="26"/>
        </w:rPr>
        <w:t>S</w:t>
      </w:r>
      <w:r w:rsidRPr="00BB4B79">
        <w:rPr>
          <w:rFonts w:ascii="Calibri" w:hAnsi="Calibri" w:cs="Calibri"/>
          <w:sz w:val="26"/>
          <w:szCs w:val="26"/>
        </w:rPr>
        <w:t>haping and Outlining the Old Testament Narrative Sermon</w:t>
      </w:r>
      <w:r>
        <w:rPr>
          <w:rFonts w:ascii="Calibri" w:hAnsi="Calibri" w:cs="Calibri"/>
          <w:sz w:val="26"/>
          <w:szCs w:val="26"/>
        </w:rPr>
        <w:br/>
      </w:r>
    </w:p>
    <w:p w14:paraId="4F1798F1" w14:textId="77777777" w:rsidR="00BB4B79" w:rsidRPr="00BB4B79" w:rsidRDefault="00BB4B79" w:rsidP="00BB4B79">
      <w:pPr>
        <w:rPr>
          <w:rFonts w:ascii="Calibri" w:hAnsi="Calibri" w:cs="Calibri"/>
          <w:sz w:val="26"/>
          <w:szCs w:val="26"/>
        </w:rPr>
      </w:pPr>
      <w:r w:rsidRPr="00BB4B79">
        <w:rPr>
          <w:rFonts w:ascii="Calibri" w:hAnsi="Calibri" w:cs="Calibri"/>
          <w:sz w:val="26"/>
          <w:szCs w:val="26"/>
        </w:rPr>
        <w:t>Executive Summary</w:t>
      </w:r>
    </w:p>
    <w:p w14:paraId="575330E3" w14:textId="77777777" w:rsidR="00BB4B79" w:rsidRPr="00BB4B79" w:rsidRDefault="00BB4B79" w:rsidP="00BB4B79">
      <w:pPr>
        <w:rPr>
          <w:rFonts w:ascii="Calibri" w:hAnsi="Calibri" w:cs="Calibri"/>
          <w:sz w:val="26"/>
          <w:szCs w:val="26"/>
        </w:rPr>
      </w:pPr>
      <w:r w:rsidRPr="00BB4B79">
        <w:rPr>
          <w:rFonts w:ascii="Calibri" w:hAnsi="Calibri" w:cs="Calibri"/>
          <w:sz w:val="26"/>
          <w:szCs w:val="26"/>
        </w:rPr>
        <w:t>The primary challenge in preaching Old Testament narratives is selecting a form that respects the story’s original structure and prophetic message. Traditional homiletical advice—telling the audience what you will tell them before doing so—is often ineffective for narrative texts because it prematurely resolves the story's inherent tension. Effective narrative preaching requires an inductive approach, utilizing "strategic delay" to withhold the central "big idea" until the end of the sermon. This method creates suspense and allows the audience to experience a sense of discovery. Outlines for such sermons should be viewed as internal roadmaps for the preacher rather than mnemonic devices for the congregation, focusing on "movements" or "scenes" that typically mirror the story's crisis and resolution.</w:t>
      </w:r>
    </w:p>
    <w:p w14:paraId="2D875E6A" w14:textId="77777777" w:rsidR="00BB4B79" w:rsidRPr="00BB4B79" w:rsidRDefault="00BB4B79" w:rsidP="00BB4B79">
      <w:pPr>
        <w:rPr>
          <w:rFonts w:ascii="Calibri" w:hAnsi="Calibri" w:cs="Calibri"/>
          <w:sz w:val="26"/>
          <w:szCs w:val="26"/>
        </w:rPr>
      </w:pPr>
      <w:r w:rsidRPr="00BB4B79">
        <w:rPr>
          <w:rFonts w:ascii="Calibri" w:hAnsi="Calibri" w:cs="Calibri"/>
          <w:sz w:val="26"/>
          <w:szCs w:val="26"/>
        </w:rPr>
        <w:t>The Critique of Principle-Based Preaching</w:t>
      </w:r>
    </w:p>
    <w:p w14:paraId="3D3DDC34" w14:textId="77777777" w:rsidR="00BB4B79" w:rsidRPr="00BB4B79" w:rsidRDefault="00BB4B79" w:rsidP="00BB4B79">
      <w:pPr>
        <w:rPr>
          <w:rFonts w:ascii="Calibri" w:hAnsi="Calibri" w:cs="Calibri"/>
          <w:sz w:val="26"/>
          <w:szCs w:val="26"/>
        </w:rPr>
      </w:pPr>
      <w:r w:rsidRPr="00BB4B79">
        <w:rPr>
          <w:rFonts w:ascii="Calibri" w:hAnsi="Calibri" w:cs="Calibri"/>
          <w:sz w:val="26"/>
          <w:szCs w:val="26"/>
        </w:rPr>
        <w:lastRenderedPageBreak/>
        <w:t>Many preachers approach Old Testament narratives by extracting a list of principles or techniques. Common examples include:</w:t>
      </w:r>
    </w:p>
    <w:p w14:paraId="09358C9D" w14:textId="77777777" w:rsidR="00BB4B79" w:rsidRPr="00BB4B79" w:rsidRDefault="00BB4B79" w:rsidP="00BB4B79">
      <w:pPr>
        <w:numPr>
          <w:ilvl w:val="0"/>
          <w:numId w:val="1"/>
        </w:numPr>
        <w:rPr>
          <w:rFonts w:ascii="Calibri" w:hAnsi="Calibri" w:cs="Calibri"/>
          <w:sz w:val="26"/>
          <w:szCs w:val="26"/>
        </w:rPr>
      </w:pPr>
      <w:r w:rsidRPr="00BB4B79">
        <w:rPr>
          <w:rFonts w:ascii="Calibri" w:hAnsi="Calibri" w:cs="Calibri"/>
          <w:sz w:val="26"/>
          <w:szCs w:val="26"/>
        </w:rPr>
        <w:t>Three keys to impossible living (Moses).</w:t>
      </w:r>
    </w:p>
    <w:p w14:paraId="66600EB7" w14:textId="77777777" w:rsidR="00BB4B79" w:rsidRPr="00BB4B79" w:rsidRDefault="00BB4B79" w:rsidP="00BB4B79">
      <w:pPr>
        <w:numPr>
          <w:ilvl w:val="0"/>
          <w:numId w:val="1"/>
        </w:numPr>
        <w:rPr>
          <w:rFonts w:ascii="Calibri" w:hAnsi="Calibri" w:cs="Calibri"/>
          <w:sz w:val="26"/>
          <w:szCs w:val="26"/>
        </w:rPr>
      </w:pPr>
      <w:r w:rsidRPr="00BB4B79">
        <w:rPr>
          <w:rFonts w:ascii="Calibri" w:hAnsi="Calibri" w:cs="Calibri"/>
          <w:sz w:val="26"/>
          <w:szCs w:val="26"/>
        </w:rPr>
        <w:t>Techniques for overcoming a painful past (Joseph).</w:t>
      </w:r>
    </w:p>
    <w:p w14:paraId="0E217EB7" w14:textId="77777777" w:rsidR="00BB4B79" w:rsidRPr="00BB4B79" w:rsidRDefault="00BB4B79" w:rsidP="00BB4B79">
      <w:pPr>
        <w:numPr>
          <w:ilvl w:val="0"/>
          <w:numId w:val="1"/>
        </w:numPr>
        <w:rPr>
          <w:rFonts w:ascii="Calibri" w:hAnsi="Calibri" w:cs="Calibri"/>
          <w:sz w:val="26"/>
          <w:szCs w:val="26"/>
        </w:rPr>
      </w:pPr>
      <w:r w:rsidRPr="00BB4B79">
        <w:rPr>
          <w:rFonts w:ascii="Calibri" w:hAnsi="Calibri" w:cs="Calibri"/>
          <w:sz w:val="26"/>
          <w:szCs w:val="26"/>
        </w:rPr>
        <w:t>Principles about the testing of faith (Abraham).</w:t>
      </w:r>
    </w:p>
    <w:p w14:paraId="3606EC1A" w14:textId="77777777" w:rsidR="00BB4B79" w:rsidRPr="00BB4B79" w:rsidRDefault="00BB4B79" w:rsidP="00BB4B79">
      <w:pPr>
        <w:numPr>
          <w:ilvl w:val="0"/>
          <w:numId w:val="1"/>
        </w:numPr>
        <w:rPr>
          <w:rFonts w:ascii="Calibri" w:hAnsi="Calibri" w:cs="Calibri"/>
          <w:sz w:val="26"/>
          <w:szCs w:val="26"/>
        </w:rPr>
      </w:pPr>
      <w:r w:rsidRPr="00BB4B79">
        <w:rPr>
          <w:rFonts w:ascii="Calibri" w:hAnsi="Calibri" w:cs="Calibri"/>
          <w:sz w:val="26"/>
          <w:szCs w:val="26"/>
        </w:rPr>
        <w:t>Reasons to say no to temptation (Joseph).</w:t>
      </w:r>
    </w:p>
    <w:p w14:paraId="429C6F12" w14:textId="77777777" w:rsidR="00BB4B79" w:rsidRPr="00BB4B79" w:rsidRDefault="00BB4B79" w:rsidP="00BB4B79">
      <w:pPr>
        <w:rPr>
          <w:rFonts w:ascii="Calibri" w:hAnsi="Calibri" w:cs="Calibri"/>
          <w:sz w:val="26"/>
          <w:szCs w:val="26"/>
        </w:rPr>
      </w:pPr>
      <w:r w:rsidRPr="00BB4B79">
        <w:rPr>
          <w:rFonts w:ascii="Calibri" w:hAnsi="Calibri" w:cs="Calibri"/>
          <w:sz w:val="26"/>
          <w:szCs w:val="26"/>
        </w:rPr>
        <w:t>While common, this tactic often fails to do justice to the biblical author’s style and the narrative's prophetic message. Instead of letting the story speak, the preacher uses the narrative merely to illustrate external principles—often derived from the New Testament—that are "read back" into the text.</w:t>
      </w:r>
    </w:p>
    <w:p w14:paraId="065DE646" w14:textId="77777777" w:rsidR="00BB4B79" w:rsidRPr="00BB4B79" w:rsidRDefault="00BB4B79" w:rsidP="00BB4B79">
      <w:pPr>
        <w:rPr>
          <w:rFonts w:ascii="Calibri" w:hAnsi="Calibri" w:cs="Calibri"/>
          <w:sz w:val="26"/>
          <w:szCs w:val="26"/>
        </w:rPr>
      </w:pPr>
      <w:r w:rsidRPr="00BB4B79">
        <w:rPr>
          <w:rFonts w:ascii="Calibri" w:hAnsi="Calibri" w:cs="Calibri"/>
          <w:sz w:val="26"/>
          <w:szCs w:val="26"/>
        </w:rPr>
        <w:t>Inductive vs. Deductive Arrangement</w:t>
      </w:r>
    </w:p>
    <w:p w14:paraId="5B57D203" w14:textId="3AEB999A" w:rsidR="00BB4B79" w:rsidRPr="00BB4B79" w:rsidRDefault="00BB4B79" w:rsidP="00BB4B79">
      <w:pPr>
        <w:rPr>
          <w:rFonts w:ascii="Calibri" w:hAnsi="Calibri" w:cs="Calibri"/>
          <w:sz w:val="26"/>
          <w:szCs w:val="26"/>
        </w:rPr>
      </w:pPr>
      <w:r>
        <w:rPr>
          <w:rFonts w:ascii="Calibri" w:hAnsi="Calibri" w:cs="Calibri"/>
          <w:sz w:val="26"/>
          <w:szCs w:val="26"/>
        </w:rPr>
        <w:br/>
      </w:r>
      <w:r w:rsidRPr="00BB4B79">
        <w:rPr>
          <w:rFonts w:ascii="Calibri" w:hAnsi="Calibri" w:cs="Calibri"/>
          <w:sz w:val="26"/>
          <w:szCs w:val="26"/>
        </w:rPr>
        <w:t>Preachers must choose between two major ways of presenting ideas: deduction and induction.</w:t>
      </w:r>
      <w:r>
        <w:rPr>
          <w:rFonts w:ascii="Calibri" w:hAnsi="Calibri" w:cs="Calibri"/>
          <w:sz w:val="26"/>
          <w:szCs w:val="26"/>
        </w:rPr>
        <w:br/>
      </w:r>
    </w:p>
    <w:tbl>
      <w:tblPr>
        <w:tblW w:w="0" w:type="auto"/>
        <w:tblCellMar>
          <w:top w:w="15" w:type="dxa"/>
          <w:left w:w="15" w:type="dxa"/>
          <w:bottom w:w="15" w:type="dxa"/>
          <w:right w:w="15" w:type="dxa"/>
        </w:tblCellMar>
        <w:tblLook w:val="04A0" w:firstRow="1" w:lastRow="0" w:firstColumn="1" w:lastColumn="0" w:noHBand="0" w:noVBand="1"/>
      </w:tblPr>
      <w:tblGrid>
        <w:gridCol w:w="1572"/>
        <w:gridCol w:w="3935"/>
        <w:gridCol w:w="3853"/>
      </w:tblGrid>
      <w:tr w:rsidR="00BB4B79" w:rsidRPr="00BB4B79" w14:paraId="2BFD0933" w14:textId="77777777">
        <w:tc>
          <w:tcPr>
            <w:tcW w:w="0" w:type="auto"/>
            <w:tcBorders>
              <w:bottom w:val="single" w:sz="4" w:space="0" w:color="919191"/>
            </w:tcBorders>
            <w:hideMark/>
          </w:tcPr>
          <w:p w14:paraId="53209AF9" w14:textId="77777777" w:rsidR="00BB4B79" w:rsidRPr="00BB4B79" w:rsidRDefault="00BB4B79" w:rsidP="00BB4B79">
            <w:pPr>
              <w:rPr>
                <w:rFonts w:ascii="Calibri" w:hAnsi="Calibri" w:cs="Calibri"/>
                <w:b/>
                <w:bCs/>
                <w:sz w:val="26"/>
                <w:szCs w:val="26"/>
              </w:rPr>
            </w:pPr>
            <w:r w:rsidRPr="00BB4B79">
              <w:rPr>
                <w:rFonts w:ascii="Calibri" w:hAnsi="Calibri" w:cs="Calibri"/>
                <w:b/>
                <w:bCs/>
                <w:sz w:val="26"/>
                <w:szCs w:val="26"/>
              </w:rPr>
              <w:t>Feature</w:t>
            </w:r>
          </w:p>
        </w:tc>
        <w:tc>
          <w:tcPr>
            <w:tcW w:w="0" w:type="auto"/>
            <w:tcBorders>
              <w:bottom w:val="single" w:sz="4" w:space="0" w:color="919191"/>
            </w:tcBorders>
            <w:hideMark/>
          </w:tcPr>
          <w:p w14:paraId="24E63327" w14:textId="77777777" w:rsidR="00BB4B79" w:rsidRPr="00BB4B79" w:rsidRDefault="00BB4B79" w:rsidP="00BB4B79">
            <w:pPr>
              <w:rPr>
                <w:rFonts w:ascii="Calibri" w:hAnsi="Calibri" w:cs="Calibri"/>
                <w:b/>
                <w:bCs/>
                <w:sz w:val="26"/>
                <w:szCs w:val="26"/>
              </w:rPr>
            </w:pPr>
            <w:r w:rsidRPr="00BB4B79">
              <w:rPr>
                <w:rFonts w:ascii="Calibri" w:hAnsi="Calibri" w:cs="Calibri"/>
                <w:b/>
                <w:bCs/>
                <w:sz w:val="26"/>
                <w:szCs w:val="26"/>
              </w:rPr>
              <w:t>Deduction</w:t>
            </w:r>
          </w:p>
        </w:tc>
        <w:tc>
          <w:tcPr>
            <w:tcW w:w="0" w:type="auto"/>
            <w:tcBorders>
              <w:bottom w:val="single" w:sz="4" w:space="0" w:color="919191"/>
            </w:tcBorders>
            <w:hideMark/>
          </w:tcPr>
          <w:p w14:paraId="2E4519D7" w14:textId="77777777" w:rsidR="00BB4B79" w:rsidRPr="00BB4B79" w:rsidRDefault="00BB4B79" w:rsidP="00BB4B79">
            <w:pPr>
              <w:rPr>
                <w:rFonts w:ascii="Calibri" w:hAnsi="Calibri" w:cs="Calibri"/>
                <w:b/>
                <w:bCs/>
                <w:sz w:val="26"/>
                <w:szCs w:val="26"/>
              </w:rPr>
            </w:pPr>
            <w:r w:rsidRPr="00BB4B79">
              <w:rPr>
                <w:rFonts w:ascii="Calibri" w:hAnsi="Calibri" w:cs="Calibri"/>
                <w:b/>
                <w:bCs/>
                <w:sz w:val="26"/>
                <w:szCs w:val="26"/>
              </w:rPr>
              <w:t>Induction</w:t>
            </w:r>
          </w:p>
        </w:tc>
      </w:tr>
      <w:tr w:rsidR="00BB4B79" w:rsidRPr="00BB4B79" w14:paraId="247E7AC7" w14:textId="77777777">
        <w:tc>
          <w:tcPr>
            <w:tcW w:w="0" w:type="auto"/>
            <w:tcBorders>
              <w:bottom w:val="single" w:sz="4" w:space="0" w:color="DDE1EB"/>
            </w:tcBorders>
            <w:hideMark/>
          </w:tcPr>
          <w:p w14:paraId="2556B6EE" w14:textId="77777777" w:rsidR="00BB4B79" w:rsidRPr="00BB4B79" w:rsidRDefault="00BB4B79" w:rsidP="00BB4B79">
            <w:pPr>
              <w:rPr>
                <w:rFonts w:ascii="Calibri" w:hAnsi="Calibri" w:cs="Calibri"/>
                <w:sz w:val="26"/>
                <w:szCs w:val="26"/>
              </w:rPr>
            </w:pPr>
            <w:r w:rsidRPr="00BB4B79">
              <w:rPr>
                <w:rFonts w:ascii="Calibri" w:hAnsi="Calibri" w:cs="Calibri"/>
                <w:b/>
                <w:bCs/>
                <w:sz w:val="26"/>
                <w:szCs w:val="26"/>
              </w:rPr>
              <w:t>Starting Point</w:t>
            </w:r>
          </w:p>
        </w:tc>
        <w:tc>
          <w:tcPr>
            <w:tcW w:w="0" w:type="auto"/>
            <w:tcBorders>
              <w:bottom w:val="single" w:sz="4" w:space="0" w:color="DDE1EB"/>
            </w:tcBorders>
            <w:hideMark/>
          </w:tcPr>
          <w:p w14:paraId="0AB4944B" w14:textId="77777777" w:rsidR="00BB4B79" w:rsidRPr="00BB4B79" w:rsidRDefault="00BB4B79" w:rsidP="00BB4B79">
            <w:pPr>
              <w:rPr>
                <w:rFonts w:ascii="Calibri" w:hAnsi="Calibri" w:cs="Calibri"/>
                <w:sz w:val="26"/>
                <w:szCs w:val="26"/>
              </w:rPr>
            </w:pPr>
            <w:r w:rsidRPr="00BB4B79">
              <w:rPr>
                <w:rFonts w:ascii="Calibri" w:hAnsi="Calibri" w:cs="Calibri"/>
                <w:sz w:val="26"/>
                <w:szCs w:val="26"/>
              </w:rPr>
              <w:t>The conclusion or "the whole."</w:t>
            </w:r>
          </w:p>
        </w:tc>
        <w:tc>
          <w:tcPr>
            <w:tcW w:w="0" w:type="auto"/>
            <w:tcBorders>
              <w:bottom w:val="single" w:sz="4" w:space="0" w:color="DDE1EB"/>
            </w:tcBorders>
            <w:hideMark/>
          </w:tcPr>
          <w:p w14:paraId="4CA9ADD4" w14:textId="77777777" w:rsidR="00BB4B79" w:rsidRPr="00BB4B79" w:rsidRDefault="00BB4B79" w:rsidP="00BB4B79">
            <w:pPr>
              <w:rPr>
                <w:rFonts w:ascii="Calibri" w:hAnsi="Calibri" w:cs="Calibri"/>
                <w:sz w:val="26"/>
                <w:szCs w:val="26"/>
              </w:rPr>
            </w:pPr>
            <w:r w:rsidRPr="00BB4B79">
              <w:rPr>
                <w:rFonts w:ascii="Calibri" w:hAnsi="Calibri" w:cs="Calibri"/>
                <w:sz w:val="26"/>
                <w:szCs w:val="26"/>
              </w:rPr>
              <w:t>Specific details and pieces.</w:t>
            </w:r>
          </w:p>
        </w:tc>
      </w:tr>
      <w:tr w:rsidR="00BB4B79" w:rsidRPr="00BB4B79" w14:paraId="412E14E2" w14:textId="77777777">
        <w:tc>
          <w:tcPr>
            <w:tcW w:w="0" w:type="auto"/>
            <w:tcBorders>
              <w:bottom w:val="single" w:sz="4" w:space="0" w:color="DDE1EB"/>
            </w:tcBorders>
            <w:hideMark/>
          </w:tcPr>
          <w:p w14:paraId="2338F930" w14:textId="77777777" w:rsidR="00BB4B79" w:rsidRPr="00BB4B79" w:rsidRDefault="00BB4B79" w:rsidP="00BB4B79">
            <w:pPr>
              <w:rPr>
                <w:rFonts w:ascii="Calibri" w:hAnsi="Calibri" w:cs="Calibri"/>
                <w:sz w:val="26"/>
                <w:szCs w:val="26"/>
              </w:rPr>
            </w:pPr>
            <w:r w:rsidRPr="00BB4B79">
              <w:rPr>
                <w:rFonts w:ascii="Calibri" w:hAnsi="Calibri" w:cs="Calibri"/>
                <w:b/>
                <w:bCs/>
                <w:sz w:val="26"/>
                <w:szCs w:val="26"/>
              </w:rPr>
              <w:t>Structure</w:t>
            </w:r>
          </w:p>
        </w:tc>
        <w:tc>
          <w:tcPr>
            <w:tcW w:w="0" w:type="auto"/>
            <w:tcBorders>
              <w:bottom w:val="single" w:sz="4" w:space="0" w:color="DDE1EB"/>
            </w:tcBorders>
            <w:hideMark/>
          </w:tcPr>
          <w:p w14:paraId="5BBC788F" w14:textId="77777777" w:rsidR="00BB4B79" w:rsidRPr="00BB4B79" w:rsidRDefault="00BB4B79" w:rsidP="00BB4B79">
            <w:pPr>
              <w:rPr>
                <w:rFonts w:ascii="Calibri" w:hAnsi="Calibri" w:cs="Calibri"/>
                <w:sz w:val="26"/>
                <w:szCs w:val="26"/>
              </w:rPr>
            </w:pPr>
            <w:r w:rsidRPr="00BB4B79">
              <w:rPr>
                <w:rFonts w:ascii="Calibri" w:hAnsi="Calibri" w:cs="Calibri"/>
                <w:sz w:val="26"/>
                <w:szCs w:val="26"/>
              </w:rPr>
              <w:t>Gives the answer upfront, then explains it.</w:t>
            </w:r>
          </w:p>
        </w:tc>
        <w:tc>
          <w:tcPr>
            <w:tcW w:w="0" w:type="auto"/>
            <w:tcBorders>
              <w:bottom w:val="single" w:sz="4" w:space="0" w:color="DDE1EB"/>
            </w:tcBorders>
            <w:hideMark/>
          </w:tcPr>
          <w:p w14:paraId="6869E2C9" w14:textId="77777777" w:rsidR="00BB4B79" w:rsidRPr="00BB4B79" w:rsidRDefault="00BB4B79" w:rsidP="00BB4B79">
            <w:pPr>
              <w:rPr>
                <w:rFonts w:ascii="Calibri" w:hAnsi="Calibri" w:cs="Calibri"/>
                <w:sz w:val="26"/>
                <w:szCs w:val="26"/>
              </w:rPr>
            </w:pPr>
            <w:r w:rsidRPr="00BB4B79">
              <w:rPr>
                <w:rFonts w:ascii="Calibri" w:hAnsi="Calibri" w:cs="Calibri"/>
                <w:sz w:val="26"/>
                <w:szCs w:val="26"/>
              </w:rPr>
              <w:t>Conclusion is unknown until the end.</w:t>
            </w:r>
          </w:p>
        </w:tc>
      </w:tr>
      <w:tr w:rsidR="00BB4B79" w:rsidRPr="00BB4B79" w14:paraId="7CFEEF44" w14:textId="77777777">
        <w:tc>
          <w:tcPr>
            <w:tcW w:w="0" w:type="auto"/>
            <w:tcBorders>
              <w:bottom w:val="single" w:sz="4" w:space="0" w:color="DDE1EB"/>
            </w:tcBorders>
            <w:hideMark/>
          </w:tcPr>
          <w:p w14:paraId="1FE3F01B" w14:textId="77777777" w:rsidR="00BB4B79" w:rsidRPr="00BB4B79" w:rsidRDefault="00BB4B79" w:rsidP="00BB4B79">
            <w:pPr>
              <w:rPr>
                <w:rFonts w:ascii="Calibri" w:hAnsi="Calibri" w:cs="Calibri"/>
                <w:sz w:val="26"/>
                <w:szCs w:val="26"/>
              </w:rPr>
            </w:pPr>
            <w:r w:rsidRPr="00BB4B79">
              <w:rPr>
                <w:rFonts w:ascii="Calibri" w:hAnsi="Calibri" w:cs="Calibri"/>
                <w:b/>
                <w:bCs/>
                <w:sz w:val="26"/>
                <w:szCs w:val="26"/>
              </w:rPr>
              <w:t>Strengths</w:t>
            </w:r>
          </w:p>
        </w:tc>
        <w:tc>
          <w:tcPr>
            <w:tcW w:w="0" w:type="auto"/>
            <w:tcBorders>
              <w:bottom w:val="single" w:sz="4" w:space="0" w:color="DDE1EB"/>
            </w:tcBorders>
            <w:hideMark/>
          </w:tcPr>
          <w:p w14:paraId="067EF2A9" w14:textId="77777777" w:rsidR="00BB4B79" w:rsidRPr="00BB4B79" w:rsidRDefault="00BB4B79" w:rsidP="00BB4B79">
            <w:pPr>
              <w:rPr>
                <w:rFonts w:ascii="Calibri" w:hAnsi="Calibri" w:cs="Calibri"/>
                <w:sz w:val="26"/>
                <w:szCs w:val="26"/>
              </w:rPr>
            </w:pPr>
            <w:r w:rsidRPr="00BB4B79">
              <w:rPr>
                <w:rFonts w:ascii="Calibri" w:hAnsi="Calibri" w:cs="Calibri"/>
                <w:sz w:val="26"/>
                <w:szCs w:val="26"/>
              </w:rPr>
              <w:t>Clarity.</w:t>
            </w:r>
          </w:p>
        </w:tc>
        <w:tc>
          <w:tcPr>
            <w:tcW w:w="0" w:type="auto"/>
            <w:tcBorders>
              <w:bottom w:val="single" w:sz="4" w:space="0" w:color="DDE1EB"/>
            </w:tcBorders>
            <w:hideMark/>
          </w:tcPr>
          <w:p w14:paraId="4F2FEF5F" w14:textId="77777777" w:rsidR="00BB4B79" w:rsidRPr="00BB4B79" w:rsidRDefault="00BB4B79" w:rsidP="00BB4B79">
            <w:pPr>
              <w:rPr>
                <w:rFonts w:ascii="Calibri" w:hAnsi="Calibri" w:cs="Calibri"/>
                <w:sz w:val="26"/>
                <w:szCs w:val="26"/>
              </w:rPr>
            </w:pPr>
            <w:r w:rsidRPr="00BB4B79">
              <w:rPr>
                <w:rFonts w:ascii="Calibri" w:hAnsi="Calibri" w:cs="Calibri"/>
                <w:sz w:val="26"/>
                <w:szCs w:val="26"/>
              </w:rPr>
              <w:t>Suspense, sense of discovery, "the edge."</w:t>
            </w:r>
          </w:p>
        </w:tc>
      </w:tr>
      <w:tr w:rsidR="00BB4B79" w:rsidRPr="00BB4B79" w14:paraId="7E7CE736" w14:textId="77777777">
        <w:tc>
          <w:tcPr>
            <w:tcW w:w="0" w:type="auto"/>
            <w:tcBorders>
              <w:bottom w:val="single" w:sz="4" w:space="0" w:color="DDE1EB"/>
            </w:tcBorders>
            <w:hideMark/>
          </w:tcPr>
          <w:p w14:paraId="5B2E0926" w14:textId="77777777" w:rsidR="00BB4B79" w:rsidRPr="00BB4B79" w:rsidRDefault="00BB4B79" w:rsidP="00BB4B79">
            <w:pPr>
              <w:rPr>
                <w:rFonts w:ascii="Calibri" w:hAnsi="Calibri" w:cs="Calibri"/>
                <w:sz w:val="26"/>
                <w:szCs w:val="26"/>
              </w:rPr>
            </w:pPr>
            <w:r w:rsidRPr="00BB4B79">
              <w:rPr>
                <w:rFonts w:ascii="Calibri" w:hAnsi="Calibri" w:cs="Calibri"/>
                <w:b/>
                <w:bCs/>
                <w:sz w:val="26"/>
                <w:szCs w:val="26"/>
              </w:rPr>
              <w:t>Risks</w:t>
            </w:r>
          </w:p>
        </w:tc>
        <w:tc>
          <w:tcPr>
            <w:tcW w:w="0" w:type="auto"/>
            <w:tcBorders>
              <w:bottom w:val="single" w:sz="4" w:space="0" w:color="DDE1EB"/>
            </w:tcBorders>
            <w:hideMark/>
          </w:tcPr>
          <w:p w14:paraId="1021E3FA" w14:textId="77777777" w:rsidR="00BB4B79" w:rsidRPr="00BB4B79" w:rsidRDefault="00BB4B79" w:rsidP="00BB4B79">
            <w:pPr>
              <w:rPr>
                <w:rFonts w:ascii="Calibri" w:hAnsi="Calibri" w:cs="Calibri"/>
                <w:sz w:val="26"/>
                <w:szCs w:val="26"/>
              </w:rPr>
            </w:pPr>
            <w:r w:rsidRPr="00BB4B79">
              <w:rPr>
                <w:rFonts w:ascii="Calibri" w:hAnsi="Calibri" w:cs="Calibri"/>
                <w:sz w:val="26"/>
                <w:szCs w:val="26"/>
              </w:rPr>
              <w:t>Can be boring; eliminates tension.</w:t>
            </w:r>
          </w:p>
        </w:tc>
        <w:tc>
          <w:tcPr>
            <w:tcW w:w="0" w:type="auto"/>
            <w:tcBorders>
              <w:bottom w:val="single" w:sz="4" w:space="0" w:color="DDE1EB"/>
            </w:tcBorders>
            <w:hideMark/>
          </w:tcPr>
          <w:p w14:paraId="7F33BA3E" w14:textId="77777777" w:rsidR="00BB4B79" w:rsidRPr="00BB4B79" w:rsidRDefault="00BB4B79" w:rsidP="00BB4B79">
            <w:pPr>
              <w:rPr>
                <w:rFonts w:ascii="Calibri" w:hAnsi="Calibri" w:cs="Calibri"/>
                <w:sz w:val="26"/>
                <w:szCs w:val="26"/>
              </w:rPr>
            </w:pPr>
            <w:r w:rsidRPr="00BB4B79">
              <w:rPr>
                <w:rFonts w:ascii="Calibri" w:hAnsi="Calibri" w:cs="Calibri"/>
                <w:sz w:val="26"/>
                <w:szCs w:val="26"/>
              </w:rPr>
              <w:t xml:space="preserve">Can be unclear if </w:t>
            </w:r>
            <w:proofErr w:type="gramStart"/>
            <w:r w:rsidRPr="00BB4B79">
              <w:rPr>
                <w:rFonts w:ascii="Calibri" w:hAnsi="Calibri" w:cs="Calibri"/>
                <w:sz w:val="26"/>
                <w:szCs w:val="26"/>
              </w:rPr>
              <w:t>poorly</w:t>
            </w:r>
            <w:proofErr w:type="gramEnd"/>
            <w:r w:rsidRPr="00BB4B79">
              <w:rPr>
                <w:rFonts w:ascii="Calibri" w:hAnsi="Calibri" w:cs="Calibri"/>
                <w:sz w:val="26"/>
                <w:szCs w:val="26"/>
              </w:rPr>
              <w:t xml:space="preserve"> executed.</w:t>
            </w:r>
          </w:p>
        </w:tc>
      </w:tr>
      <w:tr w:rsidR="00BB4B79" w:rsidRPr="00BB4B79" w14:paraId="16DBDA74" w14:textId="77777777">
        <w:tc>
          <w:tcPr>
            <w:tcW w:w="0" w:type="auto"/>
            <w:tcBorders>
              <w:bottom w:val="single" w:sz="4" w:space="0" w:color="DDE1EB"/>
            </w:tcBorders>
            <w:hideMark/>
          </w:tcPr>
          <w:p w14:paraId="18BF0B37" w14:textId="77777777" w:rsidR="00BB4B79" w:rsidRPr="00BB4B79" w:rsidRDefault="00BB4B79" w:rsidP="00BB4B79">
            <w:pPr>
              <w:rPr>
                <w:rFonts w:ascii="Calibri" w:hAnsi="Calibri" w:cs="Calibri"/>
                <w:sz w:val="26"/>
                <w:szCs w:val="26"/>
              </w:rPr>
            </w:pPr>
            <w:r w:rsidRPr="00BB4B79">
              <w:rPr>
                <w:rFonts w:ascii="Calibri" w:hAnsi="Calibri" w:cs="Calibri"/>
                <w:b/>
                <w:bCs/>
                <w:sz w:val="26"/>
                <w:szCs w:val="26"/>
              </w:rPr>
              <w:t>Scriptural Basis</w:t>
            </w:r>
          </w:p>
        </w:tc>
        <w:tc>
          <w:tcPr>
            <w:tcW w:w="0" w:type="auto"/>
            <w:tcBorders>
              <w:bottom w:val="single" w:sz="4" w:space="0" w:color="DDE1EB"/>
            </w:tcBorders>
            <w:hideMark/>
          </w:tcPr>
          <w:p w14:paraId="741DF58C" w14:textId="77777777" w:rsidR="00BB4B79" w:rsidRPr="00BB4B79" w:rsidRDefault="00BB4B79" w:rsidP="00BB4B79">
            <w:pPr>
              <w:rPr>
                <w:rFonts w:ascii="Calibri" w:hAnsi="Calibri" w:cs="Calibri"/>
                <w:sz w:val="26"/>
                <w:szCs w:val="26"/>
              </w:rPr>
            </w:pPr>
            <w:r w:rsidRPr="00BB4B79">
              <w:rPr>
                <w:rFonts w:ascii="Calibri" w:hAnsi="Calibri" w:cs="Calibri"/>
                <w:sz w:val="26"/>
                <w:szCs w:val="26"/>
              </w:rPr>
              <w:t>Common in New Testament epistles.</w:t>
            </w:r>
          </w:p>
        </w:tc>
        <w:tc>
          <w:tcPr>
            <w:tcW w:w="0" w:type="auto"/>
            <w:tcBorders>
              <w:bottom w:val="single" w:sz="4" w:space="0" w:color="DDE1EB"/>
            </w:tcBorders>
            <w:hideMark/>
          </w:tcPr>
          <w:p w14:paraId="3C620162" w14:textId="77777777" w:rsidR="00BB4B79" w:rsidRPr="00BB4B79" w:rsidRDefault="00BB4B79" w:rsidP="00BB4B79">
            <w:pPr>
              <w:rPr>
                <w:rFonts w:ascii="Calibri" w:hAnsi="Calibri" w:cs="Calibri"/>
                <w:sz w:val="26"/>
                <w:szCs w:val="26"/>
              </w:rPr>
            </w:pPr>
            <w:r w:rsidRPr="00BB4B79">
              <w:rPr>
                <w:rFonts w:ascii="Calibri" w:hAnsi="Calibri" w:cs="Calibri"/>
                <w:sz w:val="26"/>
                <w:szCs w:val="26"/>
              </w:rPr>
              <w:t>The way stories naturally work.</w:t>
            </w:r>
          </w:p>
        </w:tc>
      </w:tr>
    </w:tbl>
    <w:p w14:paraId="0B58636B" w14:textId="7B707572" w:rsidR="00BB4B79" w:rsidRPr="00BB4B79" w:rsidRDefault="00BB4B79" w:rsidP="00BB4B79">
      <w:pPr>
        <w:rPr>
          <w:rFonts w:ascii="Calibri" w:hAnsi="Calibri" w:cs="Calibri"/>
          <w:sz w:val="26"/>
          <w:szCs w:val="26"/>
        </w:rPr>
      </w:pPr>
      <w:r>
        <w:rPr>
          <w:rFonts w:ascii="Calibri" w:hAnsi="Calibri" w:cs="Calibri"/>
          <w:sz w:val="26"/>
          <w:szCs w:val="26"/>
        </w:rPr>
        <w:br/>
      </w:r>
      <w:r w:rsidRPr="00BB4B79">
        <w:rPr>
          <w:rFonts w:ascii="Calibri" w:hAnsi="Calibri" w:cs="Calibri"/>
          <w:sz w:val="26"/>
          <w:szCs w:val="26"/>
        </w:rPr>
        <w:t>The Power of Induction</w:t>
      </w:r>
    </w:p>
    <w:p w14:paraId="58EABA17" w14:textId="77777777" w:rsidR="00BB4B79" w:rsidRPr="00BB4B79" w:rsidRDefault="00BB4B79" w:rsidP="00BB4B79">
      <w:pPr>
        <w:rPr>
          <w:rFonts w:ascii="Calibri" w:hAnsi="Calibri" w:cs="Calibri"/>
          <w:sz w:val="26"/>
          <w:szCs w:val="26"/>
        </w:rPr>
      </w:pPr>
      <w:r w:rsidRPr="00BB4B79">
        <w:rPr>
          <w:rFonts w:ascii="Calibri" w:hAnsi="Calibri" w:cs="Calibri"/>
          <w:sz w:val="26"/>
          <w:szCs w:val="26"/>
        </w:rPr>
        <w:t>Because stories rarely provide answers upfront, preaching them should mirror this inductive flow. This requires maintaining "strategic delay," where the "big idea" is not front-loaded but saved for the end to achieve an "aha moment."</w:t>
      </w:r>
    </w:p>
    <w:p w14:paraId="3FF1E35D" w14:textId="77777777" w:rsidR="00BB4B79" w:rsidRPr="00BB4B79" w:rsidRDefault="00BB4B79" w:rsidP="00BB4B79">
      <w:pPr>
        <w:rPr>
          <w:rFonts w:ascii="Calibri" w:hAnsi="Calibri" w:cs="Calibri"/>
          <w:sz w:val="26"/>
          <w:szCs w:val="26"/>
        </w:rPr>
      </w:pPr>
      <w:r w:rsidRPr="00BB4B79">
        <w:rPr>
          <w:rFonts w:ascii="Calibri" w:hAnsi="Calibri" w:cs="Calibri"/>
          <w:sz w:val="26"/>
          <w:szCs w:val="26"/>
        </w:rPr>
        <w:t>The Role of Tension and Strategic Delay</w:t>
      </w:r>
    </w:p>
    <w:p w14:paraId="3DAC4CEA" w14:textId="77777777" w:rsidR="00BB4B79" w:rsidRPr="00BB4B79" w:rsidRDefault="00BB4B79" w:rsidP="00BB4B79">
      <w:pPr>
        <w:rPr>
          <w:rFonts w:ascii="Calibri" w:hAnsi="Calibri" w:cs="Calibri"/>
          <w:sz w:val="26"/>
          <w:szCs w:val="26"/>
        </w:rPr>
      </w:pPr>
      <w:r w:rsidRPr="00BB4B79">
        <w:rPr>
          <w:rFonts w:ascii="Calibri" w:hAnsi="Calibri" w:cs="Calibri"/>
          <w:sz w:val="26"/>
          <w:szCs w:val="26"/>
        </w:rPr>
        <w:t>Tension is described as the preacher's "friend." In narrative preaching, when the tension ends, the sermon is effectively over. Preachers can maintain tension through:</w:t>
      </w:r>
    </w:p>
    <w:p w14:paraId="160F7697" w14:textId="77777777" w:rsidR="00BB4B79" w:rsidRPr="00BB4B79" w:rsidRDefault="00BB4B79" w:rsidP="00BB4B79">
      <w:pPr>
        <w:numPr>
          <w:ilvl w:val="0"/>
          <w:numId w:val="2"/>
        </w:numPr>
        <w:rPr>
          <w:rFonts w:ascii="Calibri" w:hAnsi="Calibri" w:cs="Calibri"/>
          <w:sz w:val="26"/>
          <w:szCs w:val="26"/>
        </w:rPr>
      </w:pPr>
      <w:r w:rsidRPr="00BB4B79">
        <w:rPr>
          <w:rFonts w:ascii="Calibri" w:hAnsi="Calibri" w:cs="Calibri"/>
          <w:b/>
          <w:bCs/>
          <w:sz w:val="26"/>
          <w:szCs w:val="26"/>
        </w:rPr>
        <w:t>Withholding Key Details:</w:t>
      </w:r>
      <w:r w:rsidRPr="00BB4B79">
        <w:rPr>
          <w:rFonts w:ascii="Calibri" w:hAnsi="Calibri" w:cs="Calibri"/>
          <w:sz w:val="26"/>
          <w:szCs w:val="26"/>
        </w:rPr>
        <w:t xml:space="preserve"> In Judges 17 and 18, the narrator mentions a "house of God" early on but withholds the clarifying detail that the true house of God was in Shiloh until the very last line. Wise preachers reserve </w:t>
      </w:r>
      <w:proofErr w:type="gramStart"/>
      <w:r w:rsidRPr="00BB4B79">
        <w:rPr>
          <w:rFonts w:ascii="Calibri" w:hAnsi="Calibri" w:cs="Calibri"/>
          <w:sz w:val="26"/>
          <w:szCs w:val="26"/>
        </w:rPr>
        <w:t>comment</w:t>
      </w:r>
      <w:proofErr w:type="gramEnd"/>
      <w:r w:rsidRPr="00BB4B79">
        <w:rPr>
          <w:rFonts w:ascii="Calibri" w:hAnsi="Calibri" w:cs="Calibri"/>
          <w:sz w:val="26"/>
          <w:szCs w:val="26"/>
        </w:rPr>
        <w:t xml:space="preserve"> on such details until the end.</w:t>
      </w:r>
    </w:p>
    <w:p w14:paraId="6A454091" w14:textId="77777777" w:rsidR="00BB4B79" w:rsidRPr="00BB4B79" w:rsidRDefault="00BB4B79" w:rsidP="00BB4B79">
      <w:pPr>
        <w:numPr>
          <w:ilvl w:val="0"/>
          <w:numId w:val="2"/>
        </w:numPr>
        <w:rPr>
          <w:rFonts w:ascii="Calibri" w:hAnsi="Calibri" w:cs="Calibri"/>
          <w:sz w:val="26"/>
          <w:szCs w:val="26"/>
        </w:rPr>
      </w:pPr>
      <w:r w:rsidRPr="00BB4B79">
        <w:rPr>
          <w:rFonts w:ascii="Calibri" w:hAnsi="Calibri" w:cs="Calibri"/>
          <w:b/>
          <w:bCs/>
          <w:sz w:val="26"/>
          <w:szCs w:val="26"/>
        </w:rPr>
        <w:t>Strategic Emphasis:</w:t>
      </w:r>
      <w:r w:rsidRPr="00BB4B79">
        <w:rPr>
          <w:rFonts w:ascii="Calibri" w:hAnsi="Calibri" w:cs="Calibri"/>
          <w:sz w:val="26"/>
          <w:szCs w:val="26"/>
        </w:rPr>
        <w:t> In 2 Samuel 11-12, a preacher might mention Uriah’s noble words in chapter 11 but avoid lingering on them until the end of the narrative, where they can be contrasted effectively with David's failure of character.</w:t>
      </w:r>
    </w:p>
    <w:p w14:paraId="7DCADFFA" w14:textId="77777777" w:rsidR="00BB4B79" w:rsidRPr="00BB4B79" w:rsidRDefault="00BB4B79" w:rsidP="00BB4B79">
      <w:pPr>
        <w:numPr>
          <w:ilvl w:val="0"/>
          <w:numId w:val="2"/>
        </w:numPr>
        <w:rPr>
          <w:rFonts w:ascii="Calibri" w:hAnsi="Calibri" w:cs="Calibri"/>
          <w:sz w:val="26"/>
          <w:szCs w:val="26"/>
        </w:rPr>
      </w:pPr>
      <w:r w:rsidRPr="00BB4B79">
        <w:rPr>
          <w:rFonts w:ascii="Calibri" w:hAnsi="Calibri" w:cs="Calibri"/>
          <w:b/>
          <w:bCs/>
          <w:sz w:val="26"/>
          <w:szCs w:val="26"/>
        </w:rPr>
        <w:lastRenderedPageBreak/>
        <w:t>Managing Pre-known Outcomes:</w:t>
      </w:r>
      <w:r w:rsidRPr="00BB4B79">
        <w:rPr>
          <w:rFonts w:ascii="Calibri" w:hAnsi="Calibri" w:cs="Calibri"/>
          <w:sz w:val="26"/>
          <w:szCs w:val="26"/>
        </w:rPr>
        <w:t> Even when the audience knows the outcome (e.g., Achan’s sin in Joshua 7), tension remains in the </w:t>
      </w:r>
      <w:r w:rsidRPr="00BB4B79">
        <w:rPr>
          <w:rFonts w:ascii="Calibri" w:hAnsi="Calibri" w:cs="Calibri"/>
          <w:i/>
          <w:iCs/>
          <w:sz w:val="26"/>
          <w:szCs w:val="26"/>
        </w:rPr>
        <w:t>process</w:t>
      </w:r>
      <w:r w:rsidRPr="00BB4B79">
        <w:rPr>
          <w:rFonts w:ascii="Calibri" w:hAnsi="Calibri" w:cs="Calibri"/>
          <w:sz w:val="26"/>
          <w:szCs w:val="26"/>
        </w:rPr>
        <w:t> of discovery.</w:t>
      </w:r>
    </w:p>
    <w:p w14:paraId="25BB0127" w14:textId="77777777" w:rsidR="00BB4B79" w:rsidRDefault="00BB4B79" w:rsidP="00BB4B79">
      <w:pPr>
        <w:rPr>
          <w:rFonts w:ascii="Calibri" w:hAnsi="Calibri" w:cs="Calibri"/>
          <w:sz w:val="26"/>
          <w:szCs w:val="26"/>
        </w:rPr>
      </w:pPr>
    </w:p>
    <w:p w14:paraId="6AFF69D6" w14:textId="187BAB3C" w:rsidR="00BB4B79" w:rsidRPr="00BB4B79" w:rsidRDefault="00BB4B79" w:rsidP="00BB4B79">
      <w:pPr>
        <w:rPr>
          <w:rFonts w:ascii="Calibri" w:hAnsi="Calibri" w:cs="Calibri"/>
          <w:sz w:val="26"/>
          <w:szCs w:val="26"/>
        </w:rPr>
      </w:pPr>
      <w:r w:rsidRPr="00BB4B79">
        <w:rPr>
          <w:rFonts w:ascii="Calibri" w:hAnsi="Calibri" w:cs="Calibri"/>
          <w:sz w:val="26"/>
          <w:szCs w:val="26"/>
        </w:rPr>
        <w:t>Strategies for Effective Outlining</w:t>
      </w:r>
      <w:r>
        <w:rPr>
          <w:rFonts w:ascii="Calibri" w:hAnsi="Calibri" w:cs="Calibri"/>
          <w:sz w:val="26"/>
          <w:szCs w:val="26"/>
        </w:rPr>
        <w:br/>
      </w:r>
    </w:p>
    <w:p w14:paraId="638C25DC" w14:textId="77777777" w:rsidR="00BB4B79" w:rsidRPr="00BB4B79" w:rsidRDefault="00BB4B79" w:rsidP="00BB4B79">
      <w:pPr>
        <w:rPr>
          <w:rFonts w:ascii="Calibri" w:hAnsi="Calibri" w:cs="Calibri"/>
          <w:sz w:val="26"/>
          <w:szCs w:val="26"/>
        </w:rPr>
      </w:pPr>
      <w:r w:rsidRPr="00BB4B79">
        <w:rPr>
          <w:rFonts w:ascii="Calibri" w:hAnsi="Calibri" w:cs="Calibri"/>
          <w:sz w:val="26"/>
          <w:szCs w:val="26"/>
        </w:rPr>
        <w:t>The sermon outline serves as a "sturdy frame" or skeleton. Just as a house's framing is eventually covered by sheetrock, the audience does not need to see the outline for it to provide necessary support.</w:t>
      </w:r>
    </w:p>
    <w:p w14:paraId="12955126" w14:textId="77777777" w:rsidR="00BB4B79" w:rsidRPr="00BB4B79" w:rsidRDefault="00BB4B79" w:rsidP="00BB4B79">
      <w:pPr>
        <w:rPr>
          <w:rFonts w:ascii="Calibri" w:hAnsi="Calibri" w:cs="Calibri"/>
          <w:sz w:val="26"/>
          <w:szCs w:val="26"/>
        </w:rPr>
      </w:pPr>
      <w:r w:rsidRPr="00BB4B79">
        <w:rPr>
          <w:rFonts w:ascii="Calibri" w:hAnsi="Calibri" w:cs="Calibri"/>
          <w:sz w:val="26"/>
          <w:szCs w:val="26"/>
        </w:rPr>
        <w:t>1. Focus on Structure over Memorability</w:t>
      </w:r>
    </w:p>
    <w:p w14:paraId="0556EBAF" w14:textId="77777777" w:rsidR="00BB4B79" w:rsidRPr="00BB4B79" w:rsidRDefault="00BB4B79" w:rsidP="00BB4B79">
      <w:pPr>
        <w:rPr>
          <w:rFonts w:ascii="Calibri" w:hAnsi="Calibri" w:cs="Calibri"/>
          <w:sz w:val="26"/>
          <w:szCs w:val="26"/>
        </w:rPr>
      </w:pPr>
      <w:r w:rsidRPr="00BB4B79">
        <w:rPr>
          <w:rFonts w:ascii="Calibri" w:hAnsi="Calibri" w:cs="Calibri"/>
          <w:sz w:val="26"/>
          <w:szCs w:val="26"/>
        </w:rPr>
        <w:t xml:space="preserve">Outlines should not be designed as </w:t>
      </w:r>
      <w:proofErr w:type="gramStart"/>
      <w:r w:rsidRPr="00BB4B79">
        <w:rPr>
          <w:rFonts w:ascii="Calibri" w:hAnsi="Calibri" w:cs="Calibri"/>
          <w:sz w:val="26"/>
          <w:szCs w:val="26"/>
        </w:rPr>
        <w:t>alliterative</w:t>
      </w:r>
      <w:proofErr w:type="gramEnd"/>
      <w:r w:rsidRPr="00BB4B79">
        <w:rPr>
          <w:rFonts w:ascii="Calibri" w:hAnsi="Calibri" w:cs="Calibri"/>
          <w:sz w:val="26"/>
          <w:szCs w:val="26"/>
        </w:rPr>
        <w:t xml:space="preserve"> lists for the audience to remember. They are roadmaps to help the preacher communicate key ideas.</w:t>
      </w:r>
    </w:p>
    <w:p w14:paraId="729C59FC" w14:textId="77777777" w:rsidR="00BB4B79" w:rsidRPr="00BB4B79" w:rsidRDefault="00BB4B79" w:rsidP="00BB4B79">
      <w:pPr>
        <w:rPr>
          <w:rFonts w:ascii="Calibri" w:hAnsi="Calibri" w:cs="Calibri"/>
          <w:sz w:val="26"/>
          <w:szCs w:val="26"/>
        </w:rPr>
      </w:pPr>
      <w:r w:rsidRPr="00BB4B79">
        <w:rPr>
          <w:rFonts w:ascii="Calibri" w:hAnsi="Calibri" w:cs="Calibri"/>
          <w:sz w:val="26"/>
          <w:szCs w:val="26"/>
        </w:rPr>
        <w:t>2. View Main Points as Endings</w:t>
      </w:r>
    </w:p>
    <w:p w14:paraId="73350856" w14:textId="77777777" w:rsidR="00BB4B79" w:rsidRPr="00BB4B79" w:rsidRDefault="00BB4B79" w:rsidP="00BB4B79">
      <w:pPr>
        <w:rPr>
          <w:rFonts w:ascii="Calibri" w:hAnsi="Calibri" w:cs="Calibri"/>
          <w:sz w:val="26"/>
          <w:szCs w:val="26"/>
        </w:rPr>
      </w:pPr>
      <w:r w:rsidRPr="00BB4B79">
        <w:rPr>
          <w:rFonts w:ascii="Calibri" w:hAnsi="Calibri" w:cs="Calibri"/>
          <w:sz w:val="26"/>
          <w:szCs w:val="26"/>
        </w:rPr>
        <w:t>While stories are inductive, outlines often look deductive. In narrative preaching, a "main point" should be the idea that </w:t>
      </w:r>
      <w:r w:rsidRPr="00BB4B79">
        <w:rPr>
          <w:rFonts w:ascii="Calibri" w:hAnsi="Calibri" w:cs="Calibri"/>
          <w:i/>
          <w:iCs/>
          <w:sz w:val="26"/>
          <w:szCs w:val="26"/>
        </w:rPr>
        <w:t>emerges</w:t>
      </w:r>
      <w:r w:rsidRPr="00BB4B79">
        <w:rPr>
          <w:rFonts w:ascii="Calibri" w:hAnsi="Calibri" w:cs="Calibri"/>
          <w:sz w:val="26"/>
          <w:szCs w:val="26"/>
        </w:rPr>
        <w:t> at the end of a movement or section of the text, rather than a heading announced at the start.</w:t>
      </w:r>
    </w:p>
    <w:p w14:paraId="548DCBBE" w14:textId="77777777" w:rsidR="00BB4B79" w:rsidRPr="00BB4B79" w:rsidRDefault="00BB4B79" w:rsidP="00BB4B79">
      <w:pPr>
        <w:rPr>
          <w:rFonts w:ascii="Calibri" w:hAnsi="Calibri" w:cs="Calibri"/>
          <w:sz w:val="26"/>
          <w:szCs w:val="26"/>
        </w:rPr>
      </w:pPr>
      <w:r w:rsidRPr="00BB4B79">
        <w:rPr>
          <w:rFonts w:ascii="Calibri" w:hAnsi="Calibri" w:cs="Calibri"/>
          <w:sz w:val="26"/>
          <w:szCs w:val="26"/>
        </w:rPr>
        <w:t>3. Use Full Sentences</w:t>
      </w:r>
    </w:p>
    <w:p w14:paraId="5ECE25A4" w14:textId="77777777" w:rsidR="00BB4B79" w:rsidRPr="00BB4B79" w:rsidRDefault="00BB4B79" w:rsidP="00BB4B79">
      <w:pPr>
        <w:rPr>
          <w:rFonts w:ascii="Calibri" w:hAnsi="Calibri" w:cs="Calibri"/>
          <w:sz w:val="26"/>
          <w:szCs w:val="26"/>
        </w:rPr>
      </w:pPr>
      <w:r w:rsidRPr="00BB4B79">
        <w:rPr>
          <w:rFonts w:ascii="Calibri" w:hAnsi="Calibri" w:cs="Calibri"/>
          <w:sz w:val="26"/>
          <w:szCs w:val="26"/>
        </w:rPr>
        <w:t>Main points should be stated in complete sentences rather than mere topics (e.g., "The problem of idolatry"). Full sentences force clear thinking and prevent thoughts from "slipping through the mind."</w:t>
      </w:r>
    </w:p>
    <w:p w14:paraId="2586FAD1" w14:textId="77777777" w:rsidR="00BB4B79" w:rsidRPr="00BB4B79" w:rsidRDefault="00BB4B79" w:rsidP="00BB4B79">
      <w:pPr>
        <w:rPr>
          <w:rFonts w:ascii="Calibri" w:hAnsi="Calibri" w:cs="Calibri"/>
          <w:sz w:val="26"/>
          <w:szCs w:val="26"/>
        </w:rPr>
      </w:pPr>
      <w:r w:rsidRPr="00BB4B79">
        <w:rPr>
          <w:rFonts w:ascii="Calibri" w:hAnsi="Calibri" w:cs="Calibri"/>
          <w:sz w:val="26"/>
          <w:szCs w:val="26"/>
        </w:rPr>
        <w:t xml:space="preserve">4. Think </w:t>
      </w:r>
      <w:proofErr w:type="gramStart"/>
      <w:r w:rsidRPr="00BB4B79">
        <w:rPr>
          <w:rFonts w:ascii="Calibri" w:hAnsi="Calibri" w:cs="Calibri"/>
          <w:sz w:val="26"/>
          <w:szCs w:val="26"/>
        </w:rPr>
        <w:t>in</w:t>
      </w:r>
      <w:proofErr w:type="gramEnd"/>
      <w:r w:rsidRPr="00BB4B79">
        <w:rPr>
          <w:rFonts w:ascii="Calibri" w:hAnsi="Calibri" w:cs="Calibri"/>
          <w:sz w:val="26"/>
          <w:szCs w:val="26"/>
        </w:rPr>
        <w:t xml:space="preserve"> "Moves" or "Scenes"</w:t>
      </w:r>
    </w:p>
    <w:p w14:paraId="4650EF87" w14:textId="77777777" w:rsidR="00BB4B79" w:rsidRPr="00BB4B79" w:rsidRDefault="00BB4B79" w:rsidP="00BB4B79">
      <w:pPr>
        <w:rPr>
          <w:rFonts w:ascii="Calibri" w:hAnsi="Calibri" w:cs="Calibri"/>
          <w:sz w:val="26"/>
          <w:szCs w:val="26"/>
        </w:rPr>
      </w:pPr>
      <w:r w:rsidRPr="00BB4B79">
        <w:rPr>
          <w:rFonts w:ascii="Calibri" w:hAnsi="Calibri" w:cs="Calibri"/>
          <w:sz w:val="26"/>
          <w:szCs w:val="26"/>
        </w:rPr>
        <w:t>Instead of traditional "points," preachers should think in terms of movements through the story. Each move represents a section where a specific element—a scene, conversation, or theological idea—takes shape in the listener's mind.</w:t>
      </w:r>
    </w:p>
    <w:p w14:paraId="2A01F273" w14:textId="77777777" w:rsidR="00BB4B79" w:rsidRPr="00BB4B79" w:rsidRDefault="00BB4B79" w:rsidP="00BB4B79">
      <w:pPr>
        <w:rPr>
          <w:rFonts w:ascii="Calibri" w:hAnsi="Calibri" w:cs="Calibri"/>
          <w:sz w:val="26"/>
          <w:szCs w:val="26"/>
        </w:rPr>
      </w:pPr>
      <w:r w:rsidRPr="00BB4B79">
        <w:rPr>
          <w:rFonts w:ascii="Calibri" w:hAnsi="Calibri" w:cs="Calibri"/>
          <w:sz w:val="26"/>
          <w:szCs w:val="26"/>
        </w:rPr>
        <w:t>5. Limit the Number of Points</w:t>
      </w:r>
    </w:p>
    <w:p w14:paraId="27BEE88A" w14:textId="77777777" w:rsidR="00BB4B79" w:rsidRPr="00BB4B79" w:rsidRDefault="00BB4B79" w:rsidP="00BB4B79">
      <w:pPr>
        <w:rPr>
          <w:rFonts w:ascii="Calibri" w:hAnsi="Calibri" w:cs="Calibri"/>
          <w:sz w:val="26"/>
          <w:szCs w:val="26"/>
        </w:rPr>
      </w:pPr>
      <w:r w:rsidRPr="00BB4B79">
        <w:rPr>
          <w:rFonts w:ascii="Calibri" w:hAnsi="Calibri" w:cs="Calibri"/>
          <w:sz w:val="26"/>
          <w:szCs w:val="26"/>
        </w:rPr>
        <w:t>Preachers should aim for two to four main points to reflect major movements. A common structure for a narrative sermon involves two points:</w:t>
      </w:r>
    </w:p>
    <w:p w14:paraId="61EBC9E7" w14:textId="77777777" w:rsidR="00BB4B79" w:rsidRPr="00BB4B79" w:rsidRDefault="00BB4B79" w:rsidP="00BB4B79">
      <w:pPr>
        <w:numPr>
          <w:ilvl w:val="0"/>
          <w:numId w:val="3"/>
        </w:numPr>
        <w:rPr>
          <w:rFonts w:ascii="Calibri" w:hAnsi="Calibri" w:cs="Calibri"/>
          <w:sz w:val="26"/>
          <w:szCs w:val="26"/>
        </w:rPr>
      </w:pPr>
      <w:r w:rsidRPr="00BB4B79">
        <w:rPr>
          <w:rFonts w:ascii="Calibri" w:hAnsi="Calibri" w:cs="Calibri"/>
          <w:b/>
          <w:bCs/>
          <w:sz w:val="26"/>
          <w:szCs w:val="26"/>
        </w:rPr>
        <w:t>The Crisis:</w:t>
      </w:r>
      <w:r w:rsidRPr="00BB4B79">
        <w:rPr>
          <w:rFonts w:ascii="Calibri" w:hAnsi="Calibri" w:cs="Calibri"/>
          <w:sz w:val="26"/>
          <w:szCs w:val="26"/>
        </w:rPr>
        <w:t> The problem or complication.</w:t>
      </w:r>
    </w:p>
    <w:p w14:paraId="2DAD7F9B" w14:textId="77777777" w:rsidR="00BB4B79" w:rsidRPr="00BB4B79" w:rsidRDefault="00BB4B79" w:rsidP="00BB4B79">
      <w:pPr>
        <w:numPr>
          <w:ilvl w:val="0"/>
          <w:numId w:val="3"/>
        </w:numPr>
        <w:rPr>
          <w:rFonts w:ascii="Calibri" w:hAnsi="Calibri" w:cs="Calibri"/>
          <w:sz w:val="26"/>
          <w:szCs w:val="26"/>
        </w:rPr>
      </w:pPr>
      <w:r w:rsidRPr="00BB4B79">
        <w:rPr>
          <w:rFonts w:ascii="Calibri" w:hAnsi="Calibri" w:cs="Calibri"/>
          <w:b/>
          <w:bCs/>
          <w:sz w:val="26"/>
          <w:szCs w:val="26"/>
        </w:rPr>
        <w:t>The Resolution:</w:t>
      </w:r>
      <w:r w:rsidRPr="00BB4B79">
        <w:rPr>
          <w:rFonts w:ascii="Calibri" w:hAnsi="Calibri" w:cs="Calibri"/>
          <w:sz w:val="26"/>
          <w:szCs w:val="26"/>
        </w:rPr>
        <w:t> The outcome or solution (positive or negative).</w:t>
      </w:r>
    </w:p>
    <w:p w14:paraId="74052B3B" w14:textId="77777777" w:rsidR="00BB4B79" w:rsidRPr="00BB4B79" w:rsidRDefault="00BB4B79" w:rsidP="00BB4B79">
      <w:pPr>
        <w:rPr>
          <w:rFonts w:ascii="Calibri" w:hAnsi="Calibri" w:cs="Calibri"/>
          <w:sz w:val="26"/>
          <w:szCs w:val="26"/>
        </w:rPr>
      </w:pPr>
      <w:r w:rsidRPr="00BB4B79">
        <w:rPr>
          <w:rFonts w:ascii="Calibri" w:hAnsi="Calibri" w:cs="Calibri"/>
          <w:sz w:val="26"/>
          <w:szCs w:val="26"/>
        </w:rPr>
        <w:t>If an outline exceeds four points, it is likely too complex and should be simplified by combining points or moving them to a lower level of the hierarchy.</w:t>
      </w:r>
    </w:p>
    <w:p w14:paraId="0558730B" w14:textId="77777777" w:rsidR="00BB4B79" w:rsidRPr="00BB4B79" w:rsidRDefault="00BB4B79" w:rsidP="00BB4B79">
      <w:pPr>
        <w:rPr>
          <w:rFonts w:ascii="Calibri" w:hAnsi="Calibri" w:cs="Calibri"/>
          <w:sz w:val="26"/>
          <w:szCs w:val="26"/>
        </w:rPr>
      </w:pPr>
      <w:r w:rsidRPr="00BB4B79">
        <w:rPr>
          <w:rFonts w:ascii="Calibri" w:hAnsi="Calibri" w:cs="Calibri"/>
          <w:sz w:val="26"/>
          <w:szCs w:val="26"/>
        </w:rPr>
        <w:t>Case Study: Judges 17-18</w:t>
      </w:r>
    </w:p>
    <w:p w14:paraId="2D42232C" w14:textId="77777777" w:rsidR="00BB4B79" w:rsidRPr="00BB4B79" w:rsidRDefault="00BB4B79" w:rsidP="00BB4B79">
      <w:pPr>
        <w:rPr>
          <w:rFonts w:ascii="Calibri" w:hAnsi="Calibri" w:cs="Calibri"/>
          <w:sz w:val="26"/>
          <w:szCs w:val="26"/>
        </w:rPr>
      </w:pPr>
      <w:r w:rsidRPr="00BB4B79">
        <w:rPr>
          <w:rFonts w:ascii="Calibri" w:hAnsi="Calibri" w:cs="Calibri"/>
          <w:sz w:val="26"/>
          <w:szCs w:val="26"/>
        </w:rPr>
        <w:t>An example of a two-point narrative outline for a two-chapter text:</w:t>
      </w:r>
    </w:p>
    <w:p w14:paraId="5D4C0EF9" w14:textId="77777777" w:rsidR="00BB4B79" w:rsidRPr="00BB4B79" w:rsidRDefault="00BB4B79" w:rsidP="00BB4B79">
      <w:pPr>
        <w:numPr>
          <w:ilvl w:val="0"/>
          <w:numId w:val="4"/>
        </w:numPr>
        <w:rPr>
          <w:rFonts w:ascii="Calibri" w:hAnsi="Calibri" w:cs="Calibri"/>
          <w:sz w:val="26"/>
          <w:szCs w:val="26"/>
        </w:rPr>
      </w:pPr>
      <w:r w:rsidRPr="00BB4B79">
        <w:rPr>
          <w:rFonts w:ascii="Calibri" w:hAnsi="Calibri" w:cs="Calibri"/>
          <w:b/>
          <w:bCs/>
          <w:sz w:val="26"/>
          <w:szCs w:val="26"/>
        </w:rPr>
        <w:t>Point 1 (17:1–18:17) - The Crisis:</w:t>
      </w:r>
      <w:r w:rsidRPr="00BB4B79">
        <w:rPr>
          <w:rFonts w:ascii="Calibri" w:hAnsi="Calibri" w:cs="Calibri"/>
          <w:sz w:val="26"/>
          <w:szCs w:val="26"/>
        </w:rPr>
        <w:t> Micah and the Danites turn from God to idols.</w:t>
      </w:r>
    </w:p>
    <w:p w14:paraId="49E744F1" w14:textId="77777777" w:rsidR="00BB4B79" w:rsidRPr="00BB4B79" w:rsidRDefault="00BB4B79" w:rsidP="00BB4B79">
      <w:pPr>
        <w:numPr>
          <w:ilvl w:val="1"/>
          <w:numId w:val="4"/>
        </w:numPr>
        <w:rPr>
          <w:rFonts w:ascii="Calibri" w:hAnsi="Calibri" w:cs="Calibri"/>
          <w:sz w:val="26"/>
          <w:szCs w:val="26"/>
        </w:rPr>
      </w:pPr>
      <w:r w:rsidRPr="00BB4B79">
        <w:rPr>
          <w:rFonts w:ascii="Calibri" w:hAnsi="Calibri" w:cs="Calibri"/>
          <w:i/>
          <w:iCs/>
          <w:sz w:val="26"/>
          <w:szCs w:val="26"/>
        </w:rPr>
        <w:t>Sub-point A:</w:t>
      </w:r>
      <w:r w:rsidRPr="00BB4B79">
        <w:rPr>
          <w:rFonts w:ascii="Calibri" w:hAnsi="Calibri" w:cs="Calibri"/>
          <w:sz w:val="26"/>
          <w:szCs w:val="26"/>
        </w:rPr>
        <w:t> Micah builds an unauthorized religious system.</w:t>
      </w:r>
    </w:p>
    <w:p w14:paraId="484CAD43" w14:textId="77777777" w:rsidR="00BB4B79" w:rsidRPr="00BB4B79" w:rsidRDefault="00BB4B79" w:rsidP="00BB4B79">
      <w:pPr>
        <w:numPr>
          <w:ilvl w:val="1"/>
          <w:numId w:val="4"/>
        </w:numPr>
        <w:rPr>
          <w:rFonts w:ascii="Calibri" w:hAnsi="Calibri" w:cs="Calibri"/>
          <w:sz w:val="26"/>
          <w:szCs w:val="26"/>
        </w:rPr>
      </w:pPr>
      <w:r w:rsidRPr="00BB4B79">
        <w:rPr>
          <w:rFonts w:ascii="Calibri" w:hAnsi="Calibri" w:cs="Calibri"/>
          <w:i/>
          <w:iCs/>
          <w:sz w:val="26"/>
          <w:szCs w:val="26"/>
        </w:rPr>
        <w:t>Sub-point B:</w:t>
      </w:r>
      <w:r w:rsidRPr="00BB4B79">
        <w:rPr>
          <w:rFonts w:ascii="Calibri" w:hAnsi="Calibri" w:cs="Calibri"/>
          <w:sz w:val="26"/>
          <w:szCs w:val="26"/>
        </w:rPr>
        <w:t> The Danites abandon their assigned inheritance for unauthorized land.</w:t>
      </w:r>
    </w:p>
    <w:p w14:paraId="409FC9C4" w14:textId="77777777" w:rsidR="00BB4B79" w:rsidRPr="00BB4B79" w:rsidRDefault="00BB4B79" w:rsidP="00BB4B79">
      <w:pPr>
        <w:numPr>
          <w:ilvl w:val="1"/>
          <w:numId w:val="4"/>
        </w:numPr>
        <w:rPr>
          <w:rFonts w:ascii="Calibri" w:hAnsi="Calibri" w:cs="Calibri"/>
          <w:sz w:val="26"/>
          <w:szCs w:val="26"/>
        </w:rPr>
      </w:pPr>
      <w:r w:rsidRPr="00BB4B79">
        <w:rPr>
          <w:rFonts w:ascii="Calibri" w:hAnsi="Calibri" w:cs="Calibri"/>
          <w:i/>
          <w:iCs/>
          <w:sz w:val="26"/>
          <w:szCs w:val="26"/>
        </w:rPr>
        <w:t>Sub-point C:</w:t>
      </w:r>
      <w:r w:rsidRPr="00BB4B79">
        <w:rPr>
          <w:rFonts w:ascii="Calibri" w:hAnsi="Calibri" w:cs="Calibri"/>
          <w:sz w:val="26"/>
          <w:szCs w:val="26"/>
        </w:rPr>
        <w:t> The Danites seize Micah's idol and priest.</w:t>
      </w:r>
    </w:p>
    <w:p w14:paraId="4D0C49A8" w14:textId="77777777" w:rsidR="00BB4B79" w:rsidRPr="00BB4B79" w:rsidRDefault="00BB4B79" w:rsidP="00BB4B79">
      <w:pPr>
        <w:numPr>
          <w:ilvl w:val="0"/>
          <w:numId w:val="4"/>
        </w:numPr>
        <w:rPr>
          <w:rFonts w:ascii="Calibri" w:hAnsi="Calibri" w:cs="Calibri"/>
          <w:sz w:val="26"/>
          <w:szCs w:val="26"/>
        </w:rPr>
      </w:pPr>
      <w:r w:rsidRPr="00BB4B79">
        <w:rPr>
          <w:rFonts w:ascii="Calibri" w:hAnsi="Calibri" w:cs="Calibri"/>
          <w:b/>
          <w:bCs/>
          <w:sz w:val="26"/>
          <w:szCs w:val="26"/>
        </w:rPr>
        <w:t>Point 2 (18:18–31) - The Resolution:</w:t>
      </w:r>
      <w:r w:rsidRPr="00BB4B79">
        <w:rPr>
          <w:rFonts w:ascii="Calibri" w:hAnsi="Calibri" w:cs="Calibri"/>
          <w:sz w:val="26"/>
          <w:szCs w:val="26"/>
        </w:rPr>
        <w:t> As a result of their idolatry, Micah and the Danites fail to experience the presence of God.</w:t>
      </w:r>
    </w:p>
    <w:p w14:paraId="6B72899F" w14:textId="77777777" w:rsidR="00BB4B79" w:rsidRPr="00BB4B79" w:rsidRDefault="00BB4B79" w:rsidP="00BB4B79">
      <w:pPr>
        <w:numPr>
          <w:ilvl w:val="1"/>
          <w:numId w:val="4"/>
        </w:numPr>
        <w:rPr>
          <w:rFonts w:ascii="Calibri" w:hAnsi="Calibri" w:cs="Calibri"/>
          <w:sz w:val="26"/>
          <w:szCs w:val="26"/>
        </w:rPr>
      </w:pPr>
      <w:r w:rsidRPr="00BB4B79">
        <w:rPr>
          <w:rFonts w:ascii="Calibri" w:hAnsi="Calibri" w:cs="Calibri"/>
          <w:i/>
          <w:iCs/>
          <w:sz w:val="26"/>
          <w:szCs w:val="26"/>
        </w:rPr>
        <w:lastRenderedPageBreak/>
        <w:t>The Big Idea:</w:t>
      </w:r>
      <w:r w:rsidRPr="00BB4B79">
        <w:rPr>
          <w:rFonts w:ascii="Calibri" w:hAnsi="Calibri" w:cs="Calibri"/>
          <w:sz w:val="26"/>
          <w:szCs w:val="26"/>
        </w:rPr>
        <w:t> "When we turn from God to idols, we miss out on the presence of God."</w:t>
      </w:r>
    </w:p>
    <w:p w14:paraId="24167F91" w14:textId="77777777" w:rsidR="00BB4B79" w:rsidRPr="00BB4B79" w:rsidRDefault="00BB4B79" w:rsidP="00BB4B79">
      <w:pPr>
        <w:rPr>
          <w:rFonts w:ascii="Calibri" w:hAnsi="Calibri" w:cs="Calibri"/>
          <w:sz w:val="26"/>
          <w:szCs w:val="26"/>
        </w:rPr>
      </w:pPr>
      <w:r w:rsidRPr="00BB4B79">
        <w:rPr>
          <w:rFonts w:ascii="Calibri" w:hAnsi="Calibri" w:cs="Calibri"/>
          <w:sz w:val="26"/>
          <w:szCs w:val="26"/>
        </w:rPr>
        <w:t>By placing the big idea at the end, the preacher maintains the "story sense" and ensures a more satisfying journey for the congregation.</w:t>
      </w:r>
    </w:p>
    <w:p w14:paraId="07439DAD" w14:textId="77777777" w:rsidR="00BB4B79" w:rsidRPr="00BB4B79" w:rsidRDefault="00BB4B79">
      <w:pPr>
        <w:rPr>
          <w:rFonts w:ascii="Calibri" w:hAnsi="Calibri" w:cs="Calibri"/>
          <w:sz w:val="26"/>
          <w:szCs w:val="26"/>
        </w:rPr>
      </w:pPr>
    </w:p>
    <w:p w14:paraId="76F49A68" w14:textId="77777777" w:rsidR="00BB4B79" w:rsidRPr="00BB4B79" w:rsidRDefault="00BB4B79">
      <w:pPr>
        <w:rPr>
          <w:rFonts w:ascii="Calibri" w:hAnsi="Calibri" w:cs="Calibri"/>
          <w:sz w:val="26"/>
          <w:szCs w:val="26"/>
        </w:rPr>
      </w:pPr>
    </w:p>
    <w:p w14:paraId="129475C4" w14:textId="77777777" w:rsidR="00BB4B79" w:rsidRPr="00BB4B79" w:rsidRDefault="00BB4B79">
      <w:pPr>
        <w:rPr>
          <w:rFonts w:ascii="Calibri" w:hAnsi="Calibri" w:cs="Calibri"/>
          <w:sz w:val="26"/>
          <w:szCs w:val="26"/>
        </w:rPr>
      </w:pPr>
    </w:p>
    <w:p w14:paraId="340F2BC1" w14:textId="564623E4" w:rsidR="00BB4B79" w:rsidRPr="00BB4B79" w:rsidRDefault="00BB4B79">
      <w:pPr>
        <w:rPr>
          <w:rFonts w:ascii="Calibri" w:hAnsi="Calibri" w:cs="Calibri"/>
          <w:b/>
          <w:bCs/>
          <w:sz w:val="36"/>
          <w:szCs w:val="36"/>
        </w:rPr>
      </w:pPr>
      <w:r w:rsidRPr="00BB4B79">
        <w:rPr>
          <w:rFonts w:ascii="Calibri" w:hAnsi="Calibri" w:cs="Calibri"/>
          <w:b/>
          <w:bCs/>
          <w:sz w:val="36"/>
          <w:szCs w:val="36"/>
        </w:rPr>
        <w:t xml:space="preserve">Study Guide: </w:t>
      </w:r>
    </w:p>
    <w:p w14:paraId="173A069E" w14:textId="77777777" w:rsidR="00BB4B79" w:rsidRPr="00BB4B79" w:rsidRDefault="00BB4B79">
      <w:pPr>
        <w:rPr>
          <w:rFonts w:ascii="Calibri" w:hAnsi="Calibri" w:cs="Calibri"/>
          <w:sz w:val="26"/>
          <w:szCs w:val="26"/>
        </w:rPr>
      </w:pPr>
    </w:p>
    <w:p w14:paraId="591C2A1D" w14:textId="77777777" w:rsidR="00BB4B79" w:rsidRPr="00BB4B79" w:rsidRDefault="00BB4B79" w:rsidP="00BB4B79">
      <w:pPr>
        <w:rPr>
          <w:rFonts w:ascii="Calibri" w:hAnsi="Calibri" w:cs="Calibri"/>
          <w:sz w:val="26"/>
          <w:szCs w:val="26"/>
        </w:rPr>
      </w:pPr>
      <w:r w:rsidRPr="00BB4B79">
        <w:rPr>
          <w:rFonts w:ascii="Calibri" w:hAnsi="Calibri" w:cs="Calibri"/>
          <w:sz w:val="26"/>
          <w:szCs w:val="26"/>
        </w:rPr>
        <w:t>Study Guide: Shaping and Outlining the Sermon for Old Testament Narratives</w:t>
      </w:r>
    </w:p>
    <w:p w14:paraId="28888084" w14:textId="77777777" w:rsidR="00BB4B79" w:rsidRPr="00BB4B79" w:rsidRDefault="00BB4B79" w:rsidP="00BB4B79">
      <w:pPr>
        <w:rPr>
          <w:rFonts w:ascii="Calibri" w:hAnsi="Calibri" w:cs="Calibri"/>
          <w:sz w:val="26"/>
          <w:szCs w:val="26"/>
        </w:rPr>
      </w:pPr>
      <w:r w:rsidRPr="00BB4B79">
        <w:rPr>
          <w:rFonts w:ascii="Calibri" w:hAnsi="Calibri" w:cs="Calibri"/>
          <w:sz w:val="26"/>
          <w:szCs w:val="26"/>
        </w:rPr>
        <w:t xml:space="preserve">This study guide is based on the teachings of Dr. Steven D. Mathewson regarding the preparation and structure of sermons derived from Old Testament narrative texts. It focuses on the transition from the "big idea" to the formal shaping of the message through inductive reasoning and strategic </w:t>
      </w:r>
      <w:proofErr w:type="gramStart"/>
      <w:r w:rsidRPr="00BB4B79">
        <w:rPr>
          <w:rFonts w:ascii="Calibri" w:hAnsi="Calibri" w:cs="Calibri"/>
          <w:sz w:val="26"/>
          <w:szCs w:val="26"/>
        </w:rPr>
        <w:t>outlining</w:t>
      </w:r>
      <w:proofErr w:type="gramEnd"/>
      <w:r w:rsidRPr="00BB4B79">
        <w:rPr>
          <w:rFonts w:ascii="Calibri" w:hAnsi="Calibri" w:cs="Calibri"/>
          <w:sz w:val="26"/>
          <w:szCs w:val="26"/>
        </w:rPr>
        <w:t>.</w:t>
      </w:r>
    </w:p>
    <w:p w14:paraId="17B70399" w14:textId="5B64DF42" w:rsidR="00BB4B79" w:rsidRPr="00BB4B79" w:rsidRDefault="00BB4B79" w:rsidP="00BB4B79">
      <w:pPr>
        <w:rPr>
          <w:rFonts w:ascii="Calibri" w:hAnsi="Calibri" w:cs="Calibri"/>
          <w:sz w:val="26"/>
          <w:szCs w:val="26"/>
        </w:rPr>
      </w:pPr>
      <w:r>
        <w:rPr>
          <w:rFonts w:ascii="Calibri" w:hAnsi="Calibri" w:cs="Calibri"/>
          <w:sz w:val="26"/>
          <w:szCs w:val="26"/>
        </w:rPr>
        <w:br/>
      </w:r>
      <w:r w:rsidRPr="00BB4B79">
        <w:rPr>
          <w:rFonts w:ascii="Calibri" w:hAnsi="Calibri" w:cs="Calibri"/>
          <w:sz w:val="26"/>
          <w:szCs w:val="26"/>
        </w:rPr>
        <w:t>Section 1: Short-Answer Quiz</w:t>
      </w:r>
    </w:p>
    <w:p w14:paraId="6311CE89" w14:textId="77777777" w:rsidR="00BB4B79" w:rsidRPr="00BB4B79" w:rsidRDefault="00BB4B79" w:rsidP="00BB4B79">
      <w:pPr>
        <w:rPr>
          <w:rFonts w:ascii="Calibri" w:hAnsi="Calibri" w:cs="Calibri"/>
          <w:sz w:val="26"/>
          <w:szCs w:val="26"/>
        </w:rPr>
      </w:pPr>
      <w:r w:rsidRPr="00BB4B79">
        <w:rPr>
          <w:rFonts w:ascii="Calibri" w:hAnsi="Calibri" w:cs="Calibri"/>
          <w:b/>
          <w:bCs/>
          <w:sz w:val="26"/>
          <w:szCs w:val="26"/>
        </w:rPr>
        <w:t>Instructions:</w:t>
      </w:r>
      <w:r w:rsidRPr="00BB4B79">
        <w:rPr>
          <w:rFonts w:ascii="Calibri" w:hAnsi="Calibri" w:cs="Calibri"/>
          <w:sz w:val="26"/>
          <w:szCs w:val="26"/>
        </w:rPr>
        <w:t> Answer the following questions in two to three sentences based on the provided text.</w:t>
      </w:r>
    </w:p>
    <w:p w14:paraId="3D2D4253" w14:textId="77777777" w:rsidR="00BB4B79" w:rsidRPr="00BB4B79" w:rsidRDefault="00BB4B79" w:rsidP="00BB4B79">
      <w:pPr>
        <w:numPr>
          <w:ilvl w:val="0"/>
          <w:numId w:val="5"/>
        </w:numPr>
        <w:rPr>
          <w:rFonts w:ascii="Calibri" w:hAnsi="Calibri" w:cs="Calibri"/>
          <w:sz w:val="26"/>
          <w:szCs w:val="26"/>
        </w:rPr>
      </w:pPr>
      <w:r w:rsidRPr="00BB4B79">
        <w:rPr>
          <w:rFonts w:ascii="Calibri" w:hAnsi="Calibri" w:cs="Calibri"/>
          <w:b/>
          <w:bCs/>
          <w:sz w:val="26"/>
          <w:szCs w:val="26"/>
        </w:rPr>
        <w:t>Why does Dr. Mathewson argue against the traditional advice of "tell them what you plan to tell them</w:t>
      </w:r>
      <w:proofErr w:type="gramStart"/>
      <w:r w:rsidRPr="00BB4B79">
        <w:rPr>
          <w:rFonts w:ascii="Calibri" w:hAnsi="Calibri" w:cs="Calibri"/>
          <w:b/>
          <w:bCs/>
          <w:sz w:val="26"/>
          <w:szCs w:val="26"/>
        </w:rPr>
        <w:t>" when</w:t>
      </w:r>
      <w:proofErr w:type="gramEnd"/>
      <w:r w:rsidRPr="00BB4B79">
        <w:rPr>
          <w:rFonts w:ascii="Calibri" w:hAnsi="Calibri" w:cs="Calibri"/>
          <w:b/>
          <w:bCs/>
          <w:sz w:val="26"/>
          <w:szCs w:val="26"/>
        </w:rPr>
        <w:t xml:space="preserve"> preaching a narrative?</w:t>
      </w:r>
    </w:p>
    <w:p w14:paraId="0C563ADB" w14:textId="77777777" w:rsidR="00BB4B79" w:rsidRPr="00BB4B79" w:rsidRDefault="00BB4B79" w:rsidP="00BB4B79">
      <w:pPr>
        <w:numPr>
          <w:ilvl w:val="0"/>
          <w:numId w:val="5"/>
        </w:numPr>
        <w:rPr>
          <w:rFonts w:ascii="Calibri" w:hAnsi="Calibri" w:cs="Calibri"/>
          <w:sz w:val="26"/>
          <w:szCs w:val="26"/>
        </w:rPr>
      </w:pPr>
      <w:r w:rsidRPr="00BB4B79">
        <w:rPr>
          <w:rFonts w:ascii="Calibri" w:hAnsi="Calibri" w:cs="Calibri"/>
          <w:b/>
          <w:bCs/>
          <w:sz w:val="26"/>
          <w:szCs w:val="26"/>
        </w:rPr>
        <w:t>What is the primary difference between deductive and inductive reasoning in sermon arrangement?</w:t>
      </w:r>
    </w:p>
    <w:p w14:paraId="631C88B9" w14:textId="77777777" w:rsidR="00BB4B79" w:rsidRPr="00BB4B79" w:rsidRDefault="00BB4B79" w:rsidP="00BB4B79">
      <w:pPr>
        <w:numPr>
          <w:ilvl w:val="0"/>
          <w:numId w:val="5"/>
        </w:numPr>
        <w:rPr>
          <w:rFonts w:ascii="Calibri" w:hAnsi="Calibri" w:cs="Calibri"/>
          <w:sz w:val="26"/>
          <w:szCs w:val="26"/>
        </w:rPr>
      </w:pPr>
      <w:r w:rsidRPr="00BB4B79">
        <w:rPr>
          <w:rFonts w:ascii="Calibri" w:hAnsi="Calibri" w:cs="Calibri"/>
          <w:b/>
          <w:bCs/>
          <w:sz w:val="26"/>
          <w:szCs w:val="26"/>
        </w:rPr>
        <w:t>What risk does a preacher take when using a deductive approach for a story?</w:t>
      </w:r>
    </w:p>
    <w:p w14:paraId="58B5FEA4" w14:textId="77777777" w:rsidR="00BB4B79" w:rsidRPr="00BB4B79" w:rsidRDefault="00BB4B79" w:rsidP="00BB4B79">
      <w:pPr>
        <w:numPr>
          <w:ilvl w:val="0"/>
          <w:numId w:val="5"/>
        </w:numPr>
        <w:rPr>
          <w:rFonts w:ascii="Calibri" w:hAnsi="Calibri" w:cs="Calibri"/>
          <w:sz w:val="26"/>
          <w:szCs w:val="26"/>
        </w:rPr>
      </w:pPr>
      <w:r w:rsidRPr="00BB4B79">
        <w:rPr>
          <w:rFonts w:ascii="Calibri" w:hAnsi="Calibri" w:cs="Calibri"/>
          <w:b/>
          <w:bCs/>
          <w:sz w:val="26"/>
          <w:szCs w:val="26"/>
        </w:rPr>
        <w:t>How does the concept of "strategic delay" function in a narrative sermon?</w:t>
      </w:r>
    </w:p>
    <w:p w14:paraId="58F6C6D3" w14:textId="77777777" w:rsidR="00BB4B79" w:rsidRPr="00BB4B79" w:rsidRDefault="00BB4B79" w:rsidP="00BB4B79">
      <w:pPr>
        <w:numPr>
          <w:ilvl w:val="0"/>
          <w:numId w:val="5"/>
        </w:numPr>
        <w:rPr>
          <w:rFonts w:ascii="Calibri" w:hAnsi="Calibri" w:cs="Calibri"/>
          <w:sz w:val="26"/>
          <w:szCs w:val="26"/>
        </w:rPr>
      </w:pPr>
      <w:r w:rsidRPr="00BB4B79">
        <w:rPr>
          <w:rFonts w:ascii="Calibri" w:hAnsi="Calibri" w:cs="Calibri"/>
          <w:b/>
          <w:bCs/>
          <w:sz w:val="26"/>
          <w:szCs w:val="26"/>
        </w:rPr>
        <w:t>In the context of 2 Samuel 11 and 12, why might a preacher delay commenting on Uriah’s noble character?</w:t>
      </w:r>
    </w:p>
    <w:p w14:paraId="0E36600D" w14:textId="77777777" w:rsidR="00BB4B79" w:rsidRPr="00BB4B79" w:rsidRDefault="00BB4B79" w:rsidP="00BB4B79">
      <w:pPr>
        <w:numPr>
          <w:ilvl w:val="0"/>
          <w:numId w:val="5"/>
        </w:numPr>
        <w:rPr>
          <w:rFonts w:ascii="Calibri" w:hAnsi="Calibri" w:cs="Calibri"/>
          <w:sz w:val="26"/>
          <w:szCs w:val="26"/>
        </w:rPr>
      </w:pPr>
      <w:r w:rsidRPr="00BB4B79">
        <w:rPr>
          <w:rFonts w:ascii="Calibri" w:hAnsi="Calibri" w:cs="Calibri"/>
          <w:b/>
          <w:bCs/>
          <w:sz w:val="26"/>
          <w:szCs w:val="26"/>
        </w:rPr>
        <w:t xml:space="preserve">What was the central critique offered by Haddon Robinson regarding the </w:t>
      </w:r>
      <w:proofErr w:type="gramStart"/>
      <w:r w:rsidRPr="00BB4B79">
        <w:rPr>
          <w:rFonts w:ascii="Calibri" w:hAnsi="Calibri" w:cs="Calibri"/>
          <w:b/>
          <w:bCs/>
          <w:sz w:val="26"/>
          <w:szCs w:val="26"/>
        </w:rPr>
        <w:t>alliterated</w:t>
      </w:r>
      <w:proofErr w:type="gramEnd"/>
      <w:r w:rsidRPr="00BB4B79">
        <w:rPr>
          <w:rFonts w:ascii="Calibri" w:hAnsi="Calibri" w:cs="Calibri"/>
          <w:b/>
          <w:bCs/>
          <w:sz w:val="26"/>
          <w:szCs w:val="26"/>
        </w:rPr>
        <w:t xml:space="preserve"> David and Goliath outline?</w:t>
      </w:r>
    </w:p>
    <w:p w14:paraId="570F8C91" w14:textId="77777777" w:rsidR="00BB4B79" w:rsidRPr="00BB4B79" w:rsidRDefault="00BB4B79" w:rsidP="00BB4B79">
      <w:pPr>
        <w:numPr>
          <w:ilvl w:val="0"/>
          <w:numId w:val="5"/>
        </w:numPr>
        <w:rPr>
          <w:rFonts w:ascii="Calibri" w:hAnsi="Calibri" w:cs="Calibri"/>
          <w:sz w:val="26"/>
          <w:szCs w:val="26"/>
        </w:rPr>
      </w:pPr>
      <w:r w:rsidRPr="00BB4B79">
        <w:rPr>
          <w:rFonts w:ascii="Calibri" w:hAnsi="Calibri" w:cs="Calibri"/>
          <w:b/>
          <w:bCs/>
          <w:sz w:val="26"/>
          <w:szCs w:val="26"/>
        </w:rPr>
        <w:t>What is the purpose of the "skeleton" or "</w:t>
      </w:r>
      <w:proofErr w:type="gramStart"/>
      <w:r w:rsidRPr="00BB4B79">
        <w:rPr>
          <w:rFonts w:ascii="Calibri" w:hAnsi="Calibri" w:cs="Calibri"/>
          <w:b/>
          <w:bCs/>
          <w:sz w:val="26"/>
          <w:szCs w:val="26"/>
        </w:rPr>
        <w:t>framing</w:t>
      </w:r>
      <w:proofErr w:type="gramEnd"/>
      <w:r w:rsidRPr="00BB4B79">
        <w:rPr>
          <w:rFonts w:ascii="Calibri" w:hAnsi="Calibri" w:cs="Calibri"/>
          <w:b/>
          <w:bCs/>
          <w:sz w:val="26"/>
          <w:szCs w:val="26"/>
        </w:rPr>
        <w:t>" analogy in relation to sermon outlines?</w:t>
      </w:r>
    </w:p>
    <w:p w14:paraId="0A907936" w14:textId="77777777" w:rsidR="00BB4B79" w:rsidRPr="00BB4B79" w:rsidRDefault="00BB4B79" w:rsidP="00BB4B79">
      <w:pPr>
        <w:numPr>
          <w:ilvl w:val="0"/>
          <w:numId w:val="5"/>
        </w:numPr>
        <w:rPr>
          <w:rFonts w:ascii="Calibri" w:hAnsi="Calibri" w:cs="Calibri"/>
          <w:sz w:val="26"/>
          <w:szCs w:val="26"/>
        </w:rPr>
      </w:pPr>
      <w:r w:rsidRPr="00BB4B79">
        <w:rPr>
          <w:rFonts w:ascii="Calibri" w:hAnsi="Calibri" w:cs="Calibri"/>
          <w:b/>
          <w:bCs/>
          <w:sz w:val="26"/>
          <w:szCs w:val="26"/>
        </w:rPr>
        <w:t>Why should main points in a narrative outline be viewed as "endings" rather than "beginnings"?</w:t>
      </w:r>
    </w:p>
    <w:p w14:paraId="6386BA9F" w14:textId="77777777" w:rsidR="00BB4B79" w:rsidRPr="00BB4B79" w:rsidRDefault="00BB4B79" w:rsidP="00BB4B79">
      <w:pPr>
        <w:numPr>
          <w:ilvl w:val="0"/>
          <w:numId w:val="5"/>
        </w:numPr>
        <w:rPr>
          <w:rFonts w:ascii="Calibri" w:hAnsi="Calibri" w:cs="Calibri"/>
          <w:sz w:val="26"/>
          <w:szCs w:val="26"/>
        </w:rPr>
      </w:pPr>
      <w:r w:rsidRPr="00BB4B79">
        <w:rPr>
          <w:rFonts w:ascii="Calibri" w:hAnsi="Calibri" w:cs="Calibri"/>
          <w:b/>
          <w:bCs/>
          <w:sz w:val="26"/>
          <w:szCs w:val="26"/>
        </w:rPr>
        <w:t>Why is it recommended to write outline points in full sentences rather than short captions?</w:t>
      </w:r>
    </w:p>
    <w:p w14:paraId="42B253D5" w14:textId="77777777" w:rsidR="00BB4B79" w:rsidRPr="00BB4B79" w:rsidRDefault="00BB4B79" w:rsidP="00BB4B79">
      <w:pPr>
        <w:numPr>
          <w:ilvl w:val="0"/>
          <w:numId w:val="5"/>
        </w:numPr>
        <w:rPr>
          <w:rFonts w:ascii="Calibri" w:hAnsi="Calibri" w:cs="Calibri"/>
          <w:sz w:val="26"/>
          <w:szCs w:val="26"/>
        </w:rPr>
      </w:pPr>
      <w:r w:rsidRPr="00BB4B79">
        <w:rPr>
          <w:rFonts w:ascii="Calibri" w:hAnsi="Calibri" w:cs="Calibri"/>
          <w:b/>
          <w:bCs/>
          <w:sz w:val="26"/>
          <w:szCs w:val="26"/>
        </w:rPr>
        <w:t>How do the concepts of "crisis" and "resolution" typically shape the number of main points in a narrative sermon?</w:t>
      </w:r>
    </w:p>
    <w:p w14:paraId="4E46E5B3" w14:textId="77777777" w:rsidR="00BB4B79" w:rsidRPr="00BB4B79" w:rsidRDefault="00BB4B79" w:rsidP="00BB4B79">
      <w:pPr>
        <w:rPr>
          <w:rFonts w:ascii="Calibri" w:hAnsi="Calibri" w:cs="Calibri"/>
          <w:sz w:val="26"/>
          <w:szCs w:val="26"/>
        </w:rPr>
      </w:pPr>
      <w:r w:rsidRPr="00BB4B79">
        <w:rPr>
          <w:rFonts w:ascii="Calibri" w:hAnsi="Calibri" w:cs="Calibri"/>
          <w:sz w:val="26"/>
          <w:szCs w:val="26"/>
        </w:rPr>
        <w:t>--------------------------------------------------------------------------------</w:t>
      </w:r>
    </w:p>
    <w:p w14:paraId="10E6DD45" w14:textId="77777777" w:rsidR="00BB4B79" w:rsidRPr="00BB4B79" w:rsidRDefault="00BB4B79" w:rsidP="00BB4B79">
      <w:pPr>
        <w:rPr>
          <w:rFonts w:ascii="Calibri" w:hAnsi="Calibri" w:cs="Calibri"/>
          <w:sz w:val="26"/>
          <w:szCs w:val="26"/>
        </w:rPr>
      </w:pPr>
      <w:r w:rsidRPr="00BB4B79">
        <w:rPr>
          <w:rFonts w:ascii="Calibri" w:hAnsi="Calibri" w:cs="Calibri"/>
          <w:sz w:val="26"/>
          <w:szCs w:val="26"/>
        </w:rPr>
        <w:t>Section 2: Answer Key</w:t>
      </w:r>
    </w:p>
    <w:p w14:paraId="03C3605C" w14:textId="77777777" w:rsidR="00BB4B79" w:rsidRPr="00BB4B79" w:rsidRDefault="00BB4B79" w:rsidP="00BB4B79">
      <w:pPr>
        <w:numPr>
          <w:ilvl w:val="0"/>
          <w:numId w:val="6"/>
        </w:numPr>
        <w:rPr>
          <w:rFonts w:ascii="Calibri" w:hAnsi="Calibri" w:cs="Calibri"/>
          <w:sz w:val="26"/>
          <w:szCs w:val="26"/>
        </w:rPr>
      </w:pPr>
      <w:r w:rsidRPr="00BB4B79">
        <w:rPr>
          <w:rFonts w:ascii="Calibri" w:hAnsi="Calibri" w:cs="Calibri"/>
          <w:b/>
          <w:bCs/>
          <w:sz w:val="26"/>
          <w:szCs w:val="26"/>
        </w:rPr>
        <w:t>Why does Dr. Mathewson argue against the traditional advice of "tell them what you plan to tell them</w:t>
      </w:r>
      <w:proofErr w:type="gramStart"/>
      <w:r w:rsidRPr="00BB4B79">
        <w:rPr>
          <w:rFonts w:ascii="Calibri" w:hAnsi="Calibri" w:cs="Calibri"/>
          <w:b/>
          <w:bCs/>
          <w:sz w:val="26"/>
          <w:szCs w:val="26"/>
        </w:rPr>
        <w:t>" when</w:t>
      </w:r>
      <w:proofErr w:type="gramEnd"/>
      <w:r w:rsidRPr="00BB4B79">
        <w:rPr>
          <w:rFonts w:ascii="Calibri" w:hAnsi="Calibri" w:cs="Calibri"/>
          <w:b/>
          <w:bCs/>
          <w:sz w:val="26"/>
          <w:szCs w:val="26"/>
        </w:rPr>
        <w:t xml:space="preserve"> preaching a narrative?</w:t>
      </w:r>
      <w:r w:rsidRPr="00BB4B79">
        <w:rPr>
          <w:rFonts w:ascii="Calibri" w:hAnsi="Calibri" w:cs="Calibri"/>
          <w:sz w:val="26"/>
          <w:szCs w:val="26"/>
        </w:rPr>
        <w:t xml:space="preserve"> Narratives rely on </w:t>
      </w:r>
      <w:r w:rsidRPr="00BB4B79">
        <w:rPr>
          <w:rFonts w:ascii="Calibri" w:hAnsi="Calibri" w:cs="Calibri"/>
          <w:sz w:val="26"/>
          <w:szCs w:val="26"/>
        </w:rPr>
        <w:lastRenderedPageBreak/>
        <w:t>suspense and the natural unfolding of a story to engage the audience. Giving away the conclusion at the beginning results in a less satisfying journey and fails to respect the way the biblical storyteller originally composed the text.</w:t>
      </w:r>
    </w:p>
    <w:p w14:paraId="7954570D" w14:textId="77777777" w:rsidR="00BB4B79" w:rsidRPr="00BB4B79" w:rsidRDefault="00BB4B79" w:rsidP="00BB4B79">
      <w:pPr>
        <w:numPr>
          <w:ilvl w:val="0"/>
          <w:numId w:val="6"/>
        </w:numPr>
        <w:rPr>
          <w:rFonts w:ascii="Calibri" w:hAnsi="Calibri" w:cs="Calibri"/>
          <w:sz w:val="26"/>
          <w:szCs w:val="26"/>
        </w:rPr>
      </w:pPr>
      <w:r w:rsidRPr="00BB4B79">
        <w:rPr>
          <w:rFonts w:ascii="Calibri" w:hAnsi="Calibri" w:cs="Calibri"/>
          <w:b/>
          <w:bCs/>
          <w:sz w:val="26"/>
          <w:szCs w:val="26"/>
        </w:rPr>
        <w:t>What is the primary difference between deductive and inductive reasoning in sermon arrangement?</w:t>
      </w:r>
      <w:r w:rsidRPr="00BB4B79">
        <w:rPr>
          <w:rFonts w:ascii="Calibri" w:hAnsi="Calibri" w:cs="Calibri"/>
          <w:sz w:val="26"/>
          <w:szCs w:val="26"/>
        </w:rPr>
        <w:t> Deduction begins with the conclusion or "whole" and then breaks it down into specific details or explanations. Induction starts with specific pieces and details, leading the audience toward a conclusion that is only revealed at the end.</w:t>
      </w:r>
    </w:p>
    <w:p w14:paraId="339C7F51" w14:textId="77777777" w:rsidR="00BB4B79" w:rsidRPr="00BB4B79" w:rsidRDefault="00BB4B79" w:rsidP="00BB4B79">
      <w:pPr>
        <w:numPr>
          <w:ilvl w:val="0"/>
          <w:numId w:val="6"/>
        </w:numPr>
        <w:rPr>
          <w:rFonts w:ascii="Calibri" w:hAnsi="Calibri" w:cs="Calibri"/>
          <w:sz w:val="26"/>
          <w:szCs w:val="26"/>
        </w:rPr>
      </w:pPr>
      <w:r w:rsidRPr="00BB4B79">
        <w:rPr>
          <w:rFonts w:ascii="Calibri" w:hAnsi="Calibri" w:cs="Calibri"/>
          <w:b/>
          <w:bCs/>
          <w:sz w:val="26"/>
          <w:szCs w:val="26"/>
        </w:rPr>
        <w:t>What risk does a preacher take when using a deductive approach for a story?</w:t>
      </w:r>
      <w:r w:rsidRPr="00BB4B79">
        <w:rPr>
          <w:rFonts w:ascii="Calibri" w:hAnsi="Calibri" w:cs="Calibri"/>
          <w:sz w:val="26"/>
          <w:szCs w:val="26"/>
        </w:rPr>
        <w:t> The primary risk of deduction is that it can be boring because the tension is removed once the big idea is placed "on the table" upfront. Without the discovery process inherent in a story, the audience may lose interest in the details that follow.</w:t>
      </w:r>
    </w:p>
    <w:p w14:paraId="15CD07FE" w14:textId="77777777" w:rsidR="00BB4B79" w:rsidRPr="00BB4B79" w:rsidRDefault="00BB4B79" w:rsidP="00BB4B79">
      <w:pPr>
        <w:numPr>
          <w:ilvl w:val="0"/>
          <w:numId w:val="6"/>
        </w:numPr>
        <w:rPr>
          <w:rFonts w:ascii="Calibri" w:hAnsi="Calibri" w:cs="Calibri"/>
          <w:sz w:val="26"/>
          <w:szCs w:val="26"/>
        </w:rPr>
      </w:pPr>
      <w:r w:rsidRPr="00BB4B79">
        <w:rPr>
          <w:rFonts w:ascii="Calibri" w:hAnsi="Calibri" w:cs="Calibri"/>
          <w:b/>
          <w:bCs/>
          <w:sz w:val="26"/>
          <w:szCs w:val="26"/>
        </w:rPr>
        <w:t>How does the concept of "strategic delay" function in a narrative sermon?</w:t>
      </w:r>
      <w:r w:rsidRPr="00BB4B79">
        <w:rPr>
          <w:rFonts w:ascii="Calibri" w:hAnsi="Calibri" w:cs="Calibri"/>
          <w:sz w:val="26"/>
          <w:szCs w:val="26"/>
        </w:rPr>
        <w:t> Strategic delay involves withholding the "big idea" or a key clarifying detail until the very end of the sermon to mirror how stories naturally work. This creates an "aha moment" for the listeners, maintaining suspense throughout the message.</w:t>
      </w:r>
    </w:p>
    <w:p w14:paraId="75B84C46" w14:textId="77777777" w:rsidR="00BB4B79" w:rsidRPr="00BB4B79" w:rsidRDefault="00BB4B79" w:rsidP="00BB4B79">
      <w:pPr>
        <w:numPr>
          <w:ilvl w:val="0"/>
          <w:numId w:val="6"/>
        </w:numPr>
        <w:rPr>
          <w:rFonts w:ascii="Calibri" w:hAnsi="Calibri" w:cs="Calibri"/>
          <w:sz w:val="26"/>
          <w:szCs w:val="26"/>
        </w:rPr>
      </w:pPr>
      <w:r w:rsidRPr="00BB4B79">
        <w:rPr>
          <w:rFonts w:ascii="Calibri" w:hAnsi="Calibri" w:cs="Calibri"/>
          <w:b/>
          <w:bCs/>
          <w:sz w:val="26"/>
          <w:szCs w:val="26"/>
        </w:rPr>
        <w:t>In the context of 2 Samuel 11 and 12, why might a preacher delay commenting on Uriah’s noble character?</w:t>
      </w:r>
      <w:r w:rsidRPr="00BB4B79">
        <w:rPr>
          <w:rFonts w:ascii="Calibri" w:hAnsi="Calibri" w:cs="Calibri"/>
          <w:sz w:val="26"/>
          <w:szCs w:val="26"/>
        </w:rPr>
        <w:t> By waiting until the end of the narrative to emphasize Uriah’s words, the preacher can create a more powerful contrast with David’s lack of character. This delay allows the preacher to ride the tension of the story before using Uriah as a foil to drive home the final theological point.</w:t>
      </w:r>
    </w:p>
    <w:p w14:paraId="3A5311B1" w14:textId="77777777" w:rsidR="00BB4B79" w:rsidRPr="00BB4B79" w:rsidRDefault="00BB4B79" w:rsidP="00BB4B79">
      <w:pPr>
        <w:numPr>
          <w:ilvl w:val="0"/>
          <w:numId w:val="6"/>
        </w:numPr>
        <w:rPr>
          <w:rFonts w:ascii="Calibri" w:hAnsi="Calibri" w:cs="Calibri"/>
          <w:sz w:val="26"/>
          <w:szCs w:val="26"/>
        </w:rPr>
      </w:pPr>
      <w:r w:rsidRPr="00BB4B79">
        <w:rPr>
          <w:rFonts w:ascii="Calibri" w:hAnsi="Calibri" w:cs="Calibri"/>
          <w:b/>
          <w:bCs/>
          <w:sz w:val="26"/>
          <w:szCs w:val="26"/>
        </w:rPr>
        <w:t xml:space="preserve">What was the central critique offered by Haddon Robinson regarding the </w:t>
      </w:r>
      <w:proofErr w:type="gramStart"/>
      <w:r w:rsidRPr="00BB4B79">
        <w:rPr>
          <w:rFonts w:ascii="Calibri" w:hAnsi="Calibri" w:cs="Calibri"/>
          <w:b/>
          <w:bCs/>
          <w:sz w:val="26"/>
          <w:szCs w:val="26"/>
        </w:rPr>
        <w:t>alliterated</w:t>
      </w:r>
      <w:proofErr w:type="gramEnd"/>
      <w:r w:rsidRPr="00BB4B79">
        <w:rPr>
          <w:rFonts w:ascii="Calibri" w:hAnsi="Calibri" w:cs="Calibri"/>
          <w:b/>
          <w:bCs/>
          <w:sz w:val="26"/>
          <w:szCs w:val="26"/>
        </w:rPr>
        <w:t xml:space="preserve"> David and Goliath outline?</w:t>
      </w:r>
      <w:r w:rsidRPr="00BB4B79">
        <w:rPr>
          <w:rFonts w:ascii="Calibri" w:hAnsi="Calibri" w:cs="Calibri"/>
          <w:sz w:val="26"/>
          <w:szCs w:val="26"/>
        </w:rPr>
        <w:t xml:space="preserve"> Robinson </w:t>
      </w:r>
      <w:proofErr w:type="gramStart"/>
      <w:r w:rsidRPr="00BB4B79">
        <w:rPr>
          <w:rFonts w:ascii="Calibri" w:hAnsi="Calibri" w:cs="Calibri"/>
          <w:sz w:val="26"/>
          <w:szCs w:val="26"/>
        </w:rPr>
        <w:t>critiqued</w:t>
      </w:r>
      <w:proofErr w:type="gramEnd"/>
      <w:r w:rsidRPr="00BB4B79">
        <w:rPr>
          <w:rFonts w:ascii="Calibri" w:hAnsi="Calibri" w:cs="Calibri"/>
          <w:sz w:val="26"/>
          <w:szCs w:val="26"/>
        </w:rPr>
        <w:t xml:space="preserve"> the outline for being overly formal and artificial, stating that "nobody talks like this anymore except in the pulpit." He suggested such outlines feel like they belong in outdated books rather than engaging modern listeners in a natural way.</w:t>
      </w:r>
    </w:p>
    <w:p w14:paraId="1FDA7B4F" w14:textId="77777777" w:rsidR="00BB4B79" w:rsidRPr="00BB4B79" w:rsidRDefault="00BB4B79" w:rsidP="00BB4B79">
      <w:pPr>
        <w:numPr>
          <w:ilvl w:val="0"/>
          <w:numId w:val="6"/>
        </w:numPr>
        <w:rPr>
          <w:rFonts w:ascii="Calibri" w:hAnsi="Calibri" w:cs="Calibri"/>
          <w:sz w:val="26"/>
          <w:szCs w:val="26"/>
        </w:rPr>
      </w:pPr>
      <w:r w:rsidRPr="00BB4B79">
        <w:rPr>
          <w:rFonts w:ascii="Calibri" w:hAnsi="Calibri" w:cs="Calibri"/>
          <w:b/>
          <w:bCs/>
          <w:sz w:val="26"/>
          <w:szCs w:val="26"/>
        </w:rPr>
        <w:t>What is the purpose of the "skeleton" or "</w:t>
      </w:r>
      <w:proofErr w:type="gramStart"/>
      <w:r w:rsidRPr="00BB4B79">
        <w:rPr>
          <w:rFonts w:ascii="Calibri" w:hAnsi="Calibri" w:cs="Calibri"/>
          <w:b/>
          <w:bCs/>
          <w:sz w:val="26"/>
          <w:szCs w:val="26"/>
        </w:rPr>
        <w:t>framing</w:t>
      </w:r>
      <w:proofErr w:type="gramEnd"/>
      <w:r w:rsidRPr="00BB4B79">
        <w:rPr>
          <w:rFonts w:ascii="Calibri" w:hAnsi="Calibri" w:cs="Calibri"/>
          <w:b/>
          <w:bCs/>
          <w:sz w:val="26"/>
          <w:szCs w:val="26"/>
        </w:rPr>
        <w:t>" analogy in relation to sermon outlines?</w:t>
      </w:r>
      <w:r w:rsidRPr="00BB4B79">
        <w:rPr>
          <w:rFonts w:ascii="Calibri" w:hAnsi="Calibri" w:cs="Calibri"/>
          <w:sz w:val="26"/>
          <w:szCs w:val="26"/>
        </w:rPr>
        <w:t> Just as a house frame is covered by sheetrock or a skeleton is hidden by skin, an outline provides necessary internal support without needing to be visible to the audience. The outline is a tool for the preacher's clarity and structure, not necessarily something for the congregation to memorize.</w:t>
      </w:r>
    </w:p>
    <w:p w14:paraId="1BB94E88" w14:textId="77777777" w:rsidR="00BB4B79" w:rsidRPr="00BB4B79" w:rsidRDefault="00BB4B79" w:rsidP="00BB4B79">
      <w:pPr>
        <w:numPr>
          <w:ilvl w:val="0"/>
          <w:numId w:val="6"/>
        </w:numPr>
        <w:rPr>
          <w:rFonts w:ascii="Calibri" w:hAnsi="Calibri" w:cs="Calibri"/>
          <w:sz w:val="26"/>
          <w:szCs w:val="26"/>
        </w:rPr>
      </w:pPr>
      <w:r w:rsidRPr="00BB4B79">
        <w:rPr>
          <w:rFonts w:ascii="Calibri" w:hAnsi="Calibri" w:cs="Calibri"/>
          <w:b/>
          <w:bCs/>
          <w:sz w:val="26"/>
          <w:szCs w:val="26"/>
        </w:rPr>
        <w:t>Why should main points in a narrative outline be viewed as "endings" rather than "beginnings"?</w:t>
      </w:r>
      <w:r w:rsidRPr="00BB4B79">
        <w:rPr>
          <w:rFonts w:ascii="Calibri" w:hAnsi="Calibri" w:cs="Calibri"/>
          <w:sz w:val="26"/>
          <w:szCs w:val="26"/>
        </w:rPr>
        <w:t> Because stories work inductively, the main point of a section is the idea that emerges at the conclusion of the scenes or details. Preachers should work through subpoints (the details) to reach the main point (the realization), rather than stating the point and then proving it.</w:t>
      </w:r>
    </w:p>
    <w:p w14:paraId="2F06802A" w14:textId="77777777" w:rsidR="00BB4B79" w:rsidRPr="00BB4B79" w:rsidRDefault="00BB4B79" w:rsidP="00BB4B79">
      <w:pPr>
        <w:numPr>
          <w:ilvl w:val="0"/>
          <w:numId w:val="6"/>
        </w:numPr>
        <w:rPr>
          <w:rFonts w:ascii="Calibri" w:hAnsi="Calibri" w:cs="Calibri"/>
          <w:sz w:val="26"/>
          <w:szCs w:val="26"/>
        </w:rPr>
      </w:pPr>
      <w:r w:rsidRPr="00BB4B79">
        <w:rPr>
          <w:rFonts w:ascii="Calibri" w:hAnsi="Calibri" w:cs="Calibri"/>
          <w:b/>
          <w:bCs/>
          <w:sz w:val="26"/>
          <w:szCs w:val="26"/>
        </w:rPr>
        <w:t>Why is it recommended to write outline points in full sentences rather than short captions?</w:t>
      </w:r>
      <w:r w:rsidRPr="00BB4B79">
        <w:rPr>
          <w:rFonts w:ascii="Calibri" w:hAnsi="Calibri" w:cs="Calibri"/>
          <w:sz w:val="26"/>
          <w:szCs w:val="26"/>
        </w:rPr>
        <w:t xml:space="preserve"> Full sentences force the preacher to "think themselves clear" and </w:t>
      </w:r>
      <w:r w:rsidRPr="00BB4B79">
        <w:rPr>
          <w:rFonts w:ascii="Calibri" w:hAnsi="Calibri" w:cs="Calibri"/>
          <w:sz w:val="26"/>
          <w:szCs w:val="26"/>
        </w:rPr>
        <w:lastRenderedPageBreak/>
        <w:t>define exactly what they are saying about a topic. Captions or partial statements are "slick" and allow important theological thoughts to slip through the mind without being fully developed.</w:t>
      </w:r>
    </w:p>
    <w:p w14:paraId="276F8D0C" w14:textId="77777777" w:rsidR="00BB4B79" w:rsidRPr="00BB4B79" w:rsidRDefault="00BB4B79" w:rsidP="00BB4B79">
      <w:pPr>
        <w:numPr>
          <w:ilvl w:val="0"/>
          <w:numId w:val="6"/>
        </w:numPr>
        <w:rPr>
          <w:rFonts w:ascii="Calibri" w:hAnsi="Calibri" w:cs="Calibri"/>
          <w:sz w:val="26"/>
          <w:szCs w:val="26"/>
        </w:rPr>
      </w:pPr>
      <w:r w:rsidRPr="00BB4B79">
        <w:rPr>
          <w:rFonts w:ascii="Calibri" w:hAnsi="Calibri" w:cs="Calibri"/>
          <w:b/>
          <w:bCs/>
          <w:sz w:val="26"/>
          <w:szCs w:val="26"/>
        </w:rPr>
        <w:t>How do the concepts of "crisis" and "resolution" typically shape the number of main points in a narrative sermon?</w:t>
      </w:r>
      <w:r w:rsidRPr="00BB4B79">
        <w:rPr>
          <w:rFonts w:ascii="Calibri" w:hAnsi="Calibri" w:cs="Calibri"/>
          <w:sz w:val="26"/>
          <w:szCs w:val="26"/>
        </w:rPr>
        <w:t> Many narrative sermons effectively use two main points: one for the crisis (the problem or complication) and one for the resolution (the outcome or solution). This keeps the structure simple and ensures the sermon follows the natural arc of the biblical story.</w:t>
      </w:r>
    </w:p>
    <w:p w14:paraId="7D82CB44" w14:textId="77777777" w:rsidR="00BB4B79" w:rsidRPr="00BB4B79" w:rsidRDefault="00BB4B79" w:rsidP="00BB4B79">
      <w:pPr>
        <w:rPr>
          <w:rFonts w:ascii="Calibri" w:hAnsi="Calibri" w:cs="Calibri"/>
          <w:sz w:val="26"/>
          <w:szCs w:val="26"/>
        </w:rPr>
      </w:pPr>
      <w:r w:rsidRPr="00BB4B79">
        <w:rPr>
          <w:rFonts w:ascii="Calibri" w:hAnsi="Calibri" w:cs="Calibri"/>
          <w:sz w:val="26"/>
          <w:szCs w:val="26"/>
        </w:rPr>
        <w:t>--------------------------------------------------------------------------------</w:t>
      </w:r>
    </w:p>
    <w:p w14:paraId="1DBCDB9A" w14:textId="47D5C53C" w:rsidR="00BB4B79" w:rsidRPr="00BB4B79" w:rsidRDefault="00BB4B79" w:rsidP="00BB4B79">
      <w:pPr>
        <w:rPr>
          <w:rFonts w:ascii="Calibri" w:hAnsi="Calibri" w:cs="Calibri"/>
          <w:sz w:val="26"/>
          <w:szCs w:val="26"/>
        </w:rPr>
      </w:pPr>
      <w:r>
        <w:rPr>
          <w:rFonts w:ascii="Calibri" w:hAnsi="Calibri" w:cs="Calibri"/>
          <w:sz w:val="26"/>
          <w:szCs w:val="26"/>
        </w:rPr>
        <w:br/>
      </w:r>
      <w:r w:rsidRPr="00BB4B79">
        <w:rPr>
          <w:rFonts w:ascii="Calibri" w:hAnsi="Calibri" w:cs="Calibri"/>
          <w:sz w:val="26"/>
          <w:szCs w:val="26"/>
        </w:rPr>
        <w:t>Section 3: Essay Questions</w:t>
      </w:r>
    </w:p>
    <w:p w14:paraId="71416BFF" w14:textId="77777777" w:rsidR="00BB4B79" w:rsidRPr="00BB4B79" w:rsidRDefault="00BB4B79" w:rsidP="00BB4B79">
      <w:pPr>
        <w:rPr>
          <w:rFonts w:ascii="Calibri" w:hAnsi="Calibri" w:cs="Calibri"/>
          <w:sz w:val="26"/>
          <w:szCs w:val="26"/>
        </w:rPr>
      </w:pPr>
      <w:r w:rsidRPr="00BB4B79">
        <w:rPr>
          <w:rFonts w:ascii="Calibri" w:hAnsi="Calibri" w:cs="Calibri"/>
          <w:b/>
          <w:bCs/>
          <w:sz w:val="26"/>
          <w:szCs w:val="26"/>
        </w:rPr>
        <w:t>Instructions:</w:t>
      </w:r>
      <w:r w:rsidRPr="00BB4B79">
        <w:rPr>
          <w:rFonts w:ascii="Calibri" w:hAnsi="Calibri" w:cs="Calibri"/>
          <w:sz w:val="26"/>
          <w:szCs w:val="26"/>
        </w:rPr>
        <w:t> Use the principles discussed by Dr. Mathewson to provide in-depth responses to the following prompts.</w:t>
      </w:r>
    </w:p>
    <w:p w14:paraId="75D919A8" w14:textId="77777777" w:rsidR="00BB4B79" w:rsidRPr="00BB4B79" w:rsidRDefault="00BB4B79" w:rsidP="00BB4B79">
      <w:pPr>
        <w:numPr>
          <w:ilvl w:val="0"/>
          <w:numId w:val="7"/>
        </w:numPr>
        <w:rPr>
          <w:rFonts w:ascii="Calibri" w:hAnsi="Calibri" w:cs="Calibri"/>
          <w:sz w:val="26"/>
          <w:szCs w:val="26"/>
        </w:rPr>
      </w:pPr>
      <w:r w:rsidRPr="00BB4B79">
        <w:rPr>
          <w:rFonts w:ascii="Calibri" w:hAnsi="Calibri" w:cs="Calibri"/>
          <w:sz w:val="26"/>
          <w:szCs w:val="26"/>
        </w:rPr>
        <w:t>Analyze the role of tension in narrative preaching. Explain why Mathewson claims that "when the tension’s over, the sermon’s over," and discuss how a preacher can "ride the tension" throughout a message.</w:t>
      </w:r>
    </w:p>
    <w:p w14:paraId="24BA4455" w14:textId="77777777" w:rsidR="00BB4B79" w:rsidRPr="00BB4B79" w:rsidRDefault="00BB4B79" w:rsidP="00BB4B79">
      <w:pPr>
        <w:numPr>
          <w:ilvl w:val="0"/>
          <w:numId w:val="7"/>
        </w:numPr>
        <w:rPr>
          <w:rFonts w:ascii="Calibri" w:hAnsi="Calibri" w:cs="Calibri"/>
          <w:sz w:val="26"/>
          <w:szCs w:val="26"/>
        </w:rPr>
      </w:pPr>
      <w:r w:rsidRPr="00BB4B79">
        <w:rPr>
          <w:rFonts w:ascii="Calibri" w:hAnsi="Calibri" w:cs="Calibri"/>
          <w:sz w:val="26"/>
          <w:szCs w:val="26"/>
        </w:rPr>
        <w:t>Compare and contrast the "list of principles" approach to preaching narratives with the "storytelling" approach. Discuss why Mathewson believes the former often fails to do justice to the prophetic message of the Old Testament.</w:t>
      </w:r>
    </w:p>
    <w:p w14:paraId="18DC45ED" w14:textId="77777777" w:rsidR="00BB4B79" w:rsidRPr="00BB4B79" w:rsidRDefault="00BB4B79" w:rsidP="00BB4B79">
      <w:pPr>
        <w:numPr>
          <w:ilvl w:val="0"/>
          <w:numId w:val="7"/>
        </w:numPr>
        <w:rPr>
          <w:rFonts w:ascii="Calibri" w:hAnsi="Calibri" w:cs="Calibri"/>
          <w:sz w:val="26"/>
          <w:szCs w:val="26"/>
        </w:rPr>
      </w:pPr>
      <w:r w:rsidRPr="00BB4B79">
        <w:rPr>
          <w:rFonts w:ascii="Calibri" w:hAnsi="Calibri" w:cs="Calibri"/>
          <w:sz w:val="26"/>
          <w:szCs w:val="26"/>
        </w:rPr>
        <w:t>Discuss the importance of simplicity in sermon structure. What are the potential consequences of having more than four main points when preaching a narrative, and how can a preacher consolidate a complex structure?</w:t>
      </w:r>
    </w:p>
    <w:p w14:paraId="55734ECB" w14:textId="77777777" w:rsidR="00BB4B79" w:rsidRPr="00BB4B79" w:rsidRDefault="00BB4B79" w:rsidP="00BB4B79">
      <w:pPr>
        <w:numPr>
          <w:ilvl w:val="0"/>
          <w:numId w:val="7"/>
        </w:numPr>
        <w:rPr>
          <w:rFonts w:ascii="Calibri" w:hAnsi="Calibri" w:cs="Calibri"/>
          <w:sz w:val="26"/>
          <w:szCs w:val="26"/>
        </w:rPr>
      </w:pPr>
      <w:r w:rsidRPr="00BB4B79">
        <w:rPr>
          <w:rFonts w:ascii="Calibri" w:hAnsi="Calibri" w:cs="Calibri"/>
          <w:sz w:val="26"/>
          <w:szCs w:val="26"/>
        </w:rPr>
        <w:t>Explain the concept of "movements" or "scenes" as an alternative to traditional "points." How does thinking in movements help a preacher maintain the narrative flow of a text like 1 Samuel 15?</w:t>
      </w:r>
    </w:p>
    <w:p w14:paraId="43A29657" w14:textId="77777777" w:rsidR="00BB4B79" w:rsidRPr="00BB4B79" w:rsidRDefault="00BB4B79" w:rsidP="00BB4B79">
      <w:pPr>
        <w:numPr>
          <w:ilvl w:val="0"/>
          <w:numId w:val="7"/>
        </w:numPr>
        <w:rPr>
          <w:rFonts w:ascii="Calibri" w:hAnsi="Calibri" w:cs="Calibri"/>
          <w:sz w:val="26"/>
          <w:szCs w:val="26"/>
        </w:rPr>
      </w:pPr>
      <w:r w:rsidRPr="00BB4B79">
        <w:rPr>
          <w:rFonts w:ascii="Calibri" w:hAnsi="Calibri" w:cs="Calibri"/>
          <w:sz w:val="26"/>
          <w:szCs w:val="26"/>
        </w:rPr>
        <w:t>Using the example of Micah and the Danites in Judges 17-18, describe how to construct an inductive outline for a tragedy. How does the preacher integrate the "big idea" into such an outline?</w:t>
      </w:r>
    </w:p>
    <w:p w14:paraId="4F6E6437" w14:textId="77777777" w:rsidR="00BB4B79" w:rsidRPr="00BB4B79" w:rsidRDefault="00BB4B79" w:rsidP="00BB4B79">
      <w:pPr>
        <w:rPr>
          <w:rFonts w:ascii="Calibri" w:hAnsi="Calibri" w:cs="Calibri"/>
          <w:sz w:val="26"/>
          <w:szCs w:val="26"/>
        </w:rPr>
      </w:pPr>
      <w:r w:rsidRPr="00BB4B79">
        <w:rPr>
          <w:rFonts w:ascii="Calibri" w:hAnsi="Calibri" w:cs="Calibri"/>
          <w:sz w:val="26"/>
          <w:szCs w:val="26"/>
        </w:rPr>
        <w:t>--------------------------------------------------------------------------------</w:t>
      </w:r>
    </w:p>
    <w:p w14:paraId="59077F4D" w14:textId="672CA585" w:rsidR="00BB4B79" w:rsidRPr="00BB4B79" w:rsidRDefault="00BB4B79" w:rsidP="00BB4B79">
      <w:pPr>
        <w:rPr>
          <w:rFonts w:ascii="Calibri" w:hAnsi="Calibri" w:cs="Calibri"/>
          <w:sz w:val="26"/>
          <w:szCs w:val="26"/>
        </w:rPr>
      </w:pPr>
      <w:r>
        <w:rPr>
          <w:rFonts w:ascii="Calibri" w:hAnsi="Calibri" w:cs="Calibri"/>
          <w:sz w:val="26"/>
          <w:szCs w:val="26"/>
        </w:rPr>
        <w:t>|</w:t>
      </w:r>
      <w:r>
        <w:rPr>
          <w:rFonts w:ascii="Calibri" w:hAnsi="Calibri" w:cs="Calibri"/>
          <w:sz w:val="26"/>
          <w:szCs w:val="26"/>
        </w:rPr>
        <w:br/>
      </w:r>
      <w:r w:rsidRPr="00BB4B79">
        <w:rPr>
          <w:rFonts w:ascii="Calibri" w:hAnsi="Calibri" w:cs="Calibri"/>
          <w:sz w:val="26"/>
          <w:szCs w:val="26"/>
        </w:rPr>
        <w:t>Section 4: Glossary of Key Terms</w:t>
      </w:r>
    </w:p>
    <w:tbl>
      <w:tblPr>
        <w:tblW w:w="0" w:type="auto"/>
        <w:tblCellMar>
          <w:top w:w="15" w:type="dxa"/>
          <w:left w:w="15" w:type="dxa"/>
          <w:bottom w:w="15" w:type="dxa"/>
          <w:right w:w="15" w:type="dxa"/>
        </w:tblCellMar>
        <w:tblLook w:val="04A0" w:firstRow="1" w:lastRow="0" w:firstColumn="1" w:lastColumn="0" w:noHBand="0" w:noVBand="1"/>
      </w:tblPr>
      <w:tblGrid>
        <w:gridCol w:w="1435"/>
        <w:gridCol w:w="7925"/>
      </w:tblGrid>
      <w:tr w:rsidR="00BB4B79" w:rsidRPr="00BB4B79" w14:paraId="6F25DB6B" w14:textId="77777777">
        <w:tc>
          <w:tcPr>
            <w:tcW w:w="0" w:type="auto"/>
            <w:tcBorders>
              <w:bottom w:val="single" w:sz="4" w:space="0" w:color="919191"/>
            </w:tcBorders>
            <w:hideMark/>
          </w:tcPr>
          <w:p w14:paraId="0FAB8757" w14:textId="77777777" w:rsidR="00BB4B79" w:rsidRPr="00BB4B79" w:rsidRDefault="00BB4B79" w:rsidP="00BB4B79">
            <w:pPr>
              <w:rPr>
                <w:rFonts w:ascii="Calibri" w:hAnsi="Calibri" w:cs="Calibri"/>
                <w:b/>
                <w:bCs/>
                <w:sz w:val="26"/>
                <w:szCs w:val="26"/>
              </w:rPr>
            </w:pPr>
            <w:r w:rsidRPr="00BB4B79">
              <w:rPr>
                <w:rFonts w:ascii="Calibri" w:hAnsi="Calibri" w:cs="Calibri"/>
                <w:b/>
                <w:bCs/>
                <w:sz w:val="26"/>
                <w:szCs w:val="26"/>
              </w:rPr>
              <w:t>Term</w:t>
            </w:r>
          </w:p>
        </w:tc>
        <w:tc>
          <w:tcPr>
            <w:tcW w:w="0" w:type="auto"/>
            <w:tcBorders>
              <w:bottom w:val="single" w:sz="4" w:space="0" w:color="919191"/>
            </w:tcBorders>
            <w:hideMark/>
          </w:tcPr>
          <w:p w14:paraId="4273CA54" w14:textId="77777777" w:rsidR="00BB4B79" w:rsidRPr="00BB4B79" w:rsidRDefault="00BB4B79" w:rsidP="00BB4B79">
            <w:pPr>
              <w:rPr>
                <w:rFonts w:ascii="Calibri" w:hAnsi="Calibri" w:cs="Calibri"/>
                <w:b/>
                <w:bCs/>
                <w:sz w:val="26"/>
                <w:szCs w:val="26"/>
              </w:rPr>
            </w:pPr>
            <w:r w:rsidRPr="00BB4B79">
              <w:rPr>
                <w:rFonts w:ascii="Calibri" w:hAnsi="Calibri" w:cs="Calibri"/>
                <w:b/>
                <w:bCs/>
                <w:sz w:val="26"/>
                <w:szCs w:val="26"/>
              </w:rPr>
              <w:t>Definition</w:t>
            </w:r>
          </w:p>
        </w:tc>
      </w:tr>
      <w:tr w:rsidR="00BB4B79" w:rsidRPr="00BB4B79" w14:paraId="425737C8" w14:textId="77777777">
        <w:tc>
          <w:tcPr>
            <w:tcW w:w="0" w:type="auto"/>
            <w:tcBorders>
              <w:bottom w:val="single" w:sz="4" w:space="0" w:color="DDE1EB"/>
            </w:tcBorders>
            <w:hideMark/>
          </w:tcPr>
          <w:p w14:paraId="1A5F8F16" w14:textId="77777777" w:rsidR="00BB4B79" w:rsidRPr="00BB4B79" w:rsidRDefault="00BB4B79" w:rsidP="00BB4B79">
            <w:pPr>
              <w:rPr>
                <w:rFonts w:ascii="Calibri" w:hAnsi="Calibri" w:cs="Calibri"/>
                <w:sz w:val="26"/>
                <w:szCs w:val="26"/>
              </w:rPr>
            </w:pPr>
            <w:r w:rsidRPr="00BB4B79">
              <w:rPr>
                <w:rFonts w:ascii="Calibri" w:hAnsi="Calibri" w:cs="Calibri"/>
                <w:b/>
                <w:bCs/>
                <w:sz w:val="26"/>
                <w:szCs w:val="26"/>
              </w:rPr>
              <w:t>Big Idea</w:t>
            </w:r>
          </w:p>
        </w:tc>
        <w:tc>
          <w:tcPr>
            <w:tcW w:w="0" w:type="auto"/>
            <w:tcBorders>
              <w:bottom w:val="single" w:sz="4" w:space="0" w:color="DDE1EB"/>
            </w:tcBorders>
            <w:hideMark/>
          </w:tcPr>
          <w:p w14:paraId="5F00F22B" w14:textId="77777777" w:rsidR="00BB4B79" w:rsidRPr="00BB4B79" w:rsidRDefault="00BB4B79" w:rsidP="00BB4B79">
            <w:pPr>
              <w:rPr>
                <w:rFonts w:ascii="Calibri" w:hAnsi="Calibri" w:cs="Calibri"/>
                <w:sz w:val="26"/>
                <w:szCs w:val="26"/>
              </w:rPr>
            </w:pPr>
            <w:r w:rsidRPr="00BB4B79">
              <w:rPr>
                <w:rFonts w:ascii="Calibri" w:hAnsi="Calibri" w:cs="Calibri"/>
                <w:sz w:val="26"/>
                <w:szCs w:val="26"/>
              </w:rPr>
              <w:t>The central theological concept or prophetic message derived from the text that the sermon aims to communicate.</w:t>
            </w:r>
          </w:p>
        </w:tc>
      </w:tr>
      <w:tr w:rsidR="00BB4B79" w:rsidRPr="00BB4B79" w14:paraId="42252D31" w14:textId="77777777">
        <w:tc>
          <w:tcPr>
            <w:tcW w:w="0" w:type="auto"/>
            <w:tcBorders>
              <w:bottom w:val="single" w:sz="4" w:space="0" w:color="DDE1EB"/>
            </w:tcBorders>
            <w:hideMark/>
          </w:tcPr>
          <w:p w14:paraId="2703DD88" w14:textId="77777777" w:rsidR="00BB4B79" w:rsidRPr="00BB4B79" w:rsidRDefault="00BB4B79" w:rsidP="00BB4B79">
            <w:pPr>
              <w:rPr>
                <w:rFonts w:ascii="Calibri" w:hAnsi="Calibri" w:cs="Calibri"/>
                <w:sz w:val="26"/>
                <w:szCs w:val="26"/>
              </w:rPr>
            </w:pPr>
            <w:r w:rsidRPr="00BB4B79">
              <w:rPr>
                <w:rFonts w:ascii="Calibri" w:hAnsi="Calibri" w:cs="Calibri"/>
                <w:b/>
                <w:bCs/>
                <w:sz w:val="26"/>
                <w:szCs w:val="26"/>
              </w:rPr>
              <w:t>Deduction</w:t>
            </w:r>
          </w:p>
        </w:tc>
        <w:tc>
          <w:tcPr>
            <w:tcW w:w="0" w:type="auto"/>
            <w:tcBorders>
              <w:bottom w:val="single" w:sz="4" w:space="0" w:color="DDE1EB"/>
            </w:tcBorders>
            <w:hideMark/>
          </w:tcPr>
          <w:p w14:paraId="5A567722" w14:textId="77777777" w:rsidR="00BB4B79" w:rsidRPr="00BB4B79" w:rsidRDefault="00BB4B79" w:rsidP="00BB4B79">
            <w:pPr>
              <w:rPr>
                <w:rFonts w:ascii="Calibri" w:hAnsi="Calibri" w:cs="Calibri"/>
                <w:sz w:val="26"/>
                <w:szCs w:val="26"/>
              </w:rPr>
            </w:pPr>
            <w:r w:rsidRPr="00BB4B79">
              <w:rPr>
                <w:rFonts w:ascii="Calibri" w:hAnsi="Calibri" w:cs="Calibri"/>
                <w:sz w:val="26"/>
                <w:szCs w:val="26"/>
              </w:rPr>
              <w:t>A method of arrangement where the conclusion or main point is given upfront, followed by explanation or application.</w:t>
            </w:r>
          </w:p>
        </w:tc>
      </w:tr>
      <w:tr w:rsidR="00BB4B79" w:rsidRPr="00BB4B79" w14:paraId="3798658F" w14:textId="77777777">
        <w:tc>
          <w:tcPr>
            <w:tcW w:w="0" w:type="auto"/>
            <w:tcBorders>
              <w:bottom w:val="single" w:sz="4" w:space="0" w:color="DDE1EB"/>
            </w:tcBorders>
            <w:hideMark/>
          </w:tcPr>
          <w:p w14:paraId="27438279" w14:textId="77777777" w:rsidR="00BB4B79" w:rsidRPr="00BB4B79" w:rsidRDefault="00BB4B79" w:rsidP="00BB4B79">
            <w:pPr>
              <w:rPr>
                <w:rFonts w:ascii="Calibri" w:hAnsi="Calibri" w:cs="Calibri"/>
                <w:sz w:val="26"/>
                <w:szCs w:val="26"/>
              </w:rPr>
            </w:pPr>
            <w:r w:rsidRPr="00BB4B79">
              <w:rPr>
                <w:rFonts w:ascii="Calibri" w:hAnsi="Calibri" w:cs="Calibri"/>
                <w:b/>
                <w:bCs/>
                <w:sz w:val="26"/>
                <w:szCs w:val="26"/>
              </w:rPr>
              <w:t>Foil</w:t>
            </w:r>
          </w:p>
        </w:tc>
        <w:tc>
          <w:tcPr>
            <w:tcW w:w="0" w:type="auto"/>
            <w:tcBorders>
              <w:bottom w:val="single" w:sz="4" w:space="0" w:color="DDE1EB"/>
            </w:tcBorders>
            <w:hideMark/>
          </w:tcPr>
          <w:p w14:paraId="63F13558" w14:textId="77777777" w:rsidR="00BB4B79" w:rsidRPr="00BB4B79" w:rsidRDefault="00BB4B79" w:rsidP="00BB4B79">
            <w:pPr>
              <w:rPr>
                <w:rFonts w:ascii="Calibri" w:hAnsi="Calibri" w:cs="Calibri"/>
                <w:sz w:val="26"/>
                <w:szCs w:val="26"/>
              </w:rPr>
            </w:pPr>
            <w:r w:rsidRPr="00BB4B79">
              <w:rPr>
                <w:rFonts w:ascii="Calibri" w:hAnsi="Calibri" w:cs="Calibri"/>
                <w:sz w:val="26"/>
                <w:szCs w:val="26"/>
              </w:rPr>
              <w:t>A character (such as Uriah in the David narrative) who serves to highlight the traits of another character through contrast.</w:t>
            </w:r>
          </w:p>
        </w:tc>
      </w:tr>
      <w:tr w:rsidR="00BB4B79" w:rsidRPr="00BB4B79" w14:paraId="5CA1422E" w14:textId="77777777">
        <w:tc>
          <w:tcPr>
            <w:tcW w:w="0" w:type="auto"/>
            <w:tcBorders>
              <w:bottom w:val="single" w:sz="4" w:space="0" w:color="DDE1EB"/>
            </w:tcBorders>
            <w:hideMark/>
          </w:tcPr>
          <w:p w14:paraId="6C7CEAB3" w14:textId="77777777" w:rsidR="00BB4B79" w:rsidRPr="00BB4B79" w:rsidRDefault="00BB4B79" w:rsidP="00BB4B79">
            <w:pPr>
              <w:rPr>
                <w:rFonts w:ascii="Calibri" w:hAnsi="Calibri" w:cs="Calibri"/>
                <w:sz w:val="26"/>
                <w:szCs w:val="26"/>
              </w:rPr>
            </w:pPr>
            <w:r w:rsidRPr="00BB4B79">
              <w:rPr>
                <w:rFonts w:ascii="Calibri" w:hAnsi="Calibri" w:cs="Calibri"/>
                <w:b/>
                <w:bCs/>
                <w:sz w:val="26"/>
                <w:szCs w:val="26"/>
              </w:rPr>
              <w:t>Induction</w:t>
            </w:r>
          </w:p>
        </w:tc>
        <w:tc>
          <w:tcPr>
            <w:tcW w:w="0" w:type="auto"/>
            <w:tcBorders>
              <w:bottom w:val="single" w:sz="4" w:space="0" w:color="DDE1EB"/>
            </w:tcBorders>
            <w:hideMark/>
          </w:tcPr>
          <w:p w14:paraId="0F44C75F" w14:textId="77777777" w:rsidR="00BB4B79" w:rsidRPr="00BB4B79" w:rsidRDefault="00BB4B79" w:rsidP="00BB4B79">
            <w:pPr>
              <w:rPr>
                <w:rFonts w:ascii="Calibri" w:hAnsi="Calibri" w:cs="Calibri"/>
                <w:sz w:val="26"/>
                <w:szCs w:val="26"/>
              </w:rPr>
            </w:pPr>
            <w:r w:rsidRPr="00BB4B79">
              <w:rPr>
                <w:rFonts w:ascii="Calibri" w:hAnsi="Calibri" w:cs="Calibri"/>
                <w:sz w:val="26"/>
                <w:szCs w:val="26"/>
              </w:rPr>
              <w:t>A method of arrangement that begins with specific details and leads the listener to a conclusion at the end.</w:t>
            </w:r>
          </w:p>
        </w:tc>
      </w:tr>
      <w:tr w:rsidR="00BB4B79" w:rsidRPr="00BB4B79" w14:paraId="528E1E02" w14:textId="77777777">
        <w:tc>
          <w:tcPr>
            <w:tcW w:w="0" w:type="auto"/>
            <w:tcBorders>
              <w:bottom w:val="single" w:sz="4" w:space="0" w:color="DDE1EB"/>
            </w:tcBorders>
            <w:hideMark/>
          </w:tcPr>
          <w:p w14:paraId="3174C12B" w14:textId="77777777" w:rsidR="00BB4B79" w:rsidRPr="00BB4B79" w:rsidRDefault="00BB4B79" w:rsidP="00BB4B79">
            <w:pPr>
              <w:rPr>
                <w:rFonts w:ascii="Calibri" w:hAnsi="Calibri" w:cs="Calibri"/>
                <w:sz w:val="26"/>
                <w:szCs w:val="26"/>
              </w:rPr>
            </w:pPr>
            <w:r w:rsidRPr="00BB4B79">
              <w:rPr>
                <w:rFonts w:ascii="Calibri" w:hAnsi="Calibri" w:cs="Calibri"/>
                <w:b/>
                <w:bCs/>
                <w:sz w:val="26"/>
                <w:szCs w:val="26"/>
              </w:rPr>
              <w:lastRenderedPageBreak/>
              <w:t>Movement</w:t>
            </w:r>
          </w:p>
        </w:tc>
        <w:tc>
          <w:tcPr>
            <w:tcW w:w="0" w:type="auto"/>
            <w:tcBorders>
              <w:bottom w:val="single" w:sz="4" w:space="0" w:color="DDE1EB"/>
            </w:tcBorders>
            <w:hideMark/>
          </w:tcPr>
          <w:p w14:paraId="67235C05" w14:textId="77777777" w:rsidR="00BB4B79" w:rsidRPr="00BB4B79" w:rsidRDefault="00BB4B79" w:rsidP="00BB4B79">
            <w:pPr>
              <w:rPr>
                <w:rFonts w:ascii="Calibri" w:hAnsi="Calibri" w:cs="Calibri"/>
                <w:sz w:val="26"/>
                <w:szCs w:val="26"/>
              </w:rPr>
            </w:pPr>
            <w:r w:rsidRPr="00BB4B79">
              <w:rPr>
                <w:rFonts w:ascii="Calibri" w:hAnsi="Calibri" w:cs="Calibri"/>
                <w:sz w:val="26"/>
                <w:szCs w:val="26"/>
              </w:rPr>
              <w:t>A section of a sermon—often corresponding to a scene or conversation—where a particular element of the story forms in the listener's mind.</w:t>
            </w:r>
          </w:p>
        </w:tc>
      </w:tr>
      <w:tr w:rsidR="00BB4B79" w:rsidRPr="00BB4B79" w14:paraId="20B869C8" w14:textId="77777777">
        <w:tc>
          <w:tcPr>
            <w:tcW w:w="0" w:type="auto"/>
            <w:tcBorders>
              <w:bottom w:val="single" w:sz="4" w:space="0" w:color="DDE1EB"/>
            </w:tcBorders>
            <w:hideMark/>
          </w:tcPr>
          <w:p w14:paraId="312205AC" w14:textId="77777777" w:rsidR="00BB4B79" w:rsidRPr="00BB4B79" w:rsidRDefault="00BB4B79" w:rsidP="00BB4B79">
            <w:pPr>
              <w:rPr>
                <w:rFonts w:ascii="Calibri" w:hAnsi="Calibri" w:cs="Calibri"/>
                <w:sz w:val="26"/>
                <w:szCs w:val="26"/>
              </w:rPr>
            </w:pPr>
            <w:r w:rsidRPr="00BB4B79">
              <w:rPr>
                <w:rFonts w:ascii="Calibri" w:hAnsi="Calibri" w:cs="Calibri"/>
                <w:b/>
                <w:bCs/>
                <w:sz w:val="26"/>
                <w:szCs w:val="26"/>
              </w:rPr>
              <w:t>Narrative Form</w:t>
            </w:r>
          </w:p>
        </w:tc>
        <w:tc>
          <w:tcPr>
            <w:tcW w:w="0" w:type="auto"/>
            <w:tcBorders>
              <w:bottom w:val="single" w:sz="4" w:space="0" w:color="DDE1EB"/>
            </w:tcBorders>
            <w:hideMark/>
          </w:tcPr>
          <w:p w14:paraId="01407440" w14:textId="77777777" w:rsidR="00BB4B79" w:rsidRPr="00BB4B79" w:rsidRDefault="00BB4B79" w:rsidP="00BB4B79">
            <w:pPr>
              <w:rPr>
                <w:rFonts w:ascii="Calibri" w:hAnsi="Calibri" w:cs="Calibri"/>
                <w:sz w:val="26"/>
                <w:szCs w:val="26"/>
              </w:rPr>
            </w:pPr>
            <w:r w:rsidRPr="00BB4B79">
              <w:rPr>
                <w:rFonts w:ascii="Calibri" w:hAnsi="Calibri" w:cs="Calibri"/>
                <w:sz w:val="26"/>
                <w:szCs w:val="26"/>
              </w:rPr>
              <w:t>The strategy or style used by biblical authors to tell a story, characterized by unfolding events and delayed resolution.</w:t>
            </w:r>
          </w:p>
        </w:tc>
      </w:tr>
      <w:tr w:rsidR="00BB4B79" w:rsidRPr="00BB4B79" w14:paraId="33A3440A" w14:textId="77777777">
        <w:tc>
          <w:tcPr>
            <w:tcW w:w="0" w:type="auto"/>
            <w:tcBorders>
              <w:bottom w:val="single" w:sz="4" w:space="0" w:color="DDE1EB"/>
            </w:tcBorders>
            <w:hideMark/>
          </w:tcPr>
          <w:p w14:paraId="5DBEEFC7" w14:textId="77777777" w:rsidR="00BB4B79" w:rsidRPr="00BB4B79" w:rsidRDefault="00BB4B79" w:rsidP="00BB4B79">
            <w:pPr>
              <w:rPr>
                <w:rFonts w:ascii="Calibri" w:hAnsi="Calibri" w:cs="Calibri"/>
                <w:sz w:val="26"/>
                <w:szCs w:val="26"/>
              </w:rPr>
            </w:pPr>
            <w:r w:rsidRPr="00BB4B79">
              <w:rPr>
                <w:rFonts w:ascii="Calibri" w:hAnsi="Calibri" w:cs="Calibri"/>
                <w:b/>
                <w:bCs/>
                <w:sz w:val="26"/>
                <w:szCs w:val="26"/>
              </w:rPr>
              <w:t>Strategic Delay</w:t>
            </w:r>
          </w:p>
        </w:tc>
        <w:tc>
          <w:tcPr>
            <w:tcW w:w="0" w:type="auto"/>
            <w:tcBorders>
              <w:bottom w:val="single" w:sz="4" w:space="0" w:color="DDE1EB"/>
            </w:tcBorders>
            <w:hideMark/>
          </w:tcPr>
          <w:p w14:paraId="01018DA3" w14:textId="77777777" w:rsidR="00BB4B79" w:rsidRPr="00BB4B79" w:rsidRDefault="00BB4B79" w:rsidP="00BB4B79">
            <w:pPr>
              <w:rPr>
                <w:rFonts w:ascii="Calibri" w:hAnsi="Calibri" w:cs="Calibri"/>
                <w:sz w:val="26"/>
                <w:szCs w:val="26"/>
              </w:rPr>
            </w:pPr>
            <w:r w:rsidRPr="00BB4B79">
              <w:rPr>
                <w:rFonts w:ascii="Calibri" w:hAnsi="Calibri" w:cs="Calibri"/>
                <w:sz w:val="26"/>
                <w:szCs w:val="26"/>
              </w:rPr>
              <w:t>The practice of withholding the sermon's central idea or a key detail until the end to maintain interest and discovery.</w:t>
            </w:r>
          </w:p>
        </w:tc>
      </w:tr>
      <w:tr w:rsidR="00BB4B79" w:rsidRPr="00BB4B79" w14:paraId="77E5F59A" w14:textId="77777777">
        <w:tc>
          <w:tcPr>
            <w:tcW w:w="0" w:type="auto"/>
            <w:tcBorders>
              <w:bottom w:val="single" w:sz="4" w:space="0" w:color="DDE1EB"/>
            </w:tcBorders>
            <w:hideMark/>
          </w:tcPr>
          <w:p w14:paraId="1975F25A" w14:textId="77777777" w:rsidR="00BB4B79" w:rsidRPr="00BB4B79" w:rsidRDefault="00BB4B79" w:rsidP="00BB4B79">
            <w:pPr>
              <w:rPr>
                <w:rFonts w:ascii="Calibri" w:hAnsi="Calibri" w:cs="Calibri"/>
                <w:sz w:val="26"/>
                <w:szCs w:val="26"/>
              </w:rPr>
            </w:pPr>
            <w:r w:rsidRPr="00BB4B79">
              <w:rPr>
                <w:rFonts w:ascii="Calibri" w:hAnsi="Calibri" w:cs="Calibri"/>
                <w:b/>
                <w:bCs/>
                <w:sz w:val="26"/>
                <w:szCs w:val="26"/>
              </w:rPr>
              <w:t>Tension</w:t>
            </w:r>
          </w:p>
        </w:tc>
        <w:tc>
          <w:tcPr>
            <w:tcW w:w="0" w:type="auto"/>
            <w:tcBorders>
              <w:bottom w:val="single" w:sz="4" w:space="0" w:color="DDE1EB"/>
            </w:tcBorders>
            <w:hideMark/>
          </w:tcPr>
          <w:p w14:paraId="5CDF26F2" w14:textId="77777777" w:rsidR="00BB4B79" w:rsidRPr="00BB4B79" w:rsidRDefault="00BB4B79" w:rsidP="00BB4B79">
            <w:pPr>
              <w:rPr>
                <w:rFonts w:ascii="Calibri" w:hAnsi="Calibri" w:cs="Calibri"/>
                <w:sz w:val="26"/>
                <w:szCs w:val="26"/>
              </w:rPr>
            </w:pPr>
            <w:r w:rsidRPr="00BB4B79">
              <w:rPr>
                <w:rFonts w:ascii="Calibri" w:hAnsi="Calibri" w:cs="Calibri"/>
                <w:sz w:val="26"/>
                <w:szCs w:val="26"/>
              </w:rPr>
              <w:t xml:space="preserve">The sense of crisis or complication in a </w:t>
            </w:r>
            <w:proofErr w:type="gramStart"/>
            <w:r w:rsidRPr="00BB4B79">
              <w:rPr>
                <w:rFonts w:ascii="Calibri" w:hAnsi="Calibri" w:cs="Calibri"/>
                <w:sz w:val="26"/>
                <w:szCs w:val="26"/>
              </w:rPr>
              <w:t>story that</w:t>
            </w:r>
            <w:proofErr w:type="gramEnd"/>
            <w:r w:rsidRPr="00BB4B79">
              <w:rPr>
                <w:rFonts w:ascii="Calibri" w:hAnsi="Calibri" w:cs="Calibri"/>
                <w:sz w:val="26"/>
                <w:szCs w:val="26"/>
              </w:rPr>
              <w:t xml:space="preserve"> creates engagement and suspense for the audience.</w:t>
            </w:r>
          </w:p>
        </w:tc>
      </w:tr>
    </w:tbl>
    <w:p w14:paraId="699C64D0" w14:textId="17F1D1E6" w:rsidR="00BB4B79" w:rsidRPr="00BB4B79" w:rsidRDefault="00BB4B79" w:rsidP="00BB4B79">
      <w:pPr>
        <w:rPr>
          <w:rFonts w:ascii="Calibri" w:hAnsi="Calibri" w:cs="Calibri"/>
          <w:sz w:val="26"/>
          <w:szCs w:val="26"/>
        </w:rPr>
      </w:pPr>
    </w:p>
    <w:sectPr w:rsidR="00BB4B79" w:rsidRPr="00BB4B7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EF99F" w14:textId="77777777" w:rsidR="00BE75F3" w:rsidRDefault="00BE75F3" w:rsidP="00BB4B79">
      <w:r>
        <w:separator/>
      </w:r>
    </w:p>
  </w:endnote>
  <w:endnote w:type="continuationSeparator" w:id="0">
    <w:p w14:paraId="4A15E773" w14:textId="77777777" w:rsidR="00BE75F3" w:rsidRDefault="00BE75F3" w:rsidP="00BB4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413DA" w14:textId="77777777" w:rsidR="00BE75F3" w:rsidRDefault="00BE75F3" w:rsidP="00BB4B79">
      <w:r>
        <w:separator/>
      </w:r>
    </w:p>
  </w:footnote>
  <w:footnote w:type="continuationSeparator" w:id="0">
    <w:p w14:paraId="1CCCD3B1" w14:textId="77777777" w:rsidR="00BE75F3" w:rsidRDefault="00BE75F3" w:rsidP="00BB4B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8535675"/>
      <w:docPartObj>
        <w:docPartGallery w:val="Page Numbers (Top of Page)"/>
        <w:docPartUnique/>
      </w:docPartObj>
    </w:sdtPr>
    <w:sdtEndPr>
      <w:rPr>
        <w:noProof/>
      </w:rPr>
    </w:sdtEndPr>
    <w:sdtContent>
      <w:p w14:paraId="6100B653" w14:textId="328C1A40" w:rsidR="00BB4B79" w:rsidRDefault="00BB4B7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8114FBB" w14:textId="77777777" w:rsidR="00BB4B79" w:rsidRDefault="00BB4B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A76E8"/>
    <w:multiLevelType w:val="multilevel"/>
    <w:tmpl w:val="E34A3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FB64C3"/>
    <w:multiLevelType w:val="multilevel"/>
    <w:tmpl w:val="A2FC4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466FFD"/>
    <w:multiLevelType w:val="multilevel"/>
    <w:tmpl w:val="0CCA0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A076B5B"/>
    <w:multiLevelType w:val="multilevel"/>
    <w:tmpl w:val="8730D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2B05F47"/>
    <w:multiLevelType w:val="multilevel"/>
    <w:tmpl w:val="CC8A4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724D20"/>
    <w:multiLevelType w:val="multilevel"/>
    <w:tmpl w:val="014E6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373560"/>
    <w:multiLevelType w:val="multilevel"/>
    <w:tmpl w:val="E5663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1469119">
    <w:abstractNumId w:val="5"/>
  </w:num>
  <w:num w:numId="2" w16cid:durableId="1502088263">
    <w:abstractNumId w:val="0"/>
  </w:num>
  <w:num w:numId="3" w16cid:durableId="850068228">
    <w:abstractNumId w:val="3"/>
  </w:num>
  <w:num w:numId="4" w16cid:durableId="491332212">
    <w:abstractNumId w:val="4"/>
  </w:num>
  <w:num w:numId="5" w16cid:durableId="206072429">
    <w:abstractNumId w:val="1"/>
  </w:num>
  <w:num w:numId="6" w16cid:durableId="624888104">
    <w:abstractNumId w:val="2"/>
  </w:num>
  <w:num w:numId="7" w16cid:durableId="9065742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B79"/>
    <w:rsid w:val="001D057A"/>
    <w:rsid w:val="005175BD"/>
    <w:rsid w:val="007B6F1E"/>
    <w:rsid w:val="00B2341C"/>
    <w:rsid w:val="00BB4B79"/>
    <w:rsid w:val="00BE75F3"/>
    <w:rsid w:val="00E04E88"/>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4B42D"/>
  <w15:chartTrackingRefBased/>
  <w15:docId w15:val="{166D34E3-13D6-4D2A-81AC-EF5D1EB8D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US" w:eastAsia="zh-CN"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B79"/>
    <w:pPr>
      <w:spacing w:after="0" w:line="240" w:lineRule="auto"/>
    </w:pPr>
    <w:rPr>
      <w:rFonts w:ascii="Times New Roman" w:eastAsia="Times New Roman" w:hAnsi="Times New Roman" w:cs="Times New Roman"/>
      <w:kern w:val="0"/>
      <w:sz w:val="20"/>
      <w:szCs w:val="20"/>
      <w:lang w:bidi="ar-SA"/>
      <w14:ligatures w14:val="none"/>
    </w:rPr>
  </w:style>
  <w:style w:type="paragraph" w:styleId="Heading1">
    <w:name w:val="heading 1"/>
    <w:basedOn w:val="Normal"/>
    <w:next w:val="Normal"/>
    <w:link w:val="Heading1Char"/>
    <w:uiPriority w:val="9"/>
    <w:qFormat/>
    <w:rsid w:val="00BB4B79"/>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BB4B79"/>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BB4B79"/>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BB4B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4B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4B7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4B7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4B7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4B7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4B79"/>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BB4B79"/>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BB4B79"/>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BB4B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4B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4B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4B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4B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4B79"/>
    <w:rPr>
      <w:rFonts w:eastAsiaTheme="majorEastAsia" w:cstheme="majorBidi"/>
      <w:color w:val="272727" w:themeColor="text1" w:themeTint="D8"/>
    </w:rPr>
  </w:style>
  <w:style w:type="paragraph" w:styleId="Title">
    <w:name w:val="Title"/>
    <w:basedOn w:val="Normal"/>
    <w:next w:val="Normal"/>
    <w:link w:val="TitleChar"/>
    <w:uiPriority w:val="10"/>
    <w:qFormat/>
    <w:rsid w:val="00BB4B79"/>
    <w:pPr>
      <w:spacing w:after="80"/>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BB4B79"/>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BB4B79"/>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BB4B79"/>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BB4B79"/>
    <w:pPr>
      <w:spacing w:before="160"/>
      <w:jc w:val="center"/>
    </w:pPr>
    <w:rPr>
      <w:i/>
      <w:iCs/>
      <w:color w:val="404040" w:themeColor="text1" w:themeTint="BF"/>
    </w:rPr>
  </w:style>
  <w:style w:type="character" w:customStyle="1" w:styleId="QuoteChar">
    <w:name w:val="Quote Char"/>
    <w:basedOn w:val="DefaultParagraphFont"/>
    <w:link w:val="Quote"/>
    <w:uiPriority w:val="29"/>
    <w:rsid w:val="00BB4B79"/>
    <w:rPr>
      <w:rFonts w:cs="Mangal"/>
      <w:i/>
      <w:iCs/>
      <w:color w:val="404040" w:themeColor="text1" w:themeTint="BF"/>
    </w:rPr>
  </w:style>
  <w:style w:type="paragraph" w:styleId="ListParagraph">
    <w:name w:val="List Paragraph"/>
    <w:basedOn w:val="Normal"/>
    <w:uiPriority w:val="34"/>
    <w:qFormat/>
    <w:rsid w:val="00BB4B79"/>
    <w:pPr>
      <w:ind w:left="720"/>
      <w:contextualSpacing/>
    </w:pPr>
  </w:style>
  <w:style w:type="character" w:styleId="IntenseEmphasis">
    <w:name w:val="Intense Emphasis"/>
    <w:basedOn w:val="DefaultParagraphFont"/>
    <w:uiPriority w:val="21"/>
    <w:qFormat/>
    <w:rsid w:val="00BB4B79"/>
    <w:rPr>
      <w:i/>
      <w:iCs/>
      <w:color w:val="0F4761" w:themeColor="accent1" w:themeShade="BF"/>
    </w:rPr>
  </w:style>
  <w:style w:type="paragraph" w:styleId="IntenseQuote">
    <w:name w:val="Intense Quote"/>
    <w:basedOn w:val="Normal"/>
    <w:next w:val="Normal"/>
    <w:link w:val="IntenseQuoteChar"/>
    <w:uiPriority w:val="30"/>
    <w:qFormat/>
    <w:rsid w:val="00BB4B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4B79"/>
    <w:rPr>
      <w:rFonts w:cs="Mangal"/>
      <w:i/>
      <w:iCs/>
      <w:color w:val="0F4761" w:themeColor="accent1" w:themeShade="BF"/>
    </w:rPr>
  </w:style>
  <w:style w:type="character" w:styleId="IntenseReference">
    <w:name w:val="Intense Reference"/>
    <w:basedOn w:val="DefaultParagraphFont"/>
    <w:uiPriority w:val="32"/>
    <w:qFormat/>
    <w:rsid w:val="00BB4B79"/>
    <w:rPr>
      <w:b/>
      <w:bCs/>
      <w:smallCaps/>
      <w:color w:val="0F4761" w:themeColor="accent1" w:themeShade="BF"/>
      <w:spacing w:val="5"/>
    </w:rPr>
  </w:style>
  <w:style w:type="paragraph" w:styleId="Header">
    <w:name w:val="header"/>
    <w:basedOn w:val="Normal"/>
    <w:link w:val="HeaderChar"/>
    <w:uiPriority w:val="99"/>
    <w:unhideWhenUsed/>
    <w:rsid w:val="00BB4B79"/>
    <w:pPr>
      <w:tabs>
        <w:tab w:val="center" w:pos="4680"/>
        <w:tab w:val="right" w:pos="9360"/>
      </w:tabs>
    </w:pPr>
  </w:style>
  <w:style w:type="character" w:customStyle="1" w:styleId="HeaderChar">
    <w:name w:val="Header Char"/>
    <w:basedOn w:val="DefaultParagraphFont"/>
    <w:link w:val="Header"/>
    <w:uiPriority w:val="99"/>
    <w:rsid w:val="00BB4B79"/>
    <w:rPr>
      <w:rFonts w:ascii="Times New Roman" w:eastAsia="Times New Roman" w:hAnsi="Times New Roman" w:cs="Times New Roman"/>
      <w:kern w:val="0"/>
      <w:sz w:val="20"/>
      <w:szCs w:val="20"/>
      <w:lang w:bidi="ar-SA"/>
      <w14:ligatures w14:val="none"/>
    </w:rPr>
  </w:style>
  <w:style w:type="paragraph" w:styleId="Footer">
    <w:name w:val="footer"/>
    <w:basedOn w:val="Normal"/>
    <w:link w:val="FooterChar"/>
    <w:uiPriority w:val="99"/>
    <w:unhideWhenUsed/>
    <w:rsid w:val="00BB4B79"/>
    <w:pPr>
      <w:tabs>
        <w:tab w:val="center" w:pos="4680"/>
        <w:tab w:val="right" w:pos="9360"/>
      </w:tabs>
    </w:pPr>
  </w:style>
  <w:style w:type="character" w:customStyle="1" w:styleId="FooterChar">
    <w:name w:val="Footer Char"/>
    <w:basedOn w:val="DefaultParagraphFont"/>
    <w:link w:val="Footer"/>
    <w:uiPriority w:val="99"/>
    <w:rsid w:val="00BB4B79"/>
    <w:rPr>
      <w:rFonts w:ascii="Times New Roman" w:eastAsia="Times New Roman" w:hAnsi="Times New Roman" w:cs="Times New Roman"/>
      <w:kern w:val="0"/>
      <w:sz w:val="20"/>
      <w:szCs w:val="20"/>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2127</Words>
  <Characters>12130</Characters>
  <Application>Microsoft Office Word</Application>
  <DocSecurity>0</DocSecurity>
  <Lines>101</Lines>
  <Paragraphs>28</Paragraphs>
  <ScaleCrop>false</ScaleCrop>
  <Company/>
  <LinksUpToDate>false</LinksUpToDate>
  <CharactersWithSpaces>14229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1</cp:revision>
  <dcterms:created xsi:type="dcterms:W3CDTF">2026-05-21T11:26:00Z</dcterms:created>
  <dcterms:modified xsi:type="dcterms:W3CDTF">2026-05-21T11:29:00Z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77f3b71f-0552-45c4-8198-a906811101b1</vt:lpwstr>
  </property>
</Properties>
</file>