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DA95F" w14:textId="77777777" w:rsidR="0012746B" w:rsidRPr="002C5D5E" w:rsidRDefault="00BD46E0" w:rsidP="00CE517F">
      <w:pPr xmlns:w="http://schemas.openxmlformats.org/wordprocessingml/2006/main">
        <w:autoSpaceDE w:val="0"/>
        <w:autoSpaceDN w:val="0"/>
        <w:adjustRightInd w:val="0"/>
        <w:spacing w:line="360" w:lineRule="auto"/>
        <w:ind w:firstLine="0"/>
        <w:jc w:val="left"/>
        <w:rPr>
          <w:rFonts w:asciiTheme="majorBidi" w:hAnsiTheme="majorBidi" w:cstheme="majorBidi"/>
          <w:sz w:val="26"/>
          <w:szCs w:val="26"/>
        </w:rPr>
      </w:pPr>
      <w:r xmlns:w="http://schemas.openxmlformats.org/wordprocessingml/2006/main">
        <w:rPr>
          <w:rFonts w:asciiTheme="majorBidi" w:hAnsiTheme="majorBidi" w:cstheme="majorBidi"/>
          <w:b/>
          <w:bCs/>
          <w:sz w:val="28"/>
          <w:szCs w:val="28"/>
        </w:rPr>
        <w:t xml:space="preserve">Robert Vannoy, Manabii Wakuu, Hotuba ya 16 </w:t>
      </w:r>
      <w:r xmlns:w="http://schemas.openxmlformats.org/wordprocessingml/2006/main" w:rsidR="0012746B" w:rsidRPr="00BD46E0">
        <w:rPr>
          <w:rFonts w:asciiTheme="majorBidi" w:hAnsiTheme="majorBidi" w:cstheme="majorBidi"/>
          <w:b/>
          <w:bCs/>
          <w:sz w:val="28"/>
          <w:szCs w:val="28"/>
        </w:rPr>
        <w:br xmlns:w="http://schemas.openxmlformats.org/wordprocessingml/2006/main"/>
      </w:r>
      <w:r xmlns:w="http://schemas.openxmlformats.org/wordprocessingml/2006/main" w:rsidR="00BB36CB">
        <w:rPr>
          <w:rFonts w:ascii="Times New Roman" w:hAnsi="Times New Roman" w:cs="Times New Roman"/>
          <w:sz w:val="26"/>
          <w:szCs w:val="26"/>
        </w:rPr>
        <w:t xml:space="preserve">Isaya, Mtumishi wa Bwana Mada Inaendelea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t xml:space="preserve">8. Isaya 49:1-12</w:t>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Tuendelee </w:t>
      </w:r>
      <w:r xmlns:w="http://schemas.openxmlformats.org/wordprocessingml/2006/main" w:rsidR="0012746B" w:rsidRPr="00EA72EF">
        <w:rPr>
          <w:rFonts w:asciiTheme="majorBidi" w:hAnsiTheme="majorBidi" w:cstheme="majorBidi"/>
          <w:sz w:val="26"/>
          <w:szCs w:val="26"/>
        </w:rPr>
        <w:t xml:space="preserve">hadi Isaya 49. Hii ni, kama una orodha ya vifungu hivi vya mtumishi, nambari nane. Hii inajumuisha mistari ya 1-9, lakini labda inapaswa kuendelea hadi mstari wa 12. Vyovyote vile, hii ni mojawapo ya vifungu vikuu kuhusu Mtumishi wa Bwana. Kuanzia hapa na sura ya 49, mada ya mtumishi inakuwa maarufu zaidi. Kile ambacho tumekiona hadi hapa ni kifungu kimoja kikuu katika sura ya 42, lakini mbali na hayo, mada imeingiliwa katika mstari mmoja au miwili hapa na pale. Lakini kuanzia sura ya 49 sasa inasisitizwa zaidi, ikielekea kilele katika sura ya 53.</w:t>
      </w:r>
      <w:r xmlns:w="http://schemas.openxmlformats.org/wordprocessingml/2006/main" w:rsidR="002C5D5E">
        <w:rPr>
          <w:rFonts w:asciiTheme="majorBidi" w:hAnsiTheme="majorBidi" w:cstheme="majorBidi"/>
          <w:sz w:val="26"/>
          <w:szCs w:val="26"/>
        </w:rPr>
        <w:br xmlns:w="http://schemas.openxmlformats.org/wordprocessingml/2006/main"/>
      </w:r>
      <w:r xmlns:w="http://schemas.openxmlformats.org/wordprocessingml/2006/main" w:rsidR="002C5D5E" w:rsidRPr="002C5D5E">
        <w:rPr>
          <w:rFonts w:asciiTheme="majorBidi" w:hAnsiTheme="majorBidi" w:cstheme="majorBidi"/>
          <w:sz w:val="26"/>
          <w:szCs w:val="26"/>
        </w:rPr>
        <w:t xml:space="preserve"> </w:t>
      </w:r>
      <w:r xmlns:w="http://schemas.openxmlformats.org/wordprocessingml/2006/main" w:rsidR="002C5D5E" w:rsidRPr="002C5D5E">
        <w:rPr>
          <w:rFonts w:asciiTheme="majorBidi" w:hAnsiTheme="majorBidi" w:cstheme="majorBidi"/>
          <w:sz w:val="26"/>
          <w:szCs w:val="26"/>
        </w:rPr>
        <w:tab xmlns:w="http://schemas.openxmlformats.org/wordprocessingml/2006/main"/>
      </w:r>
      <w:r xmlns:w="http://schemas.openxmlformats.org/wordprocessingml/2006/main" w:rsidR="0012746B" w:rsidRPr="002C5D5E">
        <w:rPr>
          <w:rFonts w:asciiTheme="majorBidi" w:hAnsiTheme="majorBidi" w:cstheme="majorBidi"/>
          <w:sz w:val="26"/>
          <w:szCs w:val="26"/>
        </w:rPr>
        <w:t xml:space="preserve">Nadhani ni wazi kabisa kwamba mtumishi anazungumza katika sura ya 49, mstari wa 1-9. Hebu tusome hilo: “ </w:t>
      </w:r>
      <w:r xmlns:w="http://schemas.openxmlformats.org/wordprocessingml/2006/main" w:rsidR="002C5D5E" w:rsidRPr="002C5D5E">
        <w:rPr>
          <w:rFonts w:asciiTheme="majorBidi" w:hAnsiTheme="majorBidi" w:cstheme="majorBidi"/>
          <w:sz w:val="26"/>
          <w:szCs w:val="26"/>
          <w:lang w:bidi="he-IL"/>
        </w:rPr>
        <w:t xml:space="preserve">Nisikilizeni, enyi visiwa; sikieni haya, enyi mataifa ya mbali: Kabla sijazaliwa BWANA aliniita; tangu kuzaliwa kwangu amenitaja jina langu. Alifanya kinywa changu kama upanga mkali, katika kivuli cha mkono wake alinificha; amenifanya kuwa mshale uliosuguliwa, akanificha katika podo lake. Akaniambia, Wewe u mtumishi wangu, Israeli, ambaye ndani yake nitaonyesha fahari yangu. Lakini nikasema, Nimefanya kazi bure; nimetumia nguvu zangu bure na bure; lakini kinachonistahili kiko mkononi mwa BWANA, na thawabu yangu iko kwa Mungu wangu. Na sasa BWANA asema, yeye aliyeniumba tumboni niwe mtumishi wake, nimrudishe Yakobo kwake, na kuwakusanya Israeli kwake, kwa maana nimeheshimiwa machoni pa BWANA, na Mungu wangu amekuwa nguvu zangu, asema, Ni jambo dogo sana wewe kuwa mtumishi wangu ili kuyarudisha makabila ya Yakobo, na kuwarudisha wale wa Israeli niliowalinda; pia nitakufanya uwe nuru kwa Mataifa, upate kuleta wokovu wangu hata miisho ya dunia. BWANA, Mkombozi na Mtakatifu wa Israeli, asema hivi, kwake yeye aliyedharauliwa na kuchukiwa na taifa, kwa mtumishi wa watawala: Wafalme watakuona na kuinuka, wakuu wataona na kuinama, kwa sababu ya BWANA, aliye mwaminifu, Mtakatifu wa Israeli, aliyekuchagua. BWANA asema hivi, Wakati wangu uliokubaliwa nitakujibu, na siku ya wokovu nitakusaidia; nitakulinda, na kukufanya uwe agano la watu, ili kuitengeneza nchi, na kuwapa urithi wake uliokuwa ukiwa, kuwaambia mateka, Tokeni, na wale walio </w:t>
      </w:r>
      <w:r xmlns:w="http://schemas.openxmlformats.org/wordprocessingml/2006/main" w:rsidR="002C5D5E" w:rsidRPr="002C5D5E">
        <w:rPr>
          <w:rFonts w:asciiTheme="majorBidi" w:hAnsiTheme="majorBidi" w:cstheme="majorBidi"/>
          <w:sz w:val="26"/>
          <w:szCs w:val="26"/>
          <w:lang w:bidi="he-IL"/>
        </w:rPr>
        <w:lastRenderedPageBreak xmlns:w="http://schemas.openxmlformats.org/wordprocessingml/2006/main"/>
      </w:r>
      <w:r xmlns:w="http://schemas.openxmlformats.org/wordprocessingml/2006/main" w:rsidR="002C5D5E" w:rsidRPr="002C5D5E">
        <w:rPr>
          <w:rFonts w:asciiTheme="majorBidi" w:hAnsiTheme="majorBidi" w:cstheme="majorBidi"/>
          <w:sz w:val="26"/>
          <w:szCs w:val="26"/>
          <w:lang w:bidi="he-IL"/>
        </w:rPr>
        <w:t xml:space="preserve">gizani, </w:t>
      </w:r>
      <w:r xmlns:w="http://schemas.openxmlformats.org/wordprocessingml/2006/main" w:rsidR="002C5D5E">
        <w:rPr>
          <w:rFonts w:asciiTheme="majorBidi" w:hAnsiTheme="majorBidi" w:cstheme="majorBidi"/>
          <w:sz w:val="26"/>
          <w:szCs w:val="26"/>
          <w:lang w:bidi="he-IL"/>
        </w:rPr>
        <w:t xml:space="preserve">Jipeni uhuru; Watakula kando ya njia, na kupata malisho katika kila kilima kilicho kame </w:t>
      </w:r>
      <w:r xmlns:w="http://schemas.openxmlformats.org/wordprocessingml/2006/main" w:rsidR="0012746B" w:rsidRPr="002C5D5E">
        <w:rPr>
          <w:rFonts w:asciiTheme="majorBidi" w:hAnsiTheme="majorBidi" w:cstheme="majorBidi"/>
          <w:color w:val="000000"/>
          <w:sz w:val="26"/>
          <w:szCs w:val="26"/>
        </w:rPr>
        <w:t xml:space="preserve">.'" </w:t>
      </w:r>
      <w:r xmlns:w="http://schemas.openxmlformats.org/wordprocessingml/2006/main" w:rsidR="00F32C2D">
        <w:rPr>
          <w:rFonts w:asciiTheme="majorBidi" w:hAnsiTheme="majorBidi" w:cstheme="majorBidi"/>
          <w:color w:val="000000"/>
          <w:sz w:val="26"/>
          <w:szCs w:val="26"/>
        </w:rPr>
        <w:br xmlns:w="http://schemas.openxmlformats.org/wordprocessingml/2006/main"/>
      </w:r>
      <w:r xmlns:w="http://schemas.openxmlformats.org/wordprocessingml/2006/main" w:rsidR="00F32C2D">
        <w:rPr>
          <w:rFonts w:asciiTheme="majorBidi" w:hAnsiTheme="majorBidi" w:cstheme="majorBidi"/>
          <w:color w:val="000000"/>
          <w:sz w:val="26"/>
          <w:szCs w:val="26"/>
        </w:rPr>
        <w:br xmlns:w="http://schemas.openxmlformats.org/wordprocessingml/2006/main"/>
      </w:r>
      <w:r xmlns:w="http://schemas.openxmlformats.org/wordprocessingml/2006/main" w:rsidR="00F32C2D">
        <w:rPr>
          <w:rFonts w:asciiTheme="majorBidi" w:hAnsiTheme="majorBidi" w:cstheme="majorBidi"/>
          <w:color w:val="000000"/>
          <w:sz w:val="26"/>
          <w:szCs w:val="26"/>
        </w:rPr>
        <w:t xml:space="preserve">Maelezo ya Jumla kuhusu Isaya 49:1-9</w:t>
      </w:r>
    </w:p>
    <w:p w14:paraId="69276804" w14:textId="77777777" w:rsidR="0012746B" w:rsidRPr="00FD2E31" w:rsidRDefault="0012746B" w:rsidP="00CE517F">
      <w:pPr xmlns:w="http://schemas.openxmlformats.org/wordprocessingml/2006/main">
        <w:spacing w:line="360" w:lineRule="auto"/>
        <w:jc w:val="left"/>
        <w:rPr>
          <w:rFonts w:asciiTheme="majorBidi" w:hAnsiTheme="majorBidi" w:cstheme="majorBidi"/>
          <w:sz w:val="26"/>
          <w:szCs w:val="26"/>
        </w:rPr>
      </w:pPr>
      <w:r xmlns:w="http://schemas.openxmlformats.org/wordprocessingml/2006/main" w:rsidRPr="00EA72EF">
        <w:rPr>
          <w:rFonts w:asciiTheme="majorBidi" w:hAnsiTheme="majorBidi" w:cstheme="majorBidi"/>
          <w:sz w:val="26"/>
          <w:szCs w:val="26"/>
        </w:rPr>
        <w:t xml:space="preserve">Nataka kutoa maoni ya jumla, kisha tutarudi nyuma na kuyaangalia kwa undani zaidi. Lakini hapa kuna maoni ya jumla: Nadhani ni wazi kabisa kwamba mtumishi anazungumza katika mistari ya 1-9. Una matumizi ya neno "mtumishi" katika mistari ya 3, 5, 6 na 7. "Wewe u mtumishi wangu, Israeli", katika mstari wa 3. Mstari wa 5 una: " </w:t>
      </w:r>
      <w:r xmlns:w="http://schemas.openxmlformats.org/wordprocessingml/2006/main" w:rsidR="002C5D5E" w:rsidRPr="00FD2E31">
        <w:rPr>
          <w:rFonts w:asciiTheme="majorBidi" w:hAnsiTheme="majorBidi" w:cstheme="majorBidi"/>
          <w:sz w:val="26"/>
          <w:szCs w:val="26"/>
          <w:lang w:bidi="he-IL"/>
        </w:rPr>
        <w:t xml:space="preserve">Na sasa BWANA asema - yeye aliyeniumba tumboni niwe mtumishi wake </w:t>
      </w:r>
      <w:r xmlns:w="http://schemas.openxmlformats.org/wordprocessingml/2006/main" w:rsidR="000A7FD3" w:rsidRPr="00FD2E31">
        <w:rPr>
          <w:rFonts w:asciiTheme="majorBidi" w:hAnsiTheme="majorBidi" w:cstheme="majorBidi"/>
          <w:sz w:val="26"/>
          <w:szCs w:val="26"/>
        </w:rPr>
        <w:t xml:space="preserve">." Mstari wa 6 unasema, </w:t>
      </w:r>
      <w:r xmlns:w="http://schemas.openxmlformats.org/wordprocessingml/2006/main" w:rsidR="002C5D5E" w:rsidRPr="00FD2E31">
        <w:rPr>
          <w:rFonts w:asciiTheme="majorBidi" w:hAnsiTheme="majorBidi" w:cstheme="majorBidi"/>
          <w:sz w:val="26"/>
          <w:szCs w:val="26"/>
          <w:lang w:bidi="he-IL"/>
        </w:rPr>
        <w:t xml:space="preserve">"Ni jambo dogo sana wewe kuwa mtumishi wangu." </w:t>
      </w:r>
      <w:r xmlns:w="http://schemas.openxmlformats.org/wordprocessingml/2006/main" w:rsidR="002C5D5E" w:rsidRPr="00FD2E31">
        <w:rPr>
          <w:rFonts w:asciiTheme="majorBidi" w:hAnsiTheme="majorBidi" w:cstheme="majorBidi"/>
          <w:sz w:val="26"/>
          <w:szCs w:val="26"/>
        </w:rPr>
        <w:t xml:space="preserve">Kwa hivyo hiyo ni mistari ya 3, 5, 6, na kisha katika 7: "Kwa mtumishi wa watawala," katikati ya mstari wa 7.</w:t>
      </w:r>
    </w:p>
    <w:p w14:paraId="27CE5EBC" w14:textId="77777777" w:rsidR="0012746B" w:rsidRPr="00FD2E31" w:rsidRDefault="0012746B" w:rsidP="00CE517F">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FD2E31">
        <w:rPr>
          <w:rFonts w:asciiTheme="majorBidi" w:eastAsiaTheme="minorHAnsi" w:hAnsiTheme="majorBidi" w:cstheme="majorBidi"/>
          <w:sz w:val="26"/>
          <w:szCs w:val="26"/>
        </w:rPr>
        <w:t xml:space="preserve">Katika sura ya 49, mistari ya 8 na 9, baadhi ya vifungu hivyo vilivyotumika katika sura ya 42, 6 na 7, vinarudiwa: “Nitakufanya uwe agano la watu.” Hiyo ni katika 49:8 na pia katika 42:6. Nenda kwenye 49:9, “Kuwaambia waliofungwa, Tokeni,’ na wale walio gizani, ‘Mwe huru.’” Hiyo ni sawa na 42:7, “Kuwafungua mateka kutoka gerezani, na kuwatoa gerezani wale walioketi gizani.” Kwa hivyo mambo yanayofanana sana yanasemwa hapa na yale tunayopata katika sura ya 42. Lakini basi unapouliza kuhusu utambulisho wa mtumishi, kifungu hiki kinaonekana wazi kabisa katika mstari wa 3: “Aliniambia, ‘Wewe u mtumishi wangu, Israeli, ambaye ndani yake nitaonyesha fahari yangu.’” Hapa inaonekana wazi kusema kwamba mzungumzaji ni mtumishi wa Mungu kwa maana ya Israeli.</w:t>
      </w:r>
    </w:p>
    <w:p w14:paraId="331520BF" w14:textId="77777777" w:rsidR="0012746B" w:rsidRPr="00EA72EF" w:rsidRDefault="0012746B" w:rsidP="00CE517F">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FD2E31">
        <w:rPr>
          <w:rFonts w:asciiTheme="majorBidi" w:eastAsiaTheme="minorHAnsi" w:hAnsiTheme="majorBidi" w:cstheme="majorBidi"/>
          <w:sz w:val="26"/>
          <w:szCs w:val="26"/>
        </w:rPr>
        <w:t xml:space="preserve">Hata hivyo, unapofikia sura ya 49, mistari ya 5 na 6, inaonekana kwamba mzungumzaji ametofautishwa na Israeli: “ </w:t>
      </w:r>
      <w:r xmlns:w="http://schemas.openxmlformats.org/wordprocessingml/2006/main" w:rsidR="00FD2E31" w:rsidRPr="00FD2E31">
        <w:rPr>
          <w:rFonts w:asciiTheme="majorBidi" w:hAnsiTheme="majorBidi" w:cstheme="majorBidi"/>
          <w:sz w:val="26"/>
          <w:szCs w:val="26"/>
          <w:lang w:bidi="he-IL"/>
        </w:rPr>
        <w:t xml:space="preserve">Na sasa BWANA asema—yeye aliyeniumba tumboni niwe mtumishi wake, nimrudishe Yakobo kwake, na kumkusanya Israeli kwake; kwa maana nimeheshimiwa machoni pa BWANA, na Mungu wangu amekuwa nguvu zangu </w:t>
      </w:r>
      <w:r xmlns:w="http://schemas.openxmlformats.org/wordprocessingml/2006/main" w:rsidRPr="00FD2E31">
        <w:rPr>
          <w:rFonts w:asciiTheme="majorBidi" w:eastAsiaTheme="minorHAnsi" w:hAnsiTheme="majorBidi" w:cstheme="majorBidi"/>
          <w:sz w:val="26"/>
          <w:szCs w:val="26"/>
        </w:rPr>
        <w:t xml:space="preserve">.” “Mimi” hapo hakika ni tofauti na Israeli, na mtumishi atamleta Yakobo kwake. Na unapofikia mstari wa 6: “ </w:t>
      </w:r>
      <w:r xmlns:w="http://schemas.openxmlformats.org/wordprocessingml/2006/main" w:rsidR="00FD2E31" w:rsidRPr="00FD2E31">
        <w:rPr>
          <w:rFonts w:asciiTheme="majorBidi" w:hAnsiTheme="majorBidi" w:cstheme="majorBidi"/>
          <w:sz w:val="26"/>
          <w:szCs w:val="26"/>
          <w:lang w:bidi="he-IL"/>
        </w:rPr>
        <w:t xml:space="preserve">Anasema, ‘Ni jambo dogo sana wewe kuwa mtumishi wangu ili kuyarudisha makabila ya Yakobo, na kuwarudisha wale wa Israeli niliowatunza </w:t>
      </w:r>
      <w:r xmlns:w="http://schemas.openxmlformats.org/wordprocessingml/2006/main" w:rsidRPr="00FD2E31">
        <w:rPr>
          <w:rFonts w:asciiTheme="majorBidi" w:eastAsiaTheme="minorHAnsi" w:hAnsiTheme="majorBidi" w:cstheme="majorBidi"/>
          <w:sz w:val="26"/>
          <w:szCs w:val="26"/>
        </w:rPr>
        <w:t xml:space="preserve">.’” Mtumishi atainua makabila ya Yakobo, na kuwarudisha waliohifadhiwa wa Israeli. Kwa hivyo inaonekana wazi kabisa kwamba mtumishi huyo anatofautishwa na Israeli katika mistari ya 5 na 6. Kwa kweli, una kauli tatu katika </w:t>
      </w:r>
      <w:r xmlns:w="http://schemas.openxmlformats.org/wordprocessingml/2006/main" w:rsidRPr="00EA72EF">
        <w:rPr>
          <w:rFonts w:asciiTheme="majorBidi" w:eastAsiaTheme="minorHAnsi" w:hAnsiTheme="majorBidi" w:cstheme="majorBidi"/>
          <w:sz w:val="26"/>
          <w:szCs w:val="26"/>
        </w:rPr>
        <w:lastRenderedPageBreak xmlns:w="http://schemas.openxmlformats.org/wordprocessingml/2006/main"/>
      </w:r>
      <w:r xmlns:w="http://schemas.openxmlformats.org/wordprocessingml/2006/main" w:rsidRPr="00EA72EF">
        <w:rPr>
          <w:rFonts w:asciiTheme="majorBidi" w:eastAsiaTheme="minorHAnsi" w:hAnsiTheme="majorBidi" w:cstheme="majorBidi"/>
          <w:sz w:val="26"/>
          <w:szCs w:val="26"/>
        </w:rPr>
        <w:t xml:space="preserve">mistari hiyo miwili zinazoonyesha kwamba mtumishi ndiye atakayerejesha Israeli. Mtumishi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Anawezaje Kuwa Mtumishi kwa Israeli na Kutofautiana na Israeli?</w:t>
      </w:r>
    </w:p>
    <w:p w14:paraId="4C96200B" w14:textId="77777777" w:rsidR="0012746B" w:rsidRPr="00EA72EF" w:rsidRDefault="0012746B" w:rsidP="00CE517F">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EA72EF">
        <w:rPr>
          <w:rFonts w:asciiTheme="majorBidi" w:eastAsiaTheme="minorHAnsi" w:hAnsiTheme="majorBidi" w:cstheme="majorBidi"/>
          <w:sz w:val="26"/>
          <w:szCs w:val="26"/>
        </w:rPr>
        <w:t xml:space="preserve">Kwa hivyo swali linatokea, tunawezaje kuelezea ukweli kwamba mtumishi anaitwa "Israeli" na anatofautishwa na Israeli? Unawezaje kuelezea hilo? Katika mstari wa 3 mtumishi anaitwa "Israeli," lakini katika mstari wa 5 na 6 unapata kauli tatu zinazomtofautisha mtumishi na Israeli. Hilo ni swali gumu. Ukitafakari vifungu vilivyotangulia, inaonekana kwamba Israeli imeitwa kufanya kazi ya mtumishi. Israeli itakuwa nuru kwa Mataifa; Israeli itafungua macho ya vipofu, kuwatoa wafungwa gerezani, na kadhalika. Hata hivyo Israeli haiwezi kufanya kazi hiyo kwa sababu wakati huo huo tunasoma kwamba Israeli ni dhaifu; Israeli ni mwenye dhambi; Israeli iko utumwani, na Israeli ni mwasi. Kwa sababu hiyo Israeli imetumwa utumwani. Hata hivyo, kazi inapaswa kufanywa na kazi inapaswa kufanywa na Israeli. Kwa hivyo inaonekana, katika jaribio la kupata azimio fulani hapa, kwamba kinachosemwa ni kwamba yule atakayeikomboa Israeli na huyo hatimaye atakuwa nuru kwa Mataifa na kuwa agano kwa watu na kuwaokoa wafungwa kutoka gizani na kadhalika: Huyo anatoka Israeli na pia anawakilisha Israeli.</w:t>
      </w:r>
      <w:r xmlns:w="http://schemas.openxmlformats.org/wordprocessingml/2006/main" w:rsidR="00FD2E31">
        <w:rPr>
          <w:rFonts w:asciiTheme="majorBidi" w:eastAsiaTheme="minorHAnsi" w:hAnsiTheme="majorBidi" w:cstheme="majorBidi"/>
          <w:sz w:val="26"/>
          <w:szCs w:val="26"/>
        </w:rPr>
        <w:br xmlns:w="http://schemas.openxmlformats.org/wordprocessingml/2006/main"/>
      </w:r>
      <w:r xmlns:w="http://schemas.openxmlformats.org/wordprocessingml/2006/main" w:rsidR="00FD2E31">
        <w:rPr>
          <w:rFonts w:asciiTheme="majorBidi" w:eastAsiaTheme="minorHAnsi" w:hAnsiTheme="majorBidi" w:cstheme="majorBidi"/>
          <w:sz w:val="26"/>
          <w:szCs w:val="26"/>
        </w:rPr>
        <w:t xml:space="preserve"> </w:t>
      </w:r>
      <w:r xmlns:w="http://schemas.openxmlformats.org/wordprocessingml/2006/main" w:rsidR="00FD2E31">
        <w:rPr>
          <w:rFonts w:asciiTheme="majorBidi" w:eastAsiaTheme="minorHAnsi" w:hAnsiTheme="majorBidi" w:cstheme="majorBidi"/>
          <w:sz w:val="26"/>
          <w:szCs w:val="26"/>
        </w:rPr>
        <w:tab xmlns:w="http://schemas.openxmlformats.org/wordprocessingml/2006/main"/>
      </w:r>
      <w:r xmlns:w="http://schemas.openxmlformats.org/wordprocessingml/2006/main" w:rsidR="000A7FD3">
        <w:rPr>
          <w:rFonts w:asciiTheme="majorBidi" w:eastAsiaTheme="minorHAnsi" w:hAnsiTheme="majorBidi" w:cstheme="majorBidi"/>
          <w:sz w:val="26"/>
          <w:szCs w:val="26"/>
        </w:rPr>
        <w:t xml:space="preserve">Inaonekana kwamba kifungu cha maneno cha kibinafsi kinatumika ambacho tayari unakipata hapa katika sura ya 49, lakini ambacho kinakuwa wazi zaidi katika sura ya 50 tunapoendelea mbele. Vifungu vya maneno vya kibinafsi vinavyotumiwa kuhusu mtumishi vinaonyesha kwamba mtumishi ni mtu ambaye atatoka Israeli na ambaye atawakilisha Israeli, lakini anaweza kutofautishwa na Israeli yote. Hilo ndilo linaloanza kuzingatiwa katika sura ya 49. Kwa hivyo unaweza kusoma katika mstari wa 5 kwamba "BWANA aliniumba tumboni" - hapo hapo unaanza kufikiria ubinafsi - " </w:t>
      </w:r>
      <w:r xmlns:w="http://schemas.openxmlformats.org/wordprocessingml/2006/main" w:rsidR="00FD2E31" w:rsidRPr="00FD2E31">
        <w:rPr>
          <w:rFonts w:asciiTheme="majorBidi" w:hAnsiTheme="majorBidi" w:cstheme="majorBidi"/>
          <w:sz w:val="26"/>
          <w:szCs w:val="26"/>
          <w:lang w:bidi="he-IL"/>
        </w:rPr>
        <w:t xml:space="preserve">kuwa mtumishi wake ili kumrudisha Yakobo kwake na kukusanya Israeli kwake, kwa maana mimi nimeheshimiwa machoni pa BWANA na Mungu wangu amekuwa nguvu zangu. </w:t>
      </w:r>
      <w:r xmlns:w="http://schemas.openxmlformats.org/wordprocessingml/2006/main" w:rsidRPr="00FD2E31">
        <w:rPr>
          <w:rFonts w:asciiTheme="majorBidi" w:eastAsiaTheme="minorHAnsi" w:hAnsiTheme="majorBidi" w:cstheme="majorBidi"/>
          <w:sz w:val="26"/>
          <w:szCs w:val="26"/>
        </w:rPr>
        <w:t xml:space="preserve">" Anza kufikiria kwa maana mtumishi akitoka Israeli, akiwakilisha Israeli, lakini akitofautishwa, au tofauti, na Israeli.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lastRenderedPageBreak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Isaya 49:1 Muunganisho wa Mtumishi na Mama yake</w:t>
      </w:r>
    </w:p>
    <w:p w14:paraId="36582BF9" w14:textId="77777777" w:rsidR="0012746B" w:rsidRPr="00EA72EF" w:rsidRDefault="0012746B" w:rsidP="00CE517F">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EA72EF">
        <w:rPr>
          <w:rFonts w:asciiTheme="majorBidi" w:eastAsiaTheme="minorHAnsi" w:hAnsiTheme="majorBidi" w:cstheme="majorBidi"/>
          <w:sz w:val="26"/>
          <w:szCs w:val="26"/>
        </w:rPr>
        <w:t xml:space="preserve">Sasa, hebu turudi nyuma na tuangalie kauli maalum zaidi katika mistari hii. Mstari wa kwanza unavutia: "Nisikilizeni, enyi pwani, nisikilizeni, enyi watu wa mbali! BWANA ameniita tangu tumboni; tangu tumboni mwa mama yangu amelitaja jina langu." Sasa ninasoma kutoka kwa King James. Nadhani NIV ina bahati mbaya kidogo walipoifafanua: " </w:t>
      </w:r>
      <w:r xmlns:w="http://schemas.openxmlformats.org/wordprocessingml/2006/main" w:rsidR="00FD2E31" w:rsidRPr="00FD2E31">
        <w:rPr>
          <w:rFonts w:asciiTheme="majorBidi" w:hAnsiTheme="majorBidi" w:cstheme="majorBidi"/>
          <w:sz w:val="26"/>
          <w:szCs w:val="26"/>
          <w:lang w:bidi="he-IL"/>
        </w:rPr>
        <w:t xml:space="preserve">Nisikilizeni, enyi visiwa; sikieni haya, enyi mataifa ya mbali: Kabla sijazaliwa BWANA aliniita; tangu kuzaliwa kwangu amelitaja jina langu </w:t>
      </w:r>
      <w:r xmlns:w="http://schemas.openxmlformats.org/wordprocessingml/2006/main" w:rsidRPr="00FD2E31">
        <w:rPr>
          <w:rFonts w:asciiTheme="majorBidi" w:eastAsiaTheme="minorHAnsi" w:hAnsiTheme="majorBidi" w:cstheme="majorBidi"/>
          <w:sz w:val="26"/>
          <w:szCs w:val="26"/>
        </w:rPr>
        <w:t xml:space="preserve">." Sasa unalinganisha hilo na "BWANA ameniita tangu tumboni; tangu tumboni mwa mama yangu amelitaja jina langu." Kiebrania kiko wazi sana kuhusu hilo. Kwa Kiebrania: "BWANA aliniita tangu tumboni, kutoka tumboni mwa mama yangu aliniita." Hivyo ndivyo Kiebrania kinavyosomeka. Kwa hivyo unarejelea mama kuhusiana na mtumishi. Kwa kawaida katika Maandiko, watu walizungumziwa kama mbegu ya baba. Una aina hiyo ya ukoo wa mfumo dume. Ni nadra sana kwamba unarejelea mama. Lakini hapa, nadhani, una uzi muhimu unaoanza kuchukua umbo. Kwa kweli unarudi kwenye Mwanzo 3:15. Ni uzao wa mwanamke ambao hatimaye utamwangamiza nyoka. Katika Isaya 7:14 ilikuwa: “Bikira atachukua mimba, na kuzaa mwana.” Hapa wazo hilohilo linapendekezwa angalau: “BWANA ameniita kutoka tumboni, kutoka tumboni mwa mama yangu.” Marejeleo yote kuhusu tumboni na mama yameondolewa kwa jinsi NIV inavyosema. Lakini tena inapendekeza ubinafsishaji wa mtumishi: “BWANA ameniita kutoka tumboni, kutoka tumboni mwa mama yangu.”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Isaya 49:2 Ufanisi na Ulinzi wa Mtumishi</w:t>
      </w:r>
    </w:p>
    <w:p w14:paraId="6F9BD176" w14:textId="77777777" w:rsidR="0012746B" w:rsidRPr="00EA72EF" w:rsidRDefault="0012746B" w:rsidP="00CE517F">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EA72EF">
        <w:rPr>
          <w:rFonts w:asciiTheme="majorBidi" w:eastAsiaTheme="minorHAnsi" w:hAnsiTheme="majorBidi" w:cstheme="majorBidi"/>
          <w:sz w:val="26"/>
          <w:szCs w:val="26"/>
        </w:rPr>
        <w:t xml:space="preserve">Mstari wa 2 unatoa mawazo mawili yanayorudiwa katika ulinganifu wa maneno yanayofanana. Nadhani mawazo hayo mawili ni ufanisi na ulinzi. Unasoma: “Amenifanya kinywa changu kama upanga mkali,” na kisha katika ulinganifu: “na kunifanya mshipa uliosuguliwa.” Unaweza kugawanya mstari huo katika vifungu vinne. “Amenifanya kinywa changu kama upanga mkali” ungekuwa wa kwanza. Wa pili ungekuwa: “Katika kivuli cha mkono wake amenificha.” </w:t>
      </w:r>
      <w:r xmlns:w="http://schemas.openxmlformats.org/wordprocessingml/2006/main" w:rsidRPr="00EA72EF">
        <w:rPr>
          <w:rFonts w:asciiTheme="majorBidi" w:eastAsiaTheme="minorHAnsi" w:hAnsiTheme="majorBidi" w:cstheme="majorBidi"/>
          <w:sz w:val="26"/>
          <w:szCs w:val="26"/>
        </w:rPr>
        <w:lastRenderedPageBreak xmlns:w="http://schemas.openxmlformats.org/wordprocessingml/2006/main"/>
      </w:r>
      <w:r xmlns:w="http://schemas.openxmlformats.org/wordprocessingml/2006/main" w:rsidRPr="00EA72EF">
        <w:rPr>
          <w:rFonts w:asciiTheme="majorBidi" w:eastAsiaTheme="minorHAnsi" w:hAnsiTheme="majorBidi" w:cstheme="majorBidi"/>
          <w:sz w:val="26"/>
          <w:szCs w:val="26"/>
        </w:rPr>
        <w:t xml:space="preserve">Wa tatu </w:t>
      </w:r>
      <w:r xmlns:w="http://schemas.openxmlformats.org/wordprocessingml/2006/main" w:rsidR="00CE517F">
        <w:rPr>
          <w:rFonts w:asciiTheme="majorBidi" w:eastAsiaTheme="minorHAnsi" w:hAnsiTheme="majorBidi" w:cstheme="majorBidi"/>
          <w:sz w:val="26"/>
          <w:szCs w:val="26"/>
        </w:rPr>
        <w:t xml:space="preserve">, ambao unarudi sambamba na wa kwanza: “Na kunifanya mshipa uliosuguliwa.” Kisha wa nne, ambao unafanana na wa pili: “Katika podo lake amenificha.” Kwa hivyo una “amenifanya kinywa changu kama upanga mkali” na “amenifanya mshipa uliosuguliwa”. Hiyo inarejelea ufanisi. Kinywa chake ni kama upanga mkali, naye ni kama mshipa uliosuguliwa. Inarejelea maendeleo ya mafanikio ya kazi ya mtumishi. Wazo lingine ni ulinzi: “katika kivuli cha mkono wake amenificha,” na “katika podo lake amenificha.” Mungu amemlinda mtumishi wake ingawa nguvu zote za uovu zitajaribu kuharibu kazi ya mtumishi, lakini hazitafanikiwa kwa sababu Mungu atamlinda mtumishi wake. Kwa hivyo mtumishi anafaa, na mtumishi analindwa.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Isaya 49:3-4 Mtumishi Israeli Akiwa Mtu Binafsi</w:t>
      </w:r>
    </w:p>
    <w:p w14:paraId="47BF8C2F" w14:textId="77777777" w:rsidR="0012746B" w:rsidRPr="00EA72EF" w:rsidRDefault="0012746B" w:rsidP="00CE517F">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FD2E31">
        <w:rPr>
          <w:rFonts w:asciiTheme="majorBidi" w:eastAsiaTheme="minorHAnsi" w:hAnsiTheme="majorBidi" w:cstheme="majorBidi"/>
          <w:sz w:val="26"/>
          <w:szCs w:val="26"/>
        </w:rPr>
        <w:t xml:space="preserve">Kisha sura ya 49, mstari wa 3, una utambulisho huo: “ </w:t>
      </w:r>
      <w:r xmlns:w="http://schemas.openxmlformats.org/wordprocessingml/2006/main" w:rsidR="00FD2E31" w:rsidRPr="00FD2E31">
        <w:rPr>
          <w:rFonts w:asciiTheme="majorBidi" w:hAnsiTheme="majorBidi" w:cstheme="majorBidi"/>
          <w:sz w:val="26"/>
          <w:szCs w:val="26"/>
          <w:lang w:bidi="he-IL"/>
        </w:rPr>
        <w:t xml:space="preserve">Aliniambia, ‘Wewe u mtumishi wangu, Israeli, ambaye ndani yake nitajionyesha fahari yangu.’ </w:t>
      </w:r>
      <w:r xmlns:w="http://schemas.openxmlformats.org/wordprocessingml/2006/main" w:rsidRPr="00FD2E31">
        <w:rPr>
          <w:rFonts w:asciiTheme="majorBidi" w:eastAsiaTheme="minorHAnsi" w:hAnsiTheme="majorBidi" w:cstheme="majorBidi"/>
          <w:sz w:val="26"/>
          <w:szCs w:val="26"/>
        </w:rPr>
        <w:t xml:space="preserve">” Hilo linatuletea mstari wa 4 ulioulizwa kuhusu: “ </w:t>
      </w:r>
      <w:r xmlns:w="http://schemas.openxmlformats.org/wordprocessingml/2006/main" w:rsidR="00FD2E31" w:rsidRPr="00FD2E31">
        <w:rPr>
          <w:rFonts w:asciiTheme="majorBidi" w:hAnsiTheme="majorBidi" w:cstheme="majorBidi"/>
          <w:sz w:val="26"/>
          <w:szCs w:val="26"/>
          <w:lang w:bidi="he-IL"/>
        </w:rPr>
        <w:t xml:space="preserve">Lakini mimi nikasema, ‘Nimefanya kazi bure; nimetumia nguvu zangu bure na bure. Lakini kinachonistahili kiko mkononi mwa BWANA, na thawabu yangu iko kwa Mungu wangu </w:t>
      </w:r>
      <w:r xmlns:w="http://schemas.openxmlformats.org/wordprocessingml/2006/main" w:rsidRPr="00FD2E31">
        <w:rPr>
          <w:rFonts w:asciiTheme="majorBidi" w:eastAsiaTheme="minorHAnsi" w:hAnsiTheme="majorBidi" w:cstheme="majorBidi"/>
          <w:sz w:val="26"/>
          <w:szCs w:val="26"/>
        </w:rPr>
        <w:t xml:space="preserve">.’”</w:t>
      </w:r>
      <w:r xmlns:w="http://schemas.openxmlformats.org/wordprocessingml/2006/main" w:rsidR="00CE517F">
        <w:rPr>
          <w:rFonts w:asciiTheme="majorBidi" w:eastAsiaTheme="minorHAnsi" w:hAnsiTheme="majorBidi" w:cstheme="majorBidi"/>
          <w:sz w:val="26"/>
          <w:szCs w:val="26"/>
        </w:rPr>
        <w:br xmlns:w="http://schemas.openxmlformats.org/wordprocessingml/2006/main"/>
      </w:r>
      <w:r xmlns:w="http://schemas.openxmlformats.org/wordprocessingml/2006/main" w:rsidR="00CE517F">
        <w:rPr>
          <w:rFonts w:asciiTheme="majorBidi" w:eastAsiaTheme="minorHAnsi" w:hAnsiTheme="majorBidi" w:cstheme="majorBidi"/>
          <w:sz w:val="26"/>
          <w:szCs w:val="26"/>
        </w:rPr>
        <w:t xml:space="preserve"> </w:t>
      </w:r>
      <w:r xmlns:w="http://schemas.openxmlformats.org/wordprocessingml/2006/main" w:rsidR="00CE517F">
        <w:rPr>
          <w:rFonts w:asciiTheme="majorBidi" w:eastAsiaTheme="minorHAnsi" w:hAnsiTheme="majorBidi" w:cstheme="majorBidi"/>
          <w:sz w:val="26"/>
          <w:szCs w:val="26"/>
        </w:rPr>
        <w:tab xmlns:w="http://schemas.openxmlformats.org/wordprocessingml/2006/main"/>
      </w:r>
      <w:r xmlns:w="http://schemas.openxmlformats.org/wordprocessingml/2006/main" w:rsidRPr="00FD2E31">
        <w:rPr>
          <w:rFonts w:asciiTheme="majorBidi" w:eastAsiaTheme="minorHAnsi" w:hAnsiTheme="majorBidi" w:cstheme="majorBidi"/>
          <w:sz w:val="26"/>
          <w:szCs w:val="26"/>
        </w:rPr>
        <w:t xml:space="preserve">Tafsiri yake ni ngumu. Wengine wanaona mstari huo ukimaanisha Israeli, jambo ambalo kwa kuzingatia mstari wa 3 halishangazi: “Wewe u mtumishi wangu, Israeli”. Kwa hivyo wengine wanaona mstari huo ukimaanisha Israeli ikitoa kauli katika mstari wa 4, kuhusu kutoweza kwake kutimiza kazi aliyopewa: “ </w:t>
      </w:r>
      <w:r xmlns:w="http://schemas.openxmlformats.org/wordprocessingml/2006/main" w:rsidR="00FD2E31" w:rsidRPr="00FD2E31">
        <w:rPr>
          <w:rFonts w:asciiTheme="majorBidi" w:hAnsiTheme="majorBidi" w:cstheme="majorBidi"/>
          <w:sz w:val="26"/>
          <w:szCs w:val="26"/>
          <w:lang w:bidi="he-IL"/>
        </w:rPr>
        <w:t xml:space="preserve">Lakini mimi nilisema, ‘Nimefanya kazi bure; nimetumia nguvu zangu bure na bure. </w:t>
      </w:r>
      <w:r xmlns:w="http://schemas.openxmlformats.org/wordprocessingml/2006/main" w:rsidRPr="00EA72EF">
        <w:rPr>
          <w:rFonts w:asciiTheme="majorBidi" w:eastAsiaTheme="minorHAnsi" w:hAnsiTheme="majorBidi" w:cstheme="majorBidi"/>
          <w:sz w:val="26"/>
          <w:szCs w:val="26"/>
        </w:rPr>
        <w:t xml:space="preserve">’</w:t>
      </w:r>
      <w:r xmlns:w="http://schemas.openxmlformats.org/wordprocessingml/2006/main" w:rsidR="00CE517F">
        <w:rPr>
          <w:rFonts w:asciiTheme="majorBidi" w:eastAsiaTheme="minorHAnsi" w:hAnsiTheme="majorBidi" w:cstheme="majorBidi"/>
          <w:sz w:val="26"/>
          <w:szCs w:val="26"/>
        </w:rPr>
        <w:br xmlns:w="http://schemas.openxmlformats.org/wordprocessingml/2006/main"/>
      </w:r>
      <w:r xmlns:w="http://schemas.openxmlformats.org/wordprocessingml/2006/main" w:rsidR="00CE517F">
        <w:rPr>
          <w:rFonts w:asciiTheme="majorBidi" w:eastAsiaTheme="minorHAnsi" w:hAnsiTheme="majorBidi" w:cstheme="majorBidi"/>
          <w:sz w:val="26"/>
          <w:szCs w:val="26"/>
        </w:rPr>
        <w:t xml:space="preserve"> </w:t>
      </w:r>
      <w:r xmlns:w="http://schemas.openxmlformats.org/wordprocessingml/2006/main" w:rsidR="00CE517F">
        <w:rPr>
          <w:rFonts w:asciiTheme="majorBidi" w:eastAsiaTheme="minorHAnsi" w:hAnsiTheme="majorBidi" w:cstheme="majorBidi"/>
          <w:sz w:val="26"/>
          <w:szCs w:val="26"/>
        </w:rPr>
        <w:tab xmlns:w="http://schemas.openxmlformats.org/wordprocessingml/2006/main"/>
      </w:r>
      <w:r xmlns:w="http://schemas.openxmlformats.org/wordprocessingml/2006/main" w:rsidRPr="00EA72EF">
        <w:rPr>
          <w:rFonts w:asciiTheme="majorBidi" w:eastAsiaTheme="minorHAnsi" w:hAnsiTheme="majorBidi" w:cstheme="majorBidi"/>
          <w:sz w:val="26"/>
          <w:szCs w:val="26"/>
        </w:rPr>
        <w:t xml:space="preserve">Lakini nadhani tatizo na hilo ni kwamba, sababu ya kutoweza kwa Israeli kutimiza kazi ya mtumishi, si kwamba walifanya kazi bure, bali ni dhambi yake. Kwa hivyo nadhani labda ni bora kuchukua mstari wa 4 kama mtumishi aliyejitenga, si kama taifa kwa pamoja. Lakini mtumishi aliyejitenga anaonyesha kwamba kazi yake mwenyewe inaonekana kuwa imeshindwa. "Kisha nikasema" - mtumishi alijitenga, akijisemea mwenyewe - " </w:t>
      </w:r>
      <w:r xmlns:w="http://schemas.openxmlformats.org/wordprocessingml/2006/main" w:rsidR="00FD2E31" w:rsidRPr="00FD2E31">
        <w:rPr>
          <w:rFonts w:asciiTheme="majorBidi" w:hAnsiTheme="majorBidi" w:cstheme="majorBidi"/>
          <w:sz w:val="26"/>
          <w:szCs w:val="26"/>
          <w:lang w:bidi="he-IL"/>
        </w:rPr>
        <w:t xml:space="preserve">Nimefanya kazi bure. </w:t>
      </w:r>
      <w:r xmlns:w="http://schemas.openxmlformats.org/wordprocessingml/2006/main" w:rsidRPr="00EA72EF">
        <w:rPr>
          <w:rFonts w:asciiTheme="majorBidi" w:eastAsiaTheme="minorHAnsi" w:hAnsiTheme="majorBidi" w:cstheme="majorBidi"/>
          <w:sz w:val="26"/>
          <w:szCs w:val="26"/>
        </w:rPr>
        <w:t xml:space="preserve">" Kazi yake inaonekana kuwa imeshindwa. " </w:t>
      </w:r>
      <w:r xmlns:w="http://schemas.openxmlformats.org/wordprocessingml/2006/main" w:rsidR="00FD2E31" w:rsidRPr="00FD2E31">
        <w:rPr>
          <w:rFonts w:asciiTheme="majorBidi" w:hAnsiTheme="majorBidi" w:cstheme="majorBidi"/>
          <w:sz w:val="26"/>
          <w:szCs w:val="26"/>
          <w:lang w:bidi="he-IL"/>
        </w:rPr>
        <w:t xml:space="preserve">Nimetumia nguvu zangu bure na bure. Lakini kinachonistahili kiko mkononi mwa BWANA, na thawabu yangu iko kwa Mungu wangu </w:t>
      </w:r>
      <w:r xmlns:w="http://schemas.openxmlformats.org/wordprocessingml/2006/main" w:rsidR="00FD2E31" w:rsidRPr="00FD2E31">
        <w:rPr>
          <w:rFonts w:asciiTheme="majorBidi" w:eastAsiaTheme="minorHAnsi" w:hAnsiTheme="majorBidi" w:cstheme="majorBidi"/>
          <w:sz w:val="26"/>
          <w:szCs w:val="26"/>
        </w:rPr>
        <w:t xml:space="preserve">." Wazo ni kwamba kazi yake inaweza kuonekana kuwa imeshindwa, lakini hukumu yake iko kwa BWANA. </w:t>
      </w:r>
      <w:r xmlns:w="http://schemas.openxmlformats.org/wordprocessingml/2006/main" w:rsidRPr="00EA72EF">
        <w:rPr>
          <w:rFonts w:asciiTheme="majorBidi" w:eastAsiaTheme="minorHAnsi" w:hAnsiTheme="majorBidi" w:cstheme="majorBidi"/>
          <w:sz w:val="26"/>
          <w:szCs w:val="26"/>
        </w:rPr>
        <w:lastRenderedPageBreak xmlns:w="http://schemas.openxmlformats.org/wordprocessingml/2006/main"/>
      </w:r>
      <w:r xmlns:w="http://schemas.openxmlformats.org/wordprocessingml/2006/main" w:rsidRPr="00EA72EF">
        <w:rPr>
          <w:rFonts w:asciiTheme="majorBidi" w:eastAsiaTheme="minorHAnsi" w:hAnsiTheme="majorBidi" w:cstheme="majorBidi"/>
          <w:sz w:val="26"/>
          <w:szCs w:val="26"/>
        </w:rPr>
        <w:t xml:space="preserve">Hakuna sababu ya kukata tamaa </w:t>
      </w:r>
      <w:r xmlns:w="http://schemas.openxmlformats.org/wordprocessingml/2006/main">
        <w:rPr>
          <w:rFonts w:asciiTheme="majorBidi" w:eastAsiaTheme="minorHAnsi" w:hAnsiTheme="majorBidi" w:cstheme="majorBidi"/>
          <w:sz w:val="26"/>
          <w:szCs w:val="26"/>
        </w:rPr>
        <w:t xml:space="preserve">; atahesabiwa haki. Inaonekana kwangu kwamba maneno hayo yanaendana vyema na maneno ya Kristo, hatimaye maneno ya mtumishi aliyejitenga.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Isaya 49:5-6 Mtumishi Anatofautishwa Sana na Israeli</w:t>
      </w:r>
    </w:p>
    <w:p w14:paraId="1A71CBB5" w14:textId="77777777" w:rsidR="0012746B" w:rsidRPr="00E35C30" w:rsidRDefault="00E35C30" w:rsidP="006F5363">
      <w:pPr xmlns:w="http://schemas.openxmlformats.org/wordprocessingml/2006/main">
        <w:autoSpaceDE w:val="0"/>
        <w:autoSpaceDN w:val="0"/>
        <w:adjustRightInd w:val="0"/>
        <w:spacing w:line="360" w:lineRule="auto"/>
        <w:ind w:firstLine="0"/>
        <w:jc w:val="left"/>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A7FD3" w:rsidRPr="00E35C30">
        <w:rPr>
          <w:rFonts w:asciiTheme="majorBidi" w:hAnsiTheme="majorBidi" w:cstheme="majorBidi"/>
          <w:sz w:val="26"/>
          <w:szCs w:val="26"/>
        </w:rPr>
        <w:t xml:space="preserve">Kisha unaona katika mstari wa 5 na 6 mtumishi huyo akitofautishwa waziwazi na Israeli: “ </w:t>
      </w:r>
      <w:r xmlns:w="http://schemas.openxmlformats.org/wordprocessingml/2006/main" w:rsidRPr="00E35C30">
        <w:rPr>
          <w:rFonts w:asciiTheme="majorBidi" w:hAnsiTheme="majorBidi" w:cstheme="majorBidi"/>
          <w:sz w:val="26"/>
          <w:szCs w:val="26"/>
          <w:lang w:bidi="he-IL"/>
        </w:rPr>
        <w:t xml:space="preserve">Na sasa BWANA asema, yeye aliyeniumba tumboni niwe mtumishi wake, nimrudishe Yakobo kwake, na kumkusanya Israeli kwake; kwa maana mimi nimeheshimiwa machoni pa BWANA, na Mungu wangu amekuwa nguvu zangu; asema, Ni neno dogo sana wewe kuwa mtumishi wangu ili kuyarejesha makabila ya Yakobo, na kuwarudisha wale wa Israeli niliowalinda; nami nitakufanya uwe nuru kwa Mataifa </w:t>
      </w:r>
      <w:r xmlns:w="http://schemas.openxmlformats.org/wordprocessingml/2006/main" w:rsidRPr="00E35C30">
        <w:rPr>
          <w:rFonts w:asciiTheme="majorBidi" w:hAnsiTheme="majorBidi" w:cstheme="majorBidi"/>
          <w:sz w:val="26"/>
          <w:szCs w:val="26"/>
        </w:rPr>
        <w:t xml:space="preserve">.”</w:t>
      </w:r>
      <w:r xmlns:w="http://schemas.openxmlformats.org/wordprocessingml/2006/main" w:rsidR="00CE517F">
        <w:rPr>
          <w:rFonts w:asciiTheme="majorBidi" w:hAnsiTheme="majorBidi" w:cstheme="majorBidi"/>
          <w:sz w:val="26"/>
          <w:szCs w:val="26"/>
        </w:rPr>
        <w:br xmlns:w="http://schemas.openxmlformats.org/wordprocessingml/2006/main"/>
      </w:r>
      <w:r xmlns:w="http://schemas.openxmlformats.org/wordprocessingml/2006/main" w:rsidR="00CE517F">
        <w:rPr>
          <w:rFonts w:asciiTheme="majorBidi" w:hAnsiTheme="majorBidi" w:cstheme="majorBidi"/>
          <w:sz w:val="26"/>
          <w:szCs w:val="26"/>
        </w:rPr>
        <w:t xml:space="preserve"> </w:t>
      </w:r>
      <w:r xmlns:w="http://schemas.openxmlformats.org/wordprocessingml/2006/main" w:rsidR="00CE517F">
        <w:rPr>
          <w:rFonts w:asciiTheme="majorBidi" w:hAnsiTheme="majorBidi" w:cstheme="majorBidi"/>
          <w:sz w:val="26"/>
          <w:szCs w:val="26"/>
        </w:rPr>
        <w:tab xmlns:w="http://schemas.openxmlformats.org/wordprocessingml/2006/main"/>
      </w:r>
      <w:r xmlns:w="http://schemas.openxmlformats.org/wordprocessingml/2006/main" w:rsidR="0012746B" w:rsidRPr="00E35C30">
        <w:rPr>
          <w:rFonts w:asciiTheme="majorBidi" w:hAnsiTheme="majorBidi" w:cstheme="majorBidi"/>
          <w:sz w:val="26"/>
          <w:szCs w:val="26"/>
        </w:rPr>
        <w:t xml:space="preserve">Katika mstari wa 5 mtumishi anapaswa kumrudisha Yakobo kwa BWANA, na hakika mtumishi huyo anatofautishwa na Israeli. Lakini mstari wa 6 unapeleka hilo hatua zaidi. Ingawa kazi ya mtumishi katika kurejesha makabila ya Yakobo ni muhimu, kwa namna fulani ni ndogo sana, ikilinganishwa na kazi kubwa zaidi ya kuwa nuru kwa Mataifa. “ </w:t>
      </w:r>
      <w:r xmlns:w="http://schemas.openxmlformats.org/wordprocessingml/2006/main" w:rsidRPr="00E35C30">
        <w:rPr>
          <w:rFonts w:asciiTheme="majorBidi" w:hAnsiTheme="majorBidi" w:cstheme="majorBidi"/>
          <w:sz w:val="26"/>
          <w:szCs w:val="26"/>
          <w:lang w:bidi="he-IL"/>
        </w:rPr>
        <w:t xml:space="preserve">Ni jambo dogo sana kwako kuwa mtumishi wangu ili kuyarudisha makabila ya Yakobo na kuwarudisha wale wa Israeli niliowatunza. Pia nitakufanya uwe nuru kwa Mataifa </w:t>
      </w:r>
      <w:r xmlns:w="http://schemas.openxmlformats.org/wordprocessingml/2006/main">
        <w:rPr>
          <w:rFonts w:asciiTheme="majorBidi" w:hAnsiTheme="majorBidi" w:cstheme="majorBidi"/>
          <w:sz w:val="26"/>
          <w:szCs w:val="26"/>
        </w:rPr>
        <w:t xml:space="preserve">” -- kwa mataifa --“si </w:t>
      </w:r>
      <w:r xmlns:w="http://schemas.openxmlformats.org/wordprocessingml/2006/main" w:rsidRPr="00E35C30">
        <w:rPr>
          <w:rFonts w:asciiTheme="majorBidi" w:hAnsiTheme="majorBidi" w:cstheme="majorBidi"/>
          <w:sz w:val="26"/>
          <w:szCs w:val="26"/>
          <w:lang w:bidi="he-IL"/>
        </w:rPr>
        <w:t xml:space="preserve">kwamba upate kuleta wokovu wangu hata miisho ya dunia </w:t>
      </w:r>
      <w:r xmlns:w="http://schemas.openxmlformats.org/wordprocessingml/2006/main" w:rsidR="0012746B" w:rsidRPr="00E35C30">
        <w:rPr>
          <w:rFonts w:asciiTheme="majorBidi" w:hAnsiTheme="majorBidi" w:cstheme="majorBidi"/>
          <w:sz w:val="26"/>
          <w:szCs w:val="26"/>
        </w:rPr>
        <w:t xml:space="preserve">.” Mtumishi ndiye atakayekuwa njia ya kueneza wokovu wa Mungu na injili hadi miisho ya dunia. Ni mafanikio ya ajabu ambayo yatakuja kupitia kazi ya mtumishi. </w:t>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t xml:space="preserve">Isaya 49:7 Kudhalilishwa na Kuinuliwa kwa Mtumishi</w:t>
      </w:r>
    </w:p>
    <w:p w14:paraId="1AA0900F" w14:textId="77777777" w:rsidR="0012746B" w:rsidRPr="00E35C30" w:rsidRDefault="006F5363" w:rsidP="006F5363">
      <w:pPr xmlns:w="http://schemas.openxmlformats.org/wordprocessingml/2006/main">
        <w:autoSpaceDE w:val="0"/>
        <w:autoSpaceDN w:val="0"/>
        <w:adjustRightInd w:val="0"/>
        <w:spacing w:line="360" w:lineRule="auto"/>
        <w:ind w:firstLine="0"/>
        <w:jc w:val="left"/>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E35C30" w:rsidRPr="00E35C30">
        <w:rPr>
          <w:rFonts w:asciiTheme="majorBidi" w:hAnsiTheme="majorBidi" w:cstheme="majorBidi"/>
          <w:sz w:val="26"/>
          <w:szCs w:val="26"/>
        </w:rPr>
        <w:t xml:space="preserve">Isaya 49, mstari wa 7, inazungumzia udhalilishaji wa mtumishi ikilinganishwa na kuinuliwa kwake baadaye. “ </w:t>
      </w:r>
      <w:r xmlns:w="http://schemas.openxmlformats.org/wordprocessingml/2006/main" w:rsidR="00E35C30" w:rsidRPr="00E35C30">
        <w:rPr>
          <w:rFonts w:asciiTheme="majorBidi" w:hAnsiTheme="majorBidi" w:cstheme="majorBidi"/>
          <w:sz w:val="26"/>
          <w:szCs w:val="26"/>
          <w:lang w:bidi="he-IL"/>
        </w:rPr>
        <w:t xml:space="preserve">Hili ndilo BWANA asemalo—Mkombozi na Mtakatifu wa Israeli—kwake yeye aliyedharauliwa na kuchukiwa na taifa, kwa mtumishi wa watawala </w:t>
      </w:r>
      <w:r xmlns:w="http://schemas.openxmlformats.org/wordprocessingml/2006/main" w:rsidR="003D679B" w:rsidRPr="00E35C30">
        <w:rPr>
          <w:rFonts w:asciiTheme="majorBidi" w:hAnsiTheme="majorBidi" w:cstheme="majorBidi"/>
          <w:sz w:val="26"/>
          <w:szCs w:val="26"/>
        </w:rPr>
        <w:t xml:space="preserve">.” Kuna udhalilishaji. Lakini hilo linatofautishwa katika sehemu ya mwisho ya mstari “ </w:t>
      </w:r>
      <w:r xmlns:w="http://schemas.openxmlformats.org/wordprocessingml/2006/main" w:rsidR="00E35C30" w:rsidRPr="00E35C30">
        <w:rPr>
          <w:rFonts w:asciiTheme="majorBidi" w:hAnsiTheme="majorBidi" w:cstheme="majorBidi"/>
          <w:sz w:val="26"/>
          <w:szCs w:val="26"/>
          <w:lang w:bidi="he-IL"/>
        </w:rPr>
        <w:t xml:space="preserve">Wafalme watakuona na kusimama, wakuu wataona na kusujudu, kwa sababu ya BWANA, aliye mwaminifu, Mtakatifu wa Israeli, aliyekuchagua </w:t>
      </w:r>
      <w:r xmlns:w="http://schemas.openxmlformats.org/wordprocessingml/2006/main" w:rsidR="0012746B" w:rsidRPr="00E35C30">
        <w:rPr>
          <w:rFonts w:asciiTheme="majorBidi" w:hAnsiTheme="majorBidi" w:cstheme="majorBidi"/>
          <w:sz w:val="26"/>
          <w:szCs w:val="26"/>
        </w:rPr>
        <w:t xml:space="preserve">.” Sasa baadhi ya watu wanajaribu kuelezea mstari huo kama unaorejelea </w:t>
      </w:r>
      <w:r xmlns:w="http://schemas.openxmlformats.org/wordprocessingml/2006/main" w:rsidR="0012746B" w:rsidRPr="00E35C30">
        <w:rPr>
          <w:rFonts w:asciiTheme="majorBidi" w:hAnsiTheme="majorBidi" w:cstheme="majorBidi"/>
          <w:sz w:val="26"/>
          <w:szCs w:val="26"/>
        </w:rPr>
        <w:lastRenderedPageBreak xmlns:w="http://schemas.openxmlformats.org/wordprocessingml/2006/main"/>
      </w:r>
      <w:r xmlns:w="http://schemas.openxmlformats.org/wordprocessingml/2006/main" w:rsidR="0012746B" w:rsidRPr="00E35C30">
        <w:rPr>
          <w:rFonts w:asciiTheme="majorBidi" w:hAnsiTheme="majorBidi" w:cstheme="majorBidi"/>
          <w:sz w:val="26"/>
          <w:szCs w:val="26"/>
        </w:rPr>
        <w:t xml:space="preserve">Israeli </w:t>
      </w:r>
      <w:r xmlns:w="http://schemas.openxmlformats.org/wordprocessingml/2006/main" w:rsidR="003D679B" w:rsidRPr="00E35C30">
        <w:rPr>
          <w:rFonts w:asciiTheme="majorBidi" w:hAnsiTheme="majorBidi" w:cstheme="majorBidi"/>
          <w:sz w:val="26"/>
          <w:szCs w:val="26"/>
        </w:rPr>
        <w:t xml:space="preserve">. Wanaona wazo la pamoja la mtumishi, Israeli uhamishoni, amedharauliwa, amedharauliwa, lakini baadaye amerejeshwa. </w:t>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t xml:space="preserve">Isaya 49:8-9 Mambo Yaliyo Zaidi ya Uwezo wa Israeli Kutimiza </w:t>
      </w:r>
      <w:r xmlns:w="http://schemas.openxmlformats.org/wordprocessingml/2006/main" w:rsidR="003D679B">
        <w:rPr>
          <w:rFonts w:asciiTheme="majorBidi" w:hAnsiTheme="majorBidi" w:cstheme="majorBidi"/>
          <w:sz w:val="26"/>
          <w:szCs w:val="26"/>
        </w:rPr>
        <w:tab xmlns:w="http://schemas.openxmlformats.org/wordprocessingml/2006/main"/>
      </w:r>
      <w:r xmlns:w="http://schemas.openxmlformats.org/wordprocessingml/2006/main" w:rsidR="0012746B" w:rsidRPr="00EA72EF">
        <w:rPr>
          <w:rFonts w:asciiTheme="majorBidi" w:hAnsiTheme="majorBidi" w:cstheme="majorBidi"/>
          <w:sz w:val="26"/>
          <w:szCs w:val="26"/>
        </w:rPr>
        <w:t xml:space="preserve">Sidhani kama hilo linatenda haki kwa kauli za mstari huo, na hasa si kwa mambo yaliyosemwa katika mstari wa 8 na 9, mistari miwili ifuatayo ambayo ni zaidi ya uwezo wa Israeli kutimiza. Inasema katika mstari wa 8 na 9: “ </w:t>
      </w:r>
      <w:r xmlns:w="http://schemas.openxmlformats.org/wordprocessingml/2006/main" w:rsidR="00E35C30" w:rsidRPr="00E35C30">
        <w:rPr>
          <w:rFonts w:asciiTheme="majorBidi" w:hAnsiTheme="majorBidi" w:cstheme="majorBidi"/>
          <w:sz w:val="26"/>
          <w:szCs w:val="26"/>
          <w:lang w:bidi="he-IL"/>
        </w:rPr>
        <w:t xml:space="preserve">BWANA asema hivi, Wakati wangu uliokubaliwa nitakujibu, na siku ya wokovu nitakusaidia; nitakuhifadhi, na kukufanya uwe agano la watu, ili kuitengeneza nchi, na kuwapa urithi wake uliokuwa ukiwa, kuwaambia mateka, Tokeni, na wale walio gizani, Jipeni uhuru; Watakula kando ya njia, na kupata malisho katika kila kilima kikavu </w:t>
      </w:r>
      <w:r xmlns:w="http://schemas.openxmlformats.org/wordprocessingml/2006/main" w:rsidR="0012746B" w:rsidRPr="00E35C30">
        <w:rPr>
          <w:rFonts w:asciiTheme="majorBidi" w:hAnsiTheme="majorBidi" w:cstheme="majorBidi"/>
          <w:sz w:val="26"/>
          <w:szCs w:val="26"/>
        </w:rPr>
        <w:t xml:space="preserve">.” Unapoendelea katika mstari wa 8 na 9, inaonekana wazi kwamba anazungumzia mambo ambayo hayawezi kutekelezwa na Israeli. Tatizo lile lile tulilokuwa nalo huko nyuma katika sura ya 42: Israeli inawezaje kufanya mambo haya wakati Israeli ni wenye dhambi? Ni kweli, Israeli imeaibishwa, kwa hivyo unajua katika mstari wa 7a, “Kwa yeye ambaye mwanadamu anamdharau.” Israeli imeaibishwa, lakini hiyo ilikuwa kwa sababu ya dhambi yake, na aina hiyo ya aibu haikuweza kamwe kusababisha mafanikio ya mistari ya 8 na 9. Sasa mada hiyo yote imeendelezwa kwa uwazi zaidi unapofika mwisho wa sura ya 52 na kuendelea hadi 53. </w:t>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t xml:space="preserve">Isaya 49:10-11 Baraka kwa Wale Wanaomfuata Mtumishi</w:t>
      </w:r>
    </w:p>
    <w:p w14:paraId="1CC356DC" w14:textId="77777777" w:rsidR="0012746B" w:rsidRPr="00EA72EF" w:rsidRDefault="00E35C30" w:rsidP="00E35C30">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E35C30">
        <w:rPr>
          <w:rFonts w:asciiTheme="majorBidi" w:eastAsiaTheme="minorHAnsi" w:hAnsiTheme="majorBidi" w:cstheme="majorBidi"/>
          <w:sz w:val="26"/>
          <w:szCs w:val="26"/>
        </w:rPr>
        <w:t xml:space="preserve">Sura ya 49, mstari wa 10, inasema: “ </w:t>
      </w:r>
      <w:r xmlns:w="http://schemas.openxmlformats.org/wordprocessingml/2006/main" w:rsidRPr="00E35C30">
        <w:rPr>
          <w:rFonts w:asciiTheme="majorBidi" w:hAnsiTheme="majorBidi" w:cstheme="majorBidi"/>
          <w:sz w:val="26"/>
          <w:szCs w:val="26"/>
          <w:lang w:bidi="he-IL"/>
        </w:rPr>
        <w:t xml:space="preserve">Hawataona njaa wala kiu, wala hari ya jangwani wala jua halitawachoma. Yeye awahurumiaye atawaongoza na kuwaongoza kando ya chemchemi za maji </w:t>
      </w:r>
      <w:r xmlns:w="http://schemas.openxmlformats.org/wordprocessingml/2006/main" w:rsidR="0012746B" w:rsidRPr="00E35C30">
        <w:rPr>
          <w:rFonts w:asciiTheme="majorBidi" w:eastAsiaTheme="minorHAnsi" w:hAnsiTheme="majorBidi" w:cstheme="majorBidi"/>
          <w:sz w:val="26"/>
          <w:szCs w:val="26"/>
        </w:rPr>
        <w:t xml:space="preserve">.” Inaonekana kwangu katika mstari wa 10 una maelezo ya baraka zinazowajia wale wanaomfuata mtumishi anapowaongoza kando ya chemchemi za maji. Maelezo hayo ni ya baraka zinazowajia wale wanaomfuata mtumishi. Mstari wa 11 unaendelea kusema: “ </w:t>
      </w:r>
      <w:r xmlns:w="http://schemas.openxmlformats.org/wordprocessingml/2006/main" w:rsidRPr="00E35C30">
        <w:rPr>
          <w:rFonts w:asciiTheme="majorBidi" w:hAnsiTheme="majorBidi" w:cstheme="majorBidi"/>
          <w:sz w:val="26"/>
          <w:szCs w:val="26"/>
          <w:lang w:bidi="he-IL"/>
        </w:rPr>
        <w:t xml:space="preserve">Nitaigeuza milima yangu yote kuwa njia, na njia zangu kuu zitainuliwa </w:t>
      </w:r>
      <w:r xmlns:w="http://schemas.openxmlformats.org/wordprocessingml/2006/main" w:rsidR="0012746B" w:rsidRPr="00E35C30">
        <w:rPr>
          <w:rFonts w:asciiTheme="majorBidi" w:eastAsiaTheme="minorHAnsi" w:hAnsiTheme="majorBidi" w:cstheme="majorBidi"/>
          <w:sz w:val="26"/>
          <w:szCs w:val="26"/>
        </w:rPr>
        <w:t xml:space="preserve">.” Unakumbuka, ni sawa na sehemu ya mwanzo ya sura ya 40 wakati “kila bonde litainuliwa, kila mlima na kilima vitashushwa.”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lastRenderedPageBreak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Isaya 49:12 Kurudi Duniani Kote</w:t>
      </w:r>
    </w:p>
    <w:p w14:paraId="0CE7ED5F" w14:textId="77777777" w:rsidR="0012746B" w:rsidRPr="00EA72EF" w:rsidRDefault="003D679B" w:rsidP="006F5363">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Pr>
          <w:rFonts w:asciiTheme="majorBidi" w:eastAsiaTheme="minorHAnsi" w:hAnsiTheme="majorBidi" w:cstheme="majorBidi"/>
          <w:sz w:val="26"/>
          <w:szCs w:val="26"/>
        </w:rPr>
        <w:t xml:space="preserve">Kisha sura ya 49, mstari wa 12: “Tazama, hawa watakuja kutoka mbali—na tazama, hawa kutoka kaskazini na magharibi, na hawa kutoka nchi ya Sinimu.” Una dalili ya ukubwa wa ajabu wa kazi ya mtumishi. Wakati watu watakapokuja kutoka kaskazini, magharibi, na hata kutoka nchi hii ya Sinimu. Tafsiri ya NIV inatafsiri kwamba “kutoka eneo la Aswan,” lakini kuna maandishi. “Hati za Bahari ya Chumvi, Aswan; Maandishi ya Kimasora, Sinimu.” Angalia manukuu yako. Nadhani nina dokezo hapo, ukurasa wa 34. Hili limechukuliwa kutoka EJ Young, ukurasa wa 294. “Baadhi wamejaribu kuitambua neno hilo na Wasini wa Mwanzo 10:17, 1 Mambo ya Nyakati 1:15. Wito umetolewa (Jerome) kwa Jangwa la Sin. JH Michaelis (1775) alipendekeza kurekebishwa kwa maandishi hayo hadi </w:t>
      </w:r>
      <w:r xmlns:w="http://schemas.openxmlformats.org/wordprocessingml/2006/main" w:rsidR="0012746B" w:rsidRPr="00AF3D28">
        <w:rPr>
          <w:rFonts w:asciiTheme="majorBidi" w:eastAsiaTheme="minorHAnsi" w:hAnsiTheme="majorBidi" w:cstheme="majorBidi"/>
          <w:i/>
          <w:sz w:val="26"/>
          <w:szCs w:val="26"/>
        </w:rPr>
        <w:t xml:space="preserve">s </w:t>
      </w:r>
      <w:r xmlns:w="http://schemas.openxmlformats.org/wordprocessingml/2006/main" w:rsidR="0012746B" w:rsidRPr="00AF3D28">
        <w:rPr>
          <w:rFonts w:asciiTheme="majorBidi" w:eastAsiaTheme="minorHAnsi" w:hAnsiTheme="majorBidi" w:cstheme="majorBidi"/>
          <w:i/>
          <w:sz w:val="26"/>
          <w:szCs w:val="26"/>
          <w:vertAlign w:val="superscript"/>
        </w:rPr>
        <w:t xml:space="preserve">e </w:t>
      </w:r>
      <w:r xmlns:w="http://schemas.openxmlformats.org/wordprocessingml/2006/main" w:rsidR="0012746B" w:rsidRPr="00AF3D28">
        <w:rPr>
          <w:rFonts w:asciiTheme="majorBidi" w:eastAsiaTheme="minorHAnsi" w:hAnsiTheme="majorBidi" w:cstheme="majorBidi"/>
          <w:i/>
          <w:sz w:val="26"/>
          <w:szCs w:val="26"/>
        </w:rPr>
        <w:t xml:space="preserve">wenim </w:t>
      </w:r>
      <w:r xmlns:w="http://schemas.openxmlformats.org/wordprocessingml/2006/main" w:rsidR="0012746B">
        <w:rPr>
          <w:rFonts w:asciiTheme="majorBidi" w:eastAsiaTheme="minorHAnsi" w:hAnsiTheme="majorBidi" w:cstheme="majorBidi"/>
          <w:sz w:val="26"/>
          <w:szCs w:val="26"/>
        </w:rPr>
        <w:t xml:space="preserve">na kumaanisha marejeleo ya Sin au Peleusium (Aswan) kusini mwa Misri. Hili linaonekana kuungwa mkono na 1Q”—hiyo ni hati ya kukunja ya Qumran—“ambayo inatoa konsonanti </w:t>
      </w:r>
      <w:r xmlns:w="http://schemas.openxmlformats.org/wordprocessingml/2006/main" w:rsidR="0012746B">
        <w:rPr>
          <w:rFonts w:asciiTheme="majorBidi" w:eastAsiaTheme="minorHAnsi" w:hAnsiTheme="majorBidi" w:cstheme="majorBidi"/>
          <w:i/>
          <w:sz w:val="26"/>
          <w:szCs w:val="26"/>
        </w:rPr>
        <w:t xml:space="preserve">swnyym </w:t>
      </w:r>
      <w:r xmlns:w="http://schemas.openxmlformats.org/wordprocessingml/2006/main" w:rsidR="0012746B">
        <w:rPr>
          <w:rFonts w:asciiTheme="majorBidi" w:eastAsiaTheme="minorHAnsi" w:hAnsiTheme="majorBidi" w:cstheme="majorBidi"/>
          <w:sz w:val="26"/>
          <w:szCs w:val="26"/>
        </w:rPr>
        <w:t xml:space="preserve">, ikiwezekana kusomwa </w:t>
      </w:r>
      <w:r xmlns:w="http://schemas.openxmlformats.org/wordprocessingml/2006/main" w:rsidR="0012746B">
        <w:rPr>
          <w:rFonts w:asciiTheme="majorBidi" w:eastAsiaTheme="minorHAnsi" w:hAnsiTheme="majorBidi" w:cstheme="majorBidi"/>
          <w:i/>
          <w:sz w:val="26"/>
          <w:szCs w:val="26"/>
        </w:rPr>
        <w:t xml:space="preserve">s </w:t>
      </w:r>
      <w:r xmlns:w="http://schemas.openxmlformats.org/wordprocessingml/2006/main" w:rsidR="0012746B" w:rsidRPr="00F36CF0">
        <w:rPr>
          <w:rFonts w:asciiTheme="majorBidi" w:eastAsiaTheme="minorHAnsi" w:hAnsiTheme="majorBidi" w:cstheme="majorBidi"/>
          <w:i/>
          <w:sz w:val="26"/>
          <w:szCs w:val="26"/>
          <w:vertAlign w:val="superscript"/>
        </w:rPr>
        <w:t xml:space="preserve">e </w:t>
      </w:r>
      <w:r xmlns:w="http://schemas.openxmlformats.org/wordprocessingml/2006/main" w:rsidR="0012746B">
        <w:rPr>
          <w:rFonts w:asciiTheme="majorBidi" w:eastAsiaTheme="minorHAnsi" w:hAnsiTheme="majorBidi" w:cstheme="majorBidi"/>
          <w:i/>
          <w:sz w:val="26"/>
          <w:szCs w:val="26"/>
        </w:rPr>
        <w:t xml:space="preserve">-wa-niy-yim </w:t>
      </w:r>
      <w:r xmlns:w="http://schemas.openxmlformats.org/wordprocessingml/2006/main" w:rsidR="0012746B" w:rsidRPr="00EA72EF">
        <w:rPr>
          <w:rFonts w:asciiTheme="majorBidi" w:eastAsiaTheme="minorHAnsi" w:hAnsiTheme="majorBidi" w:cstheme="majorBidi"/>
          <w:sz w:val="26"/>
          <w:szCs w:val="26"/>
        </w:rPr>
        <w:t xml:space="preserve">.</w:t>
      </w:r>
      <w:r xmlns:w="http://schemas.openxmlformats.org/wordprocessingml/2006/main" w:rsidR="006F5363">
        <w:rPr>
          <w:rFonts w:asciiTheme="majorBidi" w:eastAsiaTheme="minorHAnsi" w:hAnsiTheme="majorBidi" w:cstheme="majorBidi"/>
          <w:sz w:val="26"/>
          <w:szCs w:val="26"/>
        </w:rPr>
        <w:br xmlns:w="http://schemas.openxmlformats.org/wordprocessingml/2006/main"/>
      </w:r>
      <w:r xmlns:w="http://schemas.openxmlformats.org/wordprocessingml/2006/main" w:rsidR="006F5363">
        <w:rPr>
          <w:rFonts w:asciiTheme="majorBidi" w:eastAsiaTheme="minorHAnsi" w:hAnsiTheme="majorBidi" w:cstheme="majorBidi"/>
          <w:sz w:val="26"/>
          <w:szCs w:val="26"/>
        </w:rPr>
        <w:t xml:space="preserve"> </w:t>
      </w:r>
      <w:r xmlns:w="http://schemas.openxmlformats.org/wordprocessingml/2006/main" w:rsidR="006F5363">
        <w:rPr>
          <w:rFonts w:asciiTheme="majorBidi" w:eastAsiaTheme="minorHAnsi" w:hAnsiTheme="majorBidi" w:cstheme="majorBidi"/>
          <w:sz w:val="26"/>
          <w:szCs w:val="26"/>
        </w:rPr>
        <w:tab xmlns:w="http://schemas.openxmlformats.org/wordprocessingml/2006/main"/>
      </w:r>
      <w:r xmlns:w="http://schemas.openxmlformats.org/wordprocessingml/2006/main" w:rsidR="0012746B" w:rsidRPr="00EA72EF">
        <w:rPr>
          <w:rFonts w:asciiTheme="majorBidi" w:eastAsiaTheme="minorHAnsi" w:hAnsiTheme="majorBidi" w:cstheme="majorBidi"/>
          <w:sz w:val="26"/>
          <w:szCs w:val="26"/>
        </w:rPr>
        <w:t xml:space="preserve">Hata hivyo, kwa nini wilaya hiyo inatambuliwa kwa jina la mojawapo ya miji yake na, kwa kweli, si mji unaojulikana sana? Muhimu zaidi, hii haitoi tofauti inayofaa na kaskazini na bahari []magharibi] ya yaliyotangulia. Ni mahali karibu sana. Kwa hivyo, inawezekana kabisa, marejeleo ni wilaya iliyo upande wa mashariki, mbali sana hivi kwamba inawakilisha robo ya dunia. Uchina inaweza kuwa marejeleo hayo. </w:t>
      </w:r>
      <w:r xmlns:w="http://schemas.openxmlformats.org/wordprocessingml/2006/main" w:rsidR="0012746B">
        <w:rPr>
          <w:rFonts w:asciiTheme="majorBidi" w:eastAsiaTheme="minorHAnsi" w:hAnsiTheme="majorBidi" w:cstheme="majorBidi"/>
          <w:i/>
          <w:sz w:val="26"/>
          <w:szCs w:val="26"/>
        </w:rPr>
        <w:t xml:space="preserve">Neno la Kiarabu </w:t>
      </w:r>
      <w:r xmlns:w="http://schemas.openxmlformats.org/wordprocessingml/2006/main" w:rsidR="0012746B">
        <w:rPr>
          <w:rFonts w:asciiTheme="majorBidi" w:eastAsiaTheme="minorHAnsi" w:hAnsiTheme="majorBidi" w:cstheme="majorBidi"/>
          <w:sz w:val="26"/>
          <w:szCs w:val="26"/>
        </w:rPr>
        <w:t xml:space="preserve">linaweza kupendelea hili. Hata hivyo, mtu hawezi kuwa na msimamo mkali. Kilicho muhimu ni kwamba wilaya ya mbali, robo ya dunia, inakusudiwa, kwa maana kurudi kwa Mungu katika Kristo kutakuwa duniani kote.”</w:t>
      </w:r>
      <w:r xmlns:w="http://schemas.openxmlformats.org/wordprocessingml/2006/main" w:rsidR="006F5363">
        <w:rPr>
          <w:rFonts w:asciiTheme="majorBidi" w:eastAsiaTheme="minorHAnsi" w:hAnsiTheme="majorBidi" w:cstheme="majorBidi"/>
          <w:sz w:val="26"/>
          <w:szCs w:val="26"/>
        </w:rPr>
        <w:br xmlns:w="http://schemas.openxmlformats.org/wordprocessingml/2006/main"/>
      </w:r>
      <w:r xmlns:w="http://schemas.openxmlformats.org/wordprocessingml/2006/main" w:rsidR="006F5363">
        <w:rPr>
          <w:rFonts w:asciiTheme="majorBidi" w:eastAsiaTheme="minorHAnsi" w:hAnsiTheme="majorBidi" w:cstheme="majorBidi"/>
          <w:sz w:val="26"/>
          <w:szCs w:val="26"/>
        </w:rPr>
        <w:t xml:space="preserve"> </w:t>
      </w:r>
      <w:r xmlns:w="http://schemas.openxmlformats.org/wordprocessingml/2006/main" w:rsidR="006F5363">
        <w:rPr>
          <w:rFonts w:asciiTheme="majorBidi" w:eastAsiaTheme="minorHAnsi" w:hAnsiTheme="majorBidi" w:cstheme="majorBidi"/>
          <w:sz w:val="26"/>
          <w:szCs w:val="26"/>
        </w:rPr>
        <w:tab xmlns:w="http://schemas.openxmlformats.org/wordprocessingml/2006/main"/>
      </w:r>
      <w:r xmlns:w="http://schemas.openxmlformats.org/wordprocessingml/2006/main" w:rsidR="0012746B" w:rsidRPr="00EA72EF">
        <w:rPr>
          <w:rFonts w:asciiTheme="majorBidi" w:eastAsiaTheme="minorHAnsi" w:hAnsiTheme="majorBidi" w:cstheme="majorBidi"/>
          <w:sz w:val="26"/>
          <w:szCs w:val="26"/>
        </w:rPr>
        <w:t xml:space="preserve">Kwa maneno mengine, Young anapendekeza kwamba maana ya mstari huu ni kiwango cha kimataifa cha wale watakaokuwa wafuasi wa mtumishi: “Hawa watatoka mbali—tazama, hawa watatoka kaskazini na magharibi, na hawa watatoka nchi ya Sinim.” Lakini utambulisho wa hilo ni nini hasa, unapingwa na haueleweki. Unapozungumzia uhusiano wa “Sino-Soviet”, kuna mzizi huo unaotumika kwa China.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Muhtasari</w:t>
      </w:r>
      <w:r xmlns:w="http://schemas.openxmlformats.org/wordprocessingml/2006/main" w:rsidR="004C4E50">
        <w:rPr>
          <w:rFonts w:asciiTheme="majorBidi" w:eastAsiaTheme="minorHAnsi" w:hAnsiTheme="majorBidi" w:cstheme="majorBidi"/>
          <w:sz w:val="26"/>
          <w:szCs w:val="26"/>
        </w:rPr>
        <w:br xmlns:w="http://schemas.openxmlformats.org/wordprocessingml/2006/main"/>
      </w:r>
      <w:r xmlns:w="http://schemas.openxmlformats.org/wordprocessingml/2006/main" w:rsidR="004C4E50" w:rsidRPr="00E35C30">
        <w:rPr>
          <w:rFonts w:asciiTheme="majorBidi" w:eastAsiaTheme="minorHAnsi" w:hAnsiTheme="majorBidi" w:cstheme="majorBidi"/>
          <w:sz w:val="26"/>
          <w:szCs w:val="26"/>
        </w:rPr>
        <w:t xml:space="preserve"> </w:t>
      </w:r>
      <w:r xmlns:w="http://schemas.openxmlformats.org/wordprocessingml/2006/main" w:rsidR="004C4E50" w:rsidRPr="00E35C30">
        <w:rPr>
          <w:rFonts w:asciiTheme="majorBidi" w:eastAsiaTheme="minorHAnsi" w:hAnsiTheme="majorBidi" w:cstheme="majorBidi"/>
          <w:sz w:val="26"/>
          <w:szCs w:val="26"/>
        </w:rPr>
        <w:tab xmlns:w="http://schemas.openxmlformats.org/wordprocessingml/2006/main"/>
      </w:r>
      <w:r xmlns:w="http://schemas.openxmlformats.org/wordprocessingml/2006/main" w:rsidRPr="00E35C30">
        <w:rPr>
          <w:rFonts w:asciiTheme="majorBidi" w:eastAsiaTheme="minorHAnsi" w:hAnsiTheme="majorBidi" w:cstheme="majorBidi"/>
          <w:sz w:val="26"/>
          <w:szCs w:val="26"/>
        </w:rPr>
        <w:t xml:space="preserve">Mstari wa mwisho ni: “ </w:t>
      </w:r>
      <w:r xmlns:w="http://schemas.openxmlformats.org/wordprocessingml/2006/main" w:rsidR="00E35C30" w:rsidRPr="00E35C30">
        <w:rPr>
          <w:rFonts w:asciiTheme="majorBidi" w:hAnsiTheme="majorBidi" w:cstheme="majorBidi"/>
          <w:sz w:val="26"/>
          <w:szCs w:val="26"/>
          <w:lang w:bidi="he-IL"/>
        </w:rPr>
        <w:t xml:space="preserve">Pigeni kelele za furaha, enyi mbingu; furahini, enyi nchi; imbeni kwa wingi, enyi </w:t>
      </w:r>
      <w:r xmlns:w="http://schemas.openxmlformats.org/wordprocessingml/2006/main" w:rsidR="00E35C30" w:rsidRPr="00E35C30">
        <w:rPr>
          <w:rFonts w:asciiTheme="majorBidi" w:hAnsiTheme="majorBidi" w:cstheme="majorBidi"/>
          <w:sz w:val="26"/>
          <w:szCs w:val="26"/>
          <w:lang w:bidi="he-IL"/>
        </w:rPr>
        <w:lastRenderedPageBreak xmlns:w="http://schemas.openxmlformats.org/wordprocessingml/2006/main"/>
      </w:r>
      <w:r xmlns:w="http://schemas.openxmlformats.org/wordprocessingml/2006/main" w:rsidR="00E35C30" w:rsidRPr="00E35C30">
        <w:rPr>
          <w:rFonts w:asciiTheme="majorBidi" w:hAnsiTheme="majorBidi" w:cstheme="majorBidi"/>
          <w:sz w:val="26"/>
          <w:szCs w:val="26"/>
          <w:lang w:bidi="he-IL"/>
        </w:rPr>
        <w:t xml:space="preserve">milima! Kwa maana BWANA huwafariji watu wake, naye atawahurumia wanaoteseka </w:t>
      </w:r>
      <w:r xmlns:w="http://schemas.openxmlformats.org/wordprocessingml/2006/main" w:rsidR="0012746B" w:rsidRPr="00E35C30">
        <w:rPr>
          <w:rFonts w:asciiTheme="majorBidi" w:eastAsiaTheme="minorHAnsi" w:hAnsiTheme="majorBidi" w:cstheme="majorBidi"/>
          <w:sz w:val="26"/>
          <w:szCs w:val="26"/>
        </w:rPr>
        <w:t xml:space="preserve">.” Himizo ni kwa mbingu na dunia kushangilia kwa sababu ya wokovu ambao Bwana huwaletea watu wake kupitia kazi ya mtumishi wake.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3. Isaya 50:4-11 Mandhari ya Nuru kwa Mataifa </w:t>
      </w:r>
      <w:r xmlns:w="http://schemas.openxmlformats.org/wordprocessingml/2006/main">
        <w:rPr>
          <w:rFonts w:asciiTheme="majorBidi" w:eastAsiaTheme="minorHAnsi" w:hAnsiTheme="majorBidi" w:cstheme="majorBidi"/>
          <w:sz w:val="26"/>
          <w:szCs w:val="26"/>
        </w:rPr>
        <w:tab xmlns:w="http://schemas.openxmlformats.org/wordprocessingml/2006/main"/>
      </w:r>
      <w:r xmlns:w="http://schemas.openxmlformats.org/wordprocessingml/2006/main" w:rsidR="0012746B" w:rsidRPr="00EA72EF">
        <w:rPr>
          <w:rFonts w:asciiTheme="majorBidi" w:eastAsiaTheme="minorHAnsi" w:hAnsiTheme="majorBidi" w:cstheme="majorBidi"/>
          <w:sz w:val="26"/>
          <w:szCs w:val="26"/>
        </w:rPr>
        <w:t xml:space="preserve">Sawa, hiyo ni kifungu kikubwa. Kuna mengi katika Isaya 49:1-12 kuhusu mtumishi. Inaonekana kuna utata unaopita katika vifungu hivi, na unaelekea kwenye ubinafsishaji. Hapa ubinafsishaji huo haujakamilika. Sasa tunarudi kwenye 41:8: “Israeli, wewe u mtumishi wangu.” Kisha hadi 43:10: “Ninyi ni mashahidi wangu, watumishi wangu.” Ni wingi hapo unaorejelea Israeli. Inaonekana katika 49:1 tayari inaelekea kwenye ubinafsishaji.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Maelezo ya Jumla kuhusu Isaya 50:4-9 Mateso ya Mtumishi Binafsi</w:t>
      </w:r>
    </w:p>
    <w:p w14:paraId="388A18DF" w14:textId="77777777" w:rsidR="0012746B" w:rsidRPr="00FA5DFE" w:rsidRDefault="006F5363" w:rsidP="006F5363">
      <w:pPr xmlns:w="http://schemas.openxmlformats.org/wordprocessingml/2006/main">
        <w:autoSpaceDE w:val="0"/>
        <w:autoSpaceDN w:val="0"/>
        <w:adjustRightInd w:val="0"/>
        <w:spacing w:line="360" w:lineRule="auto"/>
        <w:ind w:firstLine="0"/>
        <w:jc w:val="left"/>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C4E50">
        <w:rPr>
          <w:rFonts w:asciiTheme="majorBidi" w:hAnsiTheme="majorBidi" w:cstheme="majorBidi"/>
          <w:sz w:val="26"/>
          <w:szCs w:val="26"/>
        </w:rPr>
        <w:t xml:space="preserve">Kifungu kinachofuata, ni nambari 9 katika muhtasari wa Isaya 50:4-11. Hiki ni kifungu cha tatu kikuu cha mtumishi. Cha kwanza kilikuwa Isaya 42:1-7, na cha pili kilikuwa 49:1-9. Isaya 50:4-11 ni kifungu cha tatu kikuu. Katika sehemu mbalimbali, hasa 42:6 na 7, na 49:6 tumesoma kauli zinazosema mtumishi anapaswa kuwa nuru kwa Mataifa. Katika 42:6 na 7, 49:6: kutakuwa na nuru kwa Mataifa. Anapaswa kuwakomboa watu kutoka utumwani, na kuwaweka huru wale walio utumwani. Kwa hivyo tumeambiwa mtumishi anapaswa kufanya hivi. Lakini hadi sasa hatujaambiwa jinsi atakavyofanya. Hapa ndipo maelezo ya jinsi yanavyoanza. Yanaelezea jinsi atakavyotimiza mambo haya.</w:t>
      </w:r>
      <w:r xmlns:w="http://schemas.openxmlformats.org/wordprocessingml/2006/main" w:rsidR="00FA5DFE">
        <w:rPr>
          <w:rFonts w:asciiTheme="majorBidi" w:hAnsiTheme="majorBidi" w:cstheme="majorBidi"/>
          <w:sz w:val="26"/>
          <w:szCs w:val="26"/>
        </w:rPr>
        <w:br xmlns:w="http://schemas.openxmlformats.org/wordprocessingml/2006/main"/>
      </w:r>
      <w:r xmlns:w="http://schemas.openxmlformats.org/wordprocessingml/2006/main" w:rsidR="00FA5DFE" w:rsidRPr="00FA5DFE">
        <w:rPr>
          <w:rFonts w:asciiTheme="majorBidi" w:hAnsiTheme="majorBidi" w:cstheme="majorBidi"/>
          <w:sz w:val="26"/>
          <w:szCs w:val="26"/>
        </w:rPr>
        <w:t xml:space="preserve"> </w:t>
      </w:r>
      <w:r xmlns:w="http://schemas.openxmlformats.org/wordprocessingml/2006/main" w:rsidR="00FA5DFE" w:rsidRPr="00FA5DFE">
        <w:rPr>
          <w:rFonts w:asciiTheme="majorBidi" w:hAnsiTheme="majorBidi" w:cstheme="majorBidi"/>
          <w:sz w:val="26"/>
          <w:szCs w:val="26"/>
        </w:rPr>
        <w:tab xmlns:w="http://schemas.openxmlformats.org/wordprocessingml/2006/main"/>
      </w:r>
      <w:r xmlns:w="http://schemas.openxmlformats.org/wordprocessingml/2006/main" w:rsidR="003D679B" w:rsidRPr="00FA5DFE">
        <w:rPr>
          <w:rFonts w:asciiTheme="majorBidi" w:hAnsiTheme="majorBidi" w:cstheme="majorBidi"/>
          <w:sz w:val="26"/>
          <w:szCs w:val="26"/>
        </w:rPr>
        <w:t xml:space="preserve">Njia, au njia, sivyo unavyoweza kutarajia. Inachukua zamu ya kushtukiza. Kwanza, hebu tusome sura ya 50, mistari ya 4 hadi 9, kisha nitatoa maoni ya jumla na kisha yale mahususi zaidi. " </w:t>
      </w:r>
      <w:r xmlns:w="http://schemas.openxmlformats.org/wordprocessingml/2006/main" w:rsidR="00FA5DFE" w:rsidRPr="00FA5DFE">
        <w:rPr>
          <w:rFonts w:asciiTheme="majorBidi" w:hAnsiTheme="majorBidi" w:cstheme="majorBidi"/>
          <w:sz w:val="26"/>
          <w:szCs w:val="26"/>
          <w:lang w:bidi="he-IL"/>
        </w:rPr>
        <w:t xml:space="preserve">Bwana Mwenyezi Mungu amenipa ulimi uliofundishwa ili nijue neno linalowategemeza waliochoka. Huniamsha asubuhi baada ya asubuhi, huniamsha sikio langu nisikie kama mtu anayefundishwa. Bwana Mwenyezi Mungu amefungua masikio yangu, wala sikuwa mkaidi; sikurudi nyuma. Nimewapa mgongo wale wanaonipiga, mashavu yangu kwa wale wanaong'oa ndevu zangu; sikuficha uso wangu kutokana na dhihaka na mate. Kwa sababu Bwana Mwenyezi Mungu amenisaidia, sitaaibika. Kwa hiyo nimeweka </w:t>
      </w:r>
      <w:r xmlns:w="http://schemas.openxmlformats.org/wordprocessingml/2006/main" w:rsidR="00FA5DFE" w:rsidRPr="00FA5DFE">
        <w:rPr>
          <w:rFonts w:asciiTheme="majorBidi" w:hAnsiTheme="majorBidi" w:cstheme="majorBidi"/>
          <w:sz w:val="26"/>
          <w:szCs w:val="26"/>
          <w:lang w:bidi="he-IL"/>
        </w:rPr>
        <w:lastRenderedPageBreak xmlns:w="http://schemas.openxmlformats.org/wordprocessingml/2006/main"/>
      </w:r>
      <w:r xmlns:w="http://schemas.openxmlformats.org/wordprocessingml/2006/main" w:rsidR="00FA5DFE" w:rsidRPr="00FA5DFE">
        <w:rPr>
          <w:rFonts w:asciiTheme="majorBidi" w:hAnsiTheme="majorBidi" w:cstheme="majorBidi"/>
          <w:sz w:val="26"/>
          <w:szCs w:val="26"/>
          <w:lang w:bidi="he-IL"/>
        </w:rPr>
        <w:t xml:space="preserve">uso wangu kama jiwe gumu, nami najua sitaaibika. </w:t>
      </w:r>
      <w:r xmlns:w="http://schemas.openxmlformats.org/wordprocessingml/2006/main" w:rsidR="00FA5DFE">
        <w:rPr>
          <w:rFonts w:asciiTheme="majorBidi" w:hAnsiTheme="majorBidi" w:cstheme="majorBidi"/>
          <w:sz w:val="26"/>
          <w:szCs w:val="26"/>
          <w:lang w:bidi="he-IL"/>
        </w:rPr>
        <w:t xml:space="preserve">Yeye anayenitetea yuko karibu. Ni nani basi atakayenishtaki? Tukabiliane! Ni nani anayenishtaki? Na anikabili! Ni Bwana Mwenyezi Mungu anisaidiaye. Ni nani atakayenihukumu? Yote yatachakaa kama vazi; nondo watayameza. Ni nani kati yenu anayemcha Bwana na kutii neno la mtumishi wake? Yeye atembeaye gizani, ambaye hana nuru, na atumaini jina la Bwana na kumtegemea Mungu wake. Lakini sasa, ninyi nyote mnaowasha moto na kutoa sadaka. Jiwekeeni na mienge inayowaka moto: endeni, tembeeni katika nuru ya moto wenu na mienge mliyoiwasha. Hiki ndicho mtakachopokea kutoka mkononi mwangu: Mtalala chini katika mateso </w:t>
      </w:r>
      <w:r xmlns:w="http://schemas.openxmlformats.org/wordprocessingml/2006/main" w:rsidR="0012746B" w:rsidRPr="00FA5DFE">
        <w:rPr>
          <w:rFonts w:asciiTheme="majorBidi" w:hAnsiTheme="majorBidi" w:cstheme="majorBidi"/>
          <w:sz w:val="26"/>
          <w:szCs w:val="26"/>
        </w:rPr>
        <w:t xml:space="preserve">.</w:t>
      </w:r>
      <w:r xmlns:w="http://schemas.openxmlformats.org/wordprocessingml/2006/main" w:rsidR="004C4E50" w:rsidRPr="00FA5DFE">
        <w:rPr>
          <w:rFonts w:asciiTheme="majorBidi" w:hAnsiTheme="majorBidi" w:cstheme="majorBidi"/>
          <w:sz w:val="26"/>
          <w:szCs w:val="26"/>
        </w:rPr>
        <w:br xmlns:w="http://schemas.openxmlformats.org/wordprocessingml/2006/main"/>
      </w:r>
      <w:r xmlns:w="http://schemas.openxmlformats.org/wordprocessingml/2006/main" w:rsidR="004C4E50" w:rsidRPr="00FA5DFE">
        <w:rPr>
          <w:rFonts w:asciiTheme="majorBidi" w:hAnsiTheme="majorBidi" w:cstheme="majorBidi"/>
          <w:sz w:val="26"/>
          <w:szCs w:val="26"/>
        </w:rPr>
        <w:t xml:space="preserve"> </w:t>
      </w:r>
      <w:r xmlns:w="http://schemas.openxmlformats.org/wordprocessingml/2006/main" w:rsidR="004C4E50" w:rsidRPr="00FA5DFE">
        <w:rPr>
          <w:rFonts w:asciiTheme="majorBidi" w:hAnsiTheme="majorBidi" w:cstheme="majorBidi"/>
          <w:sz w:val="26"/>
          <w:szCs w:val="26"/>
        </w:rPr>
        <w:tab xmlns:w="http://schemas.openxmlformats.org/wordprocessingml/2006/main"/>
      </w:r>
      <w:r xmlns:w="http://schemas.openxmlformats.org/wordprocessingml/2006/main" w:rsidR="0012746B" w:rsidRPr="00FA5DFE">
        <w:rPr>
          <w:rFonts w:asciiTheme="majorBidi" w:hAnsiTheme="majorBidi" w:cstheme="majorBidi"/>
          <w:sz w:val="26"/>
          <w:szCs w:val="26"/>
        </w:rPr>
        <w:t xml:space="preserve">Sasa, hapa kuna baadhi ya maelezo ya jumla. Nadhani una kauli ya mtumishi inayoelezea mateso ambayo atapitia, na kisha uhalali mkubwa atakaotimiza kupitia hayo. Sasa, tunaposoma kifungu kinachoelezea mateso haya, ambacho ni wazo jipya, hilo ni mada ambayo haijaendelezwa hadi sasa. Swali tena ni: je, hili linazungumzwa na mtumishi kama mtu binafsi, au linaweza kuchukuliwa kama maelezo ya mateso ambayo Israeli kama taifa inapitia uhamishoni. Katika sura ya 49, udhalilishaji huo wa mtumishi katika sehemu ya kwanza ya mstari wa 7, je, hiyo ni Israeli, au ni mtumishi aliyejitenga? Nadhani kwa sura ya 50 unapata jibu wazi la swali hilo: je, hili ni taifa au ni mtu binafsi?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2746B" w:rsidRPr="00FA5DFE">
        <w:rPr>
          <w:rFonts w:asciiTheme="majorBidi" w:hAnsiTheme="majorBidi" w:cstheme="majorBidi"/>
          <w:sz w:val="26"/>
          <w:szCs w:val="26"/>
        </w:rPr>
        <w:t xml:space="preserve">Unapata jibu wazi katika mstari wa 5: “ </w:t>
      </w:r>
      <w:r xmlns:w="http://schemas.openxmlformats.org/wordprocessingml/2006/main" w:rsidR="00FA5DFE" w:rsidRPr="00FA5DFE">
        <w:rPr>
          <w:rFonts w:asciiTheme="majorBidi" w:hAnsiTheme="majorBidi" w:cstheme="majorBidi"/>
          <w:sz w:val="26"/>
          <w:szCs w:val="26"/>
          <w:lang w:bidi="he-IL"/>
        </w:rPr>
        <w:t xml:space="preserve">Bwana Mwenyezi Mungu amenifumbua masikio yangu, wala sikuwa mkaidi; sikurudi nyuma </w:t>
      </w:r>
      <w:r xmlns:w="http://schemas.openxmlformats.org/wordprocessingml/2006/main" w:rsidR="0012746B" w:rsidRPr="00FA5DFE">
        <w:rPr>
          <w:rFonts w:asciiTheme="majorBidi" w:hAnsiTheme="majorBidi" w:cstheme="majorBidi"/>
          <w:sz w:val="26"/>
          <w:szCs w:val="26"/>
        </w:rPr>
        <w:t xml:space="preserve">.” Huyo ni mtumishi anayezungumza. Kwa hiyo mzungumzaji anasema: Sijawa mkaidi, sikuacha kufanya mapenzi ya Mungu. Kisha unapoendelea mstari wa 6, unasoma kwamba alipitia mateso kwa hiari yake: “ </w:t>
      </w:r>
      <w:r xmlns:w="http://schemas.openxmlformats.org/wordprocessingml/2006/main" w:rsidR="00FA5DFE" w:rsidRPr="00FA5DFE">
        <w:rPr>
          <w:rFonts w:asciiTheme="majorBidi" w:hAnsiTheme="majorBidi" w:cstheme="majorBidi"/>
          <w:sz w:val="26"/>
          <w:szCs w:val="26"/>
          <w:lang w:bidi="he-IL"/>
        </w:rPr>
        <w:t xml:space="preserve">Niliwapa mgongo wangu wale walionipiga, mashavu yangu kwa wale waliong’oa ndevu zangu; sikuficha uso wangu kutokana na dhihaka na mate </w:t>
      </w:r>
      <w:r xmlns:w="http://schemas.openxmlformats.org/wordprocessingml/2006/main" w:rsidR="0012746B" w:rsidRPr="00FA5DFE">
        <w:rPr>
          <w:rFonts w:asciiTheme="majorBidi" w:hAnsiTheme="majorBidi" w:cstheme="majorBidi"/>
          <w:sz w:val="26"/>
          <w:szCs w:val="26"/>
        </w:rPr>
        <w:t xml:space="preserve">.” Sasa kauli hizo katika sura ya 50, mstari wa 5 na 6, zinapingana kabisa na picha ya Israeli iliyo katika sura zilizopita za sehemu hii ya Isaya ambapo Israeli inawakilishwa kama mtumishi ambaye ni kiziwi, kipofu, na mwasi. Ikiwa huyu ni Israeli anayezungumza, Israeli anawezaje kusema, “Sikuwa mkaidi?”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A5DFE" w:rsidRPr="00FA5DFE">
        <w:rPr>
          <w:rFonts w:asciiTheme="majorBidi" w:hAnsiTheme="majorBidi" w:cstheme="majorBidi"/>
          <w:sz w:val="26"/>
          <w:szCs w:val="26"/>
        </w:rPr>
        <w:t xml:space="preserve">Rudi kwenye Isaya 42:19-24: Israeli ilipelekwa utumwani kwa ajili ya dhambi yake. “ </w:t>
      </w:r>
      <w:r xmlns:w="http://schemas.openxmlformats.org/wordprocessingml/2006/main" w:rsidR="00FA5DFE" w:rsidRPr="00FA5DFE">
        <w:rPr>
          <w:rFonts w:asciiTheme="majorBidi" w:hAnsiTheme="majorBidi" w:cstheme="majorBidi"/>
          <w:sz w:val="26"/>
          <w:szCs w:val="26"/>
          <w:lang w:bidi="he-IL"/>
        </w:rPr>
        <w:t xml:space="preserve">Ni nani aliye </w:t>
      </w:r>
      <w:r xmlns:w="http://schemas.openxmlformats.org/wordprocessingml/2006/main" w:rsidR="00FA5DFE" w:rsidRPr="00FA5DFE">
        <w:rPr>
          <w:rFonts w:asciiTheme="majorBidi" w:hAnsiTheme="majorBidi" w:cstheme="majorBidi"/>
          <w:sz w:val="26"/>
          <w:szCs w:val="26"/>
          <w:lang w:bidi="he-IL"/>
        </w:rPr>
        <w:lastRenderedPageBreak xmlns:w="http://schemas.openxmlformats.org/wordprocessingml/2006/main"/>
      </w:r>
      <w:r xmlns:w="http://schemas.openxmlformats.org/wordprocessingml/2006/main" w:rsidR="00FA5DFE" w:rsidRPr="00FA5DFE">
        <w:rPr>
          <w:rFonts w:asciiTheme="majorBidi" w:hAnsiTheme="majorBidi" w:cstheme="majorBidi"/>
          <w:sz w:val="26"/>
          <w:szCs w:val="26"/>
          <w:lang w:bidi="he-IL"/>
        </w:rPr>
        <w:t xml:space="preserve">kipofu ila mtumishi wangu, na kiziwi kama mjumbe ninayemtuma? Ni nani aliye kipofu kama yule aliyewekwa kwangu, kipofu kama mtumishi wa BWANA? Ni nani aliyemtoa Yakobo awe mateka, na Israeli kwa watekaji nyara? Siye BWANA, ambaye tumemtenda dhambi? </w:t>
      </w:r>
      <w:r xmlns:w="http://schemas.openxmlformats.org/wordprocessingml/2006/main" w:rsidR="0012746B" w:rsidRPr="00FA5DFE">
        <w:rPr>
          <w:rFonts w:asciiTheme="majorBidi" w:hAnsiTheme="majorBidi" w:cstheme="majorBidi"/>
          <w:sz w:val="26"/>
          <w:szCs w:val="26"/>
        </w:rPr>
        <w:t xml:space="preserve">” Katika sura ya 43, mistari ya 23 na 24: “ </w:t>
      </w:r>
      <w:r xmlns:w="http://schemas.openxmlformats.org/wordprocessingml/2006/main" w:rsidR="00FA5DFE" w:rsidRPr="00FA5DFE">
        <w:rPr>
          <w:rFonts w:asciiTheme="majorBidi" w:hAnsiTheme="majorBidi" w:cstheme="majorBidi"/>
          <w:sz w:val="26"/>
          <w:szCs w:val="26"/>
          <w:lang w:bidi="he-IL"/>
        </w:rPr>
        <w:t xml:space="preserve">Hamkuniletea kondoo kwa ajili ya sadaka za kuteketezwa, wala hamkunitukuza kwa dhabihu zenu. Sikuwalemea kwa sadaka za nafaka, wala sikuwachosha kwa madai ya uvumba. Hamkuninunulia kalasi yenye harufu nzuri, wala kunishibisha mafuta ya dhabihu zenu. Bali mlinilemea kwa dhambi zenu, na kunichosha kwa makosa yenu. </w:t>
      </w:r>
      <w:r xmlns:w="http://schemas.openxmlformats.org/wordprocessingml/2006/main" w:rsidR="0012746B" w:rsidRPr="00FA5DFE">
        <w:rPr>
          <w:rFonts w:asciiTheme="majorBidi" w:hAnsiTheme="majorBidi" w:cstheme="majorBidi"/>
          <w:sz w:val="26"/>
          <w:szCs w:val="26"/>
        </w:rPr>
        <w:t xml:space="preserve">” Katika 48:8: “ </w:t>
      </w:r>
      <w:r xmlns:w="http://schemas.openxmlformats.org/wordprocessingml/2006/main" w:rsidR="00FA5DFE" w:rsidRPr="00FA5DFE">
        <w:rPr>
          <w:rFonts w:asciiTheme="majorBidi" w:hAnsiTheme="majorBidi" w:cstheme="majorBidi"/>
          <w:sz w:val="26"/>
          <w:szCs w:val="26"/>
          <w:lang w:bidi="he-IL"/>
        </w:rPr>
        <w:t xml:space="preserve">Hamkusikia wala kuelewa; tangu zamani sikio lenu halikufunguliwa. Najua jinsi mlivyo wasaliti; mliitwa waasi tangu kuzaliwa </w:t>
      </w:r>
      <w:r xmlns:w="http://schemas.openxmlformats.org/wordprocessingml/2006/main" w:rsidR="0012746B" w:rsidRPr="00FA5DFE">
        <w:rPr>
          <w:rFonts w:asciiTheme="majorBidi" w:hAnsiTheme="majorBidi" w:cstheme="majorBidi"/>
          <w:sz w:val="26"/>
          <w:szCs w:val="26"/>
        </w:rPr>
        <w:t xml:space="preserve">.” </w:t>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t xml:space="preserve">Isaya 50:4 Ulimi wa Waliojifunza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2746B" w:rsidRPr="00FA5DFE">
        <w:rPr>
          <w:rFonts w:asciiTheme="majorBidi" w:hAnsiTheme="majorBidi" w:cstheme="majorBidi"/>
          <w:sz w:val="26"/>
          <w:szCs w:val="26"/>
        </w:rPr>
        <w:t xml:space="preserve">Kwa hivyo kwa muktadha huo wa karibu kwa Israeli, kisha kugeuka na kusema, "Sikuwa mkaidi, sikurudi nyuma, au kugeuka kutoka kwa kazi iliyowekwa mbele yangu," haitakuwa sawa na kile kinachosemwa katika vifungu hivi vingine. Kwa hivyo inaonekana kuwa wazi kwamba mzungumzaji hapa katika Isaya 50 si Israeli kwa maana ya taifa, bali ni mtumishi wa Bwana—mtu mmoja mmoja—ambaye anachukua nafasi ya Israeli na kupitia mateso haya badala yao.</w:t>
      </w:r>
    </w:p>
    <w:p w14:paraId="24E9082B" w14:textId="77777777" w:rsidR="0012746B" w:rsidRPr="00EA72EF" w:rsidRDefault="0012746B" w:rsidP="006F5363">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EA72EF">
        <w:rPr>
          <w:rFonts w:asciiTheme="majorBidi" w:eastAsiaTheme="minorHAnsi" w:hAnsiTheme="majorBidi" w:cstheme="majorBidi"/>
          <w:sz w:val="26"/>
          <w:szCs w:val="26"/>
        </w:rPr>
        <w:t xml:space="preserve">Kwa hivyo hayo ndiyo maoni ya jumla. Turudi nyuma sasa na tuangalie mambo mahususi. Katika sura ya 50, mstari wa 4: “ </w:t>
      </w:r>
      <w:r xmlns:w="http://schemas.openxmlformats.org/wordprocessingml/2006/main" w:rsidR="00FA5DFE" w:rsidRPr="00FA5DFE">
        <w:rPr>
          <w:rFonts w:asciiTheme="majorBidi" w:hAnsiTheme="majorBidi" w:cstheme="majorBidi"/>
          <w:sz w:val="26"/>
          <w:szCs w:val="26"/>
          <w:lang w:bidi="he-IL"/>
        </w:rPr>
        <w:t xml:space="preserve">BWANA Mwenye Enzi Kuu amenipa ulimi wa kufundishwa, ili nijue neno la kuwategemeza waliochoka </w:t>
      </w:r>
      <w:r xmlns:w="http://schemas.openxmlformats.org/wordprocessingml/2006/main" w:rsidRPr="00FA5DFE">
        <w:rPr>
          <w:rFonts w:asciiTheme="majorBidi" w:eastAsiaTheme="minorHAnsi" w:hAnsiTheme="majorBidi" w:cstheme="majorBidi"/>
          <w:sz w:val="26"/>
          <w:szCs w:val="26"/>
        </w:rPr>
        <w:t xml:space="preserve">.” Kifungu kinaanza na kauli kuhusu kazi ya kufundisha ya mtumishi wa Mungu. Mungu amempa “ulimi wa waliojifunza.” Hakika hilo linatukumbusha kauli katika masimulizi ya injili, kwa mfano, Yohana 7:46: “Hajapata kamwe kusema mtu kama huyu!” Yesu alipofundisha, alifundisha kwa mamlaka. “ </w:t>
      </w:r>
      <w:r xmlns:w="http://schemas.openxmlformats.org/wordprocessingml/2006/main" w:rsidR="009B5116" w:rsidRPr="00FA5DFE">
        <w:rPr>
          <w:rFonts w:asciiTheme="majorBidi" w:hAnsiTheme="majorBidi" w:cstheme="majorBidi"/>
          <w:sz w:val="26"/>
          <w:szCs w:val="26"/>
          <w:lang w:bidi="he-IL"/>
        </w:rPr>
        <w:t xml:space="preserve">BWANA Mwenye Enzi Kuu amenipa ulimi wa kufundishwa, ili nijue neno la kuwategemeza waliochoka </w:t>
      </w:r>
      <w:r xmlns:w="http://schemas.openxmlformats.org/wordprocessingml/2006/main" w:rsidR="009B5116" w:rsidRPr="00FA5DFE">
        <w:rPr>
          <w:rFonts w:asciiTheme="majorBidi" w:eastAsiaTheme="minorHAnsi" w:hAnsiTheme="majorBidi" w:cstheme="majorBidi"/>
          <w:sz w:val="26"/>
          <w:szCs w:val="26"/>
        </w:rPr>
        <w:t xml:space="preserve">.”</w:t>
      </w:r>
      <w:r xmlns:w="http://schemas.openxmlformats.org/wordprocessingml/2006/main" w:rsidR="006F5363">
        <w:rPr>
          <w:rFonts w:asciiTheme="majorBidi" w:eastAsiaTheme="minorHAnsi" w:hAnsiTheme="majorBidi" w:cstheme="majorBidi"/>
          <w:sz w:val="26"/>
          <w:szCs w:val="26"/>
        </w:rPr>
        <w:br xmlns:w="http://schemas.openxmlformats.org/wordprocessingml/2006/main"/>
      </w:r>
      <w:r xmlns:w="http://schemas.openxmlformats.org/wordprocessingml/2006/main" w:rsidR="006F5363">
        <w:rPr>
          <w:rFonts w:asciiTheme="majorBidi" w:eastAsiaTheme="minorHAnsi" w:hAnsiTheme="majorBidi" w:cstheme="majorBidi"/>
          <w:sz w:val="26"/>
          <w:szCs w:val="26"/>
        </w:rPr>
        <w:t xml:space="preserve"> </w:t>
      </w:r>
      <w:r xmlns:w="http://schemas.openxmlformats.org/wordprocessingml/2006/main" w:rsidR="006F5363">
        <w:rPr>
          <w:rFonts w:asciiTheme="majorBidi" w:eastAsiaTheme="minorHAnsi" w:hAnsiTheme="majorBidi" w:cstheme="majorBidi"/>
          <w:sz w:val="26"/>
          <w:szCs w:val="26"/>
        </w:rPr>
        <w:tab xmlns:w="http://schemas.openxmlformats.org/wordprocessingml/2006/main"/>
      </w:r>
      <w:r xmlns:w="http://schemas.openxmlformats.org/wordprocessingml/2006/main" w:rsidRPr="00EA72EF">
        <w:rPr>
          <w:rFonts w:asciiTheme="majorBidi" w:eastAsiaTheme="minorHAnsi" w:hAnsiTheme="majorBidi" w:cstheme="majorBidi"/>
          <w:sz w:val="26"/>
          <w:szCs w:val="26"/>
        </w:rPr>
        <w:t xml:space="preserve">Alizungumza na wale waliokuwa wamechoka. Tazama Mathayo 11:28: “Njooni kwangu ninyi nyote mliochoka na kulemewa na mizigo, nami nitawapumzisha.” Katika Isaya 50:4b tunasoma, “Huamka asubuhi baada ya asubuhi, huamsha sikio langu lisikie kama watu waliojifunza.” Inaonyesha uhusiano wa karibu wa mtumishi na Baba yake. Yesu alisema katika Yohana 5:30 hakusema kwa ajili </w:t>
      </w:r>
      <w:r xmlns:w="http://schemas.openxmlformats.org/wordprocessingml/2006/main" w:rsidRPr="00EA72EF">
        <w:rPr>
          <w:rFonts w:asciiTheme="majorBidi" w:eastAsiaTheme="minorHAnsi" w:hAnsiTheme="majorBidi" w:cstheme="majorBidi"/>
          <w:sz w:val="26"/>
          <w:szCs w:val="26"/>
        </w:rPr>
        <w:lastRenderedPageBreak xmlns:w="http://schemas.openxmlformats.org/wordprocessingml/2006/main"/>
      </w:r>
      <w:r xmlns:w="http://schemas.openxmlformats.org/wordprocessingml/2006/main" w:rsidRPr="00EA72EF">
        <w:rPr>
          <w:rFonts w:asciiTheme="majorBidi" w:eastAsiaTheme="minorHAnsi" w:hAnsiTheme="majorBidi" w:cstheme="majorBidi"/>
          <w:sz w:val="26"/>
          <w:szCs w:val="26"/>
        </w:rPr>
        <w:t xml:space="preserve">yake mwenyewe, bali kwa yale aliyopewa na Baba. Kwa hivyo hapa Mungu humwamsha </w:t>
      </w:r>
      <w:r xmlns:w="http://schemas.openxmlformats.org/wordprocessingml/2006/main">
        <w:rPr>
          <w:rFonts w:asciiTheme="majorBidi" w:eastAsiaTheme="minorHAnsi" w:hAnsiTheme="majorBidi" w:cstheme="majorBidi"/>
          <w:sz w:val="26"/>
          <w:szCs w:val="26"/>
        </w:rPr>
        <w:t xml:space="preserve">asubuhi baada ya asubuhi, akiamsha sikio lake lisikie ujumbe wa Mungu.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Isaya 50:5 Mtumishi Si Mwasi </w:t>
      </w:r>
      <w:r xmlns:w="http://schemas.openxmlformats.org/wordprocessingml/2006/main" w:rsidR="00F32C2D">
        <w:rPr>
          <w:rFonts w:asciiTheme="majorBidi" w:eastAsiaTheme="minorHAnsi" w:hAnsiTheme="majorBidi" w:cstheme="majorBidi"/>
          <w:sz w:val="26"/>
          <w:szCs w:val="26"/>
        </w:rPr>
        <w:tab xmlns:w="http://schemas.openxmlformats.org/wordprocessingml/2006/main"/>
      </w:r>
      <w:r xmlns:w="http://schemas.openxmlformats.org/wordprocessingml/2006/main" w:rsidR="007D40E3" w:rsidRPr="009B5116">
        <w:rPr>
          <w:rFonts w:asciiTheme="majorBidi" w:eastAsiaTheme="minorHAnsi" w:hAnsiTheme="majorBidi" w:cstheme="majorBidi"/>
          <w:sz w:val="26"/>
          <w:szCs w:val="26"/>
        </w:rPr>
        <w:t xml:space="preserve">Kisha sura ya 50 mstari wa 5, tayari nimetaja kwamba: “ </w:t>
      </w:r>
      <w:r xmlns:w="http://schemas.openxmlformats.org/wordprocessingml/2006/main" w:rsidR="009B5116" w:rsidRPr="009B5116">
        <w:rPr>
          <w:rFonts w:asciiTheme="majorBidi" w:hAnsiTheme="majorBidi" w:cstheme="majorBidi"/>
          <w:sz w:val="26"/>
          <w:szCs w:val="26"/>
          <w:lang w:bidi="he-IL"/>
        </w:rPr>
        <w:t xml:space="preserve">BWANA Mwenye Enzi Kuu amenifungua masikio yangu, wala sikuwa mwasi; sikurudi nyuma </w:t>
      </w:r>
      <w:r xmlns:w="http://schemas.openxmlformats.org/wordprocessingml/2006/main" w:rsidRPr="009B5116">
        <w:rPr>
          <w:rFonts w:asciiTheme="majorBidi" w:eastAsiaTheme="minorHAnsi" w:hAnsiTheme="majorBidi" w:cstheme="majorBidi"/>
          <w:sz w:val="26"/>
          <w:szCs w:val="26"/>
        </w:rPr>
        <w:t xml:space="preserve">.” Sidhani kama mtu yeyote isipokuwa Kristo mwenyewe angeweza kusema hivyo kweli: Sikuwa mwasi. Kila mtu mwingine amemkosea Mungu wakati fulani. Lakini hili lilikuwa kweli kwa kazi ambayo Mungu anamwita na angeweza kusema kweli: Sikuwa mwasi.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Isaya 50:6 Mateso ya Hiari</w:t>
      </w:r>
    </w:p>
    <w:p w14:paraId="1AEB1557" w14:textId="77777777" w:rsidR="0012746B" w:rsidRPr="00EA72EF" w:rsidRDefault="007D40E3" w:rsidP="006F5363">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9B5116">
        <w:rPr>
          <w:rFonts w:asciiTheme="majorBidi" w:eastAsiaTheme="minorHAnsi" w:hAnsiTheme="majorBidi" w:cstheme="majorBidi"/>
          <w:sz w:val="26"/>
          <w:szCs w:val="26"/>
        </w:rPr>
        <w:t xml:space="preserve">Kisha sura ya 50, mstari wa 6: “ </w:t>
      </w:r>
      <w:r xmlns:w="http://schemas.openxmlformats.org/wordprocessingml/2006/main" w:rsidR="009B5116" w:rsidRPr="009B5116">
        <w:rPr>
          <w:rFonts w:asciiTheme="majorBidi" w:hAnsiTheme="majorBidi" w:cstheme="majorBidi"/>
          <w:sz w:val="26"/>
          <w:szCs w:val="26"/>
          <w:lang w:bidi="he-IL"/>
        </w:rPr>
        <w:t xml:space="preserve">Niliwapa mgongo wangu wale walionipiga, mashavu yangu kwa wale waliong’oa ndevu zangu; sikuficha uso wangu nisidhihakiwe na kutemewa mate. </w:t>
      </w:r>
      <w:r xmlns:w="http://schemas.openxmlformats.org/wordprocessingml/2006/main" w:rsidR="0012746B" w:rsidRPr="009B5116">
        <w:rPr>
          <w:rFonts w:asciiTheme="majorBidi" w:eastAsiaTheme="minorHAnsi" w:hAnsiTheme="majorBidi" w:cstheme="majorBidi"/>
          <w:sz w:val="26"/>
          <w:szCs w:val="26"/>
        </w:rPr>
        <w:t xml:space="preserve">” Hii inarejelea mateso ya hiari ya Kristo. Hakika tena hilo linapingana na mateso yasiyo ya hiari ambayo Israeli ilipitia ilipoenda uhamishoni. Israeli haikuenda uhamishoni kwa furaha kubwa. Ililazimishwa uhamishoni. Lakini huyu huwapa mgongo wake wale waliopiga, kama Isaya 53 inavyosema: “Alienda kama mwana-kondoo kwenda kuchinjwa, na kama kondoo anavyokwenda mbele ya wakata manyoya wake, ndivyo asivyofunua kinywa chake.” Hakuficha uso wake kutokana na aibu na mate, bali alijitoa kwa hiari.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Isaya 50:7 Aliweka Uso Wake Kama Jiwe la Gumegume - Hakuna Aibu </w:t>
      </w:r>
      <w:r xmlns:w="http://schemas.openxmlformats.org/wordprocessingml/2006/main" w:rsidR="004C4E50">
        <w:rPr>
          <w:rFonts w:asciiTheme="majorBidi" w:eastAsiaTheme="minorHAnsi" w:hAnsiTheme="majorBidi" w:cstheme="majorBidi"/>
          <w:sz w:val="26"/>
          <w:szCs w:val="26"/>
        </w:rPr>
        <w:tab xmlns:w="http://schemas.openxmlformats.org/wordprocessingml/2006/main"/>
      </w:r>
      <w:r xmlns:w="http://schemas.openxmlformats.org/wordprocessingml/2006/main" w:rsidR="0012746B" w:rsidRPr="00EA72EF">
        <w:rPr>
          <w:rFonts w:asciiTheme="majorBidi" w:eastAsiaTheme="minorHAnsi" w:hAnsiTheme="majorBidi" w:cstheme="majorBidi"/>
          <w:sz w:val="26"/>
          <w:szCs w:val="26"/>
        </w:rPr>
        <w:t xml:space="preserve">Naam, naona wakati wangu umekwisha. Hebu tuangalie sura ya 50 mstari wa 7, na kisha nitaacha. Inasema, “ </w:t>
      </w:r>
      <w:r xmlns:w="http://schemas.openxmlformats.org/wordprocessingml/2006/main" w:rsidR="009B5116" w:rsidRPr="009B5116">
        <w:rPr>
          <w:rFonts w:asciiTheme="majorBidi" w:hAnsiTheme="majorBidi" w:cstheme="majorBidi"/>
          <w:sz w:val="26"/>
          <w:szCs w:val="26"/>
          <w:lang w:bidi="he-IL"/>
        </w:rPr>
        <w:t xml:space="preserve">Kwa sababu Bwana Mwenyezi Mungu amenisaidia, sitaaibika; kwa sababu hiyo nimeweka uso wangu kama jiwe gumegume, nami najua sitaaibika </w:t>
      </w:r>
      <w:r xmlns:w="http://schemas.openxmlformats.org/wordprocessingml/2006/main" w:rsidR="0012746B" w:rsidRPr="009B5116">
        <w:rPr>
          <w:rFonts w:asciiTheme="majorBidi" w:eastAsiaTheme="minorHAnsi" w:hAnsiTheme="majorBidi" w:cstheme="majorBidi"/>
          <w:sz w:val="26"/>
          <w:szCs w:val="26"/>
        </w:rPr>
        <w:t xml:space="preserve">.” Mtumishi huyo anatangaza kwamba kwa msaada wa Mungu ameweka uso wake kufanya kazi ambayo Mungu alimpa. Cha kufurahisha ni kwamba, Luka 9:53 inasema kuhusu Yesu kwamba aliweka uso wake kwenda Yerusalemu. Kwa hivyo, akijua kitakachompata, hakusita kukabili na kufanya kazi yake. " </w:t>
      </w:r>
      <w:r xmlns:w="http://schemas.openxmlformats.org/wordprocessingml/2006/main" w:rsidR="009B5116" w:rsidRPr="009B5116">
        <w:rPr>
          <w:rFonts w:asciiTheme="majorBidi" w:hAnsiTheme="majorBidi" w:cstheme="majorBidi"/>
          <w:sz w:val="26"/>
          <w:szCs w:val="26"/>
          <w:lang w:bidi="he-IL"/>
        </w:rPr>
        <w:t xml:space="preserve">Kwa sababu Bwana Mwenye Enzi Kuu amenisaidia, sitaaibika; kwa hiyo nimeweka uso wangu kama jiwe gumu, nami najua sitaaibika </w:t>
      </w:r>
      <w:r xmlns:w="http://schemas.openxmlformats.org/wordprocessingml/2006/main" w:rsidR="009B5116" w:rsidRPr="009B5116">
        <w:rPr>
          <w:rFonts w:asciiTheme="majorBidi" w:eastAsiaTheme="minorHAnsi" w:hAnsiTheme="majorBidi" w:cstheme="majorBidi"/>
          <w:sz w:val="26"/>
          <w:szCs w:val="26"/>
        </w:rPr>
        <w:t xml:space="preserve">."</w:t>
      </w:r>
    </w:p>
    <w:p w14:paraId="479E7B87" w14:textId="77777777" w:rsidR="0012746B" w:rsidRPr="00EA72EF" w:rsidRDefault="007D40E3" w:rsidP="007D40E3">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Pr>
          <w:rFonts w:asciiTheme="majorBidi" w:eastAsiaTheme="minorHAnsi" w:hAnsiTheme="majorBidi" w:cstheme="majorBidi"/>
          <w:sz w:val="26"/>
          <w:szCs w:val="26"/>
        </w:rPr>
        <w:lastRenderedPageBreak xmlns:w="http://schemas.openxmlformats.org/wordprocessingml/2006/main"/>
      </w:r>
      <w:r xmlns:w="http://schemas.openxmlformats.org/wordprocessingml/2006/main">
        <w:rPr>
          <w:rFonts w:asciiTheme="majorBidi" w:eastAsiaTheme="minorHAnsi" w:hAnsiTheme="majorBidi" w:cstheme="majorBidi"/>
          <w:sz w:val="26"/>
          <w:szCs w:val="26"/>
        </w:rPr>
        <w:t xml:space="preserve">Tuache </w:t>
      </w:r>
      <w:r xmlns:w="http://schemas.openxmlformats.org/wordprocessingml/2006/main" w:rsidR="0012746B" w:rsidRPr="00EA72EF">
        <w:rPr>
          <w:rFonts w:asciiTheme="majorBidi" w:eastAsiaTheme="minorHAnsi" w:hAnsiTheme="majorBidi" w:cstheme="majorBidi"/>
          <w:sz w:val="26"/>
          <w:szCs w:val="26"/>
        </w:rPr>
        <w:t xml:space="preserve">hapo na tutaangalia mistari ya 8 hadi 11 mwanzoni mwa saa inayofuata kisha tutaingia katika Isaya sura ya 52 na 53.</w:t>
      </w:r>
    </w:p>
    <w:p w14:paraId="25F5CA7A" w14:textId="77777777" w:rsidR="00927403" w:rsidRPr="00BD46E0" w:rsidRDefault="00927403" w:rsidP="00BD46E0">
      <w:pPr>
        <w:spacing w:line="360" w:lineRule="auto"/>
        <w:jc w:val="left"/>
        <w:rPr>
          <w:rFonts w:asciiTheme="majorBidi" w:hAnsiTheme="majorBidi" w:cstheme="majorBidi"/>
          <w:szCs w:val="26"/>
        </w:rPr>
      </w:pPr>
    </w:p>
    <w:p w14:paraId="61657B64" w14:textId="77777777" w:rsidR="00BD46E0" w:rsidRPr="006F5363" w:rsidRDefault="00BD46E0" w:rsidP="006F5363">
      <w:pPr xmlns:w="http://schemas.openxmlformats.org/wordprocessingml/2006/main">
        <w:spacing w:line="240" w:lineRule="auto"/>
        <w:ind w:firstLine="0"/>
        <w:jc w:val="left"/>
        <w:rPr>
          <w:rFonts w:asciiTheme="majorBidi" w:hAnsiTheme="majorBidi" w:cstheme="majorBidi"/>
        </w:rPr>
      </w:pPr>
      <w:r xmlns:w="http://schemas.openxmlformats.org/wordprocessingml/2006/main" w:rsidRPr="00BD46E0">
        <w:rPr>
          <w:rFonts w:asciiTheme="majorBidi" w:hAnsiTheme="majorBidi" w:cstheme="majorBidi"/>
        </w:rPr>
        <w:t xml:space="preserve">        </w:t>
      </w:r>
      <w:r xmlns:w="http://schemas.openxmlformats.org/wordprocessingml/2006/main" w:rsidRPr="00BD46E0">
        <w:rPr>
          <w:rFonts w:asciiTheme="majorBidi" w:hAnsiTheme="majorBidi" w:cstheme="majorBidi"/>
        </w:rPr>
        <w:tab xmlns:w="http://schemas.openxmlformats.org/wordprocessingml/2006/main"/>
      </w:r>
      <w:r xmlns:w="http://schemas.openxmlformats.org/wordprocessingml/2006/main" w:rsidRPr="00BD46E0">
        <w:rPr>
          <w:rFonts w:asciiTheme="majorBidi" w:hAnsiTheme="majorBidi" w:cstheme="majorBidi"/>
        </w:rPr>
        <w:t xml:space="preserve">Imenukuliwa na Maya Bam</w:t>
      </w:r>
      <w:r xmlns:w="http://schemas.openxmlformats.org/wordprocessingml/2006/main" w:rsidRPr="00BD46E0">
        <w:rPr>
          <w:rFonts w:asciiTheme="majorBidi" w:hAnsiTheme="majorBidi" w:cstheme="majorBidi"/>
        </w:rPr>
        <w:br xmlns:w="http://schemas.openxmlformats.org/wordprocessingml/2006/main"/>
      </w:r>
      <w:r xmlns:w="http://schemas.openxmlformats.org/wordprocessingml/2006/main" w:rsidRPr="00BD46E0">
        <w:rPr>
          <w:rFonts w:asciiTheme="majorBidi" w:hAnsiTheme="majorBidi" w:cstheme="majorBidi"/>
        </w:rPr>
        <w:t xml:space="preserve"> </w:t>
      </w:r>
      <w:r xmlns:w="http://schemas.openxmlformats.org/wordprocessingml/2006/main" w:rsidRPr="00BD46E0">
        <w:rPr>
          <w:rFonts w:asciiTheme="majorBidi" w:hAnsiTheme="majorBidi" w:cstheme="majorBidi"/>
        </w:rPr>
        <w:tab xmlns:w="http://schemas.openxmlformats.org/wordprocessingml/2006/main"/>
      </w:r>
      <w:r xmlns:w="http://schemas.openxmlformats.org/wordprocessingml/2006/main" w:rsidRPr="00BD46E0">
        <w:rPr>
          <w:rFonts w:asciiTheme="majorBidi" w:hAnsiTheme="majorBidi" w:cstheme="majorBidi"/>
        </w:rPr>
        <w:t xml:space="preserve">Hariri ya awali na Carly Geiman</w:t>
      </w:r>
      <w:r xmlns:w="http://schemas.openxmlformats.org/wordprocessingml/2006/main" w:rsidRPr="00BD46E0">
        <w:rPr>
          <w:rFonts w:asciiTheme="majorBidi" w:hAnsiTheme="majorBidi" w:cstheme="majorBidi"/>
        </w:rPr>
        <w:br xmlns:w="http://schemas.openxmlformats.org/wordprocessingml/2006/main"/>
      </w:r>
      <w:r xmlns:w="http://schemas.openxmlformats.org/wordprocessingml/2006/main" w:rsidRPr="00BD46E0">
        <w:rPr>
          <w:rFonts w:asciiTheme="majorBidi" w:hAnsiTheme="majorBidi" w:cstheme="majorBidi"/>
        </w:rPr>
        <w:t xml:space="preserve"> </w:t>
      </w:r>
      <w:r xmlns:w="http://schemas.openxmlformats.org/wordprocessingml/2006/main" w:rsidRPr="00BD46E0">
        <w:rPr>
          <w:rFonts w:asciiTheme="majorBidi" w:hAnsiTheme="majorBidi" w:cstheme="majorBidi"/>
        </w:rPr>
        <w:tab xmlns:w="http://schemas.openxmlformats.org/wordprocessingml/2006/main"/>
      </w:r>
      <w:r xmlns:w="http://schemas.openxmlformats.org/wordprocessingml/2006/main" w:rsidRPr="00BD46E0">
        <w:rPr>
          <w:rFonts w:asciiTheme="majorBidi" w:hAnsiTheme="majorBidi" w:cstheme="majorBidi"/>
        </w:rPr>
        <w:t xml:space="preserve">Uhariri mbaya na Ted Hildebrandt</w:t>
      </w:r>
      <w:r xmlns:w="http://schemas.openxmlformats.org/wordprocessingml/2006/main" w:rsidRPr="00BD46E0">
        <w:rPr>
          <w:rFonts w:asciiTheme="majorBidi" w:hAnsiTheme="majorBidi" w:cstheme="majorBidi"/>
        </w:rPr>
        <w:br xmlns:w="http://schemas.openxmlformats.org/wordprocessingml/2006/main"/>
      </w:r>
      <w:r xmlns:w="http://schemas.openxmlformats.org/wordprocessingml/2006/main" w:rsidRPr="00BD46E0">
        <w:rPr>
          <w:rFonts w:asciiTheme="majorBidi" w:hAnsiTheme="majorBidi" w:cstheme="majorBidi"/>
        </w:rPr>
        <w:t xml:space="preserve"> </w:t>
      </w:r>
      <w:r xmlns:w="http://schemas.openxmlformats.org/wordprocessingml/2006/main" w:rsidRPr="00BD46E0">
        <w:rPr>
          <w:rFonts w:asciiTheme="majorBidi" w:hAnsiTheme="majorBidi" w:cstheme="majorBidi"/>
        </w:rPr>
        <w:tab xmlns:w="http://schemas.openxmlformats.org/wordprocessingml/2006/main"/>
      </w:r>
      <w:r xmlns:w="http://schemas.openxmlformats.org/wordprocessingml/2006/main" w:rsidRPr="00BD46E0">
        <w:rPr>
          <w:rFonts w:asciiTheme="majorBidi" w:hAnsiTheme="majorBidi" w:cstheme="majorBidi"/>
        </w:rPr>
        <w:t xml:space="preserve">Hariri ya mwisho na </w:t>
      </w:r>
      <w:r xmlns:w="http://schemas.openxmlformats.org/wordprocessingml/2006/main" w:rsidR="009B5116">
        <w:rPr>
          <w:rFonts w:asciiTheme="majorBidi" w:hAnsiTheme="majorBidi" w:cstheme="majorBidi"/>
        </w:rPr>
        <w:t xml:space="preserve">Dkt. Perry Phillips</w:t>
      </w:r>
      <w:r xmlns:w="http://schemas.openxmlformats.org/wordprocessingml/2006/main" w:rsidRPr="00BD46E0">
        <w:rPr>
          <w:rFonts w:asciiTheme="majorBidi" w:hAnsiTheme="majorBidi" w:cstheme="majorBidi"/>
        </w:rPr>
        <w:br xmlns:w="http://schemas.openxmlformats.org/wordprocessingml/2006/main"/>
      </w:r>
      <w:r xmlns:w="http://schemas.openxmlformats.org/wordprocessingml/2006/main" w:rsidRPr="00BD46E0">
        <w:rPr>
          <w:rFonts w:asciiTheme="majorBidi" w:hAnsiTheme="majorBidi" w:cstheme="majorBidi"/>
        </w:rPr>
        <w:t xml:space="preserve"> </w:t>
      </w:r>
      <w:r xmlns:w="http://schemas.openxmlformats.org/wordprocessingml/2006/main" w:rsidRPr="00BD46E0">
        <w:rPr>
          <w:rFonts w:asciiTheme="majorBidi" w:hAnsiTheme="majorBidi" w:cstheme="majorBidi"/>
        </w:rPr>
        <w:tab xmlns:w="http://schemas.openxmlformats.org/wordprocessingml/2006/main"/>
      </w:r>
      <w:r xmlns:w="http://schemas.openxmlformats.org/wordprocessingml/2006/main" w:rsidRPr="00BD46E0">
        <w:rPr>
          <w:rFonts w:asciiTheme="majorBidi" w:hAnsiTheme="majorBidi" w:cstheme="majorBidi"/>
        </w:rPr>
        <w:t xml:space="preserve">Imesimuliwa tena na </w:t>
      </w:r>
      <w:r xmlns:w="http://schemas.openxmlformats.org/wordprocessingml/2006/main" w:rsidR="009B5116">
        <w:rPr>
          <w:rFonts w:asciiTheme="majorBidi" w:hAnsiTheme="majorBidi" w:cstheme="majorBidi"/>
        </w:rPr>
        <w:t xml:space="preserve">Dkt. Perry Phillips</w:t>
      </w:r>
    </w:p>
    <w:sectPr w:rsidR="00BD46E0" w:rsidRPr="006F5363" w:rsidSect="00F81B9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FCA2C" w14:textId="77777777" w:rsidR="00F81B90" w:rsidRDefault="00F81B90" w:rsidP="00EA72EF">
      <w:pPr>
        <w:spacing w:line="240" w:lineRule="auto"/>
      </w:pPr>
      <w:r>
        <w:separator/>
      </w:r>
    </w:p>
  </w:endnote>
  <w:endnote w:type="continuationSeparator" w:id="0">
    <w:p w14:paraId="366E6815" w14:textId="77777777" w:rsidR="00F81B90" w:rsidRDefault="00F81B90" w:rsidP="00EA7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DACB7" w14:textId="77777777" w:rsidR="00F81B90" w:rsidRDefault="00F81B90" w:rsidP="00EA72EF">
      <w:pPr>
        <w:spacing w:line="240" w:lineRule="auto"/>
      </w:pPr>
      <w:r>
        <w:separator/>
      </w:r>
    </w:p>
  </w:footnote>
  <w:footnote w:type="continuationSeparator" w:id="0">
    <w:p w14:paraId="1C055C64" w14:textId="77777777" w:rsidR="00F81B90" w:rsidRDefault="00F81B90" w:rsidP="00EA72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876"/>
      <w:docPartObj>
        <w:docPartGallery w:val="Page Numbers (Top of Page)"/>
        <w:docPartUnique/>
      </w:docPartObj>
    </w:sdtPr>
    <w:sdtContent>
      <w:p w14:paraId="0899D3F1" w14:textId="77777777" w:rsidR="009011EF" w:rsidRDefault="00071E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B36CB">
          <w:rPr>
            <w:noProof/>
          </w:rPr>
          <w:t xml:space="preserve">1</w:t>
        </w:r>
        <w:r xmlns:w="http://schemas.openxmlformats.org/wordprocessingml/2006/main">
          <w:rPr>
            <w:noProof/>
          </w:rPr>
          <w:fldChar xmlns:w="http://schemas.openxmlformats.org/wordprocessingml/2006/main" w:fldCharType="end"/>
        </w:r>
      </w:p>
    </w:sdtContent>
  </w:sdt>
  <w:p w14:paraId="10647675" w14:textId="77777777" w:rsidR="009011EF" w:rsidRDefault="009011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12F"/>
    <w:rsid w:val="000035F1"/>
    <w:rsid w:val="00057DB9"/>
    <w:rsid w:val="00071EAD"/>
    <w:rsid w:val="00072FB1"/>
    <w:rsid w:val="000773C7"/>
    <w:rsid w:val="000804A5"/>
    <w:rsid w:val="00084EB4"/>
    <w:rsid w:val="000A0C6B"/>
    <w:rsid w:val="000A20D1"/>
    <w:rsid w:val="000A7FD3"/>
    <w:rsid w:val="000C0AFC"/>
    <w:rsid w:val="0012746B"/>
    <w:rsid w:val="0013718F"/>
    <w:rsid w:val="00137F87"/>
    <w:rsid w:val="00145113"/>
    <w:rsid w:val="00171BEF"/>
    <w:rsid w:val="001A7758"/>
    <w:rsid w:val="001C462A"/>
    <w:rsid w:val="001F69DF"/>
    <w:rsid w:val="0020753F"/>
    <w:rsid w:val="002159D9"/>
    <w:rsid w:val="002360A6"/>
    <w:rsid w:val="002472D9"/>
    <w:rsid w:val="00254817"/>
    <w:rsid w:val="002650E6"/>
    <w:rsid w:val="00281FC4"/>
    <w:rsid w:val="002B0516"/>
    <w:rsid w:val="002B4082"/>
    <w:rsid w:val="002C5D5E"/>
    <w:rsid w:val="002C6C74"/>
    <w:rsid w:val="002F6F1B"/>
    <w:rsid w:val="00322975"/>
    <w:rsid w:val="003339EA"/>
    <w:rsid w:val="0034329F"/>
    <w:rsid w:val="003530FB"/>
    <w:rsid w:val="00364903"/>
    <w:rsid w:val="003D03C5"/>
    <w:rsid w:val="003D679B"/>
    <w:rsid w:val="003F144E"/>
    <w:rsid w:val="004141A6"/>
    <w:rsid w:val="00425427"/>
    <w:rsid w:val="00432AD2"/>
    <w:rsid w:val="004C26DE"/>
    <w:rsid w:val="004C4E50"/>
    <w:rsid w:val="004E39F4"/>
    <w:rsid w:val="004E660B"/>
    <w:rsid w:val="00517FED"/>
    <w:rsid w:val="005278EC"/>
    <w:rsid w:val="00527DF1"/>
    <w:rsid w:val="005307A0"/>
    <w:rsid w:val="005436ED"/>
    <w:rsid w:val="00546D77"/>
    <w:rsid w:val="00552AE7"/>
    <w:rsid w:val="005731FD"/>
    <w:rsid w:val="00590035"/>
    <w:rsid w:val="005A560C"/>
    <w:rsid w:val="005A737B"/>
    <w:rsid w:val="005B41F1"/>
    <w:rsid w:val="005E4EA8"/>
    <w:rsid w:val="00627C28"/>
    <w:rsid w:val="00660D53"/>
    <w:rsid w:val="00663CB6"/>
    <w:rsid w:val="00672BA4"/>
    <w:rsid w:val="0069701E"/>
    <w:rsid w:val="006973E6"/>
    <w:rsid w:val="006A2A11"/>
    <w:rsid w:val="006A46B7"/>
    <w:rsid w:val="006B3D2F"/>
    <w:rsid w:val="006D1DD5"/>
    <w:rsid w:val="006F5363"/>
    <w:rsid w:val="00710057"/>
    <w:rsid w:val="00711095"/>
    <w:rsid w:val="007114B3"/>
    <w:rsid w:val="00740326"/>
    <w:rsid w:val="00745355"/>
    <w:rsid w:val="007654F9"/>
    <w:rsid w:val="00780D43"/>
    <w:rsid w:val="00786B97"/>
    <w:rsid w:val="007A312B"/>
    <w:rsid w:val="007B69D1"/>
    <w:rsid w:val="007C63C3"/>
    <w:rsid w:val="007D40E3"/>
    <w:rsid w:val="007E25BA"/>
    <w:rsid w:val="007F016F"/>
    <w:rsid w:val="007F7540"/>
    <w:rsid w:val="008143A0"/>
    <w:rsid w:val="00822BE6"/>
    <w:rsid w:val="00852DB8"/>
    <w:rsid w:val="008661E4"/>
    <w:rsid w:val="008962A5"/>
    <w:rsid w:val="008A2F82"/>
    <w:rsid w:val="008A7308"/>
    <w:rsid w:val="008B34FE"/>
    <w:rsid w:val="008B4514"/>
    <w:rsid w:val="008C62AD"/>
    <w:rsid w:val="008D14D1"/>
    <w:rsid w:val="008D3764"/>
    <w:rsid w:val="009011EF"/>
    <w:rsid w:val="00923516"/>
    <w:rsid w:val="00923B55"/>
    <w:rsid w:val="00927403"/>
    <w:rsid w:val="00947271"/>
    <w:rsid w:val="0096125C"/>
    <w:rsid w:val="0097067D"/>
    <w:rsid w:val="00970CD7"/>
    <w:rsid w:val="00982545"/>
    <w:rsid w:val="00995C37"/>
    <w:rsid w:val="009A012F"/>
    <w:rsid w:val="009B5116"/>
    <w:rsid w:val="009C112F"/>
    <w:rsid w:val="009C3ECE"/>
    <w:rsid w:val="009D57AF"/>
    <w:rsid w:val="009F4328"/>
    <w:rsid w:val="00A01DA4"/>
    <w:rsid w:val="00A14A20"/>
    <w:rsid w:val="00A263BF"/>
    <w:rsid w:val="00A41AE7"/>
    <w:rsid w:val="00A63C08"/>
    <w:rsid w:val="00A6757C"/>
    <w:rsid w:val="00A6794B"/>
    <w:rsid w:val="00A67A37"/>
    <w:rsid w:val="00A9727C"/>
    <w:rsid w:val="00AA5159"/>
    <w:rsid w:val="00AE15B6"/>
    <w:rsid w:val="00B16A0F"/>
    <w:rsid w:val="00B216BF"/>
    <w:rsid w:val="00B25F0D"/>
    <w:rsid w:val="00B34A68"/>
    <w:rsid w:val="00B4756C"/>
    <w:rsid w:val="00B52759"/>
    <w:rsid w:val="00B52F06"/>
    <w:rsid w:val="00BA3E9F"/>
    <w:rsid w:val="00BA6C1E"/>
    <w:rsid w:val="00BB2CAD"/>
    <w:rsid w:val="00BB36CB"/>
    <w:rsid w:val="00BD23F6"/>
    <w:rsid w:val="00BD46E0"/>
    <w:rsid w:val="00BE1C07"/>
    <w:rsid w:val="00C136B0"/>
    <w:rsid w:val="00C27455"/>
    <w:rsid w:val="00C50B3C"/>
    <w:rsid w:val="00CC73DA"/>
    <w:rsid w:val="00CD2D1F"/>
    <w:rsid w:val="00CD5990"/>
    <w:rsid w:val="00CE3B85"/>
    <w:rsid w:val="00CE517F"/>
    <w:rsid w:val="00CE5F78"/>
    <w:rsid w:val="00CF3437"/>
    <w:rsid w:val="00D16812"/>
    <w:rsid w:val="00D2275F"/>
    <w:rsid w:val="00D83174"/>
    <w:rsid w:val="00D959B7"/>
    <w:rsid w:val="00DF1AF7"/>
    <w:rsid w:val="00DF7224"/>
    <w:rsid w:val="00E20C97"/>
    <w:rsid w:val="00E35C30"/>
    <w:rsid w:val="00E44ED6"/>
    <w:rsid w:val="00E46242"/>
    <w:rsid w:val="00EA72EF"/>
    <w:rsid w:val="00EB25CF"/>
    <w:rsid w:val="00EC2C07"/>
    <w:rsid w:val="00ED0251"/>
    <w:rsid w:val="00EF7562"/>
    <w:rsid w:val="00F2555B"/>
    <w:rsid w:val="00F32C2D"/>
    <w:rsid w:val="00F339C3"/>
    <w:rsid w:val="00F374AC"/>
    <w:rsid w:val="00F73B5E"/>
    <w:rsid w:val="00F75AF9"/>
    <w:rsid w:val="00F81B90"/>
    <w:rsid w:val="00FA5DFE"/>
    <w:rsid w:val="00FD2E31"/>
    <w:rsid w:val="00FD60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72AB"/>
  <w15:docId w15:val="{7B7D498A-5361-4948-BC78-B685978A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w" w:eastAsia="en-US"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0C2"/>
  </w:style>
  <w:style w:type="paragraph" w:styleId="Heading4">
    <w:name w:val="heading 4"/>
    <w:basedOn w:val="Normal"/>
    <w:link w:val="Heading4Char"/>
    <w:uiPriority w:val="9"/>
    <w:qFormat/>
    <w:rsid w:val="00AA5159"/>
    <w:pPr>
      <w:spacing w:before="100" w:beforeAutospacing="1" w:after="100" w:afterAutospacing="1" w:line="240" w:lineRule="auto"/>
      <w:ind w:firstLine="0"/>
      <w:jc w:val="left"/>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63C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A5159"/>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EA72EF"/>
    <w:pPr>
      <w:tabs>
        <w:tab w:val="center" w:pos="4680"/>
        <w:tab w:val="right" w:pos="9360"/>
      </w:tabs>
      <w:spacing w:line="240" w:lineRule="auto"/>
    </w:pPr>
  </w:style>
  <w:style w:type="character" w:customStyle="1" w:styleId="HeaderChar">
    <w:name w:val="Header Char"/>
    <w:basedOn w:val="DefaultParagraphFont"/>
    <w:link w:val="Header"/>
    <w:uiPriority w:val="99"/>
    <w:rsid w:val="00EA72EF"/>
  </w:style>
  <w:style w:type="paragraph" w:styleId="Footer">
    <w:name w:val="footer"/>
    <w:basedOn w:val="Normal"/>
    <w:link w:val="FooterChar"/>
    <w:uiPriority w:val="99"/>
    <w:semiHidden/>
    <w:unhideWhenUsed/>
    <w:rsid w:val="00EA72E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A72EF"/>
  </w:style>
  <w:style w:type="paragraph" w:styleId="BalloonText">
    <w:name w:val="Balloon Text"/>
    <w:basedOn w:val="Normal"/>
    <w:link w:val="BalloonTextChar"/>
    <w:uiPriority w:val="99"/>
    <w:semiHidden/>
    <w:unhideWhenUsed/>
    <w:rsid w:val="001F69D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F69D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4403">
      <w:bodyDiv w:val="1"/>
      <w:marLeft w:val="0"/>
      <w:marRight w:val="0"/>
      <w:marTop w:val="0"/>
      <w:marBottom w:val="0"/>
      <w:divBdr>
        <w:top w:val="none" w:sz="0" w:space="0" w:color="auto"/>
        <w:left w:val="none" w:sz="0" w:space="0" w:color="auto"/>
        <w:bottom w:val="none" w:sz="0" w:space="0" w:color="auto"/>
        <w:right w:val="none" w:sz="0" w:space="0" w:color="auto"/>
      </w:divBdr>
      <w:divsChild>
        <w:div w:id="54010926">
          <w:marLeft w:val="0"/>
          <w:marRight w:val="0"/>
          <w:marTop w:val="0"/>
          <w:marBottom w:val="0"/>
          <w:divBdr>
            <w:top w:val="none" w:sz="0" w:space="0" w:color="auto"/>
            <w:left w:val="none" w:sz="0" w:space="0" w:color="auto"/>
            <w:bottom w:val="none" w:sz="0" w:space="0" w:color="auto"/>
            <w:right w:val="none" w:sz="0" w:space="0" w:color="auto"/>
          </w:divBdr>
          <w:divsChild>
            <w:div w:id="6459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91166">
      <w:bodyDiv w:val="1"/>
      <w:marLeft w:val="0"/>
      <w:marRight w:val="0"/>
      <w:marTop w:val="0"/>
      <w:marBottom w:val="0"/>
      <w:divBdr>
        <w:top w:val="none" w:sz="0" w:space="0" w:color="auto"/>
        <w:left w:val="none" w:sz="0" w:space="0" w:color="auto"/>
        <w:bottom w:val="none" w:sz="0" w:space="0" w:color="auto"/>
        <w:right w:val="none" w:sz="0" w:space="0" w:color="auto"/>
      </w:divBdr>
      <w:divsChild>
        <w:div w:id="1702052055">
          <w:marLeft w:val="0"/>
          <w:marRight w:val="0"/>
          <w:marTop w:val="0"/>
          <w:marBottom w:val="0"/>
          <w:divBdr>
            <w:top w:val="none" w:sz="0" w:space="0" w:color="auto"/>
            <w:left w:val="none" w:sz="0" w:space="0" w:color="auto"/>
            <w:bottom w:val="none" w:sz="0" w:space="0" w:color="auto"/>
            <w:right w:val="none" w:sz="0" w:space="0" w:color="auto"/>
          </w:divBdr>
          <w:divsChild>
            <w:div w:id="90780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29411">
      <w:bodyDiv w:val="1"/>
      <w:marLeft w:val="0"/>
      <w:marRight w:val="0"/>
      <w:marTop w:val="0"/>
      <w:marBottom w:val="0"/>
      <w:divBdr>
        <w:top w:val="none" w:sz="0" w:space="0" w:color="auto"/>
        <w:left w:val="none" w:sz="0" w:space="0" w:color="auto"/>
        <w:bottom w:val="none" w:sz="0" w:space="0" w:color="auto"/>
        <w:right w:val="none" w:sz="0" w:space="0" w:color="auto"/>
      </w:divBdr>
      <w:divsChild>
        <w:div w:id="783161186">
          <w:marLeft w:val="0"/>
          <w:marRight w:val="0"/>
          <w:marTop w:val="0"/>
          <w:marBottom w:val="0"/>
          <w:divBdr>
            <w:top w:val="none" w:sz="0" w:space="0" w:color="auto"/>
            <w:left w:val="none" w:sz="0" w:space="0" w:color="auto"/>
            <w:bottom w:val="none" w:sz="0" w:space="0" w:color="auto"/>
            <w:right w:val="none" w:sz="0" w:space="0" w:color="auto"/>
          </w:divBdr>
          <w:divsChild>
            <w:div w:id="191150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9466">
      <w:bodyDiv w:val="1"/>
      <w:marLeft w:val="0"/>
      <w:marRight w:val="0"/>
      <w:marTop w:val="0"/>
      <w:marBottom w:val="0"/>
      <w:divBdr>
        <w:top w:val="none" w:sz="0" w:space="0" w:color="auto"/>
        <w:left w:val="none" w:sz="0" w:space="0" w:color="auto"/>
        <w:bottom w:val="none" w:sz="0" w:space="0" w:color="auto"/>
        <w:right w:val="none" w:sz="0" w:space="0" w:color="auto"/>
      </w:divBdr>
      <w:divsChild>
        <w:div w:id="859244352">
          <w:marLeft w:val="0"/>
          <w:marRight w:val="0"/>
          <w:marTop w:val="0"/>
          <w:marBottom w:val="0"/>
          <w:divBdr>
            <w:top w:val="none" w:sz="0" w:space="0" w:color="auto"/>
            <w:left w:val="none" w:sz="0" w:space="0" w:color="auto"/>
            <w:bottom w:val="none" w:sz="0" w:space="0" w:color="auto"/>
            <w:right w:val="none" w:sz="0" w:space="0" w:color="auto"/>
          </w:divBdr>
          <w:divsChild>
            <w:div w:id="3688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5200">
      <w:bodyDiv w:val="1"/>
      <w:marLeft w:val="0"/>
      <w:marRight w:val="0"/>
      <w:marTop w:val="0"/>
      <w:marBottom w:val="0"/>
      <w:divBdr>
        <w:top w:val="none" w:sz="0" w:space="0" w:color="auto"/>
        <w:left w:val="none" w:sz="0" w:space="0" w:color="auto"/>
        <w:bottom w:val="none" w:sz="0" w:space="0" w:color="auto"/>
        <w:right w:val="none" w:sz="0" w:space="0" w:color="auto"/>
      </w:divBdr>
      <w:divsChild>
        <w:div w:id="678511413">
          <w:marLeft w:val="0"/>
          <w:marRight w:val="0"/>
          <w:marTop w:val="0"/>
          <w:marBottom w:val="0"/>
          <w:divBdr>
            <w:top w:val="none" w:sz="0" w:space="0" w:color="auto"/>
            <w:left w:val="none" w:sz="0" w:space="0" w:color="auto"/>
            <w:bottom w:val="none" w:sz="0" w:space="0" w:color="auto"/>
            <w:right w:val="none" w:sz="0" w:space="0" w:color="auto"/>
          </w:divBdr>
          <w:divsChild>
            <w:div w:id="14062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2247">
      <w:bodyDiv w:val="1"/>
      <w:marLeft w:val="0"/>
      <w:marRight w:val="0"/>
      <w:marTop w:val="0"/>
      <w:marBottom w:val="0"/>
      <w:divBdr>
        <w:top w:val="none" w:sz="0" w:space="0" w:color="auto"/>
        <w:left w:val="none" w:sz="0" w:space="0" w:color="auto"/>
        <w:bottom w:val="none" w:sz="0" w:space="0" w:color="auto"/>
        <w:right w:val="none" w:sz="0" w:space="0" w:color="auto"/>
      </w:divBdr>
      <w:divsChild>
        <w:div w:id="508177558">
          <w:marLeft w:val="0"/>
          <w:marRight w:val="0"/>
          <w:marTop w:val="0"/>
          <w:marBottom w:val="0"/>
          <w:divBdr>
            <w:top w:val="none" w:sz="0" w:space="0" w:color="auto"/>
            <w:left w:val="none" w:sz="0" w:space="0" w:color="auto"/>
            <w:bottom w:val="none" w:sz="0" w:space="0" w:color="auto"/>
            <w:right w:val="none" w:sz="0" w:space="0" w:color="auto"/>
          </w:divBdr>
          <w:divsChild>
            <w:div w:id="71855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37BA0-2CE2-44DD-A403-EC129FC9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5041</Words>
  <Characters>21678</Characters>
  <Application>Microsoft Office Word</Application>
  <DocSecurity>0</DocSecurity>
  <Lines>361</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Bam</dc:creator>
  <cp:lastModifiedBy>Ted Hildebrandt</cp:lastModifiedBy>
  <cp:revision>5</cp:revision>
  <cp:lastPrinted>2024-01-23T15:14:00Z</cp:lastPrinted>
  <dcterms:created xsi:type="dcterms:W3CDTF">2011-06-05T23:53:00Z</dcterms:created>
  <dcterms:modified xsi:type="dcterms:W3CDTF">2024-01-23T15:14:00Z</dcterms:modified>
</cp:coreProperties>
</file>