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035A" w:rsidRPr="00DE035A" w:rsidRDefault="00DE035A" w:rsidP="00601328">
      <w:pPr xmlns:w="http://schemas.openxmlformats.org/wordprocessingml/2006/main">
        <w:spacing w:line="360" w:lineRule="auto"/>
        <w:rPr>
          <w:rFonts w:asciiTheme="majorBidi" w:hAnsiTheme="majorBidi" w:cstheme="majorBidi"/>
          <w:bCs/>
          <w:iCs/>
          <w:sz w:val="22"/>
          <w:szCs w:val="22"/>
        </w:rPr>
      </w:pPr>
      <w:r xmlns:w="http://schemas.openxmlformats.org/wordprocessingml/2006/main">
        <w:rPr>
          <w:rFonts w:asciiTheme="majorBidi" w:hAnsiTheme="majorBidi" w:cstheme="majorBidi"/>
          <w:b/>
          <w:iCs/>
          <w:sz w:val="28"/>
          <w:szCs w:val="28"/>
        </w:rPr>
        <w:t xml:space="preserve">Robert </w:t>
      </w:r>
      <w:proofErr xmlns:w="http://schemas.openxmlformats.org/wordprocessingml/2006/main" w:type="spellStart"/>
      <w:r xmlns:w="http://schemas.openxmlformats.org/wordprocessingml/2006/main" w:rsidRPr="00DE035A">
        <w:rPr>
          <w:rFonts w:asciiTheme="majorBidi" w:hAnsiTheme="majorBidi" w:cstheme="majorBidi"/>
          <w:b/>
          <w:iCs/>
          <w:sz w:val="28"/>
          <w:szCs w:val="28"/>
        </w:rPr>
        <w:t xml:space="preserve">Vannoy </w:t>
      </w:r>
      <w:proofErr xmlns:w="http://schemas.openxmlformats.org/wordprocessingml/2006/main" w:type="spellEnd"/>
      <w:r xmlns:w="http://schemas.openxmlformats.org/wordprocessingml/2006/main" w:rsidRPr="00DE035A">
        <w:rPr>
          <w:rFonts w:asciiTheme="majorBidi" w:hAnsiTheme="majorBidi" w:cstheme="majorBidi"/>
          <w:b/>
          <w:iCs/>
          <w:sz w:val="28"/>
          <w:szCs w:val="28"/>
        </w:rPr>
        <w:t xml:space="preserve">, Manabii Wakuu, Hotuba ya 8 </w:t>
      </w:r>
      <w:r xmlns:w="http://schemas.openxmlformats.org/wordprocessingml/2006/main" w:rsidRPr="00DE035A">
        <w:rPr>
          <w:rFonts w:asciiTheme="majorBidi" w:hAnsiTheme="majorBidi" w:cstheme="majorBidi"/>
          <w:b/>
          <w:iCs/>
          <w:sz w:val="28"/>
          <w:szCs w:val="28"/>
        </w:rPr>
        <w:br xmlns:w="http://schemas.openxmlformats.org/wordprocessingml/2006/main"/>
      </w:r>
      <w:r xmlns:w="http://schemas.openxmlformats.org/wordprocessingml/2006/main" w:rsidR="00601328">
        <w:rPr>
          <w:rFonts w:asciiTheme="majorBidi" w:hAnsiTheme="majorBidi" w:cstheme="majorBidi"/>
          <w:b/>
          <w:bCs/>
          <w:iCs/>
          <w:sz w:val="22"/>
          <w:szCs w:val="22"/>
        </w:rPr>
        <w:t xml:space="preserve">Isaya 11:1-9, Mbinu Tofauti za Isa. 11:6-9</w:t>
      </w:r>
    </w:p>
    <w:p w:rsidR="00601328" w:rsidRDefault="00601328" w:rsidP="007C0C4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Mapitio ya Isaya 10</w:t>
      </w:r>
    </w:p>
    <w:p w:rsidR="002B7E2F" w:rsidRDefault="00A153CE" w:rsidP="007C0C4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Bado tuko katika kitabu cha Imanueli, ambacho ni Isaya 7-12. Tulimalizia Sura ya 10 mwishoni mwa saa ya mwisho, kwa hivyo tunaendelea na Sura ya 11 asubuhi ya leo. Kumbuka Sura ya 10 iliishia kwa kukata, unaweza kusema, msitu wa Ashuru. Hiyo ni lugha ya mfano mwishoni, lakini unaona una kuanzia mstari wa 28 kusonga mbele kwa Waashuri kutoka mji hadi mji hadi watakapofika Yerusalemu katika mstari wa 32: “Atatikisa mkono wake dhidi ya mlima wa binti Sayuni, kilima cha Yerusalemu.” Lakini basi tuna uingiliaji kati wa Bwana: “Bwana atafunga upinde kwa hofu, walio warefu watakatwa, wenye kiburi watashushwa. Atakata vichaka vya msitu kwa chuma; Lebanoni itaanguka kwa nguvu.” Kwa hivyo mwishoni mwa 10 una kukata Ashuru.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Isaya 11 - Chipukizi Jipya la Kisiki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Mwanzoni mwa 11 una tofauti na hilo kwa maana hii: Ashuru inaanguka isiinuke tena - kufikia 612 KK Ninawi inaharibiwa Ashuru imetoweka. Lakini tofauti na hilo, Ufalme wa Daudi, ambao pia umekatwa - Israeli inakwenda uhamishoni - haujaharibiwa ili isiinuke tena; badala yake, hutoa chipukizi jipya. Kisiki kimeachwa; bado kiko hai, na kwa hivyo unasoma katika 11:1, "Kutatoka chipukizi katika shina la Yese, tawi litatoka katika mizizi yake." Ingawa hukumu pia inakuja kwa Yuda, na tena kwa kutumia taswira ya mti, Yuda imekatwa, bado kuna uzima na Bwana anatuma tawi hili, chipukizi hili. Kwa hivyo watu wa Mungu waliadhibiwa, lakini hawakuangamizwa kabisa, kama ilivyokuwa kwa Ashuru.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Isaya 11:2 Tawi ni Mtu wa Kimasihi Aliyepewa Roho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Sasa, 11:1 ni mstari unaojulikana sana katika Agano la Kale, "Kutatoka chipukizi katika shina la Yese," marejeleo ya Kimasihi waziwazi. Hilo linazidi kuwa wazi unapoingia katika mstari wa 2, kwa sababu unaona kwamba mstari wa 2 unazungumza kana kwamba fimbo hii na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tawi hili ni mtu, na ni mtu aliyejazwa </w:t>
      </w:r>
      <w:r xmlns:w="http://schemas.openxmlformats.org/wordprocessingml/2006/main">
        <w:rPr>
          <w:rFonts w:asciiTheme="majorBidi" w:hAnsiTheme="majorBidi" w:cstheme="majorBidi"/>
          <w:sz w:val="26"/>
          <w:szCs w:val="26"/>
        </w:rPr>
        <w:t xml:space="preserve">nguvu za Roho: “Na Roho wa Bwana atakaa juu yake, roho ya hekima na ufahamu, roho ya shauri na uweza, roho ya maarifa na kumcha Bwana.” Na unapoendelea kusoma sura hiyo, mistari ya 2-10 inaelezea matokeo ya kutokea kwa tawi hili, na hilo linaweza kugawanywa katika sehemu mbili zaidi: 2-5 inazungumzia majaliwa yake na Roho na matendo yake, na 6-10 inaelezea sifa za ufalme wake. Kwa hivyo hebu tuangalie sura hiyo tukiwa na muundo huo akilini.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Uungu na Mtu wa Kimasihi. Nexus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Kama nilivyosema tayari, mstari wa 2 unazungumzia majaliwa ya tawi na Roho. Ukirudi nyuma mapema katika kitabu cha Isaya katika 4:2, ambacho nilipendekeza pia kichukuliwe kwa maana ya Kimasihi, 4:2 ni: “Siku hiyo Chipukizi la Bwana litakuwa zuri na lenye utukufu,” kumbuka, “na matunda ya nchi yatakuwa mazuri na ya fahari.” Kuna angalau dokezo katika 4:2 la mungu; ni Chipukizi la Bwana, mungu wa Masihi ajaye. Hilo linakuwa wazi zaidi katika 7:14: “Bikira atachukua mimba, atazaa mwana, nawe utamwita jina lake Imanueli, Mungu pamoja nasi.” Uungu hakika unaonekana katika Isaya 7:14. Na kisha Isaya 9:6: “Maana tumepewa mtoto, ataitwa Mshauri wa Ajabu, Mungu Mwenye Nguvu,” hakika mungu hapo. Kwa hivyo katika 4:2, 7:14, 9:6 - yote ambayo ni ya Kimasihi - una wazo la uungu.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Isaya 11:2-3 6 Vipengele vya Nguvu za Roho na Hukumu ya Haki Uungu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hapa katika 11:1 hauonekani sana au hausisitizwi sana, lakini kinachosisitizwa hapa ni kujazwa kwake na Roho Mtakatifu - kujazwa kwake na Roho Mtakatifu, na haki ya matendo yake. Kwa hivyo picha inaanza kumjaza Masihi anayekuja. Unaona katika mstari wa 2 kuna vipengele sita tofauti vya nguvu ya Roho Mtakatifu. Sitatumia muda juu yao, bali Roho wa hekima na ufahamu, Roho wa shauri na uweza, Roho wa maarifa na kumcha Bwana - vilivyowekwa katika vipengele viwili, viwili, viwili, lakini sita vya jumla vya nguvu ya Roho.</w:t>
      </w:r>
      <w:r xmlns:w="http://schemas.openxmlformats.org/wordprocessingml/2006/main" w:rsidR="00BC020A">
        <w:rPr>
          <w:rFonts w:asciiTheme="majorBidi" w:hAnsiTheme="majorBidi" w:cstheme="majorBidi"/>
          <w:sz w:val="26"/>
          <w:szCs w:val="26"/>
        </w:rPr>
        <w:br xmlns:w="http://schemas.openxmlformats.org/wordprocessingml/2006/main"/>
      </w:r>
      <w:r xmlns:w="http://schemas.openxmlformats.org/wordprocessingml/2006/main" w:rsidR="00BC020A">
        <w:rPr>
          <w:rFonts w:asciiTheme="majorBidi" w:hAnsiTheme="majorBidi" w:cstheme="majorBidi"/>
          <w:sz w:val="26"/>
          <w:szCs w:val="26"/>
        </w:rPr>
        <w:t xml:space="preserve">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Na kisha mstari wa 3, uadilifu wa hukumu zake: “Roho atamfanya awe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na ufahamu mwepesi </w:t>
      </w:r>
      <w:r xmlns:w="http://schemas.openxmlformats.org/wordprocessingml/2006/main" w:rsidR="00F7735C">
        <w:rPr>
          <w:rFonts w:asciiTheme="majorBidi" w:hAnsiTheme="majorBidi" w:cstheme="majorBidi"/>
          <w:sz w:val="26"/>
          <w:szCs w:val="26"/>
        </w:rPr>
        <w:t xml:space="preserve">katika kumcha Bwana; wala hatahukumu kwa kadiri ya macho yake, wala hatakemea kwa kadiri ya masikio yake yanavyosikia; bali kwa haki atawahukumu maskini.” Sio hukumu ya juu juu; si hukumu kulingana na mwonekano wa macho, “Bali kwa haki atawahukumu maskini, na kuwaonya wanyenyekevu wa dunia kwa adili, naye ataipiga dunia kwa fimbo ya kinywa chake.” Kwa hivyo mstari wa tatu unazungumzia uadilifu wa hukumu yake. Yohana 2:25 inasema kuhusu Kristo kwamba alijua yote yaliyomo ndani ya mwanadamu, na kipengele kile kile cha nguvu zake kinachoonekana hapa.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Isaya 11:4 Mtawala Mwadilifu </w:t>
      </w:r>
      <w:r xmlns:w="http://schemas.openxmlformats.org/wordprocessingml/2006/main" w:rsidR="00BC020A">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Mstari wa nne ndio mstari pekee unaozungumzia shughuli zake, na unaposoma mstari wa nne mambo yanayozungumziwa yanaonekana kuwa ni sifa ya mtawala mwenye nguvu badala ya mwalimu. Mstari wa nne unaonekana kuzingatia mambo ambayo hayajafanywa na Kristo. Alikuja wakati wa Kurudi kwake kwa Kwanza kama mtumishi anayeteseka, kama mwalimu; Atakuja wakati wa Kuja kwake Mara ya Pili kama mtawala. Unaona mstari wa nne unasema, “Kwa haki atawahukumu maskini na kuwaonya wanyenyekevu wa dunia kwa adili, naye ataipiga dunia kwa fimbo ya kinywa chake na kwa pumzi ya midomo yake atawaua waovu,” na nadhani mambo yanayoonekana hapo ni mambo yatakayotokea wakati wa Kuja kwake Mara ya Pili badala ya Kuja kwake Mara ya Kwanza. Na nadhani kwamba uelewa wa mstari huo unathibitishwa na 2 Wathesalonike 2:8 ambapo Paulo anadokeza mstari huu anaposema, “Ndipo yule mwovu atakapofunuliwa, Bwana atakapomwua kwa roho ya kinywa chake na kumwangamiza kwa mwangaza wa kuja kwake.” Paulo anatazama wakati ujao zaidi ya wakati wake, na anasema wakati fulani ujao, “Yule mwovu atafunuliwa ambaye Bwana atamwua kwa roho [yaani pumzi] ya kinywa chake.” Sasa, Paulo anaona kuuawa kwa yule mwovu kwa pumzi ya kinywa chake, ya midomo yake, kama kitu ambacho hakijatokea bado katika siku zake.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Isaya 11:4 – Yule Mwovu Aangamizwa [2 Wathesalonike 2:10]. 2:8; Ufu. 19:11-21] </w:t>
      </w:r>
      <w:r xmlns:w="http://schemas.openxmlformats.org/wordprocessingml/2006/main" w:rsidR="007C0C4C">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Nadhani nukuu ya Paulo kuhusu hili pia inatusaidia kwa njia nyingine: unaposoma katika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kifungu cha mwisho cha 11:4 </w:t>
      </w:r>
      <w:r xmlns:w="http://schemas.openxmlformats.org/wordprocessingml/2006/main" w:rsidR="007C0C4C">
        <w:rPr>
          <w:rFonts w:asciiTheme="majorBidi" w:hAnsiTheme="majorBidi" w:cstheme="majorBidi"/>
          <w:sz w:val="26"/>
          <w:szCs w:val="26"/>
        </w:rPr>
        <w:t xml:space="preserve">, “Kwa pumzi ya midomo yake atawaua waovu – atawaua waovu,” kwa Kiingereza kinachoashiria atawaua kila mtu mwovu. “Atawaua waovu” Kifungu hiki kinasikika kama kikundi, lakini si lazima, ingawa kinaweza kueleweka kama kikundi jinsi kinavyoandikwa kwa Kiingereza. Kwa Kiingereza, kivumishi kinapotumika kama kigezo, kinamaanisha wingi. Kwa hivyo, “Atawaua waovu.” Lakini jambo la kuvutia ni kwamba, Paulo anaporejelea mstari huu, anatumia umoja, na unazungumzia jambo ambalo lingetokea wakati ujao kwa wakati wake mwenyewe, wakati wa Paulo. Anasema, “Ndipo yule mwovu atafunuliwa ambaye Bwana atamwua kwa roho ya kinywa chake.” "Yule mwovu" - Kiebrania angeruhusu iende upande wowote, iwe kama umoja au wingi - lakini Paulo anaifanya waziwazi kuwa umoja, na "Yule mwovu," kwa Kigiriki, hapo dokezo la Paulo kwa mstari huu ni neno la Kigiriki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anomos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 na linaonyesha wazi mtu anarejelewa - huyu mwovu, "Yule mwovu." Kisha Mfalme Yakobo analitafsiri kama, "Yule mwovu atafunuliwa ambaye Bwana atamwua kwa roho ya kinywa chake." "Roho ya kinywa chake" kwa Kigiriki kuna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pneumati </w:t>
      </w:r>
      <w:proofErr xmlns:w="http://schemas.openxmlformats.org/wordprocessingml/2006/main" w:type="spellEnd"/>
      <w:r xmlns:w="http://schemas.openxmlformats.org/wordprocessingml/2006/main">
        <w:rPr>
          <w:rFonts w:asciiTheme="majorBidi" w:hAnsiTheme="majorBidi" w:cstheme="majorBidi"/>
          <w:sz w:val="26"/>
          <w:szCs w:val="26"/>
        </w:rPr>
        <w:t xml:space="preserve">, Kiebrania ni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ruah </w:t>
      </w:r>
      <w:proofErr xmlns:w="http://schemas.openxmlformats.org/wordprocessingml/2006/main" w:type="spellEnd"/>
      <w:r xmlns:w="http://schemas.openxmlformats.org/wordprocessingml/2006/main">
        <w:rPr>
          <w:rFonts w:asciiTheme="majorBidi" w:hAnsiTheme="majorBidi" w:cstheme="majorBidi"/>
          <w:sz w:val="26"/>
          <w:szCs w:val="26"/>
        </w:rPr>
        <w:t xml:space="preserve">. Mfalme Yakobo hapo anasema, "Kwa pumzi ya midomo yake." Nadhani ingekuwa bora kuweka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pneumati </w:t>
      </w:r>
      <w:proofErr xmlns:w="http://schemas.openxmlformats.org/wordprocessingml/2006/main" w:type="spellEnd"/>
      <w:r xmlns:w="http://schemas.openxmlformats.org/wordprocessingml/2006/main">
        <w:rPr>
          <w:rFonts w:asciiTheme="majorBidi" w:hAnsiTheme="majorBidi" w:cstheme="majorBidi"/>
          <w:sz w:val="26"/>
          <w:szCs w:val="26"/>
        </w:rPr>
        <w:t xml:space="preserve">kama "pumzi", unapaswa kutafsiri pneumati kama inavyoonekana katika sehemu zote mbili kwa njia ile ile. Unaweza kutafsiri sawasawa neno kama "pumzi, roho, upepo" - lakini ingekuwa bora kuiweka sawa. Lakini nadhani jambo kuu kuhusu dokezo la Agano Jipya kwa 11:4 ni kwamba tunaongozwa na hilo waziwazi kuelewa mstari wa nne kuwa unarejelea kitu ambacho bado ni cha wakati ujao, cha wakati ujao kwa wakati wa Paulo, na labda bado ni cha wakati ujao, cha wakati ujao kwa wakati wetu wenyewe - swali la Mpinga Kristo.</w:t>
      </w:r>
      <w:r xmlns:w="http://schemas.openxmlformats.org/wordprocessingml/2006/main" w:rsidR="007C0C4C">
        <w:rPr>
          <w:rFonts w:asciiTheme="majorBidi" w:hAnsiTheme="majorBidi" w:cstheme="majorBidi"/>
          <w:sz w:val="26"/>
          <w:szCs w:val="26"/>
        </w:rPr>
        <w:br xmlns:w="http://schemas.openxmlformats.org/wordprocessingml/2006/main"/>
      </w:r>
      <w:r xmlns:w="http://schemas.openxmlformats.org/wordprocessingml/2006/main" w:rsidR="007C0C4C">
        <w:rPr>
          <w:rFonts w:asciiTheme="majorBidi" w:hAnsiTheme="majorBidi" w:cstheme="majorBidi"/>
          <w:sz w:val="26"/>
          <w:szCs w:val="26"/>
        </w:rPr>
        <w:t xml:space="preserve"> </w:t>
      </w:r>
      <w:r xmlns:w="http://schemas.openxmlformats.org/wordprocessingml/2006/main" w:rsidR="007C0C4C">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Inawezekana pia kuhusu dokezo—halieleweki vizuri, na maneno si wazi sana—lakini ukienda kwenye Ufunuo 19, unaona katika kifungu kinachoanza mstari wa 11, “Niliona mbingu zimefunguka; tazama, farasi mweupe, na yeye aliyempanda, aliitwa mwaminifu, wa kweli, na wa haki. Huhukumu na kufanya vita. Macho yake yalikuwa kama mwali wa moto,” kadhalika…</w:t>
      </w:r>
      <w:r xmlns:w="http://schemas.openxmlformats.org/wordprocessingml/2006/main" w:rsidR="007C0C4C">
        <w:rPr>
          <w:rFonts w:asciiTheme="majorBidi" w:hAnsiTheme="majorBidi" w:cstheme="majorBidi"/>
          <w:sz w:val="26"/>
          <w:szCs w:val="26"/>
        </w:rPr>
        <w:br xmlns:w="http://schemas.openxmlformats.org/wordprocessingml/2006/main"/>
      </w:r>
      <w:r xmlns:w="http://schemas.openxmlformats.org/wordprocessingml/2006/main" w:rsidR="007C0C4C">
        <w:rPr>
          <w:rFonts w:asciiTheme="majorBidi" w:hAnsiTheme="majorBidi" w:cstheme="majorBidi"/>
          <w:sz w:val="26"/>
          <w:szCs w:val="26"/>
        </w:rPr>
        <w:t xml:space="preserve"> Katika mstari wa 15 Yohana anasema, “Na upanga mkali </w:t>
      </w:r>
      <w:r xmlns:w="http://schemas.openxmlformats.org/wordprocessingml/2006/main" w:rsidR="007C0C4C">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hutoka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kinywani mwake, </w:t>
      </w:r>
      <w:proofErr xmlns:w="http://schemas.openxmlformats.org/wordprocessingml/2006/main" w:type="spellStart"/>
      <w:r xmlns:w="http://schemas.openxmlformats.org/wordprocessingml/2006/main" w:rsidR="00B40356" w:rsidRPr="00DE035A">
        <w:rPr>
          <w:rFonts w:asciiTheme="majorBidi" w:hAnsiTheme="majorBidi" w:cstheme="majorBidi"/>
          <w:sz w:val="26"/>
          <w:szCs w:val="26"/>
        </w:rPr>
        <w:t xml:space="preserve">ili awapige mataifa kwa huo, na kuwatawala kwa fimbo ya chuma.” Tuna wazo hili la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kinywa cha Bwana, na kile kitokacho kinywani mwake kitawaua waovu – hapa </w:t>
      </w:r>
      <w:r xmlns:w="http://schemas.openxmlformats.org/wordprocessingml/2006/main" w:rsidR="00291F83">
        <w:rPr>
          <w:rFonts w:asciiTheme="majorBidi" w:hAnsiTheme="majorBidi" w:cstheme="majorBidi"/>
          <w:sz w:val="26"/>
          <w:szCs w:val="26"/>
        </w:rPr>
        <w:t xml:space="preserve">ni wingi, ni mataifa – “Naye atawatawala kwa fimbo ya chuma,” wazo linalofanana, na hakika kifungu cha Isaya – hakuna nukuu ya moja kwa moja hapa – lakini kifungu cha Isaya kingeweza kuwa nyuma ya kile kinachosemwa katika Ufunuo 19:15 – ndiyo, ni wingi, ni wingi. Mstari wa 21 unasema, “Na mabaki waliuawa kwa upanga wake yeye aliyeketi juu ya farasi, upanga uliotoka kinywani mwake, na ndege wote wakashiba nyama zao,” lakini nadhani dokezo la Wathesalonike kwa Isaya 11:4 hakika ni wazi zaidi kuliko katika Ufunuo 19.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Isaya 11:6-9 Tabia ya Ufalme Wake</w:t>
      </w:r>
    </w:p>
    <w:p w:rsidR="00B40356" w:rsidRPr="00DE035A" w:rsidRDefault="00A153CE" w:rsidP="00BD1488">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Sawa, kwa hivyo sehemu hii ya kwanza, 2-5, ilielezea majaliwa yake na Roho na matendo yake. Mistari ya 6-9 inaelezea tabia ya ufalme wake. Mistari ya 6-9 ni sehemu inayojulikana sana ya Isaya 11, “Mbwa-mwitu atakaa pamoja na mwana-kondoo, chui atalala pamoja na mwana-mbuzi, ndama na mwana-simba na kinono pamoja, na mtoto mdogo atawaongoza; na ng'ombe na dubu watalisha, na watoto wao watalala pamoja; simba atakula majani kama ng'ombe; na mtoto anyonyaye atacheza katika shimo la nyoka, na mtoto aliyeachishwa kunyonya atatia mkono wake kwenye pango la nyoka; hawatadhuru wala kuharibu katika mlima wangu wote mtakatifu; kwa maana dunia itajawa na kumjua Bwana kama vile maji yanavyoifunika bahari.” Tabia ya ufalme wake 6-9: tisa inafupisha ukweli, kama unavyoweza kusema; tisa inasema, “Hawatadhuru wala kuharibu katika mlima wangu wote mtakatifu; kwa maana dunia itajawa na kumjua Bwana kama maji yanavyoifunika bahari.”</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Inaonekana kwangu kwamba tisa inaonyesha kwamba picha hapa ni kuondolewa kwa hatari ya nje, iliyoletwa kupitia utawala wa Masihi - ndio, kuondolewa kwa hatari ya nje iliyoletwa kupitia utawala wa Masihi. "Haitadhuru wala kuharibu, kwa maana dunia itajawa na kumjua Bwana." Inaonekana kwamba marejeleo hapa ni kwa kipindi kile kile cha wakati kinachotajwa katika Isaya 2:2-4 wakati, "Panga zitafuliwa kuwa majembe," na wakati, katika kifungu kinachofanana cha Mika, kinasema, "Kila mtu ataketi chini ya mzabibu wake na chini ya mtini wake; hakutakuwa na kitu cha kuwatisha" - kuondolewa kwa hatari ya nje. Mungu anasema kwamba kutakuja wakati duniani ambapo hakuna mtu anayehitaji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kuogopa jeraha kutokana na shambulio la nje, na wakati huo utaanzishwa na mtawala huyu atakayekuja, </w:t>
      </w:r>
      <w:r xmlns:w="http://schemas.openxmlformats.org/wordprocessingml/2006/main" w:rsidR="000C0AE7">
        <w:rPr>
          <w:rFonts w:asciiTheme="majorBidi" w:hAnsiTheme="majorBidi" w:cstheme="majorBidi"/>
          <w:sz w:val="26"/>
          <w:szCs w:val="26"/>
        </w:rPr>
        <w:t xml:space="preserve">mtawala huyu wa kimungu.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Isaya 11:6-9 na Milenia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Sasa, baada ya kusema mengi hayo, bado kuna swali, na swali hilo ni: tunaelewaje maelezo mahususi ya mistari ya 6-9? Je, hilo lichukuliwe kihalisi? Au ni la mfano? Mbwa mwitu akiishi na mwana-kondoo, chui na mwana-mbuzi, ng'ombe na dubu watakula - yote hayo maalum. Inaonekana kwangu, iwe unachukulia kwa mfano au kwa njia halisi, ni vigumu kukataa kwamba inachotuambia ni wakati ambapo hatari huondolewa, na ambapo kuna hali ya amani na usalama wa nje; hiyo inaonekana kuwa hoja. Nadhani hilo linaweza kueleweka hata kama ni maelezo ya mfano wa wakati ambapo kuna kuondolewa kwa hatari, na ambapo kuna amani na usalama. Kipindi hicho kwa kawaida hujulikana kama Milenia, bila shaka, ikichukuliwa kutoka kwa dalili ya Ufunuo 20 kwamba Shetani atafungwa kwa miaka 1,000.</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Binafsi sina uhakika kama ningesukuma miaka elfu; hiyo inaweza kuwa takwimu pia, kwa kipindi kirefu cha muda. Sijui kama inahitaji kuwa miaka elfu moja haswa, haswa katika aina hiyo ya fasihi, fasihi ya apocalyptic, lakini hakika kipindi kirefu cha amani na usalama - labda miaka elfu, labda takwimu kwa kipindi kirefu cha muda. Isaya hatoi dalili yoyote ya urefu wa kipindi hiki; anasema tu huu ndio wakati unakuja ambapo fimbo hii kutoka kwenye shina la Yese itatawala, wakati hali hizi zitaletwa kuwepo.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Njia 3 za Kutafsiri Isaya. 11:6-9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Sasa ili kurudi kwenye swali hilo la kihalisi au la kitamathali, angalia uteuzi wako wa nukuu ukurasa wa 14. Nina aya kadhaa hapa kutoka kwa John Oswald, nadhani ni Oswalt, sina uhakika. Huu ni kitabu cha New International Commentary kuhusu Isaya, sura ya 1-39. Kilitoka miaka michache iliyopita - kutokana na matumizi niliyoyatumia, kinaonekana kuwa kizuri sana. Lakini angalia anachosema hapa: “Kuna njia tatu za kutafsiri kauli kama hizo,” na anazungumzia mistari hii ya 6-9, “ya kwanza ni ya kihalisia: kutafuta utimilifu halisi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wa maneno. Ingawa tafsiri hii inawezekana, ukweli kwamba ulaji wa simba ni msingi wa kile simba alicho, na kwamba utimilifu halisi wa unabii ungehitaji ubadilishaji wa msingi wa asili ya simba </w:t>
      </w:r>
      <w:r xmlns:w="http://schemas.openxmlformats.org/wordprocessingml/2006/main" w:rsidR="000C0AE7">
        <w:rPr>
          <w:rFonts w:asciiTheme="majorBidi" w:hAnsiTheme="majorBidi" w:cstheme="majorBidi"/>
          <w:sz w:val="26"/>
          <w:szCs w:val="26"/>
        </w:rPr>
        <w:t xml:space="preserve">, unaonyesha kwamba tafsiri nyingine inakusudiwa.” Kwa hivyo lazima upime kauli za Agano la Kale kuhusu Masihi kama zilivyotafsiriwa upya na Kanisa. Kwa hivyo anasema 1) Njia ya kwanza ni ya kihalisia.</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Njia ya pili ya tafsiri ni ya Kiroho: wanyama wanawakilisha hali mbalimbali za kiroho katika hali ndani ya wanadamu - kwa maneno mengine, hata huzungumzii wanyama. Ingawa hii huepuka matatizo ya utimilifu halisi, inaleta matatizo mengine mengi, ambayo kuu ni kutokuwepo kwa udhibiti wowote katika maandishi juu ya mchakato huu; kwa hivyo, inategemea tu werevu wa wafafanuzi wa kupata ulinganifu, kinyume na 5:1-7, hiyo ndiyo sehemu ambapo Israeli ni kama shamba la mizabibu, ambapo ulinganifu unaonyeshwa wazi.</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Njia ya tatu ya kutafsiri kifungu hiki, na vingine kama hivyo, ni mfano. Katika mbinu hii mtu anahitimisha kwamba tamathali ndefu ya usemi inatumika kutoa hoja moja kuu: yaani, kwamba katika utawala wa Masihi hofu zinazohusiana na ukosefu wa usalama, hatari, na uovu zitaondolewa; si kwa mtu binafsi tu, bali pia kwa ulimwengu. (Tazama Warumi 8:19-21, ambapo uumbaji unasumbuka na kuugua.) Jinsi Mungu anavyoweza kuchagua kufanya hivi katika ubunifu wake usio na kikomo ni uamuzi wake, lakini kwamba atafanya hivyo tuweze kuamini kwa ujasiri - ili kile Oswalt anapendekeza ni njia tatu za kufanya hivyo. Anachagua ile ya tatu. Angalia tofauti kati ya mbinu yake ya "kiroho" na "mfano" kama anavyoziita.</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Sasa, maoni machache kuhusu hilo: ukichukulia sehemu hii kihalisi, hakika una wazo lililoletwa ambalo halipatikani katika Isaya 2 au Mika 4 - hilo ni wazo kwamba viumbe wa wanyama watashiriki katika hali hizi za amani na usalama kwa njia ambayo ingebadilisha sana tabia zao na labda hata fiziolojia yao. Baadhi wamependekeza kwamba kinachozungumziwa hapa ni kurudi kwenye hali za Bustani ya Edeni kabla ya Kuanguka dhambini, ambalo ni wazo la kuvutia. Unaona katika sura za mwanzo za Mwanzo kwamba wanyama hao wote waliletwa kwa Adamu naye akawapa majina; hakuna dalili ya uadui kati ya Adamu na wanyama au kati ya wanyama na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wanyama, ingawa hakuna maelezo mengi hapo </w:t>
      </w:r>
      <w:r xmlns:w="http://schemas.openxmlformats.org/wordprocessingml/2006/main" w:rsidR="000C0AE7">
        <w:rPr>
          <w:rFonts w:asciiTheme="majorBidi" w:hAnsiTheme="majorBidi" w:cstheme="majorBidi"/>
          <w:sz w:val="26"/>
          <w:szCs w:val="26"/>
        </w:rPr>
        <w:t xml:space="preserve">; inasema tu kwamba Bwana aliwaleta, na Adamu akawapa majina, na hakuonekana miongoni mwao mmoja aliye kama yeye, na kisha Hawa akaumbwa. Hilo linaonekana kuvutia kidogo; hata hivyo, ukielewa hivyo linaibua swali la kifo katika ufalme wa wanyama kabla ya Kuanguka dhambini. Je, kulikuwa na kifo katika ufalme wa wanyama kabla ya Kuanguka dhambini? Inaonekana kwangu unapotafakari swali hilo, inaonekana kuna uwezekano mkubwa kwamba kulikuwa na kifo katika ufalme wa wanyama kabla ya Kuanguka dhambini.</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Kwenye orodha yako ya vitabu, nadhani katika hatua hii, chini ya ukurasa wa pili, nina </w:t>
      </w:r>
      <w:proofErr xmlns:w="http://schemas.openxmlformats.org/wordprocessingml/2006/main" w:type="spellStart"/>
      <w:r xmlns:w="http://schemas.openxmlformats.org/wordprocessingml/2006/main" w:rsidR="00B40356" w:rsidRPr="00DE035A">
        <w:rPr>
          <w:rFonts w:asciiTheme="majorBidi" w:hAnsiTheme="majorBidi" w:cstheme="majorBidi"/>
          <w:sz w:val="26"/>
          <w:szCs w:val="26"/>
        </w:rPr>
        <w:t xml:space="preserve">kitabu cha Daniel </w:t>
      </w:r>
      <w:r xmlns:w="http://schemas.openxmlformats.org/wordprocessingml/2006/main" w:rsidR="0035505D">
        <w:rPr>
          <w:rFonts w:asciiTheme="majorBidi" w:hAnsiTheme="majorBidi" w:cstheme="majorBidi"/>
          <w:sz w:val="26"/>
          <w:szCs w:val="26"/>
        </w:rPr>
        <w:t xml:space="preserve">Wonderly , </w:t>
      </w:r>
      <w:proofErr xmlns:w="http://schemas.openxmlformats.org/wordprocessingml/2006/main" w:type="spellEnd"/>
      <w:r xmlns:w="http://schemas.openxmlformats.org/wordprocessingml/2006/main" w:rsidR="00B40356" w:rsidRPr="00DE035A">
        <w:rPr>
          <w:rFonts w:asciiTheme="majorBidi" w:hAnsiTheme="majorBidi" w:cstheme="majorBidi"/>
          <w:i/>
          <w:sz w:val="26"/>
          <w:szCs w:val="26"/>
        </w:rPr>
        <w:t xml:space="preserve">God's Time Records in Ancient Sediments </w:t>
      </w:r>
      <w:r xmlns:w="http://schemas.openxmlformats.org/wordprocessingml/2006/main" w:rsidR="00B40356" w:rsidRPr="00DE035A">
        <w:rPr>
          <w:rFonts w:asciiTheme="majorBidi" w:hAnsiTheme="majorBidi" w:cstheme="majorBidi"/>
          <w:sz w:val="26"/>
          <w:szCs w:val="26"/>
        </w:rPr>
        <w:t xml:space="preserve">. Nina uhakika kwamba kiko maktabani, labda pia kwenye duka la vitabu. Kuna kiambatisho katika kitabu hicho kwenye kurasa 236-240 chenye kichwa, "Tatizo la Kifo Kabla ya Kuanguka." Anaingia katika hilo kwa undani, na nadhani ni jambo zuri kuhitimisha kwamba kulikuwa na kifo katika ufalme wa wanyama kabla ya Kuanguka. Kifo chenyewe katika ufalme wa wanyama hakikuwa sehemu ya laana kuhusu madhara ya dhambi ya mwanadamu. Unajua, Warumi 5 inasema kwamba kwa dhambi ya mtu mmoja kifo kiliingia ulimwenguni - kifo kwa dhambi; hiyo inaonekana kuwa inarejelea jamii ya wanadamu, si lazima kwa ufalme wa wanyama.</w:t>
      </w:r>
      <w:r xmlns:w="http://schemas.openxmlformats.org/wordprocessingml/2006/main" w:rsidR="000C0AE7">
        <w:rPr>
          <w:rFonts w:asciiTheme="majorBidi" w:hAnsiTheme="majorBidi" w:cstheme="majorBidi"/>
          <w:sz w:val="26"/>
          <w:szCs w:val="26"/>
        </w:rPr>
        <w:br xmlns:w="http://schemas.openxmlformats.org/wordprocessingml/2006/main"/>
      </w:r>
      <w:r xmlns:w="http://schemas.openxmlformats.org/wordprocessingml/2006/main" w:rsidR="000C0AE7">
        <w:rPr>
          <w:rFonts w:asciiTheme="majorBidi" w:hAnsiTheme="majorBidi" w:cstheme="majorBidi"/>
          <w:sz w:val="26"/>
          <w:szCs w:val="26"/>
        </w:rPr>
        <w:t xml:space="preserve"> </w:t>
      </w:r>
      <w:r xmlns:w="http://schemas.openxmlformats.org/wordprocessingml/2006/main" w:rsidR="000C0AE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Unaona, ukisema hakukuwa na kifo katika ufalme wa wanyama, unasema nini kuhusu - hii inaweza kuonekana kama mambo ya kipumbavu, lakini ni mambo unayopaswa kufikiria - unasema nini kuhusu tembo alipotembea hadi kwenye kijito au bwawa la maji ili kunywa na akawakanyaga wadudu walio kwenye nyasi, au kadhalika: lazima wawe wamepondwa. Unasema nini kuhusu nyangumi wanaokula plankton hii yote na kujikimu? Unajua, ni maji yanayopotea kupitia chochote kile kinachoitwa kama vifaa hivyo vya ungo. Mnyororo mzima wa chakula umejengwa juu ya kulisha kiumbe kimoja juu ya kingine, na hilo, sidhani kama ni lazima lionekane kama sehemu ya Kuanguka. Kama ingekuwa hivyo, lingezua maswali mengine mengi, kwa hivyo nadhani lazima uwe mwangalifu kuhusu kusisitiza maelezo ya hili. Kuna maswali mengi tunayoweza kuuliza ambayo ni magumu kujibu katika eneo hilo. Kwa hivyo ningekubaliana na Oswalt kwamba tafsiri ya mfano inayozungumzia masharti ya kuondolewa kwa hatari ya nje inaonekana, au hoja inayotolewa na maelezo haya yote, hoja moja, ni kwamba hakuna sababu ya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kuogopa - hiyo itaondolewa.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Isaya 11:6-9 Kutoka kwa Mtazamo wa Baada ya Mil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Lakini hebu tuangalie swali lingine: wakalimani wa baada ya mil na a-mil wanaelewaje mistari ya 6-9? Kwa mtazamo wa baada ya mil, nenda kwenye ukurasa wa 11, na nimechukua aya kadhaa hapa kutoka kwa maoni ya Joseph Addison Alexander kuhusu unabii wa Isaya - alikuwa baada ya mil. Anasema, “Waandishi wengi Wakristo, wa kale na wa kisasa, pamoja na </w:t>
      </w:r>
      <w:proofErr xmlns:w="http://schemas.openxmlformats.org/wordprocessingml/2006/main" w:type="spellStart"/>
      <w:r xmlns:w="http://schemas.openxmlformats.org/wordprocessingml/2006/main" w:rsidR="008E61F2">
        <w:rPr>
          <w:rFonts w:asciiTheme="majorBidi" w:hAnsiTheme="majorBidi" w:cstheme="majorBidi"/>
          <w:sz w:val="26"/>
          <w:szCs w:val="26"/>
        </w:rPr>
        <w:t xml:space="preserve">Aben </w:t>
      </w:r>
      <w:proofErr xmlns:w="http://schemas.openxmlformats.org/wordprocessingml/2006/main" w:type="spellEnd"/>
      <w:r xmlns:w="http://schemas.openxmlformats.org/wordprocessingml/2006/main" w:rsidR="008E61F2">
        <w:rPr>
          <w:rFonts w:asciiTheme="majorBidi" w:hAnsiTheme="majorBidi" w:cstheme="majorBidi"/>
          <w:sz w:val="26"/>
          <w:szCs w:val="26"/>
        </w:rPr>
        <w:t xml:space="preserve">Ezra na Maimonides miongoni mwa Wayahudi, wanaelezea unabii huo kama wa sitiari na maelezo kamili ya amani itakayofurahiwa na watu wa Mungu. Kwa maneno mengine, katika enzi ya sasa ya kuenea kwa Injili. Ni maelezo ya sitiari ya amani itakayofurahiwa na watu wa Mungu katika kipindi kipya. Alexander anaendelea, “ </w:t>
      </w:r>
      <w:proofErr xmlns:w="http://schemas.openxmlformats.org/wordprocessingml/2006/main" w:type="spellStart"/>
      <w:r xmlns:w="http://schemas.openxmlformats.org/wordprocessingml/2006/main" w:rsidR="00266A7D">
        <w:rPr>
          <w:rFonts w:asciiTheme="majorBidi" w:hAnsiTheme="majorBidi" w:cstheme="majorBidi"/>
          <w:sz w:val="26"/>
          <w:szCs w:val="26"/>
        </w:rPr>
        <w:t xml:space="preserve">Coeceius </w:t>
      </w:r>
      <w:proofErr xmlns:w="http://schemas.openxmlformats.org/wordprocessingml/2006/main" w:type="spellEnd"/>
      <w:r xmlns:w="http://schemas.openxmlformats.org/wordprocessingml/2006/main" w:rsidR="00266A7D">
        <w:rPr>
          <w:rFonts w:asciiTheme="majorBidi" w:hAnsiTheme="majorBidi" w:cstheme="majorBidi"/>
          <w:sz w:val="26"/>
          <w:szCs w:val="26"/>
        </w:rPr>
        <w:t xml:space="preserve">na </w:t>
      </w:r>
      <w:proofErr xmlns:w="http://schemas.openxmlformats.org/wordprocessingml/2006/main" w:type="spellStart"/>
      <w:r xmlns:w="http://schemas.openxmlformats.org/wordprocessingml/2006/main" w:rsidR="00266A7D">
        <w:rPr>
          <w:rFonts w:asciiTheme="majorBidi" w:hAnsiTheme="majorBidi" w:cstheme="majorBidi"/>
          <w:sz w:val="26"/>
          <w:szCs w:val="26"/>
        </w:rPr>
        <w:t xml:space="preserve">Clericus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wanatumia kifungu hiki kwa amani ya nje kati ya Kanisa na ulimwengu, lakini kwa kawaida huchukuliwa kama,” angalia, “maelezo ya mabadiliko yanayosababishwa na Ukristo kwa watu waovu wenyewe. </w:t>
      </w:r>
      <w:proofErr xmlns:w="http://schemas.openxmlformats.org/wordprocessingml/2006/main" w:type="spellStart"/>
      <w:r xmlns:w="http://schemas.openxmlformats.org/wordprocessingml/2006/main" w:rsidR="00266A7D">
        <w:rPr>
          <w:rFonts w:asciiTheme="majorBidi" w:hAnsiTheme="majorBidi" w:cstheme="majorBidi"/>
          <w:sz w:val="26"/>
          <w:szCs w:val="26"/>
        </w:rPr>
        <w:t xml:space="preserve">Vitringa </w:t>
      </w:r>
      <w:proofErr xmlns:w="http://schemas.openxmlformats.org/wordprocessingml/2006/main" w:type="spellEnd"/>
      <w:r xmlns:w="http://schemas.openxmlformats.org/wordprocessingml/2006/main" w:rsidR="00266A7D" w:rsidRPr="00DE035A">
        <w:rPr>
          <w:rFonts w:asciiTheme="majorBidi" w:hAnsiTheme="majorBidi" w:cstheme="majorBidi"/>
          <w:sz w:val="26"/>
          <w:szCs w:val="26"/>
        </w:rPr>
        <w:t xml:space="preserve">inatoa maana maalum kwa kila mtu katika mandhari inayomfanya mwana-kondoo, ndama, na mnyama aliyenona kuashiria hatua zinazofuatana katika maendeleo ya Mkristo. Simba [anawakilisha] maadui waziwazi, chui waliojificha zaidi, mbwa mwitu wasaliti na wabaya, mtoto mdogo mhudumu - mtoto mdogo atawaongoza; hiyo ni picha ya mhudumu.</w:t>
      </w:r>
      <w:r xmlns:w="http://schemas.openxmlformats.org/wordprocessingml/2006/main" w:rsidR="003F6327">
        <w:rPr>
          <w:rFonts w:asciiTheme="majorBidi" w:hAnsiTheme="majorBidi" w:cstheme="majorBidi"/>
          <w:sz w:val="26"/>
          <w:szCs w:val="26"/>
        </w:rPr>
        <w:br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B40356" w:rsidRPr="00DE035A">
        <w:rPr>
          <w:rFonts w:asciiTheme="majorBidi" w:hAnsiTheme="majorBidi" w:cstheme="majorBidi"/>
          <w:sz w:val="26"/>
          <w:szCs w:val="26"/>
        </w:rPr>
        <w:t xml:space="preserve">Aina hii ya ufafanuzi haiharibu tu uzuri, bali pia inaficha maana halisi ya unabii. Calvin na </w:t>
      </w:r>
      <w:proofErr xmlns:w="http://schemas.openxmlformats.org/wordprocessingml/2006/main" w:type="spellStart"/>
      <w:r xmlns:w="http://schemas.openxmlformats.org/wordprocessingml/2006/main" w:rsidR="00CB6718">
        <w:rPr>
          <w:rFonts w:asciiTheme="majorBidi" w:hAnsiTheme="majorBidi" w:cstheme="majorBidi"/>
          <w:sz w:val="26"/>
          <w:szCs w:val="26"/>
        </w:rPr>
        <w:t xml:space="preserve">Hengstenberg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wanadhani kifungu hiki kinajumuisha ahadi ya mabadiliko ya baadaye katika uumbaji wa vitu, kwa maneno mengine, si tu kwa wanadamu ambao wameitikia Injili, bali pia katika uumbaji wa vitu - kuirudisha katika hali yake ya asili (Warumi 8:19-22), huku wakikubaliana na waandishi wengine kuhusu athari maalum za dini ya kweli kama mada kuu ya mstari wa 7 ambapo inasema, 'Ng'ombe na dubu watakula ... hivyo basi 'simba na ng'ombe watakula majani ...'." Alexander anasema, " </w:t>
      </w:r>
      <w:proofErr xmlns:w="http://schemas.openxmlformats.org/wordprocessingml/2006/main" w:type="spellStart"/>
      <w:r xmlns:w="http://schemas.openxmlformats.org/wordprocessingml/2006/main" w:rsidR="00C30D3B">
        <w:rPr>
          <w:rFonts w:asciiTheme="majorBidi" w:hAnsiTheme="majorBidi" w:cstheme="majorBidi"/>
          <w:sz w:val="26"/>
          <w:szCs w:val="26"/>
        </w:rPr>
        <w:t xml:space="preserve">Vitringa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anatekeleza dhana yake ya mfano kwa kumfanya ng'ombe kuwa mwakilishi wa Wakristo ambao wamefikia hatua ya kutoa na kupokea mafundisho, kutoa maziwa na kunywa. Anaomba msamaha kwa matumizi ya majani kama nembo ya ukweli wa kimungu, au Injili, kwa msingi kwamba mafundisho yake ni rahisi sana na hayavutii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hamu kubwa ya kula </w:t>
      </w:r>
      <w:r xmlns:w="http://schemas.openxmlformats.org/wordprocessingml/2006/main" w:rsidR="00F010CE">
        <w:rPr>
          <w:rFonts w:asciiTheme="majorBidi" w:hAnsiTheme="majorBidi" w:cstheme="majorBidi"/>
          <w:sz w:val="26"/>
          <w:szCs w:val="26"/>
        </w:rPr>
        <w:t xml:space="preserve">."</w:t>
      </w:r>
      <w:r xmlns:w="http://schemas.openxmlformats.org/wordprocessingml/2006/main" w:rsidR="003F6327">
        <w:rPr>
          <w:rFonts w:asciiTheme="majorBidi" w:hAnsiTheme="majorBidi" w:cstheme="majorBidi"/>
          <w:sz w:val="26"/>
          <w:szCs w:val="26"/>
        </w:rPr>
        <w:br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F010CE">
        <w:rPr>
          <w:rFonts w:asciiTheme="majorBidi" w:hAnsiTheme="majorBidi" w:cstheme="majorBidi"/>
          <w:sz w:val="26"/>
          <w:szCs w:val="26"/>
        </w:rPr>
        <w:t xml:space="preserve">Tabia ya kiholela ya tafsiri kama hizo inaonyeshwa na kauli ya Gill kwamba majani hapa yanamaanisha mafundisho ya kweli, kwingineko ya uwongo. Unaona, unaanza kufuata njia hiyo na unaweza kuweka karibu maana yoyote unayotaka kwenye vifungu mbalimbali vya maneno. Akinukuu kutoka 6:11, “Ukweli ni kwamba majani wala simba hayana maana yoyote yenyewe, lakini majani ya kula simba yanaashiria mabadiliko kamili ya tabia, na kwa kweli ya asili, na kwa hivyo ni nembo inayofaa,” hivi ndivyo anavyoelewa, “mapinduzi ambayo Injili, kulingana na ushawishi </w:t>
      </w:r>
      <w:proofErr xmlns:w="http://schemas.openxmlformats.org/wordprocessingml/2006/main" w:type="spellStart"/>
      <w:r xmlns:w="http://schemas.openxmlformats.org/wordprocessingml/2006/main" w:rsidR="00B40356" w:rsidRPr="00DE035A">
        <w:rPr>
          <w:rFonts w:asciiTheme="majorBidi" w:hAnsiTheme="majorBidi" w:cstheme="majorBidi"/>
          <w:sz w:val="26"/>
          <w:szCs w:val="26"/>
        </w:rPr>
        <w:t xml:space="preserve">wake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 inaathiri hali ya jamii, na kisha kwa dokezo fulani labda kama ilivyopendekezwa hapo awali kwa ukombozi wa mwisho wa”—na ana neno la Kigiriki hapo— </w:t>
      </w:r>
      <w:proofErr xmlns:w="http://schemas.openxmlformats.org/wordprocessingml/2006/main" w:type="spellStart"/>
      <w:r xmlns:w="http://schemas.openxmlformats.org/wordprocessingml/2006/main" w:rsidRPr="00A153CE">
        <w:rPr>
          <w:rFonts w:asciiTheme="majorBidi" w:hAnsiTheme="majorBidi" w:cstheme="majorBidi"/>
          <w:i/>
          <w:iCs/>
          <w:sz w:val="26"/>
          <w:szCs w:val="26"/>
        </w:rPr>
        <w:t xml:space="preserve">ktisis </w:t>
      </w:r>
      <w:proofErr xmlns:w="http://schemas.openxmlformats.org/wordprocessingml/2006/main" w:type="spellEnd"/>
      <w:r xmlns:w="http://schemas.openxmlformats.org/wordprocessingml/2006/main" w:rsidR="003F6327">
        <w:rPr>
          <w:rFonts w:asciiTheme="majorBidi" w:hAnsiTheme="majorBidi" w:cstheme="majorBidi"/>
          <w:i/>
          <w:iCs/>
          <w:sz w:val="26"/>
          <w:szCs w:val="26"/>
        </w:rPr>
        <w:t xml:space="preserve">, </w:t>
      </w:r>
      <w:r xmlns:w="http://schemas.openxmlformats.org/wordprocessingml/2006/main" w:rsidR="00B40356" w:rsidRPr="00DE035A">
        <w:rPr>
          <w:rFonts w:asciiTheme="majorBidi" w:hAnsiTheme="majorBidi" w:cstheme="majorBidi"/>
          <w:sz w:val="26"/>
          <w:szCs w:val="26"/>
        </w:rPr>
        <w:t xml:space="preserve">au uumbaji usio na mantiki, “kutoka kwenye utumwa wa uharibifu ambao kwa ajili ya mwanadamu sasa unakabiliwa nao. Na mtoto anayenyonya atacheza juu ya, au juu ya, shimo la nyoka; kwenye pango la basilisk mtoto aliyeachishwa kunyoosha au kuweka mkono wake.”</w:t>
      </w:r>
      <w:r xmlns:w="http://schemas.openxmlformats.org/wordprocessingml/2006/main" w:rsidR="003F6327">
        <w:rPr>
          <w:rFonts w:asciiTheme="majorBidi" w:hAnsiTheme="majorBidi" w:cstheme="majorBidi"/>
          <w:sz w:val="26"/>
          <w:szCs w:val="26"/>
        </w:rPr>
        <w:br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CC00E8">
        <w:rPr>
          <w:rFonts w:asciiTheme="majorBidi" w:hAnsiTheme="majorBidi" w:cstheme="majorBidi"/>
          <w:sz w:val="26"/>
          <w:szCs w:val="26"/>
        </w:rPr>
        <w:t xml:space="preserve">Juu ya ukurasa wa 12, kulingana na Luther na Calvin na Huss, kama watoto ambao wangepaswa kusukuma mikono yao kwenye pango la nyoka wapingao Ukristo - kwa kweli ni mwendelezo tu wa sitiari, unaona, ni jinsi anavyoichukulia, iliyoanzia katika mstari wa 7, na inaelezea kwa umbo la ziada mabadiliko yatakayotokea katika jamii kwa kuenea kwa dini ya kweli - kuharibu sio tu ushawishi, lakini pia kuwezesha kuishi kwa usalama.</w:t>
      </w:r>
      <w:r xmlns:w="http://schemas.openxmlformats.org/wordprocessingml/2006/main" w:rsidR="003F6327">
        <w:rPr>
          <w:rFonts w:asciiTheme="majorBidi" w:hAnsiTheme="majorBidi" w:cstheme="majorBidi"/>
          <w:sz w:val="26"/>
          <w:szCs w:val="26"/>
        </w:rPr>
        <w:br xmlns:w="http://schemas.openxmlformats.org/wordprocessingml/2006/main"/>
      </w:r>
      <w:r xmlns:w="http://schemas.openxmlformats.org/wordprocessingml/2006/main" w:rsidR="003F6327">
        <w:rPr>
          <w:rFonts w:asciiTheme="majorBidi" w:hAnsiTheme="majorBidi" w:cstheme="majorBidi"/>
          <w:sz w:val="26"/>
          <w:szCs w:val="26"/>
        </w:rPr>
        <w:t xml:space="preserve"> </w:t>
      </w:r>
      <w:r xmlns:w="http://schemas.openxmlformats.org/wordprocessingml/2006/main" w:rsidR="003F6327">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Kauli hiyo ya mwisho, unaona, ndiyo anayoiona, “Hawatadhuru wala kuharibu katika Mlima wangu Mtakatifu wote,” na kadhalika. Kifungu cha kwanza kinaonyesha wazi kwamba maelezo yaliyobaki yanapaswa kueleweka kwa njia ya mfano: mbwa mwitu na mwana-kondoo wanapaswa kulala pamoja inamaanisha, kwa maneno mengine, kwamba hakuna mtu atakayedhuru au kuharibu katika ufalme wa Masihi; lakini Alexander, kama ilivyo kwa wengine walio baada ya kifo, wanaona hali za amani zikiletwa katika jamii kupitia kuenea kwa Injili, labda kwa dokezo fulani la ukombozi wa uumbaji kutoka kwa utumwa wa uharibifu. Kwa maneno mengine, haizuii tu uhusiano kati ya wanadamu, labda pia kwa njia fulani huathiri uumbaji wenyewe. Sasa, hakutakuwa na tofauti kubwa, unaona, kati ya uelewa wa baada ya kifo na uelewa wa kabla ya kifo kuhusu hili. Tofauti ni jinsi hali hizi zitakavyoanzishwa: je, zitaanzishwa kama kupitia kuenea kwa Injili katika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wakati huu? Au lazima tungojee kurudi kwa Kristo, naye ataanzisha baada ya </w:t>
      </w:r>
      <w:r xmlns:w="http://schemas.openxmlformats.org/wordprocessingml/2006/main" w:rsidR="003F6327">
        <w:rPr>
          <w:rFonts w:asciiTheme="majorBidi" w:hAnsiTheme="majorBidi" w:cstheme="majorBidi"/>
          <w:sz w:val="26"/>
          <w:szCs w:val="26"/>
        </w:rPr>
        <w:t xml:space="preserve">kurudi kwake?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Isaya 11:6-9 Kutoka kwa Mtazamo wa A-Mill</w:t>
      </w:r>
    </w:p>
    <w:p w:rsidR="00B40356" w:rsidRPr="00DE035A" w:rsidRDefault="003F6327" w:rsidP="008B5C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Sawa, hiyo ni baada ya mil. Kwa tafsiri ya a-mil, tazama ukurasa wa 18 na 19 katika marejeo yako. Hii imechukuliwa kutoka EJ Young, Juzuu ya 1, ukurasa wa 390, aya ya pili, juu ya ukurasa wa 18. Young anasema, “Tutaelewaje maneno ya unabii huu mtukufu? Baadhi wanafikiri kwamba kifungu hiki kinaonyesha tu kurudi paradiso kama vile kulivyofundishwa na watu wa kale kwa ujumla.” (Tazama dokezo la 13 kwa marejeleo.) “Kulingana na wafafanuzi wa zamani, maelezo haya ya mabadiliko katika ulimwengu wa wanyama yalikuwa tu mifano ya kuonyesha mabadiliko katika mwanadamu mwenyewe; kwa hivyo Calvin, kwa mfano, maelezo ya picha hizi nabii anaonyesha kwamba miongoni mwa watu wa Kristo hakutakuwa na tabia ya kuumizana wala ukatili wowote wala unyama wowote. Na bila shaka nabii anatamani kufundisha kwamba kutakuwa na mabadiliko katika asili ya mwanadamu, kwani baraka hii ya wakati ujao itakuwa moja ambayo maarifa ya Bwana yatafunika dunia kama maji yanavyofunika bahari. Wakati huo huo, ni lazima ieleweke kwamba Isaya ameweka mkazo mkubwa kwa wanyama wenyewe, na ukweli huu unaonyesha kwamba haiwezekani kuielezea kwa undani kwa tafsiri ya mfano. Ikiwa yote ni ya mfano tu, ni nini maana ya kauli hizo za kina kuhusu mabadiliko katika wanyama? Inaonekana pia kwamba hapa tuna ulinganifu, au ulinganisho, na hali kabla ya Kuanguka kwa mwanadamu dhambini. Kabla ya kuingia kwa dhambi ulimwenguni, wanyama walikuwa msaada wa mwanadamu na waliitwa naye. Yote ambayo Mungu alikuwa ameumba yalikuwa mema; uadui kati ya mwanadamu na wanyama angalau haikuwa inajulikana.</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proofErr xmlns:w="http://schemas.openxmlformats.org/wordprocessingml/2006/main" w:type="spellStart"/>
      <w:r xmlns:w="http://schemas.openxmlformats.org/wordprocessingml/2006/main" w:rsidR="00D1423A">
        <w:rPr>
          <w:rFonts w:asciiTheme="majorBidi" w:hAnsiTheme="majorBidi" w:cstheme="majorBidi"/>
          <w:sz w:val="26"/>
          <w:szCs w:val="26"/>
        </w:rPr>
        <w:t xml:space="preserve">Hengstenberg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anasema kwa usahihi, naamini, na kulingana na Maandiko, 'Pale ambapo hapakuwa na fimbo, wala hapakuwa na simba.' Laiti isiwe kwamba katika lugha ya Isaya, 'simba atakula majani kama ng'ombe,' kuna tafakari juu ya amri na ruhusa iliyotolewa kwa wanyama kwamba kila mimea ya kijani iwe kwao kwa ajili ya chakula?' Aya inayofuata iko kwenye ukurasa wa 391, ukurasa unaofuata. "Vifungu vingine vya maandiko pia vinaonyesha kwamba wakati uovu utakoma katika uumbaji wa busara, tafakari ya uovu itatoweka kutoka kwa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uumbaji usio wa busara </w:t>
      </w:r>
      <w:r xmlns:w="http://schemas.openxmlformats.org/wordprocessingml/2006/main" w:rsidR="008B5C51">
        <w:rPr>
          <w:rFonts w:asciiTheme="majorBidi" w:hAnsiTheme="majorBidi" w:cstheme="majorBidi"/>
          <w:sz w:val="26"/>
          <w:szCs w:val="26"/>
        </w:rPr>
        <w:t xml:space="preserve">(Isaya 65:25, 66:22). Mabadiliko haya katika uumbaji usio wa busara yanamaanisha, bila shaka, mabadiliko ya ajabu zaidi miongoni mwa wanadamu wenyewe. Wanyama hawana uadui tena kwa sababu uovu umewaacha wanadamu. Wanadamu watamjua Bwana, na tafakari ya ukweli huo inaonekana kwamba hata miongoni mwa wanyama pia kutakuwa na ukomo kamili na kamili wa uadui. Inaweza kuzingatiwa pia kwamba hata kwa tafsiri hii ya kweli au isiyo halisi, tunaweza tusilazimike kusisitiza maelezo yote. Hatuhitaji kudhani kwamba kutakuwa na mabadiliko ya kisaikolojia katika muundo wa simba, kwa mfano. Kinachofundishwa wazi ni kwamba wanyama hawatawindana. Hii ni, kama </w:t>
      </w:r>
      <w:proofErr xmlns:w="http://schemas.openxmlformats.org/wordprocessingml/2006/main" w:type="spellStart"/>
      <w:r xmlns:w="http://schemas.openxmlformats.org/wordprocessingml/2006/main" w:rsidR="00661EFF">
        <w:rPr>
          <w:rFonts w:asciiTheme="majorBidi" w:hAnsiTheme="majorBidi" w:cstheme="majorBidi"/>
          <w:sz w:val="26"/>
          <w:szCs w:val="26"/>
        </w:rPr>
        <w:t xml:space="preserve">Hengstenberg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asemavyo, "Kikomo cha mwisho cha mabadiliko kitakachofanywa na utawala uliobarikiwa wa Kristo. Hapa kuna mabadiliko, si zaidi sana miongoni mwa wanadamu." (Juu ya ukurasa wa 19.)</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Hata hivyo, mabadiliko haya yatatokea lini? Kwa kujibu, ikumbukwe kwamba Isaya amesisitiza ukweli kwamba Masihi ndiye Mfalme wa Amani. Masihi atakapokamilisha kazi yake ya Kimasihi, na hapa tunaingia katika aina hii ya msimamo ambao Young alichukua kuhusiana na Isaya 2: “Masihi atakapokamilisha kazi yake ya Kimasihi, amani huingizwa mioyoni mwa wanadamu, na kwa kadiri watu walivyo waaminifu kwa kanuni za amani walizopokea kutoka kwa Masihi, hadi sasa baraka zinazoonyeshwa hapa zinapata.” Kwa hivyo kwa kiwango fulani inatimizwa sasa, kwa kadiri watu walivyo waaminifu kwa kanuni walizopokea kutoka kwa Masihi - kwa kiwango fulani inatimizwa sasa. Hata hivyo, kwa ukamilifu wake, hali hii haitatimizwa hadi dunia itakapofunikwa na maarifa ya Bwana, na hali hiyo itapatikana tu katika Mbingu Mpya na Dunia Mpya ambamo haki inakaa. Kwa hivyo anasema kwa kipimo inatimizwa sasa kwa kiwango ambacho watu ni waaminifu kwa mafundisho ya Kristo; kwa ukamilifu wake, hata hivyo, itatimizwa tu katika Mbingu Mpya na Dunia Mpya.</w:t>
      </w:r>
    </w:p>
    <w:p w:rsidR="00B40356" w:rsidRDefault="00A153CE" w:rsidP="008B5C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Huwa hivyo, labda si kwa asilimia 100, lakini huwa anaelekea upande huo kwa sababu anasema: Je, maana ya mfano wa wanyama wote ni nini ikiwa haitawaathiri wanyama? Ingawa anachosema ni kwamba mradi tu kuna dhambi, wanyama bado watakuwa jinsi walivyo sasa - ni hadi dhambi itakapoondolewa kabisa ndipo wanyama watashiriki katika hali ya aina hii.</w:t>
      </w:r>
    </w:p>
    <w:p w:rsidR="00B40356" w:rsidRDefault="00A153CE" w:rsidP="008B5C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Unaweza </w:t>
      </w:r>
      <w:r xmlns:w="http://schemas.openxmlformats.org/wordprocessingml/2006/main" w:rsidR="00B40356" w:rsidRPr="00DE035A">
        <w:rPr>
          <w:rFonts w:asciiTheme="majorBidi" w:hAnsiTheme="majorBidi" w:cstheme="majorBidi"/>
          <w:sz w:val="26"/>
          <w:szCs w:val="26"/>
        </w:rPr>
        <w:t xml:space="preserve">kuhitimisha hilo kutokana na anachosema, lakini hasemi hilo waziwazi. Lakini anasema, unaona, “Kwa kadiri watu walivyo waaminifu kwa kanuni za amani, hadi sasa baraka zilizopo hapa zinapata.” Kwa hivyo hiyo ni aina ya shahada iliyohitimu. Sasa, unaweza kurudi, unajua, lakini angeweza kusema, “Watu hawafuati kabisa kile wanachopaswa kufanya ili tusipate matokeo hayo.” Kwa hivyo basi unasukuma wakati huu wa amani katika hali ya milele.</w:t>
      </w:r>
    </w:p>
    <w:p w:rsidR="00B40356" w:rsidRPr="00DE035A" w:rsidRDefault="00A153CE" w:rsidP="00A153C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Chini </w:t>
      </w:r>
      <w:r xmlns:w="http://schemas.openxmlformats.org/wordprocessingml/2006/main" w:rsidR="00B40356" w:rsidRPr="00DE035A">
        <w:rPr>
          <w:rFonts w:asciiTheme="majorBidi" w:hAnsiTheme="majorBidi" w:cstheme="majorBidi"/>
          <w:sz w:val="26"/>
          <w:szCs w:val="26"/>
        </w:rPr>
        <w:t xml:space="preserve">ya ukurasa wa 18 wa kijitabu changu ambapo kinasema, “Hatuhitaji kulazimishwa kusisitiza maelezo,” hiyo ni kwenye 391. Hapana, hapo anasema, “Ukweli huu unaonyesha kuwa haiwezekani kutafsiri kwa undani tafsiri ya kitamathali.” Je, hiyo ndiyo hoja? Hapana, kauli inayofuata, “Kama yote ni ya kitamathali tu, ni nini maana ya maelezo kama hayo?” Ndiyo, hiyo iko kwenye ukurasa wa 390 tu ukurasa uliopita.</w:t>
      </w:r>
    </w:p>
    <w:p w:rsidR="00B40356" w:rsidRDefault="00A153CE" w:rsidP="008B5C5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Lakini, unaona, anasema unabii umetimia kwa sehemu sasa, lakini ukamilifu huja katika hali ya milele - hii iko juu ya ukurasa wa 19. Anaendelea kusema, "'Popote palipo na dhambi,' asema </w:t>
      </w:r>
      <w:proofErr xmlns:w="http://schemas.openxmlformats.org/wordprocessingml/2006/main" w:type="spellStart"/>
      <w:r xmlns:w="http://schemas.openxmlformats.org/wordprocessingml/2006/main" w:rsidR="00F74AB8">
        <w:rPr>
          <w:rFonts w:asciiTheme="majorBidi" w:hAnsiTheme="majorBidi" w:cstheme="majorBidi"/>
          <w:sz w:val="26"/>
          <w:szCs w:val="26"/>
        </w:rPr>
        <w:t xml:space="preserve">Bracker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 'pana ukosefu wa amani; ni pale tu haki inapotawala ndipo penye amani.' Kwa sababu hii, sharti lililoelezwa hapa," angalia, "haliwezi kutumika kwa milenia inayodhaniwa." Ndiyo maana anakataa tafsiri ya milenia. "Watetezi wa nadharia ya milenia wanasisitiza kwamba hata wakati wa milenia kutakuwa na dhambi, kwani baada ya milenia mataifa yatakusanyika kwa vita. Hata hivyo, picha iliyo mbele yetu ni ile ambayo hakuna dhambi, lakini ambayo udhihirisho kamili wa amani utaonekana. Tunasoma maneno haya kwa mioyo ya shukrani, kwani tunajua kwamba siku moja sisi pia tutafurahia baraka hizi kwa maana yake kamili, na tutazifurahia tu kwa sababu ya kazi ya Imanueli - yule aliyezaliwa kutoka kwa mwanzi wa Yese, ambaye katika vita kuu ya Kalvari aliwaua waovu ili ajitoe fidia kwa ajili ya dhambi, sifa, heshima, na utukufu wote vitolewe kwa jina lake." Hiyo ni kwenye 391.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Isaya 11:6-9 Unabii Huu Utatimia Lini?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8B5C51">
        <w:rPr>
          <w:rFonts w:asciiTheme="majorBidi" w:hAnsiTheme="majorBidi" w:cstheme="majorBidi"/>
          <w:sz w:val="26"/>
          <w:szCs w:val="26"/>
        </w:rPr>
        <w:t xml:space="preserve">Kwa </w:t>
      </w:r>
      <w:r xmlns:w="http://schemas.openxmlformats.org/wordprocessingml/2006/main" w:rsidR="00B40356" w:rsidRPr="00DE035A">
        <w:rPr>
          <w:rFonts w:asciiTheme="majorBidi" w:hAnsiTheme="majorBidi" w:cstheme="majorBidi"/>
          <w:sz w:val="26"/>
          <w:szCs w:val="26"/>
        </w:rPr>
        <w:t xml:space="preserve">hivyo unauliza swali, unabii huu utatimia lini? Wanasema baada ya milenia katika enzi hii ya sasa kwa njia ya kuenea kwa Injili kadri athari za dini ya kweli zinavyojitokeza katika jamii, na katika uumbaji, mambo haya yatatimia. Alexander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anapendekeza kwamba, kama tulivyoona, </w:t>
      </w:r>
      <w:proofErr xmlns:w="http://schemas.openxmlformats.org/wordprocessingml/2006/main" w:type="spellStart"/>
      <w:r xmlns:w="http://schemas.openxmlformats.org/wordprocessingml/2006/main" w:rsidR="009B11B2">
        <w:rPr>
          <w:rFonts w:asciiTheme="majorBidi" w:hAnsiTheme="majorBidi" w:cstheme="majorBidi"/>
          <w:sz w:val="26"/>
          <w:szCs w:val="26"/>
        </w:rPr>
        <w:t xml:space="preserve">Delitzsch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 ambaye pia alikuwa baada ya kifo, ukurasa wa 12 wa nukuu zako, </w:t>
      </w:r>
      <w:proofErr xmlns:w="http://schemas.openxmlformats.org/wordprocessingml/2006/main" w:type="spellStart"/>
      <w:r xmlns:w="http://schemas.openxmlformats.org/wordprocessingml/2006/main" w:rsidR="009B11B2">
        <w:rPr>
          <w:rFonts w:asciiTheme="majorBidi" w:hAnsiTheme="majorBidi" w:cstheme="majorBidi"/>
          <w:sz w:val="26"/>
          <w:szCs w:val="26"/>
        </w:rPr>
        <w:t xml:space="preserve">Delitzsch</w:t>
      </w:r>
      <w:proofErr xmlns:w="http://schemas.openxmlformats.org/wordprocessingml/2006/main" w:type="spellEnd"/>
      <w:r xmlns:w="http://schemas.openxmlformats.org/wordprocessingml/2006/main" w:rsidR="009B11B2" w:rsidRPr="00DE035A" w:rsidDel="009B11B2">
        <w:rPr>
          <w:rFonts w:asciiTheme="majorBidi" w:hAnsiTheme="majorBidi" w:cstheme="majorBidi"/>
          <w:sz w:val="26"/>
          <w:szCs w:val="26"/>
        </w:rPr>
        <w:t xml:space="preserve"> </w:t>
      </w:r>
      <w:r xmlns:w="http://schemas.openxmlformats.org/wordprocessingml/2006/main" w:rsidR="00B40356" w:rsidRPr="00DE035A">
        <w:rPr>
          <w:rFonts w:asciiTheme="majorBidi" w:hAnsiTheme="majorBidi" w:cstheme="majorBidi"/>
          <w:sz w:val="26"/>
          <w:szCs w:val="26"/>
        </w:rPr>
        <w:t xml:space="preserve">Anasema, katikati ya ukurasa: “Mababa, na wafafanuzi kama Luther, Calvin, </w:t>
      </w:r>
      <w:r xmlns:w="http://schemas.openxmlformats.org/wordprocessingml/2006/main" w:rsidR="00B40356" w:rsidRPr="00DE035A">
        <w:rPr>
          <w:rFonts w:asciiTheme="majorBidi" w:hAnsiTheme="majorBidi" w:cstheme="majorBidi"/>
          <w:color w:val="800000"/>
          <w:sz w:val="26"/>
          <w:szCs w:val="26"/>
        </w:rPr>
        <w:t xml:space="preserve">na </w:t>
      </w:r>
      <w:proofErr xmlns:w="http://schemas.openxmlformats.org/wordprocessingml/2006/main" w:type="spellStart"/>
      <w:r xmlns:w="http://schemas.openxmlformats.org/wordprocessingml/2006/main" w:rsidR="009B11B2">
        <w:rPr>
          <w:rFonts w:asciiTheme="majorBidi" w:hAnsiTheme="majorBidi" w:cstheme="majorBidi"/>
          <w:sz w:val="26"/>
          <w:szCs w:val="26"/>
        </w:rPr>
        <w:t xml:space="preserve">Vitringa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wamechukua takwimu hizi zote kutoka kwa ulimwengu wa wanyama kama za mfano. Kwa upande mwingine, wanasaikolojia wa kisasa wamezielewa kihalisi, lakini wanaona yote kama ndoto na matamanio mazuri.</w:t>
      </w:r>
      <w:r xmlns:w="http://schemas.openxmlformats.org/wordprocessingml/2006/main" w:rsidR="00B40356" w:rsidRPr="00DE035A">
        <w:rPr>
          <w:rFonts w:asciiTheme="majorBidi" w:hAnsiTheme="majorBidi" w:cstheme="majorBidi"/>
          <w:color w:val="800000"/>
          <w:sz w:val="26"/>
          <w:szCs w:val="26"/>
        </w:rPr>
        <w:t xml:space="preserve">  </w:t>
      </w:r>
      <w:r xmlns:w="http://schemas.openxmlformats.org/wordprocessingml/2006/main" w:rsidR="00B40356" w:rsidRPr="00DE035A">
        <w:rPr>
          <w:rFonts w:asciiTheme="majorBidi" w:hAnsiTheme="majorBidi" w:cstheme="majorBidi"/>
          <w:sz w:val="26"/>
          <w:szCs w:val="26"/>
        </w:rPr>
        <w:t xml:space="preserve">Hata hivyo, ni unabii,” angalia anachosema, “ufahamu ambao unatarajiwa upande huu wa mpaka kati ya wakati na umilele, na kama Paulo alivyoonyesha Warumi 8, ni kiungo muhimu katika mwendo uliopangwa awali wa historia ya wokovu. Sasa kuna utawala kati ya viumbe visivyo na akili kuanzia wakubwa hadi wadogo, hata miongoni mwa wale wasioonekana, migogoro mikali na kiu ya damu ya aina ya kikatili zaidi. Lakini Mwana wa Daudi atakapoingia katika umiliki kamili wa urithi wake wa kifalme, amani ya peponi itafanywa upya, na yote yaliyo kweli katika hadithi maarufu ya enzi ya dhahabu yatatimizwa na kuthibitishwa - hivi ndivyo nabii anavyoonyesha katika rangi nzuri sana.”</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Kwa hivyo wahubiri wa baada ya mil husema katika enzi ya sasa kwa njia ya kuenea kwa Injili; a-mil husema kwa sehemu katika enzi ya sasa, lakini kikamilifu katika hali ya milele; ilhali pre-mil husema hali hizi hazitatimizwa hadi Kristo arudi na kusimamisha ufalme Wake, kutawala kwa fimbo hiyo ya chuma, na kusimamisha hali hizi duniani.</w:t>
      </w:r>
      <w:r xmlns:w="http://schemas.openxmlformats.org/wordprocessingml/2006/main" w:rsidR="00B40356" w:rsidRPr="00DE035A">
        <w:rPr>
          <w:rFonts w:asciiTheme="majorBidi" w:hAnsiTheme="majorBidi" w:cstheme="majorBidi"/>
          <w:color w:val="800000"/>
          <w:sz w:val="26"/>
          <w:szCs w:val="26"/>
        </w:rPr>
        <w:t xml:space="preserve">  </w:t>
      </w:r>
      <w:r xmlns:w="http://schemas.openxmlformats.org/wordprocessingml/2006/main" w:rsidR="008B5C51">
        <w:rPr>
          <w:rFonts w:asciiTheme="majorBidi" w:hAnsiTheme="majorBidi" w:cstheme="majorBidi"/>
          <w:color w:val="800000"/>
          <w:sz w:val="26"/>
          <w:szCs w:val="26"/>
        </w:rPr>
        <w:br xmlns:w="http://schemas.openxmlformats.org/wordprocessingml/2006/main"/>
      </w:r>
      <w:r xmlns:w="http://schemas.openxmlformats.org/wordprocessingml/2006/main" w:rsidR="008B5C51">
        <w:rPr>
          <w:rFonts w:asciiTheme="majorBidi" w:hAnsiTheme="majorBidi" w:cstheme="majorBidi"/>
          <w:color w:val="800000"/>
          <w:sz w:val="26"/>
          <w:szCs w:val="26"/>
        </w:rPr>
        <w:t xml:space="preserve"> </w:t>
      </w:r>
      <w:r xmlns:w="http://schemas.openxmlformats.org/wordprocessingml/2006/main" w:rsidR="008B5C51">
        <w:rPr>
          <w:rFonts w:asciiTheme="majorBidi" w:hAnsiTheme="majorBidi" w:cstheme="majorBidi"/>
          <w:color w:val="800000"/>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Sasa nasema hivyo kuhusu pre-mils kwa ujumla. J. Barton Payne ana mbinu yake mwenyewe: angalia ukurasa wa 15, katikati ya ukurasa. Anazungumzia unabii huu; anasema, "Kipindi cha utimilifu wa 15," ikiwa umetumia </w:t>
      </w:r>
      <w:r xmlns:w="http://schemas.openxmlformats.org/wordprocessingml/2006/main" w:rsidR="008B5C51" w:rsidRPr="008B5C51">
        <w:rPr>
          <w:rFonts w:asciiTheme="majorBidi" w:hAnsiTheme="majorBidi" w:cstheme="majorBidi"/>
          <w:i/>
          <w:iCs/>
          <w:sz w:val="26"/>
          <w:szCs w:val="26"/>
        </w:rPr>
        <w:t xml:space="preserve">Ensaiklopidia yake ya Unabii wa Biblia </w:t>
      </w:r>
      <w:r xmlns:w="http://schemas.openxmlformats.org/wordprocessingml/2006/main" w:rsidR="00B40356" w:rsidRPr="00DE035A">
        <w:rPr>
          <w:rFonts w:asciiTheme="majorBidi" w:hAnsiTheme="majorBidi" w:cstheme="majorBidi"/>
          <w:sz w:val="26"/>
          <w:szCs w:val="26"/>
        </w:rPr>
        <w:t xml:space="preserve">, unajua anagawanya historia ya ukombozi, nadhani unaweza kusema, katika vipindi, na anaipa kila kipindi nambari ili anapokuja kwenye unabii maalum, na anataka kujadili utimilifu, aweze kurejelea nambari tu - ni mpango wa kuvutia. Lakini kipindi cha 15 katika mpango wake wa mambo ni Milenia. Kwa hivyo anasema "Kipindi cha utimilifu wa 15," hiyo ni milenia "kama ilivyo katika Zaburi 96:12, furaha katika asili katika kurudi kwa Kristo, Warumi 8:21, bado," na hapa kuna mabadiliko anayoyaweka, "maandiko yanaonekana kupunguza mwenendo wa sasa wa wanyama wa porini kwa uhusiano wao na wanadamu, na wanyama wa kufugwa wa wanadamu. Wanazuiwa kuharibu 'katika mlima wangu wote mtakatifu,' lakini kwingineko, simba na </w:t>
      </w:r>
      <w:r xmlns:w="http://schemas.openxmlformats.org/wordprocessingml/2006/main" w:rsidR="00B40356" w:rsidRPr="00DE035A">
        <w:rPr>
          <w:rFonts w:asciiTheme="majorBidi" w:hAnsiTheme="majorBidi" w:cstheme="majorBidi"/>
          <w:sz w:val="26"/>
          <w:szCs w:val="26"/>
        </w:rPr>
        <w:lastRenderedPageBreak xmlns:w="http://schemas.openxmlformats.org/wordprocessingml/2006/main"/>
      </w:r>
      <w:r xmlns:w="http://schemas.openxmlformats.org/wordprocessingml/2006/main" w:rsidR="00B40356" w:rsidRPr="00DE035A">
        <w:rPr>
          <w:rFonts w:asciiTheme="majorBidi" w:hAnsiTheme="majorBidi" w:cstheme="majorBidi"/>
          <w:sz w:val="26"/>
          <w:szCs w:val="26"/>
        </w:rPr>
        <w:t xml:space="preserve">mbwa mwitu hawahitaji kuwa walao nyama kama walivyoonekana kuwa kabla, au nje ya, Edeni." Kwa hivyo anapendekeza, kwa kweli, mambo mawili hapo. Hali hapa, anasema, zimepunguzwa tu kwa Mlima Sayuni. Kwingineko, wanyama huenda wanabaki kama walivyo, lakini kisha unaona anarudisha mfano huo katika Mwanzo na kupendekeza kwamba hali ya kutojali miongoni mwa wanyama ilipunguzwa kwa Bustani ya Edeni. Nje ya Bustani ya Edeni, mambo huenda yalikuwa kama yalivyo sasa kwa ujumla </w:t>
      </w:r>
      <w:r xmlns:w="http://schemas.openxmlformats.org/wordprocessingml/2006/main" w:rsidR="008B5C51">
        <w:rPr>
          <w:rFonts w:asciiTheme="majorBidi" w:hAnsiTheme="majorBidi" w:cstheme="majorBidi"/>
          <w:sz w:val="26"/>
          <w:szCs w:val="26"/>
        </w:rPr>
        <w:t xml:space="preserve">. Kwa hivyo, pendekezo la kuvutia. </w:t>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br xmlns:w="http://schemas.openxmlformats.org/wordprocessingml/2006/main"/>
      </w:r>
      <w:r xmlns:w="http://schemas.openxmlformats.org/wordprocessingml/2006/main" w:rsidR="00601328">
        <w:rPr>
          <w:rFonts w:asciiTheme="majorBidi" w:hAnsiTheme="majorBidi" w:cstheme="majorBidi"/>
          <w:sz w:val="26"/>
          <w:szCs w:val="26"/>
        </w:rPr>
        <w:t xml:space="preserve">Isaya 11:10 Pumziko Tukufu la Kimasihi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Sawa, mstari wa 10, “Katika siku hiyo kutakuwa na shina la Yese,” tazama hilo linarudi kwenye mstari wa 1, “atakayesimama kama bendera ya kabila za watu; mataifa watamtafuta; na mahali pake pa kupumzikia patakuwa na utukufu.” Mstari wa 10 unafanana sana na Isaya 2:3, kwa sababu 2:3 inazungumzia </w:t>
      </w:r>
      <w:proofErr xmlns:w="http://schemas.openxmlformats.org/wordprocessingml/2006/main" w:type="spellStart"/>
      <w:r xmlns:w="http://schemas.openxmlformats.org/wordprocessingml/2006/main" w:rsidR="00B40356" w:rsidRPr="00DE035A">
        <w:rPr>
          <w:rFonts w:asciiTheme="majorBidi" w:hAnsiTheme="majorBidi" w:cstheme="majorBidi"/>
          <w:sz w:val="26"/>
          <w:szCs w:val="26"/>
        </w:rPr>
        <w:t xml:space="preserve">mataifa </w:t>
      </w:r>
      <w:proofErr xmlns:w="http://schemas.openxmlformats.org/wordprocessingml/2006/main" w:type="spellEnd"/>
      <w:r xmlns:w="http://schemas.openxmlformats.org/wordprocessingml/2006/main" w:rsidR="00B40356" w:rsidRPr="00DE035A">
        <w:rPr>
          <w:rFonts w:asciiTheme="majorBidi" w:hAnsiTheme="majorBidi" w:cstheme="majorBidi"/>
          <w:sz w:val="26"/>
          <w:szCs w:val="26"/>
        </w:rPr>
        <w:t xml:space="preserve">yanayokuja Sayuni. 2:3 inasema, “Na watu wengi watakwenda na kusema, ‘Njoni, twende juu mlimani kwa BWANA, nyumbani kwa Mungu wa Yakobo; naye atatufundisha njia zake, nasi tutatembea katika mapito yake;’ maana katika Sayuni itatoka sheria, na neno la BWANA kutoka Yerusalemu.” Unaona hapa tuna hili: “shina la Yese litakuwa bendera ya kabila za watu, mataifa watamtafuta,” na kisha mstari unaishia na kifungu cha maneno, “Raha yake itakuwa tukufu.” Vulgate ya Kilatini ilitafsiri hilo kama </w:t>
      </w:r>
      <w:r xmlns:w="http://schemas.openxmlformats.org/wordprocessingml/2006/main" w:rsidR="00B40356" w:rsidRPr="008B5C51">
        <w:rPr>
          <w:rFonts w:asciiTheme="majorBidi" w:hAnsiTheme="majorBidi" w:cstheme="majorBidi"/>
          <w:i/>
          <w:iCs/>
          <w:sz w:val="26"/>
          <w:szCs w:val="26"/>
        </w:rPr>
        <w:t xml:space="preserve">kaburi </w:t>
      </w:r>
      <w:r xmlns:w="http://schemas.openxmlformats.org/wordprocessingml/2006/main" w:rsidR="00B40356" w:rsidRPr="00DE035A">
        <w:rPr>
          <w:rFonts w:asciiTheme="majorBidi" w:hAnsiTheme="majorBidi" w:cstheme="majorBidi"/>
          <w:sz w:val="26"/>
          <w:szCs w:val="26"/>
        </w:rPr>
        <w:t xml:space="preserve">, "Kaburi lake litakuwa na utukufu," "Pumziko lake - kaburi," na kulichukua hilo kuwa utabiri wa utukufu wa kaburi takatifu huko Yerusalemu, ambalo limekuwa tafsiri ya kitamaduni ya Wakatoliki wa Kirumi. Lakini ukiangalia matumizi ya neno hilo "pumziko" kwa Kiebrania, halijawahi kutumika kwa maana ya kaburi. Linazungumzia mahali ambapo kuna pumziko, na inaonekana bora zaidi kuelewa hili kuhusiana na maneno ya Kristo, "Njooni kwangu ninyi nyote msumbukao na wenye kulemewa na mizigo, nami nitawapumzisha (Mathayo 11:28)." Kwa hivyo mataifa watamtafuta huyu atakayekuja, na pumziko lake litakuwa tukufu, katika Kristo watapata pumziko.</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Sawa, swali au maoni kuhusu hili? Isaya 11:1-10, ni kifungu kinachojulikana sana na hakika ni cha kuvutia sana. Kwa maoni yangu mwenyewe ni kifungu kinachozungumzia kipindi cha milenia.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B5C51">
        <w:rPr>
          <w:rFonts w:asciiTheme="majorBidi" w:hAnsiTheme="majorBidi" w:cstheme="majorBidi"/>
          <w:sz w:val="26"/>
          <w:szCs w:val="26"/>
        </w:rPr>
        <w:t xml:space="preserve">Swali: Kaburi ni nini?</w:t>
      </w:r>
      <w:r xmlns:w="http://schemas.openxmlformats.org/wordprocessingml/2006/main" w:rsidR="008B5C51">
        <w:rPr>
          <w:rFonts w:asciiTheme="majorBidi" w:hAnsiTheme="majorBidi" w:cstheme="majorBidi"/>
          <w:sz w:val="26"/>
          <w:szCs w:val="26"/>
        </w:rPr>
        <w:br xmlns:w="http://schemas.openxmlformats.org/wordprocessingml/2006/main"/>
      </w:r>
      <w:r xmlns:w="http://schemas.openxmlformats.org/wordprocessingml/2006/main" w:rsidR="008B5C51">
        <w:rPr>
          <w:rFonts w:asciiTheme="majorBidi" w:hAnsiTheme="majorBidi" w:cstheme="majorBidi"/>
          <w:sz w:val="26"/>
          <w:szCs w:val="26"/>
        </w:rPr>
        <w:lastRenderedPageBreak xmlns:w="http://schemas.openxmlformats.org/wordprocessingml/2006/main"/>
      </w:r>
      <w:r xmlns:w="http://schemas.openxmlformats.org/wordprocessingml/2006/main" w:rsidR="008B5C51">
        <w:rPr>
          <w:rFonts w:asciiTheme="majorBidi" w:hAnsiTheme="majorBidi" w:cstheme="majorBidi"/>
          <w:sz w:val="26"/>
          <w:szCs w:val="26"/>
        </w:rPr>
        <w:t xml:space="preserve"> </w:t>
      </w:r>
      <w:r xmlns:w="http://schemas.openxmlformats.org/wordprocessingml/2006/main" w:rsidR="008B5C51">
        <w:rPr>
          <w:rFonts w:asciiTheme="majorBidi" w:hAnsiTheme="majorBidi" w:cstheme="majorBidi"/>
          <w:sz w:val="26"/>
          <w:szCs w:val="26"/>
        </w:rPr>
        <w:tab xmlns:w="http://schemas.openxmlformats.org/wordprocessingml/2006/main"/>
      </w:r>
      <w:r xmlns:w="http://schemas.openxmlformats.org/wordprocessingml/2006/main" w:rsidR="008B5C51">
        <w:rPr>
          <w:rFonts w:asciiTheme="majorBidi" w:hAnsiTheme="majorBidi" w:cstheme="majorBidi"/>
          <w:sz w:val="26"/>
          <w:szCs w:val="26"/>
        </w:rPr>
        <w:t xml:space="preserve">Jibu: </w:t>
      </w:r>
      <w:r xmlns:w="http://schemas.openxmlformats.org/wordprocessingml/2006/main" w:rsidR="00B40356" w:rsidRPr="00DE035A">
        <w:rPr>
          <w:rFonts w:asciiTheme="majorBidi" w:hAnsiTheme="majorBidi" w:cstheme="majorBidi"/>
          <w:sz w:val="26"/>
          <w:szCs w:val="26"/>
        </w:rPr>
        <w:t xml:space="preserve">kaburi. Kanisa la Kaburi Takatifu huko Yerusalemu labda ndilo mahali ambapo Yesu alizikwa. Hilo linabishaniwa. Alikuwa kwenye Kaburi la Bustani nje ya mji, ambalo wengi wanafikiri ndilo mahali pake. Lakini kaburi ni mahali pa kupumzika. [Mwanafunzi aliingilia jambo] Kaburi? Sina uhakika; haitanishangaza ikiwa ni hivyo. Sina uhakika kuhusu asili ya kaburi. Lakini Vulgate ya Kilatini ilitafsiri hili kama mahali pa kuzikia, "Kaburi," badala ya "pumziko" tu.</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40356" w:rsidRPr="00DE035A">
        <w:rPr>
          <w:rFonts w:asciiTheme="majorBidi" w:hAnsiTheme="majorBidi" w:cstheme="majorBidi"/>
          <w:sz w:val="26"/>
          <w:szCs w:val="26"/>
        </w:rPr>
        <w:t xml:space="preserve">Sawa? Tuchukue mapumziko ya dakika 10 kisha tutaangalia sehemu ya mwisho ya sura.</w:t>
      </w:r>
    </w:p>
    <w:p w:rsidR="00DE035A" w:rsidRDefault="00DE035A" w:rsidP="00DE035A">
      <w:pPr>
        <w:spacing w:line="360" w:lineRule="auto"/>
        <w:rPr>
          <w:rFonts w:asciiTheme="majorBidi" w:hAnsiTheme="majorBidi" w:cstheme="majorBidi"/>
          <w:sz w:val="26"/>
          <w:szCs w:val="26"/>
        </w:rPr>
      </w:pPr>
    </w:p>
    <w:p w:rsidR="00A153CE" w:rsidRPr="00A153CE" w:rsidRDefault="00A153CE" w:rsidP="0084729A">
      <w:pPr xmlns:w="http://schemas.openxmlformats.org/wordprocessingml/2006/main">
        <w:rPr>
          <w:rFonts w:asciiTheme="majorBidi" w:hAnsiTheme="majorBidi" w:cstheme="majorBidi"/>
          <w:bCs/>
          <w:iCs/>
          <w:sz w:val="20"/>
          <w:szCs w:val="20"/>
        </w:rPr>
      </w:pPr>
      <w:r xmlns:w="http://schemas.openxmlformats.org/wordprocessingml/2006/main" w:rsidRPr="00A153CE">
        <w:rPr>
          <w:rFonts w:asciiTheme="majorBidi" w:hAnsiTheme="majorBidi" w:cstheme="majorBidi"/>
          <w:bCs/>
          <w:iCs/>
          <w:sz w:val="20"/>
          <w:szCs w:val="20"/>
        </w:rPr>
        <w:t xml:space="preserve">  </w:t>
      </w:r>
      <w:r xmlns:w="http://schemas.openxmlformats.org/wordprocessingml/2006/main" w:rsidRPr="00A153CE">
        <w:rPr>
          <w:rFonts w:asciiTheme="majorBidi" w:hAnsiTheme="majorBidi" w:cstheme="majorBidi"/>
          <w:bCs/>
          <w:iCs/>
          <w:sz w:val="20"/>
          <w:szCs w:val="20"/>
        </w:rPr>
        <w:tab xmlns:w="http://schemas.openxmlformats.org/wordprocessingml/2006/main"/>
      </w:r>
      <w:r xmlns:w="http://schemas.openxmlformats.org/wordprocessingml/2006/main" w:rsidRPr="00A153CE">
        <w:rPr>
          <w:rFonts w:asciiTheme="majorBidi" w:hAnsiTheme="majorBidi" w:cstheme="majorBidi"/>
          <w:bCs/>
          <w:iCs/>
          <w:sz w:val="20"/>
          <w:szCs w:val="20"/>
        </w:rPr>
        <w:t xml:space="preserve">Imenakiliwa na Naomi </w:t>
      </w:r>
      <w:proofErr xmlns:w="http://schemas.openxmlformats.org/wordprocessingml/2006/main" w:type="spellStart"/>
      <w:r xmlns:w="http://schemas.openxmlformats.org/wordprocessingml/2006/main" w:rsidRPr="00A153CE">
        <w:rPr>
          <w:rFonts w:asciiTheme="majorBidi" w:hAnsiTheme="majorBidi" w:cstheme="majorBidi"/>
          <w:bCs/>
          <w:iCs/>
          <w:sz w:val="20"/>
          <w:szCs w:val="20"/>
        </w:rPr>
        <w:t xml:space="preserve">Toavs </w:t>
      </w:r>
      <w:proofErr xmlns:w="http://schemas.openxmlformats.org/wordprocessingml/2006/main" w:type="spellEnd"/>
      <w:r xmlns:w="http://schemas.openxmlformats.org/wordprocessingml/2006/main" w:rsidRPr="00A153CE">
        <w:rPr>
          <w:rFonts w:asciiTheme="majorBidi" w:hAnsiTheme="majorBidi" w:cstheme="majorBidi"/>
          <w:bCs/>
          <w:iCs/>
          <w:sz w:val="20"/>
          <w:szCs w:val="20"/>
        </w:rPr>
        <w:t xml:space="preserve">, 2009, Chuo cha Gordon</w:t>
      </w:r>
      <w:r xmlns:w="http://schemas.openxmlformats.org/wordprocessingml/2006/main" w:rsidRPr="00A153CE">
        <w:rPr>
          <w:rFonts w:asciiTheme="majorBidi" w:hAnsiTheme="majorBidi" w:cstheme="majorBidi"/>
          <w:bCs/>
          <w:iCs/>
          <w:sz w:val="20"/>
          <w:szCs w:val="20"/>
        </w:rPr>
        <w:br xmlns:w="http://schemas.openxmlformats.org/wordprocessingml/2006/main"/>
      </w:r>
      <w:r xmlns:w="http://schemas.openxmlformats.org/wordprocessingml/2006/main" w:rsidRPr="00A153CE">
        <w:rPr>
          <w:rFonts w:asciiTheme="majorBidi" w:hAnsiTheme="majorBidi" w:cstheme="majorBidi"/>
          <w:bCs/>
          <w:iCs/>
          <w:sz w:val="20"/>
          <w:szCs w:val="20"/>
        </w:rPr>
        <w:t xml:space="preserve"> </w:t>
      </w:r>
      <w:r xmlns:w="http://schemas.openxmlformats.org/wordprocessingml/2006/main" w:rsidRPr="00A153CE">
        <w:rPr>
          <w:rFonts w:asciiTheme="majorBidi" w:hAnsiTheme="majorBidi" w:cstheme="majorBidi"/>
          <w:bCs/>
          <w:iCs/>
          <w:sz w:val="20"/>
          <w:szCs w:val="20"/>
        </w:rPr>
        <w:tab xmlns:w="http://schemas.openxmlformats.org/wordprocessingml/2006/main"/>
      </w:r>
      <w:r xmlns:w="http://schemas.openxmlformats.org/wordprocessingml/2006/main" w:rsidRPr="00A153CE">
        <w:rPr>
          <w:rFonts w:asciiTheme="majorBidi" w:hAnsiTheme="majorBidi" w:cstheme="majorBidi"/>
          <w:bCs/>
          <w:iCs/>
          <w:sz w:val="20"/>
          <w:szCs w:val="20"/>
        </w:rPr>
        <w:t xml:space="preserve">Imehaririwa na Carly Geiman</w:t>
      </w:r>
      <w:r xmlns:w="http://schemas.openxmlformats.org/wordprocessingml/2006/main" w:rsidRPr="00A153CE">
        <w:rPr>
          <w:rFonts w:asciiTheme="majorBidi" w:hAnsiTheme="majorBidi" w:cstheme="majorBidi"/>
          <w:bCs/>
          <w:iCs/>
          <w:sz w:val="20"/>
          <w:szCs w:val="20"/>
        </w:rPr>
        <w:br xmlns:w="http://schemas.openxmlformats.org/wordprocessingml/2006/main"/>
      </w:r>
      <w:r xmlns:w="http://schemas.openxmlformats.org/wordprocessingml/2006/main" w:rsidRPr="00A153CE">
        <w:rPr>
          <w:rFonts w:asciiTheme="majorBidi" w:hAnsiTheme="majorBidi" w:cstheme="majorBidi"/>
          <w:bCs/>
          <w:iCs/>
          <w:sz w:val="20"/>
          <w:szCs w:val="20"/>
        </w:rPr>
        <w:t xml:space="preserve"> </w:t>
      </w:r>
      <w:r xmlns:w="http://schemas.openxmlformats.org/wordprocessingml/2006/main" w:rsidRPr="00A153CE">
        <w:rPr>
          <w:rFonts w:asciiTheme="majorBidi" w:hAnsiTheme="majorBidi" w:cstheme="majorBidi"/>
          <w:bCs/>
          <w:iCs/>
          <w:sz w:val="20"/>
          <w:szCs w:val="20"/>
        </w:rPr>
        <w:tab xmlns:w="http://schemas.openxmlformats.org/wordprocessingml/2006/main"/>
      </w:r>
      <w:r xmlns:w="http://schemas.openxmlformats.org/wordprocessingml/2006/main" w:rsidR="0084729A">
        <w:rPr>
          <w:rFonts w:asciiTheme="majorBidi" w:hAnsiTheme="majorBidi" w:cstheme="majorBidi"/>
          <w:bCs/>
          <w:iCs/>
          <w:sz w:val="20"/>
          <w:szCs w:val="20"/>
        </w:rPr>
        <w:t xml:space="preserve">Uhariri mbaya na Ted Hildebrandt</w:t>
      </w:r>
      <w:r xmlns:w="http://schemas.openxmlformats.org/wordprocessingml/2006/main" w:rsidR="0084729A">
        <w:rPr>
          <w:rFonts w:asciiTheme="majorBidi" w:hAnsiTheme="majorBidi" w:cstheme="majorBidi"/>
          <w:bCs/>
          <w:iCs/>
          <w:sz w:val="20"/>
          <w:szCs w:val="20"/>
        </w:rPr>
        <w:br xmlns:w="http://schemas.openxmlformats.org/wordprocessingml/2006/main"/>
      </w:r>
      <w:r xmlns:w="http://schemas.openxmlformats.org/wordprocessingml/2006/main" w:rsidR="0084729A">
        <w:rPr>
          <w:rFonts w:asciiTheme="majorBidi" w:hAnsiTheme="majorBidi" w:cstheme="majorBidi"/>
          <w:bCs/>
          <w:iCs/>
          <w:sz w:val="20"/>
          <w:szCs w:val="20"/>
        </w:rPr>
        <w:t xml:space="preserve"> </w:t>
      </w:r>
      <w:r xmlns:w="http://schemas.openxmlformats.org/wordprocessingml/2006/main" w:rsidR="0084729A">
        <w:rPr>
          <w:rFonts w:asciiTheme="majorBidi" w:hAnsiTheme="majorBidi" w:cstheme="majorBidi"/>
          <w:bCs/>
          <w:iCs/>
          <w:sz w:val="20"/>
          <w:szCs w:val="20"/>
        </w:rPr>
        <w:tab xmlns:w="http://schemas.openxmlformats.org/wordprocessingml/2006/main"/>
      </w:r>
      <w:r xmlns:w="http://schemas.openxmlformats.org/wordprocessingml/2006/main" w:rsidR="0084729A">
        <w:rPr>
          <w:rFonts w:asciiTheme="majorBidi" w:hAnsiTheme="majorBidi" w:cstheme="majorBidi"/>
          <w:bCs/>
          <w:iCs/>
          <w:sz w:val="20"/>
          <w:szCs w:val="20"/>
        </w:rPr>
        <w:t xml:space="preserve">Hariri ya mwisho na Dkt. Perry Phillips</w:t>
      </w:r>
      <w:r xmlns:w="http://schemas.openxmlformats.org/wordprocessingml/2006/main" w:rsidRPr="00A153CE">
        <w:rPr>
          <w:rFonts w:asciiTheme="majorBidi" w:hAnsiTheme="majorBidi" w:cstheme="majorBidi"/>
          <w:bCs/>
          <w:iCs/>
          <w:sz w:val="20"/>
          <w:szCs w:val="20"/>
        </w:rPr>
        <w:br xmlns:w="http://schemas.openxmlformats.org/wordprocessingml/2006/main"/>
      </w:r>
      <w:r xmlns:w="http://schemas.openxmlformats.org/wordprocessingml/2006/main" w:rsidRPr="00A153CE">
        <w:rPr>
          <w:rFonts w:asciiTheme="majorBidi" w:hAnsiTheme="majorBidi" w:cstheme="majorBidi"/>
          <w:bCs/>
          <w:iCs/>
          <w:sz w:val="20"/>
          <w:szCs w:val="20"/>
        </w:rPr>
        <w:t xml:space="preserve"> </w:t>
      </w:r>
      <w:r xmlns:w="http://schemas.openxmlformats.org/wordprocessingml/2006/main" w:rsidRPr="00A153CE">
        <w:rPr>
          <w:rFonts w:asciiTheme="majorBidi" w:hAnsiTheme="majorBidi" w:cstheme="majorBidi"/>
          <w:bCs/>
          <w:iCs/>
          <w:sz w:val="20"/>
          <w:szCs w:val="20"/>
        </w:rPr>
        <w:tab xmlns:w="http://schemas.openxmlformats.org/wordprocessingml/2006/main"/>
      </w:r>
      <w:r xmlns:w="http://schemas.openxmlformats.org/wordprocessingml/2006/main" w:rsidRPr="00A153CE">
        <w:rPr>
          <w:rFonts w:asciiTheme="majorBidi" w:hAnsiTheme="majorBidi" w:cstheme="majorBidi"/>
          <w:bCs/>
          <w:iCs/>
          <w:sz w:val="20"/>
          <w:szCs w:val="20"/>
        </w:rPr>
        <w:t xml:space="preserve">Imesimuliwa tena na </w:t>
      </w:r>
      <w:r xmlns:w="http://schemas.openxmlformats.org/wordprocessingml/2006/main" w:rsidR="0084729A">
        <w:rPr>
          <w:rFonts w:asciiTheme="majorBidi" w:hAnsiTheme="majorBidi" w:cstheme="majorBidi"/>
          <w:bCs/>
          <w:iCs/>
          <w:sz w:val="20"/>
          <w:szCs w:val="20"/>
        </w:rPr>
        <w:t xml:space="preserve">Dkt. Perry Phillips</w:t>
      </w:r>
      <w:r xmlns:w="http://schemas.openxmlformats.org/wordprocessingml/2006/main" w:rsidRPr="00A153CE">
        <w:rPr>
          <w:rFonts w:asciiTheme="majorBidi" w:hAnsiTheme="majorBidi" w:cstheme="majorBidi"/>
          <w:bCs/>
          <w:iCs/>
          <w:sz w:val="20"/>
          <w:szCs w:val="20"/>
        </w:rPr>
        <w:br xmlns:w="http://schemas.openxmlformats.org/wordprocessingml/2006/main"/>
      </w:r>
    </w:p>
    <w:p w:rsidR="00DE035A" w:rsidRPr="00DE035A" w:rsidRDefault="00DE035A" w:rsidP="00DE035A">
      <w:pPr>
        <w:spacing w:line="360" w:lineRule="auto"/>
        <w:rPr>
          <w:rFonts w:asciiTheme="majorBidi" w:hAnsiTheme="majorBidi" w:cstheme="majorBidi"/>
          <w:sz w:val="26"/>
          <w:szCs w:val="26"/>
        </w:rPr>
      </w:pPr>
    </w:p>
    <w:sectPr w:rsidR="00DE035A" w:rsidRPr="00DE035A" w:rsidSect="00B4035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7179" w:rsidRDefault="006B7179" w:rsidP="00423F77">
      <w:r>
        <w:separator/>
      </w:r>
    </w:p>
  </w:endnote>
  <w:endnote w:type="continuationSeparator" w:id="0">
    <w:p w:rsidR="006B7179" w:rsidRDefault="006B7179" w:rsidP="0042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7179" w:rsidRDefault="006B7179" w:rsidP="00423F77">
      <w:r>
        <w:separator/>
      </w:r>
    </w:p>
  </w:footnote>
  <w:footnote w:type="continuationSeparator" w:id="0">
    <w:p w:rsidR="006B7179" w:rsidRDefault="006B7179" w:rsidP="0042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7E2F" w:rsidRDefault="002B7E2F" w:rsidP="008741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7E2F" w:rsidRDefault="002B7E2F" w:rsidP="00B403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969"/>
      <w:docPartObj>
        <w:docPartGallery w:val="Page Numbers (Top of Page)"/>
        <w:docPartUnique/>
      </w:docPartObj>
    </w:sdtPr>
    <w:sdtContent>
      <w:p w:rsidR="002B7E2F" w:rsidRDefault="00A153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D1488">
          <w:rPr>
            <w:noProof/>
          </w:rPr>
          <w:t xml:space="preserve">6</w:t>
        </w:r>
        <w:r xmlns:w="http://schemas.openxmlformats.org/wordprocessingml/2006/main">
          <w:rPr>
            <w:noProof/>
          </w:rPr>
          <w:fldChar xmlns:w="http://schemas.openxmlformats.org/wordprocessingml/2006/main" w:fldCharType="end"/>
        </w:r>
      </w:p>
    </w:sdtContent>
  </w:sdt>
  <w:p w:rsidR="002B7E2F" w:rsidRDefault="002B7E2F" w:rsidP="00B4035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356"/>
    <w:rsid w:val="00001A6E"/>
    <w:rsid w:val="00041C91"/>
    <w:rsid w:val="0007157A"/>
    <w:rsid w:val="000C0AE7"/>
    <w:rsid w:val="000C5A89"/>
    <w:rsid w:val="001446A2"/>
    <w:rsid w:val="00176310"/>
    <w:rsid w:val="001A58FF"/>
    <w:rsid w:val="001A77ED"/>
    <w:rsid w:val="001B02B0"/>
    <w:rsid w:val="001D265E"/>
    <w:rsid w:val="001E67CB"/>
    <w:rsid w:val="00266A7D"/>
    <w:rsid w:val="00291F83"/>
    <w:rsid w:val="002A5AB3"/>
    <w:rsid w:val="002B7E2F"/>
    <w:rsid w:val="00322D85"/>
    <w:rsid w:val="00323D82"/>
    <w:rsid w:val="00324F00"/>
    <w:rsid w:val="00354B2D"/>
    <w:rsid w:val="0035505D"/>
    <w:rsid w:val="00360C47"/>
    <w:rsid w:val="003A5D0B"/>
    <w:rsid w:val="003F6327"/>
    <w:rsid w:val="00423F77"/>
    <w:rsid w:val="0042623E"/>
    <w:rsid w:val="004B782B"/>
    <w:rsid w:val="004D00FA"/>
    <w:rsid w:val="004E0BD2"/>
    <w:rsid w:val="00515B31"/>
    <w:rsid w:val="005308AC"/>
    <w:rsid w:val="00532A37"/>
    <w:rsid w:val="00581190"/>
    <w:rsid w:val="005F5D5A"/>
    <w:rsid w:val="00601328"/>
    <w:rsid w:val="00661EFF"/>
    <w:rsid w:val="006963FF"/>
    <w:rsid w:val="006B7179"/>
    <w:rsid w:val="006F6FEE"/>
    <w:rsid w:val="007311C5"/>
    <w:rsid w:val="0073672A"/>
    <w:rsid w:val="007B6035"/>
    <w:rsid w:val="007C0C4C"/>
    <w:rsid w:val="007E4037"/>
    <w:rsid w:val="007F6DF9"/>
    <w:rsid w:val="00825712"/>
    <w:rsid w:val="0084729A"/>
    <w:rsid w:val="00852CDB"/>
    <w:rsid w:val="00874129"/>
    <w:rsid w:val="008942C5"/>
    <w:rsid w:val="008B5C51"/>
    <w:rsid w:val="008C45CA"/>
    <w:rsid w:val="008C756E"/>
    <w:rsid w:val="008E61F2"/>
    <w:rsid w:val="00921B4A"/>
    <w:rsid w:val="00936ECE"/>
    <w:rsid w:val="009806B3"/>
    <w:rsid w:val="00987D3C"/>
    <w:rsid w:val="009B11B2"/>
    <w:rsid w:val="009C440F"/>
    <w:rsid w:val="009D0B21"/>
    <w:rsid w:val="00A12735"/>
    <w:rsid w:val="00A153CE"/>
    <w:rsid w:val="00A44F9A"/>
    <w:rsid w:val="00A5133C"/>
    <w:rsid w:val="00AC7575"/>
    <w:rsid w:val="00AD43F2"/>
    <w:rsid w:val="00AD6CCC"/>
    <w:rsid w:val="00B017C3"/>
    <w:rsid w:val="00B40356"/>
    <w:rsid w:val="00BC020A"/>
    <w:rsid w:val="00BD1488"/>
    <w:rsid w:val="00C30D3B"/>
    <w:rsid w:val="00C51C70"/>
    <w:rsid w:val="00C56125"/>
    <w:rsid w:val="00CA3573"/>
    <w:rsid w:val="00CB4EB2"/>
    <w:rsid w:val="00CB57A8"/>
    <w:rsid w:val="00CB6718"/>
    <w:rsid w:val="00CC00E8"/>
    <w:rsid w:val="00CD55CC"/>
    <w:rsid w:val="00D02605"/>
    <w:rsid w:val="00D06A8B"/>
    <w:rsid w:val="00D11B2F"/>
    <w:rsid w:val="00D1423A"/>
    <w:rsid w:val="00D425C8"/>
    <w:rsid w:val="00D5170B"/>
    <w:rsid w:val="00D72E3F"/>
    <w:rsid w:val="00D956DD"/>
    <w:rsid w:val="00DD2DB6"/>
    <w:rsid w:val="00DD3564"/>
    <w:rsid w:val="00DE035A"/>
    <w:rsid w:val="00E531FD"/>
    <w:rsid w:val="00E55C64"/>
    <w:rsid w:val="00E64C19"/>
    <w:rsid w:val="00ED3F3E"/>
    <w:rsid w:val="00F010CE"/>
    <w:rsid w:val="00F43592"/>
    <w:rsid w:val="00F74AB8"/>
    <w:rsid w:val="00F7735C"/>
    <w:rsid w:val="00FC35B8"/>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15A0"/>
  <w15:docId w15:val="{8F57CC60-83A4-4667-AD82-1C993F88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356"/>
    <w:pPr>
      <w:tabs>
        <w:tab w:val="center" w:pos="4320"/>
        <w:tab w:val="right" w:pos="8640"/>
      </w:tabs>
    </w:pPr>
  </w:style>
  <w:style w:type="character" w:customStyle="1" w:styleId="HeaderChar">
    <w:name w:val="Header Char"/>
    <w:basedOn w:val="DefaultParagraphFont"/>
    <w:link w:val="Header"/>
    <w:uiPriority w:val="99"/>
    <w:rsid w:val="00B40356"/>
  </w:style>
  <w:style w:type="character" w:styleId="PageNumber">
    <w:name w:val="page number"/>
    <w:basedOn w:val="DefaultParagraphFont"/>
    <w:uiPriority w:val="99"/>
    <w:semiHidden/>
    <w:unhideWhenUsed/>
    <w:rsid w:val="00B40356"/>
  </w:style>
  <w:style w:type="paragraph" w:styleId="Footer">
    <w:name w:val="footer"/>
    <w:basedOn w:val="Normal"/>
    <w:link w:val="FooterChar"/>
    <w:uiPriority w:val="99"/>
    <w:semiHidden/>
    <w:unhideWhenUsed/>
    <w:rsid w:val="00B40356"/>
    <w:pPr>
      <w:tabs>
        <w:tab w:val="center" w:pos="4320"/>
        <w:tab w:val="right" w:pos="8640"/>
      </w:tabs>
    </w:pPr>
  </w:style>
  <w:style w:type="character" w:customStyle="1" w:styleId="FooterChar">
    <w:name w:val="Footer Char"/>
    <w:basedOn w:val="DefaultParagraphFont"/>
    <w:link w:val="Footer"/>
    <w:uiPriority w:val="99"/>
    <w:semiHidden/>
    <w:rsid w:val="00B40356"/>
  </w:style>
  <w:style w:type="paragraph" w:styleId="BalloonText">
    <w:name w:val="Balloon Text"/>
    <w:basedOn w:val="Normal"/>
    <w:link w:val="BalloonTextChar"/>
    <w:uiPriority w:val="99"/>
    <w:semiHidden/>
    <w:unhideWhenUsed/>
    <w:rsid w:val="00354B2D"/>
    <w:rPr>
      <w:rFonts w:ascii="Lucida Grande" w:hAnsi="Lucida Grande"/>
      <w:sz w:val="18"/>
      <w:szCs w:val="18"/>
    </w:rPr>
  </w:style>
  <w:style w:type="character" w:customStyle="1" w:styleId="BalloonTextChar">
    <w:name w:val="Balloon Text Char"/>
    <w:basedOn w:val="DefaultParagraphFont"/>
    <w:link w:val="BalloonText"/>
    <w:uiPriority w:val="99"/>
    <w:semiHidden/>
    <w:rsid w:val="00354B2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5295</Words>
  <Characters>30182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Toavs</dc:creator>
  <cp:lastModifiedBy>Ted</cp:lastModifiedBy>
  <cp:revision>4</cp:revision>
  <dcterms:created xsi:type="dcterms:W3CDTF">2011-03-15T11:59:00Z</dcterms:created>
  <dcterms:modified xsi:type="dcterms:W3CDTF">2023-05-11T11:50:00Z</dcterms:modified>
</cp:coreProperties>
</file>