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F1182" w14:textId="77777777" w:rsidR="000D5EEB" w:rsidRPr="000D5EEB" w:rsidRDefault="000D5EEB" w:rsidP="000D5EE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John Oswalt, Wafalme, Kipindi cha 17, Sehemu ya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0D5EEB">
        <w:rPr>
          <w:rFonts w:ascii="Calibri" w:eastAsia="Calibri" w:hAnsi="Calibri" w:cs="Calibri"/>
          <w:b/>
          <w:bCs/>
          <w:sz w:val="42"/>
          <w:szCs w:val="42"/>
        </w:rPr>
        <w:t xml:space="preserve">2 Wafalme 1-2, Sehemu ya 1</w:t>
      </w:r>
    </w:p>
    <w:p w14:paraId="139A82D2" w14:textId="77777777" w:rsidR="000D5EEB" w:rsidRPr="00BC6744" w:rsidRDefault="000D5EEB" w:rsidP="000D5EEB">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29D72A28" w14:textId="1F6F58EF" w:rsidR="006B2F66" w:rsidRDefault="006B2F66">
      <w:pPr>
        <w:rPr>
          <w:rFonts w:ascii="Calibri" w:eastAsia="Calibri" w:hAnsi="Calibri" w:cs="Calibri"/>
          <w:b/>
          <w:bCs/>
          <w:sz w:val="42"/>
          <w:szCs w:val="42"/>
        </w:rPr>
      </w:pPr>
    </w:p>
    <w:p w14:paraId="2A0F669C" w14:textId="70953993" w:rsidR="006B2F66" w:rsidRPr="000D5EEB" w:rsidRDefault="00000000" w:rsidP="000D5EEB">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Karibu katika mwendelezo wa somo letu la Vitabu vya Wafalme. Leo, tunabadilika kutoka Kitabu cha Kwanza cha Wafalme hadi Kitabu cha Pili cha Wafalme. Kama ninavyofikiri huenda nilisema katika kipindi kilichopita, ushahidi dhahiri kwamba hivi ni kitabu kimoja unaonekana katika ukweli kwamba simulizi la Ahazia, mfalme wa Israeli, ufalme wa kaskazini, linaanza mwishoni kabisa mwa Kitabu cha Kwanza cha Wafalme, sura ya 22, linaanza hapo katika mstari wa 51, na kisha hadithi inaendelea hadi sura ya 2, samahani, kitabu cha 2, na sura ya 1, na tuna hitimisho la hadithi ya Ahazia katika sura ya 1, mstari wa 18. Kwa hivyo, kutengana kwa wawili hao ni kwa utaratibu tu, hakuna uhusiano wowote na maudhui. </w:t>
      </w:r>
      <w:r xmlns:w="http://schemas.openxmlformats.org/wordprocessingml/2006/main" w:rsidR="000D5EEB">
        <w:rPr>
          <w:rFonts w:ascii="Calibri" w:eastAsia="Calibri" w:hAnsi="Calibri" w:cs="Calibri"/>
          <w:sz w:val="26"/>
          <w:szCs w:val="26"/>
        </w:rPr>
        <w:br xmlns:w="http://schemas.openxmlformats.org/wordprocessingml/2006/main"/>
      </w:r>
      <w:r xmlns:w="http://schemas.openxmlformats.org/wordprocessingml/2006/main" w:rsidR="000D5EEB">
        <w:rPr>
          <w:rFonts w:ascii="Calibri" w:eastAsia="Calibri" w:hAnsi="Calibri" w:cs="Calibri"/>
          <w:sz w:val="26"/>
          <w:szCs w:val="26"/>
        </w:rPr>
        <w:br xmlns:w="http://schemas.openxmlformats.org/wordprocessingml/2006/main"/>
      </w:r>
      <w:r xmlns:w="http://schemas.openxmlformats.org/wordprocessingml/2006/main" w:rsidRPr="000D5EEB">
        <w:rPr>
          <w:rFonts w:ascii="Calibri" w:eastAsia="Calibri" w:hAnsi="Calibri" w:cs="Calibri"/>
          <w:sz w:val="26"/>
          <w:szCs w:val="26"/>
        </w:rPr>
        <w:t xml:space="preserve">Tuombe tunapoanza. </w:t>
      </w:r>
      <w:r xmlns:w="http://schemas.openxmlformats.org/wordprocessingml/2006/main" w:rsidR="000D5EEB">
        <w:rPr>
          <w:rFonts w:ascii="Calibri" w:eastAsia="Calibri" w:hAnsi="Calibri" w:cs="Calibri"/>
          <w:sz w:val="26"/>
          <w:szCs w:val="26"/>
        </w:rPr>
        <w:br xmlns:w="http://schemas.openxmlformats.org/wordprocessingml/2006/main"/>
      </w:r>
      <w:r xmlns:w="http://schemas.openxmlformats.org/wordprocessingml/2006/main" w:rsidR="000D5EEB">
        <w:rPr>
          <w:rFonts w:ascii="Calibri" w:eastAsia="Calibri" w:hAnsi="Calibri" w:cs="Calibri"/>
          <w:sz w:val="26"/>
          <w:szCs w:val="26"/>
        </w:rPr>
        <w:br xmlns:w="http://schemas.openxmlformats.org/wordprocessingml/2006/main"/>
      </w:r>
      <w:r xmlns:w="http://schemas.openxmlformats.org/wordprocessingml/2006/main" w:rsidRPr="000D5EEB">
        <w:rPr>
          <w:rFonts w:ascii="Calibri" w:eastAsia="Calibri" w:hAnsi="Calibri" w:cs="Calibri"/>
          <w:sz w:val="26"/>
          <w:szCs w:val="26"/>
        </w:rPr>
        <w:t xml:space="preserve">Baba Mpendwa wa Mbinguni, tunakushukuru kwa kuwa msimamizi wa matukio ya historia ya dunia. Asante kwamba tunapokabiliana na magonjwa ya mlipuko, tunapokabiliana na matatizo ya uchaguzi, tunapokabiliana na masuala mbalimbali, tunaweza kutulia ndani yako, kwamba wewe ndiye nguvu iliyo nyuma ya vitu vyote. Tunakushukuru kwa ushahidi wa hili katika somo letu la leo. Tunaomba utufunulie ukweli wake, ututumie ukweli wake, utupe ujasiri kwamba wewe ndiye mfalme kweli. Kwa jina lako, tunaomba, amina. </w:t>
      </w:r>
      <w:r xmlns:w="http://schemas.openxmlformats.org/wordprocessingml/2006/main" w:rsidR="000D5EEB">
        <w:rPr>
          <w:rFonts w:ascii="Calibri" w:eastAsia="Calibri" w:hAnsi="Calibri" w:cs="Calibri"/>
          <w:sz w:val="26"/>
          <w:szCs w:val="26"/>
        </w:rPr>
        <w:br xmlns:w="http://schemas.openxmlformats.org/wordprocessingml/2006/main"/>
      </w:r>
      <w:r xmlns:w="http://schemas.openxmlformats.org/wordprocessingml/2006/main" w:rsidR="000D5EEB">
        <w:rPr>
          <w:rFonts w:ascii="Calibri" w:eastAsia="Calibri" w:hAnsi="Calibri" w:cs="Calibri"/>
          <w:sz w:val="26"/>
          <w:szCs w:val="26"/>
        </w:rPr>
        <w:br xmlns:w="http://schemas.openxmlformats.org/wordprocessingml/2006/main"/>
      </w:r>
      <w:r xmlns:w="http://schemas.openxmlformats.org/wordprocessingml/2006/main" w:rsidRPr="000D5EEB">
        <w:rPr>
          <w:rFonts w:ascii="Calibri" w:eastAsia="Calibri" w:hAnsi="Calibri" w:cs="Calibri"/>
          <w:sz w:val="26"/>
          <w:szCs w:val="26"/>
        </w:rPr>
        <w:t xml:space="preserve">Sehemu yetu ya kwanza kisha ni Eliya na Ahazia, kuanzia katika Wafalme wa Kwanza 22, 15, na kuendelea hadi Wafalme wa Pili, sura ya 1, mstari wa 18. Katika aya hiyo ya mwisho ya utangulizi mwishoni mwa sura ya 22, tuna Ahazia alianzisha, kwa njia ya kawaida, kwamba alifanya makosa machoni pa Bwana.</w:t>
      </w:r>
    </w:p>
    <w:p w14:paraId="2BE03794" w14:textId="77777777" w:rsidR="006B2F66" w:rsidRPr="000D5EEB" w:rsidRDefault="006B2F66">
      <w:pPr>
        <w:rPr>
          <w:sz w:val="26"/>
          <w:szCs w:val="26"/>
        </w:rPr>
      </w:pPr>
    </w:p>
    <w:p w14:paraId="53C0F87D"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Lakini kuna mabadiliko mapya hapa. Hadi kufikia hatua hii, imekuwa, alifuata nyayo za Yeroboamu, mwana wa Nebati, yaani, walimwabudu Yahweh kwa njia ya ibada ya sanamu. Walikuwa wamejenga sanamu za dhahabu huko Betheli kusini na huko Dani kaskazini, sanamu za fahali, mwakilishi wa nguvu, mwakilishi wa uzazi, mwakilishi wa yote ambayo dunia inaweza kuleta katika maisha ya mwanadamu.</w:t>
      </w:r>
    </w:p>
    <w:p w14:paraId="2D09B771" w14:textId="77777777" w:rsidR="006B2F66" w:rsidRPr="000D5EEB" w:rsidRDefault="006B2F66">
      <w:pPr>
        <w:rPr>
          <w:sz w:val="26"/>
          <w:szCs w:val="26"/>
        </w:rPr>
      </w:pPr>
    </w:p>
    <w:p w14:paraId="68CF3055"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Lakini hilo, bila shaka, ndilo tatizo. Yahweh si mwakilishi wa nguvu za dunia hii. Yahweh ndiye chanzo cha nguvu za dunia hii.</w:t>
      </w:r>
    </w:p>
    <w:p w14:paraId="6F7E1540" w14:textId="77777777" w:rsidR="006B2F66" w:rsidRPr="000D5EEB" w:rsidRDefault="006B2F66">
      <w:pPr>
        <w:rPr>
          <w:sz w:val="26"/>
          <w:szCs w:val="26"/>
        </w:rPr>
      </w:pPr>
    </w:p>
    <w:p w14:paraId="5302396D"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Anaishi zaidi ya uumbaji. Yeye si sehemu ya uumbaji. Kwa hivyo hiyo ndiyo dhambi ambayo Yeroboamu aliwaingiza, dhambi ya kuabudu sanamu.</w:t>
      </w:r>
    </w:p>
    <w:p w14:paraId="1761EA22" w14:textId="77777777" w:rsidR="006B2F66" w:rsidRPr="000D5EEB" w:rsidRDefault="006B2F66">
      <w:pPr>
        <w:rPr>
          <w:sz w:val="26"/>
          <w:szCs w:val="26"/>
        </w:rPr>
      </w:pPr>
    </w:p>
    <w:p w14:paraId="225FE488"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Na kama nilivyosema hapo awali katika utafiti huu, hilo lina athari kubwa. Jambo la ajabu kuhusu Yahweh, kama Biblia inavyomwonyesha, ni kwamba Yeye ni mkuu kuliko wengine. Yeye ni tofauti na uumbaji huu.</w:t>
      </w:r>
    </w:p>
    <w:p w14:paraId="53CF0880" w14:textId="77777777" w:rsidR="006B2F66" w:rsidRPr="000D5EEB" w:rsidRDefault="006B2F66">
      <w:pPr>
        <w:rPr>
          <w:sz w:val="26"/>
          <w:szCs w:val="26"/>
        </w:rPr>
      </w:pPr>
    </w:p>
    <w:p w14:paraId="48860133" w14:textId="293D13EE"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Ukishakubali hilo, mambo ya kila aina hufuata. Hatuna muda wa kuyafuata sasa, lakini jambo moja, kuna kusudi katika uumbaji ikiwa muumba nje ya ulimwengu aliumba ulimwengu. Kwa hivyo, kusudi hilo huangaza kupitia uelewa wa kibiblia.</w:t>
      </w:r>
    </w:p>
    <w:p w14:paraId="57E8CE2E" w14:textId="77777777" w:rsidR="006B2F66" w:rsidRPr="000D5EEB" w:rsidRDefault="006B2F66">
      <w:pPr>
        <w:rPr>
          <w:sz w:val="26"/>
          <w:szCs w:val="26"/>
        </w:rPr>
      </w:pPr>
    </w:p>
    <w:p w14:paraId="193A8D96"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Kuna uwezekano wa wokovu. Yaani, tunaweza kuvuka hali yetu. Tunaweza kuvuka mazingira yetu.</w:t>
      </w:r>
    </w:p>
    <w:p w14:paraId="765662EB" w14:textId="77777777" w:rsidR="006B2F66" w:rsidRPr="000D5EEB" w:rsidRDefault="006B2F66">
      <w:pPr>
        <w:rPr>
          <w:sz w:val="26"/>
          <w:szCs w:val="26"/>
        </w:rPr>
      </w:pPr>
    </w:p>
    <w:p w14:paraId="6B1DD0BF"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Tunaweza kukombolewa. Hizo ni athari mbili tu za kupita kiasi. </w:t>
      </w:r>
      <w:proofErr xmlns:w="http://schemas.openxmlformats.org/wordprocessingml/2006/main" w:type="gramStart"/>
      <w:r xmlns:w="http://schemas.openxmlformats.org/wordprocessingml/2006/main" w:rsidRPr="000D5EE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D5EEB">
        <w:rPr>
          <w:rFonts w:ascii="Calibri" w:eastAsia="Calibri" w:hAnsi="Calibri" w:cs="Calibri"/>
          <w:sz w:val="26"/>
          <w:szCs w:val="26"/>
        </w:rPr>
        <w:t xml:space="preserve">suala hili la ibada ya sanamu si swali tu, ama unatengeneza sanamu ya Mungu au hutengenezi sanamu.</w:t>
      </w:r>
    </w:p>
    <w:p w14:paraId="71DE277E" w14:textId="77777777" w:rsidR="006B2F66" w:rsidRPr="000D5EEB" w:rsidRDefault="006B2F66">
      <w:pPr>
        <w:rPr>
          <w:sz w:val="26"/>
          <w:szCs w:val="26"/>
        </w:rPr>
      </w:pPr>
    </w:p>
    <w:p w14:paraId="729E1391" w14:textId="6D13CE60"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Hapana. Ni wewe unayemvuta muumba hadi ulimwenguni humu na kumfanya sehemu ya tabia isiyo na kusudi, </w:t>
      </w:r>
      <w:proofErr xmlns:w="http://schemas.openxmlformats.org/wordprocessingml/2006/main" w:type="spellStart"/>
      <w:r xmlns:w="http://schemas.openxmlformats.org/wordprocessingml/2006/main" w:rsidRPr="000D5EEB">
        <w:rPr>
          <w:rFonts w:ascii="Calibri" w:eastAsia="Calibri" w:hAnsi="Calibri" w:cs="Calibri"/>
          <w:sz w:val="26"/>
          <w:szCs w:val="26"/>
        </w:rPr>
        <w:t xml:space="preserve">isiyo na wokovu </w:t>
      </w:r>
      <w:proofErr xmlns:w="http://schemas.openxmlformats.org/wordprocessingml/2006/main" w:type="spellEnd"/>
      <w:r xmlns:w="http://schemas.openxmlformats.org/wordprocessingml/2006/main" w:rsidRPr="000D5EEB">
        <w:rPr>
          <w:rFonts w:ascii="Calibri" w:eastAsia="Calibri" w:hAnsi="Calibri" w:cs="Calibri"/>
          <w:sz w:val="26"/>
          <w:szCs w:val="26"/>
        </w:rPr>
        <w:t xml:space="preserve">ya uumbaji huu, au unamruhusu awe tofauti kabisa na ulimwengu huu. Na katika kusudi lake kuu la kimungu, tuletee uwezekano wa mabadiliko.</w:t>
      </w:r>
    </w:p>
    <w:p w14:paraId="35619930" w14:textId="77777777" w:rsidR="006B2F66" w:rsidRPr="000D5EEB" w:rsidRDefault="006B2F66">
      <w:pPr>
        <w:rPr>
          <w:sz w:val="26"/>
          <w:szCs w:val="26"/>
        </w:rPr>
      </w:pPr>
    </w:p>
    <w:p w14:paraId="7C3E957C"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Hivyo ndivyo Yeroboamu alivyofanya. Lakini ukiangalia maelezo ya Ahazia hapa, unagundua kwamba kuna jambo zaidi linalosemwa. Huu ni mstari wa 52.</w:t>
      </w:r>
    </w:p>
    <w:p w14:paraId="07F9A817" w14:textId="77777777" w:rsidR="006B2F66" w:rsidRPr="000D5EEB" w:rsidRDefault="006B2F66">
      <w:pPr>
        <w:rPr>
          <w:sz w:val="26"/>
          <w:szCs w:val="26"/>
        </w:rPr>
      </w:pPr>
    </w:p>
    <w:p w14:paraId="0FB23F84" w14:textId="751CC590"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Alifanya maovu machoni pa Bwana kwa sababu alifuata njia za baba yake na mama yake na za Yeroboamu, mwana wa Nebati. Kwa hivyo, kuna kipengele kipya kilichoongezwa hapa. Dhambi ya baba na mama yake Ahazia, Ahabu na Yezebeli ilikuwa nini? Kwa kweli, haikuwa tu kumwabudu Yahweh kwa njia ya ibada ya sanamu.</w:t>
      </w:r>
    </w:p>
    <w:p w14:paraId="443B7788" w14:textId="77777777" w:rsidR="006B2F66" w:rsidRPr="000D5EEB" w:rsidRDefault="006B2F66">
      <w:pPr>
        <w:rPr>
          <w:sz w:val="26"/>
          <w:szCs w:val="26"/>
        </w:rPr>
      </w:pPr>
    </w:p>
    <w:p w14:paraId="3865684F" w14:textId="1EC3D165"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Kwa kweli, ilikuwa ni kumwondoa Yahweh na kumleta Mungu huyo, Mungu wa uzazi wa Kanaani, Mungu Baali. Kwa hivyo, tunaona hapa kiwango kipya cha hukumu kimeingia na mgogoro mpya. Kama nilivyokuambia, huduma ya Eliya na Elisha, huduma moja katika awamu mbili, ililenga swali hili: Je, Yahweh, kwa kweli, atahamishwa? Sio tu kuburuzwa katika ulimwengu huu, lakini kwa kweli, kuburuzwa kutoka katika ulimwengu huu, kuweka kwenye rafu mgogoro uliopo hapa kwetu.</w:t>
      </w:r>
    </w:p>
    <w:p w14:paraId="255F789D" w14:textId="77777777" w:rsidR="006B2F66" w:rsidRPr="000D5EEB" w:rsidRDefault="006B2F66">
      <w:pPr>
        <w:rPr>
          <w:sz w:val="26"/>
          <w:szCs w:val="26"/>
        </w:rPr>
      </w:pPr>
    </w:p>
    <w:p w14:paraId="5AA2F7AD" w14:textId="66F6D7A9" w:rsidR="006B2F66" w:rsidRPr="000D5EEB" w:rsidRDefault="000D5EEB">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Kwa hivyo, tunamwona Ahazia. Angalia kwamba alitawala kwa muda mfupi sana. Sasa, tena, tumezungumzia kuhusu mpangilio wa matukio.</w:t>
      </w:r>
    </w:p>
    <w:p w14:paraId="39047D1E" w14:textId="77777777" w:rsidR="006B2F66" w:rsidRPr="000D5EEB" w:rsidRDefault="006B2F66">
      <w:pPr>
        <w:rPr>
          <w:sz w:val="26"/>
          <w:szCs w:val="26"/>
        </w:rPr>
      </w:pPr>
    </w:p>
    <w:p w14:paraId="7C40B67F" w14:textId="17AA2139"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Huenda alitawala kwa zaidi ya mwaka mmoja tu, lakini alitawala kwa sehemu ya miaka miwili. Na hivyo, ripoti itakuwa kwamba alitawala kwa miaka miwili, lakini miaka miwili tu. Tunaambiwa basi, mwanzoni mwa sura ya kwanza, kwamba alianguka kupitia ukuta wa jumba lake la kifalme na akajeruhiwa.</w:t>
      </w:r>
    </w:p>
    <w:p w14:paraId="59A614BB" w14:textId="77777777" w:rsidR="006B2F66" w:rsidRPr="000D5EEB" w:rsidRDefault="006B2F66">
      <w:pPr>
        <w:rPr>
          <w:sz w:val="26"/>
          <w:szCs w:val="26"/>
        </w:rPr>
      </w:pPr>
    </w:p>
    <w:p w14:paraId="537627AB"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Hii inatukumbusha mfalme wa kwanza wa ufalme wa kaskazini, Yeroboamu, ambaye mwanawe mkubwa aliugua. Yeroboamu alituma ujumbe kwa nabii aliyemtia mafuta, Ahiya, </w:t>
      </w:r>
      <w:r xmlns:w="http://schemas.openxmlformats.org/wordprocessingml/2006/main" w:rsidRPr="000D5EEB">
        <w:rPr>
          <w:rFonts w:ascii="Calibri" w:eastAsia="Calibri" w:hAnsi="Calibri" w:cs="Calibri"/>
          <w:sz w:val="26"/>
          <w:szCs w:val="26"/>
        </w:rPr>
        <w:lastRenderedPageBreak xmlns:w="http://schemas.openxmlformats.org/wordprocessingml/2006/main"/>
      </w:r>
      <w:r xmlns:w="http://schemas.openxmlformats.org/wordprocessingml/2006/main" w:rsidRPr="000D5EEB">
        <w:rPr>
          <w:rFonts w:ascii="Calibri" w:eastAsia="Calibri" w:hAnsi="Calibri" w:cs="Calibri"/>
          <w:sz w:val="26"/>
          <w:szCs w:val="26"/>
        </w:rPr>
        <w:t xml:space="preserve">nabii wa Yahweh, ili ajue kama mwanawe angeweza kupona au la. Angalia anachofanya Ahazia.</w:t>
      </w:r>
    </w:p>
    <w:p w14:paraId="76DCADE0" w14:textId="77777777" w:rsidR="006B2F66" w:rsidRPr="000D5EEB" w:rsidRDefault="006B2F66">
      <w:pPr>
        <w:rPr>
          <w:sz w:val="26"/>
          <w:szCs w:val="26"/>
        </w:rPr>
      </w:pPr>
    </w:p>
    <w:p w14:paraId="0B0753A7" w14:textId="1715F2E9"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Ahazia anatuma ujumbe kwa Baalzebubu, mungu wa Ekroni. Ekroni ni mojawapo ya Palestina, mojawapo ya miji ya Wafilisti. Kwa hivyo, huyu si mungu wa Wakanaani Baali tu, bali ni mungu wa Wakanaani Baali katika mji wa Wafilisti.</w:t>
      </w:r>
    </w:p>
    <w:p w14:paraId="3320E916" w14:textId="77777777" w:rsidR="006B2F66" w:rsidRPr="000D5EEB" w:rsidRDefault="006B2F66">
      <w:pPr>
        <w:rPr>
          <w:sz w:val="26"/>
          <w:szCs w:val="26"/>
        </w:rPr>
      </w:pPr>
    </w:p>
    <w:p w14:paraId="109ACC68" w14:textId="52180585" w:rsidR="006B2F66" w:rsidRPr="000D5EEB" w:rsidRDefault="000D5EEB">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Kwa hivyo, hamtumii nabii wa Yahweh katika Israeli. Anamtuma nabii wa Baali katika Ufilisti. Tena, alama ya kile kilichotokea katika miaka hii ya utawala wa Ahabu na Yezebeli katika Israeli.</w:t>
      </w:r>
    </w:p>
    <w:p w14:paraId="1DA07C56" w14:textId="77777777" w:rsidR="006B2F66" w:rsidRPr="000D5EEB" w:rsidRDefault="006B2F66">
      <w:pPr>
        <w:rPr>
          <w:sz w:val="26"/>
          <w:szCs w:val="26"/>
        </w:rPr>
      </w:pPr>
    </w:p>
    <w:p w14:paraId="30CEBED1" w14:textId="2061AD6D"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Wamepotoka. Na kwa hivyo, una jibu la ajabu la Eliya. Hawa jamaa wako njiani, wakielekea Ufilisti kama maili 45 au 50 kumwomba mungu huyu wa kipagani.</w:t>
      </w:r>
    </w:p>
    <w:p w14:paraId="067B2E06" w14:textId="77777777" w:rsidR="006B2F66" w:rsidRPr="000D5EEB" w:rsidRDefault="006B2F66">
      <w:pPr>
        <w:rPr>
          <w:sz w:val="26"/>
          <w:szCs w:val="26"/>
        </w:rPr>
      </w:pPr>
    </w:p>
    <w:p w14:paraId="3EA14457" w14:textId="66ED8550"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Na Eliya akakutana nao na kusema, je, hakuna Mungu katika Israeli? Je, ni lazima uende kwa mungu mgeni katika taifa la kigeni kuomba hekima? Sasa, hatujui chochote zaidi kuhusu mungu huyu zaidi ya jina hili hapa. Kama nilivyosema, kama una mwongozo wa kujifunza, Zevuv ni neno kwa Kiebrania linalomaanisha nzi, nzi. Kwa hivyo, huyu ni Baali wa nzi, bwana wa nzi, ambaye, bila shaka, aliipa jina la riwaya ambayo labda tunakumbuka miaka iliyopita.</w:t>
      </w:r>
    </w:p>
    <w:p w14:paraId="4BC7A53B" w14:textId="77777777" w:rsidR="006B2F66" w:rsidRPr="000D5EEB" w:rsidRDefault="006B2F66">
      <w:pPr>
        <w:rPr>
          <w:sz w:val="26"/>
          <w:szCs w:val="26"/>
        </w:rPr>
      </w:pPr>
    </w:p>
    <w:p w14:paraId="451AAA4A" w14:textId="7ADA8884"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Anaonekana tena katika Agano Jipya tu wakati watawala wa Wayahudi wanamshtaki Yesu kwa kuwa mtumishi wa Beelzebuli, ambaye kwa wakati huu amekuja katika utamaduni wa Kiyahudi kumwakilisha Shetani, mungu mwovu. Kwa hivyo, inavutia; labda huyu Baal Zevuv ndiye bwana wa kifo, nzi wanaokusanyika karibu na maiti. Na labda ndiyo maana swali linamjia.</w:t>
      </w:r>
    </w:p>
    <w:p w14:paraId="2B03BB44" w14:textId="77777777" w:rsidR="006B2F66" w:rsidRPr="000D5EEB" w:rsidRDefault="006B2F66">
      <w:pPr>
        <w:rPr>
          <w:sz w:val="26"/>
          <w:szCs w:val="26"/>
        </w:rPr>
      </w:pPr>
    </w:p>
    <w:p w14:paraId="4933E623" w14:textId="385DD1F4"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Hatujui kwa uhakika. Lakini jambo la msingi ni kwamba yeye si Yahweh, na hata hayuko katika nchi ya Yahweh kukutana nao. Kwa hivyo, cha kufurahisha ni kwamba huwezi kamwe kumwepuka Mungu.</w:t>
      </w:r>
    </w:p>
    <w:p w14:paraId="67109CA9" w14:textId="77777777" w:rsidR="006B2F66" w:rsidRPr="000D5EEB" w:rsidRDefault="006B2F66">
      <w:pPr>
        <w:rPr>
          <w:sz w:val="26"/>
          <w:szCs w:val="26"/>
        </w:rPr>
      </w:pPr>
    </w:p>
    <w:p w14:paraId="0356F855"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Ahazia hakumfikiria Yahweh. Hakufikiria kushauriana na Eliya. Nadhani hakufikiria hivyo kamwe.</w:t>
      </w:r>
    </w:p>
    <w:p w14:paraId="3A818ECD" w14:textId="77777777" w:rsidR="006B2F66" w:rsidRPr="000D5EEB" w:rsidRDefault="006B2F66">
      <w:pPr>
        <w:rPr>
          <w:sz w:val="26"/>
          <w:szCs w:val="26"/>
        </w:rPr>
      </w:pPr>
    </w:p>
    <w:p w14:paraId="1750119C" w14:textId="2CB43B52"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Lakini hilo halijalishi, huwezi kumkwepa. Miaka kadhaa baadaye, huko Yuda, mfalme aliyekuwa na jina moja, Ahazi, ambalo ni kifupi cha Ahazia, alikuwa akijaribu kuimarisha mji wake kwa sababu ya tishio la majirani zake wa kaskazini. Hakuwa amemshauri Mungu, hakuuliza Mungu alitaka kufanya nini, hakuuliza mtazamo wa Mungu ulikuwa upi.</w:t>
      </w:r>
    </w:p>
    <w:p w14:paraId="75C05DEB" w14:textId="77777777" w:rsidR="006B2F66" w:rsidRPr="000D5EEB" w:rsidRDefault="006B2F66">
      <w:pPr>
        <w:rPr>
          <w:sz w:val="26"/>
          <w:szCs w:val="26"/>
        </w:rPr>
      </w:pPr>
    </w:p>
    <w:p w14:paraId="6FDFEED0"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Lakini hapa Isaya alikuja. Huwezi kumwepuka Yahweh. Unaweza kudhani umemwepuka katika maisha haya, lakini mwishowe, utakutana naye.</w:t>
      </w:r>
    </w:p>
    <w:p w14:paraId="7CD997DF" w14:textId="77777777" w:rsidR="006B2F66" w:rsidRPr="000D5EEB" w:rsidRDefault="006B2F66">
      <w:pPr>
        <w:rPr>
          <w:sz w:val="26"/>
          <w:szCs w:val="26"/>
        </w:rPr>
      </w:pPr>
    </w:p>
    <w:p w14:paraId="42A43F05" w14:textId="4BB41E3B"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Nitakutana naye. Huwezi kumkwepa. Kwa hiyo, watu hao wakarudi kwa Ahazia.</w:t>
      </w:r>
    </w:p>
    <w:p w14:paraId="32128A25" w14:textId="77777777" w:rsidR="006B2F66" w:rsidRPr="000D5EEB" w:rsidRDefault="006B2F66">
      <w:pPr>
        <w:rPr>
          <w:sz w:val="26"/>
          <w:szCs w:val="26"/>
        </w:rPr>
      </w:pPr>
    </w:p>
    <w:p w14:paraId="0C4A736E" w14:textId="755A7AE9"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lastRenderedPageBreak xmlns:w="http://schemas.openxmlformats.org/wordprocessingml/2006/main"/>
      </w:r>
      <w:r xmlns:w="http://schemas.openxmlformats.org/wordprocessingml/2006/main" w:rsidRPr="000D5EEB">
        <w:rPr>
          <w:rFonts w:ascii="Calibri" w:eastAsia="Calibri" w:hAnsi="Calibri" w:cs="Calibri"/>
          <w:sz w:val="26"/>
          <w:szCs w:val="26"/>
        </w:rPr>
        <w:t xml:space="preserve">Akasema, mnafanya nini hivi karibuni? Wakasema, vema, tulikutana na mtu huyu njiani. Akasema, je, hakuna Mungu katika Israeli? Labda tunapaswa kuuliza Mungu katika Israeli, mfalme. Ahazia akasema, unafananaje? Nao wanamwelezea </w:t>
      </w:r>
      <w:r xmlns:w="http://schemas.openxmlformats.org/wordprocessingml/2006/main" w:rsidR="000D5EEB">
        <w:rPr>
          <w:rFonts w:ascii="Calibri" w:eastAsia="Calibri" w:hAnsi="Calibri" w:cs="Calibri"/>
          <w:sz w:val="26"/>
          <w:szCs w:val="26"/>
        </w:rPr>
        <w:t xml:space="preserve">kama mtu mwenye manyoya mengi na mkanda wa ngozi kiunoni mwake.</w:t>
      </w:r>
    </w:p>
    <w:p w14:paraId="1F3AE91A" w14:textId="77777777" w:rsidR="006B2F66" w:rsidRPr="000D5EEB" w:rsidRDefault="006B2F66">
      <w:pPr>
        <w:rPr>
          <w:sz w:val="26"/>
          <w:szCs w:val="26"/>
        </w:rPr>
      </w:pPr>
    </w:p>
    <w:p w14:paraId="320D4F61" w14:textId="0C4AAC36"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Akasema, Loo, huyo ni Eliya. Kwa hivyo, nini kinatokea unapokabiliwa na Yahweh? Unatubu? Unaamini? Unasema, Loo, nimefanya nini duniani? Mungu anirehemu. Hapana, unatuma kikosi cha kijeshi kumkamata.</w:t>
      </w:r>
    </w:p>
    <w:p w14:paraId="43AB1A46" w14:textId="77777777" w:rsidR="006B2F66" w:rsidRPr="000D5EEB" w:rsidRDefault="006B2F66">
      <w:pPr>
        <w:rPr>
          <w:sz w:val="26"/>
          <w:szCs w:val="26"/>
        </w:rPr>
      </w:pPr>
    </w:p>
    <w:p w14:paraId="161BC7B3"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Ahazia alikuwa anaenda kumuua Eliya. Hilo ndilo linaloendelea hapa. Mfalme atamkamata na kumuua.</w:t>
      </w:r>
    </w:p>
    <w:p w14:paraId="42C8D074" w14:textId="77777777" w:rsidR="006B2F66" w:rsidRPr="000D5EEB" w:rsidRDefault="006B2F66">
      <w:pPr>
        <w:rPr>
          <w:sz w:val="26"/>
          <w:szCs w:val="26"/>
        </w:rPr>
      </w:pPr>
    </w:p>
    <w:p w14:paraId="2CF1D559" w14:textId="03D9D081"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Atamwondoa nzi huyu katika nchi yake. Na kwa hivyo, unaona hadithi ya kuvutia inayoendelea. Mkuu wa watu 50 alimwendea Eliya, ambaye alikuwa ameketi juu ya kilima.</w:t>
      </w:r>
    </w:p>
    <w:p w14:paraId="54927DB0" w14:textId="77777777" w:rsidR="006B2F66" w:rsidRPr="000D5EEB" w:rsidRDefault="006B2F66">
      <w:pPr>
        <w:rPr>
          <w:sz w:val="26"/>
          <w:szCs w:val="26"/>
        </w:rPr>
      </w:pPr>
    </w:p>
    <w:p w14:paraId="12ECB849" w14:textId="5620A6B9"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Huu ni mstari wa tisa. Akamwambia, “Mtu wa Mungu,” mfalme anasema, “shuka chini.” Sasa, huo ni msemo wa kuvutia sana.</w:t>
      </w:r>
    </w:p>
    <w:p w14:paraId="1E6678DA" w14:textId="77777777" w:rsidR="006B2F66" w:rsidRPr="000D5EEB" w:rsidRDefault="006B2F66">
      <w:pPr>
        <w:rPr>
          <w:sz w:val="26"/>
          <w:szCs w:val="26"/>
        </w:rPr>
      </w:pPr>
    </w:p>
    <w:p w14:paraId="5C36FCBD"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Kupitia simulizi la Eliya, Elisha, watu hawa wawili karibu kila mara huitwa mtu wa Mungu. Ni mara chache sana huitwa manabii. Suala la kutoa unabii sio suala kubwa sana.</w:t>
      </w:r>
    </w:p>
    <w:p w14:paraId="448ACBAE" w14:textId="77777777" w:rsidR="006B2F66" w:rsidRPr="000D5EEB" w:rsidRDefault="006B2F66">
      <w:pPr>
        <w:rPr>
          <w:sz w:val="26"/>
          <w:szCs w:val="26"/>
        </w:rPr>
      </w:pPr>
    </w:p>
    <w:p w14:paraId="1BB4B711" w14:textId="1745B136"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Ni suala la tabia yao, asili yao, na uhusiano wao. Mtu huyu ni nani? Ni mtu wa Mungu. Naam, hilo lingempa wasiwasi nahodha huyo kidogo.</w:t>
      </w:r>
    </w:p>
    <w:p w14:paraId="7EDFCD61" w14:textId="77777777" w:rsidR="006B2F66" w:rsidRPr="000D5EEB" w:rsidRDefault="006B2F66">
      <w:pPr>
        <w:rPr>
          <w:sz w:val="26"/>
          <w:szCs w:val="26"/>
        </w:rPr>
      </w:pPr>
    </w:p>
    <w:p w14:paraId="6AD70A02" w14:textId="36B7B0F1"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Mtu wa Mungu. Lakini kapteni ni mtumishi wa Mfalme Ahazia. Kinachoendelea hapa ni mzozo kati ya wafalme wawili.</w:t>
      </w:r>
    </w:p>
    <w:p w14:paraId="56A7CDA9" w14:textId="77777777" w:rsidR="006B2F66" w:rsidRPr="000D5EEB" w:rsidRDefault="006B2F66">
      <w:pPr>
        <w:rPr>
          <w:sz w:val="26"/>
          <w:szCs w:val="26"/>
        </w:rPr>
      </w:pPr>
    </w:p>
    <w:p w14:paraId="7E89ABA0" w14:textId="26FA8D55"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Mfalme ni nani? Yahweh na mjumbe wake </w:t>
      </w:r>
      <w:proofErr xmlns:w="http://schemas.openxmlformats.org/wordprocessingml/2006/main" w:type="gramStart"/>
      <w:r xmlns:w="http://schemas.openxmlformats.org/wordprocessingml/2006/main" w:rsidRPr="000D5EEB">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D5EEB">
        <w:rPr>
          <w:rFonts w:ascii="Calibri" w:eastAsia="Calibri" w:hAnsi="Calibri" w:cs="Calibri"/>
          <w:sz w:val="26"/>
          <w:szCs w:val="26"/>
        </w:rPr>
        <w:t xml:space="preserve">mtu huyu wa Mungu. Au Ahazia ni mfalme, na mjumbe wake ni mwanajeshi huyu? Eliya anasema, vema, kama mimi ni mtu wa Mungu, moto na ushuke kutoka mbinguni.</w:t>
      </w:r>
    </w:p>
    <w:p w14:paraId="028A1429" w14:textId="77777777" w:rsidR="006B2F66" w:rsidRPr="000D5EEB" w:rsidRDefault="006B2F66">
      <w:pPr>
        <w:rPr>
          <w:sz w:val="26"/>
          <w:szCs w:val="26"/>
        </w:rPr>
      </w:pPr>
    </w:p>
    <w:p w14:paraId="06342644" w14:textId="39D72C2D"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Hilo linaeleweka, sivyo? Ushahidi wa mgogoro kati ya Baali na Yahweh, kati ya miungu miwili ulikuwa upi? Moto ulishuka kutoka mkononi mwa Yahweh juu ya watu hawa. Sasa, katika mgogoro kati ya wafalme wawili, moto unaanguka, nao wanakufa. Je, haishangazi jinsi dhambi inavyoharibu mtazamo wetu? Juu ya Mlima Karmeli, moto uliposhuka, watu walianguka kifudifudi na kusema, Yahweh ndiye Mungu.</w:t>
      </w:r>
    </w:p>
    <w:p w14:paraId="19ACA91E" w14:textId="77777777" w:rsidR="006B2F66" w:rsidRPr="000D5EEB" w:rsidRDefault="006B2F66">
      <w:pPr>
        <w:rPr>
          <w:sz w:val="26"/>
          <w:szCs w:val="26"/>
        </w:rPr>
      </w:pPr>
    </w:p>
    <w:p w14:paraId="0FE0A707" w14:textId="20E100A3"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Sasa, nini kinatokea? Kwa hivyo, katika mstari wa 11, mfalme alimtuma Eliya, mkuu mwingine wa watu 50. Ndiyo. Naam, yeye ndiye mfalme.</w:t>
      </w:r>
    </w:p>
    <w:p w14:paraId="3874788B" w14:textId="77777777" w:rsidR="006B2F66" w:rsidRPr="000D5EEB" w:rsidRDefault="006B2F66">
      <w:pPr>
        <w:rPr>
          <w:sz w:val="26"/>
          <w:szCs w:val="26"/>
        </w:rPr>
      </w:pPr>
    </w:p>
    <w:p w14:paraId="67414925" w14:textId="26518584"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lastRenderedPageBreak xmlns:w="http://schemas.openxmlformats.org/wordprocessingml/2006/main"/>
      </w:r>
      <w:r xmlns:w="http://schemas.openxmlformats.org/wordprocessingml/2006/main" w:rsidRPr="000D5EEB">
        <w:rPr>
          <w:rFonts w:ascii="Calibri" w:eastAsia="Calibri" w:hAnsi="Calibri" w:cs="Calibri"/>
          <w:sz w:val="26"/>
          <w:szCs w:val="26"/>
        </w:rPr>
        <w:t xml:space="preserve">Anasema, nenda. </w:t>
      </w:r>
      <w:r xmlns:w="http://schemas.openxmlformats.org/wordprocessingml/2006/main" w:rsidR="000D5EEB" w:rsidRPr="000D5EEB">
        <w:rPr>
          <w:rFonts w:ascii="Calibri" w:eastAsia="Calibri" w:hAnsi="Calibri" w:cs="Calibri"/>
          <w:sz w:val="26"/>
          <w:szCs w:val="26"/>
        </w:rPr>
        <w:t xml:space="preserve">Kwa hivyo, nitaenda. Na sasa mkuu wa jeshi akamwambia, mtu wa Mungu, hivi ndivyo mfalme asemavyo.</w:t>
      </w:r>
    </w:p>
    <w:p w14:paraId="4E9FEE1A" w14:textId="77777777" w:rsidR="006B2F66" w:rsidRPr="000D5EEB" w:rsidRDefault="006B2F66">
      <w:pPr>
        <w:rPr>
          <w:sz w:val="26"/>
          <w:szCs w:val="26"/>
        </w:rPr>
      </w:pPr>
    </w:p>
    <w:p w14:paraId="687E373B" w14:textId="4CF054FF"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Shuka mara moja. Tumeiimarisha. Mtu wa kwanza alisema mfalme anasema, shuka.</w:t>
      </w:r>
    </w:p>
    <w:p w14:paraId="4D19BFD4" w14:textId="77777777" w:rsidR="006B2F66" w:rsidRPr="000D5EEB" w:rsidRDefault="006B2F66">
      <w:pPr>
        <w:rPr>
          <w:sz w:val="26"/>
          <w:szCs w:val="26"/>
        </w:rPr>
      </w:pPr>
    </w:p>
    <w:p w14:paraId="6FE10958"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Huyu anasema mfalme anasema, shuka sasa hivi. Kama mimi ni mtu wa Mungu, Eliya akajibu, moto na ushuke kutoka mbinguni. Tena, dhambi inakufanya uwe bubu.</w:t>
      </w:r>
    </w:p>
    <w:p w14:paraId="2730734D" w14:textId="77777777" w:rsidR="006B2F66" w:rsidRPr="000D5EEB" w:rsidRDefault="006B2F66">
      <w:pPr>
        <w:rPr>
          <w:sz w:val="26"/>
          <w:szCs w:val="26"/>
        </w:rPr>
      </w:pPr>
    </w:p>
    <w:p w14:paraId="08C40E0B" w14:textId="76AF797E" w:rsidR="006B2F66" w:rsidRPr="000D5EEB" w:rsidRDefault="000D5EEB">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Kwa hivyo, alimtuma mtu wa tatu, lakini mtu huyu alikuwa mwerevu kidogo kuliko mfalme wake. Na </w:t>
      </w:r>
      <w:proofErr xmlns:w="http://schemas.openxmlformats.org/wordprocessingml/2006/main" w:type="gramStart"/>
      <w:r xmlns:w="http://schemas.openxmlformats.org/wordprocessingml/2006/main" w:rsidR="00000000" w:rsidRPr="000D5EE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D5EEB">
        <w:rPr>
          <w:rFonts w:ascii="Calibri" w:eastAsia="Calibri" w:hAnsi="Calibri" w:cs="Calibri"/>
          <w:sz w:val="26"/>
          <w:szCs w:val="26"/>
        </w:rPr>
        <w:t xml:space="preserve">akapiga magoti mbele ya Eliya na kusema, tafadhali niachilie maisha yangu. Usijali kuhusu hilo; shuka hapa sasa hivi.</w:t>
      </w:r>
    </w:p>
    <w:p w14:paraId="645B70E5" w14:textId="77777777" w:rsidR="006B2F66" w:rsidRPr="000D5EEB" w:rsidRDefault="006B2F66">
      <w:pPr>
        <w:rPr>
          <w:sz w:val="26"/>
          <w:szCs w:val="26"/>
        </w:rPr>
      </w:pPr>
    </w:p>
    <w:p w14:paraId="2306E42C"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Amemtambua mfalme huyo. Si Ahazia. Ni Yahweh.</w:t>
      </w:r>
    </w:p>
    <w:p w14:paraId="5A6C43CD" w14:textId="77777777" w:rsidR="006B2F66" w:rsidRPr="000D5EEB" w:rsidRDefault="006B2F66">
      <w:pPr>
        <w:rPr>
          <w:sz w:val="26"/>
          <w:szCs w:val="26"/>
        </w:rPr>
      </w:pPr>
    </w:p>
    <w:p w14:paraId="0671E4D2" w14:textId="5988D6D6"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Na hivyo, Yahweh anasema, ni sawa. Endelea, shuka. Huna haja ya kumwogopa Ahazia.</w:t>
      </w:r>
    </w:p>
    <w:p w14:paraId="5A63FB7E" w14:textId="77777777" w:rsidR="006B2F66" w:rsidRPr="000D5EEB" w:rsidRDefault="006B2F66">
      <w:pPr>
        <w:rPr>
          <w:sz w:val="26"/>
          <w:szCs w:val="26"/>
        </w:rPr>
      </w:pPr>
    </w:p>
    <w:p w14:paraId="48B3FB3F" w14:textId="23199A64"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Kwa hiyo akaenda, akamwambia mfalme, mstari wa 16, je, ni kwa sababu hakuna Mungu katika Israeli wa kuuliza shauri ndiyo maana umetuma wajumbe waende kuuliza shauri kwa Baal-Zebubu, Mungu wa Ekroni kwa sababu umefanya hivi, hutatoka kamwe kitandani ulicholala. Hakika utakufa. Angalia kauli hiyo ya sababu.</w:t>
      </w:r>
    </w:p>
    <w:p w14:paraId="3BBA7DFF" w14:textId="77777777" w:rsidR="006B2F66" w:rsidRPr="000D5EEB" w:rsidRDefault="006B2F66">
      <w:pPr>
        <w:rPr>
          <w:sz w:val="26"/>
          <w:szCs w:val="26"/>
        </w:rPr>
      </w:pPr>
    </w:p>
    <w:p w14:paraId="7C807EDE"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Kwa nini atakufa? Kwa sababu amekataa kutambua Uongozi wa Yahweh. Je, angeishi kama angemshauri Yahweh kweli? Hatujui hilo. Lakini kauli hiyo ni kwamba, kwa sababu hujamshauri Yahweh, utakufa.</w:t>
      </w:r>
    </w:p>
    <w:p w14:paraId="689005AE" w14:textId="77777777" w:rsidR="006B2F66" w:rsidRPr="000D5EEB" w:rsidRDefault="006B2F66">
      <w:pPr>
        <w:rPr>
          <w:sz w:val="26"/>
          <w:szCs w:val="26"/>
        </w:rPr>
      </w:pPr>
    </w:p>
    <w:p w14:paraId="7836C7F0" w14:textId="2CE19306" w:rsidR="006B2F66" w:rsidRPr="000D5EEB" w:rsidRDefault="000D5EEB">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Kwa hivyo, somo ni nini kwako na kwangu hapa? Hakika, ni wakati tunapokabiliwa na ushahidi dhahiri kwamba Yahweh ni Mungu. Huo ndio wakati. Mambo mawili.</w:t>
      </w:r>
    </w:p>
    <w:p w14:paraId="68A13952" w14:textId="77777777" w:rsidR="006B2F66" w:rsidRPr="000D5EEB" w:rsidRDefault="006B2F66">
      <w:pPr>
        <w:rPr>
          <w:sz w:val="26"/>
          <w:szCs w:val="26"/>
        </w:rPr>
      </w:pPr>
    </w:p>
    <w:p w14:paraId="0C20F7CD"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Tubuni na kuamini. Hivyo ndivyo Yesu alivyosema katika Marko sura ya 1, mstari wa 15. Tubuni na kuamini habari njema.</w:t>
      </w:r>
    </w:p>
    <w:p w14:paraId="67CF345C" w14:textId="77777777" w:rsidR="006B2F66" w:rsidRPr="000D5EEB" w:rsidRDefault="006B2F66">
      <w:pPr>
        <w:rPr>
          <w:sz w:val="26"/>
          <w:szCs w:val="26"/>
        </w:rPr>
      </w:pPr>
    </w:p>
    <w:p w14:paraId="131892CE" w14:textId="24BCE9FF"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Habari njema ni kwamba Mungu amekuja kuanzisha ufalme wake wa wokovu duniani. Tubuni na kuamini. Ahazi hakufanya lolote kati ya hayo.</w:t>
      </w:r>
    </w:p>
    <w:p w14:paraId="30C49319" w14:textId="77777777" w:rsidR="006B2F66" w:rsidRPr="000D5EEB" w:rsidRDefault="006B2F66">
      <w:pPr>
        <w:rPr>
          <w:sz w:val="26"/>
          <w:szCs w:val="26"/>
        </w:rPr>
      </w:pPr>
    </w:p>
    <w:p w14:paraId="004BEAA5"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Hakugeuka na kusema, Mimi nilikuwa mjinga. Kumtafuta Mungu mgeni katika nchi ya kigeni. Hakuamini kwamba Yahweh ndiye mfalme wa ulimwengu.</w:t>
      </w:r>
    </w:p>
    <w:p w14:paraId="7B757722" w14:textId="77777777" w:rsidR="006B2F66" w:rsidRPr="000D5EEB" w:rsidRDefault="006B2F66">
      <w:pPr>
        <w:rPr>
          <w:sz w:val="26"/>
          <w:szCs w:val="26"/>
        </w:rPr>
      </w:pPr>
    </w:p>
    <w:p w14:paraId="64684039" w14:textId="04AEC6D4" w:rsidR="006B2F66" w:rsidRPr="000D5EEB" w:rsidRDefault="000D5E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hiyo, alikufa. Kwa hivyo kwangu mimi na wewe, neno ni tubu na uamini, nawe utaokoka. Ndiyo, hiyo ndiyo habari njema.</w:t>
      </w:r>
    </w:p>
    <w:sectPr w:rsidR="006B2F66" w:rsidRPr="000D5EE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AFCA6" w14:textId="77777777" w:rsidR="00062542" w:rsidRDefault="00062542" w:rsidP="000D5EEB">
      <w:r>
        <w:separator/>
      </w:r>
    </w:p>
  </w:endnote>
  <w:endnote w:type="continuationSeparator" w:id="0">
    <w:p w14:paraId="72A48CC1" w14:textId="77777777" w:rsidR="00062542" w:rsidRDefault="00062542" w:rsidP="000D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DFFF1" w14:textId="77777777" w:rsidR="00062542" w:rsidRDefault="00062542" w:rsidP="000D5EEB">
      <w:r>
        <w:separator/>
      </w:r>
    </w:p>
  </w:footnote>
  <w:footnote w:type="continuationSeparator" w:id="0">
    <w:p w14:paraId="023B2AAE" w14:textId="77777777" w:rsidR="00062542" w:rsidRDefault="00062542" w:rsidP="000D5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5446807"/>
      <w:docPartObj>
        <w:docPartGallery w:val="Page Numbers (Top of Page)"/>
        <w:docPartUnique/>
      </w:docPartObj>
    </w:sdtPr>
    <w:sdtEndPr>
      <w:rPr>
        <w:noProof/>
      </w:rPr>
    </w:sdtEndPr>
    <w:sdtContent>
      <w:p w14:paraId="520045F3" w14:textId="78DC4258" w:rsidR="000D5EEB" w:rsidRDefault="000D5EE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809E7A" w14:textId="77777777" w:rsidR="000D5EEB" w:rsidRDefault="000D5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A25011"/>
    <w:multiLevelType w:val="hybridMultilevel"/>
    <w:tmpl w:val="B51C8530"/>
    <w:lvl w:ilvl="0" w:tplc="E9E6DC2A">
      <w:start w:val="1"/>
      <w:numFmt w:val="bullet"/>
      <w:lvlText w:val="●"/>
      <w:lvlJc w:val="left"/>
      <w:pPr>
        <w:ind w:left="720" w:hanging="360"/>
      </w:pPr>
    </w:lvl>
    <w:lvl w:ilvl="1" w:tplc="DB248BF6">
      <w:start w:val="1"/>
      <w:numFmt w:val="bullet"/>
      <w:lvlText w:val="○"/>
      <w:lvlJc w:val="left"/>
      <w:pPr>
        <w:ind w:left="1440" w:hanging="360"/>
      </w:pPr>
    </w:lvl>
    <w:lvl w:ilvl="2" w:tplc="F09C5B72">
      <w:start w:val="1"/>
      <w:numFmt w:val="bullet"/>
      <w:lvlText w:val="■"/>
      <w:lvlJc w:val="left"/>
      <w:pPr>
        <w:ind w:left="2160" w:hanging="360"/>
      </w:pPr>
    </w:lvl>
    <w:lvl w:ilvl="3" w:tplc="82C673A2">
      <w:start w:val="1"/>
      <w:numFmt w:val="bullet"/>
      <w:lvlText w:val="●"/>
      <w:lvlJc w:val="left"/>
      <w:pPr>
        <w:ind w:left="2880" w:hanging="360"/>
      </w:pPr>
    </w:lvl>
    <w:lvl w:ilvl="4" w:tplc="7116BFF6">
      <w:start w:val="1"/>
      <w:numFmt w:val="bullet"/>
      <w:lvlText w:val="○"/>
      <w:lvlJc w:val="left"/>
      <w:pPr>
        <w:ind w:left="3600" w:hanging="360"/>
      </w:pPr>
    </w:lvl>
    <w:lvl w:ilvl="5" w:tplc="D1A6438A">
      <w:start w:val="1"/>
      <w:numFmt w:val="bullet"/>
      <w:lvlText w:val="■"/>
      <w:lvlJc w:val="left"/>
      <w:pPr>
        <w:ind w:left="4320" w:hanging="360"/>
      </w:pPr>
    </w:lvl>
    <w:lvl w:ilvl="6" w:tplc="67A23802">
      <w:start w:val="1"/>
      <w:numFmt w:val="bullet"/>
      <w:lvlText w:val="●"/>
      <w:lvlJc w:val="left"/>
      <w:pPr>
        <w:ind w:left="5040" w:hanging="360"/>
      </w:pPr>
    </w:lvl>
    <w:lvl w:ilvl="7" w:tplc="EC82F8A4">
      <w:start w:val="1"/>
      <w:numFmt w:val="bullet"/>
      <w:lvlText w:val="●"/>
      <w:lvlJc w:val="left"/>
      <w:pPr>
        <w:ind w:left="5760" w:hanging="360"/>
      </w:pPr>
    </w:lvl>
    <w:lvl w:ilvl="8" w:tplc="58B4567A">
      <w:start w:val="1"/>
      <w:numFmt w:val="bullet"/>
      <w:lvlText w:val="●"/>
      <w:lvlJc w:val="left"/>
      <w:pPr>
        <w:ind w:left="6480" w:hanging="360"/>
      </w:pPr>
    </w:lvl>
  </w:abstractNum>
  <w:num w:numId="1" w16cid:durableId="20086264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F66"/>
    <w:rsid w:val="00062542"/>
    <w:rsid w:val="000D5EEB"/>
    <w:rsid w:val="00336453"/>
    <w:rsid w:val="006B2F66"/>
    <w:rsid w:val="008941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487D2"/>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5EEB"/>
    <w:pPr>
      <w:tabs>
        <w:tab w:val="center" w:pos="4680"/>
        <w:tab w:val="right" w:pos="9360"/>
      </w:tabs>
    </w:pPr>
  </w:style>
  <w:style w:type="character" w:customStyle="1" w:styleId="HeaderChar">
    <w:name w:val="Header Char"/>
    <w:basedOn w:val="DefaultParagraphFont"/>
    <w:link w:val="Header"/>
    <w:uiPriority w:val="99"/>
    <w:rsid w:val="000D5EEB"/>
  </w:style>
  <w:style w:type="paragraph" w:styleId="Footer">
    <w:name w:val="footer"/>
    <w:basedOn w:val="Normal"/>
    <w:link w:val="FooterChar"/>
    <w:uiPriority w:val="99"/>
    <w:unhideWhenUsed/>
    <w:rsid w:val="000D5EEB"/>
    <w:pPr>
      <w:tabs>
        <w:tab w:val="center" w:pos="4680"/>
        <w:tab w:val="right" w:pos="9360"/>
      </w:tabs>
    </w:pPr>
  </w:style>
  <w:style w:type="character" w:customStyle="1" w:styleId="FooterChar">
    <w:name w:val="Footer Char"/>
    <w:basedOn w:val="DefaultParagraphFont"/>
    <w:link w:val="Footer"/>
    <w:uiPriority w:val="99"/>
    <w:rsid w:val="000D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478843">
      <w:bodyDiv w:val="1"/>
      <w:marLeft w:val="0"/>
      <w:marRight w:val="0"/>
      <w:marTop w:val="0"/>
      <w:marBottom w:val="0"/>
      <w:divBdr>
        <w:top w:val="none" w:sz="0" w:space="0" w:color="auto"/>
        <w:left w:val="none" w:sz="0" w:space="0" w:color="auto"/>
        <w:bottom w:val="none" w:sz="0" w:space="0" w:color="auto"/>
        <w:right w:val="none" w:sz="0" w:space="0" w:color="auto"/>
      </w:divBdr>
    </w:div>
    <w:div w:id="1783766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2078</Words>
  <Characters>8880</Characters>
  <Application>Microsoft Office Word</Application>
  <DocSecurity>0</DocSecurity>
  <Lines>212</Lines>
  <Paragraphs>51</Paragraphs>
  <ScaleCrop>false</ScaleCrop>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Session17 1</dc:title>
  <dc:creator>TurboScribe.ai</dc:creator>
  <cp:lastModifiedBy>Ted Hildebrandt</cp:lastModifiedBy>
  <cp:revision>2</cp:revision>
  <dcterms:created xsi:type="dcterms:W3CDTF">2024-07-25T09:22:00Z</dcterms:created>
  <dcterms:modified xsi:type="dcterms:W3CDTF">2024-07-25T09:22:00Z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0f0a2198ecb45736f52d578fdb64fc1aa559ce7720c9856757330e2804546abd</vt:lpwstr>
  </property>
</Properties>
</file>